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5093A" w:rsidRPr="0075093A" w:rsidRDefault="0075093A" w:rsidP="0075093A">
      <w:pPr>
        <w:spacing w:after="0" w:line="240" w:lineRule="auto"/>
        <w:rPr>
          <w:rFonts w:ascii="Times New Roman" w:hAnsi="Times New Roman"/>
          <w:b/>
          <w:sz w:val="24"/>
          <w:szCs w:val="24"/>
          <w:lang w:val="id-ID"/>
        </w:rPr>
      </w:pPr>
    </w:p>
    <w:p w:rsidR="00A70536" w:rsidRPr="002C50FA" w:rsidRDefault="0075093A" w:rsidP="00F560B0">
      <w:pPr>
        <w:spacing w:after="0" w:line="240" w:lineRule="auto"/>
        <w:jc w:val="center"/>
        <w:rPr>
          <w:rFonts w:ascii="Times New Roman" w:hAnsi="Times New Roman"/>
          <w:b/>
          <w:sz w:val="24"/>
          <w:szCs w:val="24"/>
        </w:rPr>
      </w:pPr>
      <w:r w:rsidRPr="0075093A">
        <w:rPr>
          <w:rFonts w:ascii="Times New Roman" w:hAnsi="Times New Roman"/>
          <w:b/>
          <w:sz w:val="24"/>
          <w:szCs w:val="24"/>
          <w:lang w:val="id-ID"/>
        </w:rPr>
        <w:t>FACTORS THAT INFLUENCE</w:t>
      </w:r>
      <w:r w:rsidR="00561028">
        <w:rPr>
          <w:rFonts w:ascii="Times New Roman" w:hAnsi="Times New Roman"/>
          <w:b/>
          <w:sz w:val="24"/>
          <w:szCs w:val="24"/>
          <w:lang w:val="id-ID"/>
        </w:rPr>
        <w:t xml:space="preserve"> TH</w:t>
      </w:r>
      <w:r w:rsidR="00071921">
        <w:rPr>
          <w:rFonts w:ascii="Times New Roman" w:hAnsi="Times New Roman"/>
          <w:b/>
          <w:sz w:val="24"/>
          <w:szCs w:val="24"/>
          <w:lang w:val="id-ID"/>
        </w:rPr>
        <w:t>E ADHERENCE</w:t>
      </w:r>
      <w:r w:rsidR="00561028">
        <w:rPr>
          <w:rFonts w:ascii="Times New Roman" w:hAnsi="Times New Roman"/>
          <w:b/>
          <w:sz w:val="24"/>
          <w:szCs w:val="24"/>
          <w:lang w:val="id-ID"/>
        </w:rPr>
        <w:t xml:space="preserve"> OF PREGNANT </w:t>
      </w:r>
      <w:r w:rsidR="00F560B0">
        <w:rPr>
          <w:rFonts w:ascii="Times New Roman" w:hAnsi="Times New Roman"/>
          <w:b/>
          <w:sz w:val="24"/>
          <w:szCs w:val="24"/>
          <w:lang w:val="id-ID"/>
        </w:rPr>
        <w:t>WOMEN</w:t>
      </w:r>
      <w:r w:rsidR="000D6440">
        <w:rPr>
          <w:rFonts w:ascii="Times New Roman" w:hAnsi="Times New Roman"/>
          <w:b/>
          <w:sz w:val="24"/>
          <w:szCs w:val="24"/>
          <w:lang w:val="id-ID"/>
        </w:rPr>
        <w:t xml:space="preserve"> </w:t>
      </w:r>
      <w:r w:rsidR="00217D3E">
        <w:rPr>
          <w:rFonts w:ascii="Times New Roman" w:hAnsi="Times New Roman"/>
          <w:b/>
          <w:sz w:val="24"/>
          <w:szCs w:val="24"/>
          <w:lang w:val="id-ID"/>
        </w:rPr>
        <w:t>IN CONSUMING</w:t>
      </w:r>
      <w:r w:rsidRPr="0075093A">
        <w:rPr>
          <w:rFonts w:ascii="Times New Roman" w:hAnsi="Times New Roman"/>
          <w:b/>
          <w:sz w:val="24"/>
          <w:szCs w:val="24"/>
          <w:lang w:val="id-ID"/>
        </w:rPr>
        <w:t xml:space="preserve"> IRON SUPPLEMENTS</w:t>
      </w:r>
      <w:r w:rsidR="00A70536" w:rsidRPr="002C50FA">
        <w:rPr>
          <w:rFonts w:ascii="Times New Roman" w:hAnsi="Times New Roman"/>
          <w:b/>
          <w:sz w:val="24"/>
          <w:szCs w:val="24"/>
        </w:rPr>
        <w:t xml:space="preserve">: </w:t>
      </w:r>
      <w:r w:rsidR="00A70536" w:rsidRPr="002C50FA">
        <w:rPr>
          <w:rFonts w:ascii="Times New Roman" w:hAnsi="Times New Roman"/>
          <w:b/>
          <w:i/>
          <w:sz w:val="24"/>
          <w:szCs w:val="24"/>
        </w:rPr>
        <w:t>SYSTEMATIC LITERATURE REVIEW</w:t>
      </w:r>
    </w:p>
    <w:p w:rsidR="00A70536" w:rsidRPr="002C50FA" w:rsidRDefault="00A70536" w:rsidP="00C93250">
      <w:pPr>
        <w:spacing w:after="0" w:line="240" w:lineRule="auto"/>
        <w:jc w:val="center"/>
        <w:rPr>
          <w:rFonts w:ascii="Times New Roman" w:hAnsi="Times New Roman"/>
          <w:sz w:val="24"/>
          <w:szCs w:val="24"/>
          <w:vertAlign w:val="superscript"/>
        </w:rPr>
      </w:pPr>
      <w:r w:rsidRPr="002C50FA">
        <w:rPr>
          <w:rFonts w:ascii="Times New Roman" w:hAnsi="Times New Roman"/>
          <w:sz w:val="24"/>
          <w:szCs w:val="24"/>
          <w:lang w:val="id-ID"/>
        </w:rPr>
        <w:t>Juanda Syafitasari</w:t>
      </w:r>
      <w:r w:rsidRPr="002C50FA">
        <w:rPr>
          <w:rFonts w:ascii="Times New Roman" w:hAnsi="Times New Roman"/>
          <w:sz w:val="24"/>
          <w:szCs w:val="24"/>
          <w:vertAlign w:val="superscript"/>
        </w:rPr>
        <w:t>1</w:t>
      </w:r>
      <w:r w:rsidRPr="002C50FA">
        <w:rPr>
          <w:rFonts w:ascii="Times New Roman" w:hAnsi="Times New Roman"/>
          <w:sz w:val="24"/>
          <w:szCs w:val="24"/>
        </w:rPr>
        <w:t xml:space="preserve">, </w:t>
      </w:r>
      <w:r w:rsidRPr="002C50FA">
        <w:rPr>
          <w:rFonts w:ascii="Times New Roman" w:hAnsi="Times New Roman"/>
          <w:sz w:val="24"/>
          <w:szCs w:val="24"/>
          <w:lang w:val="id-ID"/>
        </w:rPr>
        <w:t>Fitria</w:t>
      </w:r>
      <w:r w:rsidRPr="002C50FA">
        <w:rPr>
          <w:rFonts w:ascii="Times New Roman" w:hAnsi="Times New Roman"/>
          <w:sz w:val="24"/>
          <w:szCs w:val="24"/>
          <w:vertAlign w:val="superscript"/>
        </w:rPr>
        <w:t>2</w:t>
      </w:r>
      <w:r w:rsidRPr="002C50FA">
        <w:rPr>
          <w:rFonts w:ascii="Times New Roman" w:hAnsi="Times New Roman"/>
          <w:sz w:val="24"/>
          <w:szCs w:val="24"/>
        </w:rPr>
        <w:t xml:space="preserve">, </w:t>
      </w:r>
      <w:r w:rsidRPr="002C50FA">
        <w:rPr>
          <w:rFonts w:ascii="Times New Roman" w:hAnsi="Times New Roman"/>
          <w:sz w:val="24"/>
          <w:szCs w:val="24"/>
          <w:lang w:val="id-ID"/>
        </w:rPr>
        <w:t>Esitra</w:t>
      </w:r>
      <w:r w:rsidRPr="002C50FA">
        <w:rPr>
          <w:rFonts w:ascii="Times New Roman" w:hAnsi="Times New Roman"/>
          <w:sz w:val="24"/>
          <w:szCs w:val="24"/>
          <w:vertAlign w:val="superscript"/>
        </w:rPr>
        <w:t>3</w:t>
      </w:r>
    </w:p>
    <w:p w:rsidR="00A70536" w:rsidRPr="002C50FA" w:rsidRDefault="00A70536" w:rsidP="00C93250">
      <w:pPr>
        <w:spacing w:after="0" w:line="240" w:lineRule="auto"/>
        <w:jc w:val="center"/>
        <w:rPr>
          <w:rFonts w:ascii="Times New Roman" w:hAnsi="Times New Roman"/>
          <w:sz w:val="24"/>
          <w:szCs w:val="24"/>
        </w:rPr>
      </w:pPr>
      <w:r w:rsidRPr="002C50FA">
        <w:rPr>
          <w:rFonts w:ascii="Times New Roman" w:hAnsi="Times New Roman"/>
          <w:sz w:val="24"/>
          <w:szCs w:val="24"/>
          <w:lang w:val="id-ID"/>
        </w:rPr>
        <w:t>juandaanindya</w:t>
      </w:r>
      <w:r w:rsidRPr="002C50FA">
        <w:rPr>
          <w:rFonts w:ascii="Times New Roman" w:hAnsi="Times New Roman"/>
          <w:sz w:val="24"/>
          <w:szCs w:val="24"/>
        </w:rPr>
        <w:t>@gmail.com</w:t>
      </w:r>
    </w:p>
    <w:p w:rsidR="00A70536" w:rsidRPr="002C50FA" w:rsidRDefault="00A70536" w:rsidP="00C93250">
      <w:pPr>
        <w:spacing w:after="0" w:line="240" w:lineRule="auto"/>
        <w:jc w:val="center"/>
        <w:rPr>
          <w:rFonts w:ascii="Times New Roman" w:hAnsi="Times New Roman"/>
          <w:sz w:val="24"/>
          <w:szCs w:val="24"/>
        </w:rPr>
      </w:pPr>
      <w:r w:rsidRPr="002C50FA">
        <w:rPr>
          <w:rFonts w:ascii="Times New Roman" w:hAnsi="Times New Roman"/>
          <w:sz w:val="24"/>
          <w:szCs w:val="24"/>
        </w:rPr>
        <w:t xml:space="preserve"> Student of Midwifery, ‘Aisyiyah University Yogyakarta</w:t>
      </w:r>
    </w:p>
    <w:p w:rsidR="00A70536" w:rsidRPr="002C50FA" w:rsidRDefault="00A70536" w:rsidP="00C93250">
      <w:pPr>
        <w:spacing w:after="0" w:line="240" w:lineRule="auto"/>
        <w:jc w:val="center"/>
        <w:rPr>
          <w:rFonts w:ascii="Times New Roman" w:hAnsi="Times New Roman"/>
          <w:b/>
          <w:sz w:val="24"/>
          <w:szCs w:val="24"/>
        </w:rPr>
      </w:pPr>
    </w:p>
    <w:p w:rsidR="00A70536" w:rsidRPr="00F548B2" w:rsidRDefault="00F548B2" w:rsidP="00C93250">
      <w:pPr>
        <w:spacing w:after="0" w:line="240" w:lineRule="auto"/>
        <w:jc w:val="center"/>
        <w:rPr>
          <w:rFonts w:ascii="Times New Roman" w:hAnsi="Times New Roman"/>
          <w:b/>
          <w:sz w:val="24"/>
          <w:szCs w:val="24"/>
          <w:lang w:val="id-ID"/>
        </w:rPr>
      </w:pPr>
      <w:r>
        <w:rPr>
          <w:rFonts w:ascii="Times New Roman" w:hAnsi="Times New Roman"/>
          <w:b/>
          <w:sz w:val="24"/>
          <w:szCs w:val="24"/>
        </w:rPr>
        <w:t>ABSTRA</w:t>
      </w:r>
      <w:r>
        <w:rPr>
          <w:rFonts w:ascii="Times New Roman" w:hAnsi="Times New Roman"/>
          <w:b/>
          <w:sz w:val="24"/>
          <w:szCs w:val="24"/>
          <w:lang w:val="id-ID"/>
        </w:rPr>
        <w:t>CT</w:t>
      </w:r>
    </w:p>
    <w:p w:rsidR="00A70536" w:rsidRPr="002C50FA" w:rsidRDefault="009C699F" w:rsidP="00D61855">
      <w:pPr>
        <w:spacing w:after="0" w:line="240" w:lineRule="auto"/>
        <w:jc w:val="both"/>
        <w:rPr>
          <w:rFonts w:ascii="Times New Roman" w:eastAsiaTheme="minorHAnsi" w:hAnsi="Times New Roman"/>
          <w:color w:val="171615"/>
          <w:sz w:val="24"/>
          <w:szCs w:val="24"/>
          <w:lang w:val="id-ID"/>
        </w:rPr>
      </w:pPr>
      <w:r>
        <w:rPr>
          <w:rFonts w:ascii="Times New Roman" w:hAnsi="Times New Roman"/>
          <w:b/>
          <w:sz w:val="24"/>
          <w:szCs w:val="24"/>
          <w:lang w:val="id-ID"/>
        </w:rPr>
        <w:t>Background</w:t>
      </w:r>
      <w:r w:rsidR="00A70536" w:rsidRPr="002C50FA">
        <w:rPr>
          <w:rFonts w:ascii="Times New Roman" w:hAnsi="Times New Roman"/>
          <w:b/>
          <w:sz w:val="24"/>
          <w:szCs w:val="24"/>
        </w:rPr>
        <w:t>:</w:t>
      </w:r>
      <w:r w:rsidR="007E5B44">
        <w:rPr>
          <w:rFonts w:ascii="Times New Roman" w:hAnsi="Times New Roman"/>
          <w:bCs/>
          <w:sz w:val="24"/>
          <w:szCs w:val="24"/>
          <w:lang w:val="id-ID"/>
        </w:rPr>
        <w:t>The main problem of iron in pregnancy is adherence, because women often fail to take supplement regularly as medical worker recommendation because of various factors and t</w:t>
      </w:r>
      <w:r w:rsidR="00D61855">
        <w:rPr>
          <w:rFonts w:ascii="Times New Roman" w:hAnsi="Times New Roman"/>
          <w:bCs/>
          <w:sz w:val="24"/>
          <w:szCs w:val="24"/>
          <w:lang w:val="id-ID"/>
        </w:rPr>
        <w:t>his</w:t>
      </w:r>
      <w:r w:rsidR="007E5B44">
        <w:rPr>
          <w:rFonts w:ascii="Times New Roman" w:hAnsi="Times New Roman"/>
          <w:bCs/>
          <w:sz w:val="24"/>
          <w:szCs w:val="24"/>
          <w:lang w:val="id-ID"/>
        </w:rPr>
        <w:t xml:space="preserve"> also thought to be potential to increase high prevalence of anemia in pregnant women. </w:t>
      </w:r>
    </w:p>
    <w:p w:rsidR="00A70536" w:rsidRPr="002C50FA" w:rsidRDefault="009C699F" w:rsidP="00120259">
      <w:pPr>
        <w:spacing w:after="0" w:line="240" w:lineRule="auto"/>
        <w:jc w:val="both"/>
        <w:rPr>
          <w:rFonts w:ascii="Times New Roman" w:hAnsi="Times New Roman"/>
          <w:sz w:val="24"/>
          <w:szCs w:val="24"/>
        </w:rPr>
      </w:pPr>
      <w:r>
        <w:rPr>
          <w:rFonts w:ascii="Times New Roman" w:hAnsi="Times New Roman"/>
          <w:b/>
          <w:sz w:val="24"/>
          <w:szCs w:val="24"/>
          <w:lang w:val="id-ID"/>
        </w:rPr>
        <w:t>Research Purpose</w:t>
      </w:r>
      <w:r w:rsidR="00A70536" w:rsidRPr="002C50FA">
        <w:rPr>
          <w:rFonts w:ascii="Times New Roman" w:hAnsi="Times New Roman"/>
          <w:b/>
          <w:sz w:val="24"/>
          <w:szCs w:val="24"/>
        </w:rPr>
        <w:t>:</w:t>
      </w:r>
      <w:r w:rsidR="00875E9C">
        <w:rPr>
          <w:rFonts w:ascii="Times New Roman" w:hAnsi="Times New Roman"/>
          <w:b/>
          <w:sz w:val="24"/>
          <w:szCs w:val="24"/>
          <w:lang w:val="id-ID"/>
        </w:rPr>
        <w:t xml:space="preserve"> </w:t>
      </w:r>
      <w:r w:rsidR="009559D0">
        <w:rPr>
          <w:rFonts w:ascii="Times New Roman" w:hAnsi="Times New Roman"/>
          <w:sz w:val="24"/>
          <w:szCs w:val="24"/>
          <w:lang w:val="id-ID"/>
        </w:rPr>
        <w:t>The purpose of</w:t>
      </w:r>
      <w:r w:rsidR="00120259">
        <w:rPr>
          <w:rFonts w:ascii="Times New Roman" w:hAnsi="Times New Roman"/>
          <w:sz w:val="24"/>
          <w:szCs w:val="24"/>
          <w:lang w:val="id-ID"/>
        </w:rPr>
        <w:t xml:space="preserve">this </w:t>
      </w:r>
      <w:r w:rsidR="00A70536" w:rsidRPr="002C50FA">
        <w:rPr>
          <w:rFonts w:ascii="Times New Roman" w:hAnsi="Times New Roman"/>
          <w:i/>
          <w:sz w:val="24"/>
          <w:szCs w:val="24"/>
        </w:rPr>
        <w:t>systematic</w:t>
      </w:r>
      <w:r w:rsidR="00421C37">
        <w:rPr>
          <w:rFonts w:ascii="Times New Roman" w:hAnsi="Times New Roman"/>
          <w:i/>
          <w:sz w:val="24"/>
          <w:szCs w:val="24"/>
          <w:lang w:val="id-ID"/>
        </w:rPr>
        <w:t xml:space="preserve"> </w:t>
      </w:r>
      <w:r w:rsidR="00A70536" w:rsidRPr="002C50FA">
        <w:rPr>
          <w:rFonts w:ascii="Times New Roman" w:hAnsi="Times New Roman"/>
          <w:i/>
          <w:sz w:val="24"/>
          <w:szCs w:val="24"/>
        </w:rPr>
        <w:t>review</w:t>
      </w:r>
      <w:r w:rsidR="00421C37">
        <w:rPr>
          <w:rFonts w:ascii="Times New Roman" w:hAnsi="Times New Roman"/>
          <w:i/>
          <w:sz w:val="24"/>
          <w:szCs w:val="24"/>
          <w:lang w:val="id-ID"/>
        </w:rPr>
        <w:t xml:space="preserve"> </w:t>
      </w:r>
      <w:r w:rsidR="00120259">
        <w:rPr>
          <w:rFonts w:ascii="Times New Roman" w:hAnsi="Times New Roman"/>
          <w:iCs/>
          <w:sz w:val="24"/>
          <w:szCs w:val="24"/>
          <w:lang w:val="id-ID"/>
        </w:rPr>
        <w:t xml:space="preserve">is to find out the factors that are related to pregnant mother adherence towards iron consumption. </w:t>
      </w:r>
    </w:p>
    <w:p w:rsidR="00A70536" w:rsidRPr="002C50FA" w:rsidRDefault="009C699F" w:rsidP="005F23C0">
      <w:pPr>
        <w:spacing w:after="0" w:line="240" w:lineRule="auto"/>
        <w:jc w:val="both"/>
        <w:rPr>
          <w:rFonts w:ascii="Times New Roman" w:hAnsi="Times New Roman"/>
          <w:sz w:val="24"/>
          <w:szCs w:val="24"/>
          <w:lang w:val="id-ID"/>
        </w:rPr>
      </w:pPr>
      <w:r>
        <w:rPr>
          <w:rFonts w:ascii="Times New Roman" w:hAnsi="Times New Roman"/>
          <w:b/>
          <w:i/>
          <w:sz w:val="24"/>
          <w:szCs w:val="24"/>
          <w:lang w:val="id-ID"/>
        </w:rPr>
        <w:t>A</w:t>
      </w:r>
      <w:r w:rsidR="00A70536" w:rsidRPr="002C50FA">
        <w:rPr>
          <w:rFonts w:ascii="Times New Roman" w:hAnsi="Times New Roman"/>
          <w:b/>
          <w:i/>
          <w:sz w:val="24"/>
          <w:szCs w:val="24"/>
        </w:rPr>
        <w:t>ppraisal</w:t>
      </w:r>
      <w:r w:rsidR="00292753">
        <w:rPr>
          <w:rFonts w:ascii="Times New Roman" w:hAnsi="Times New Roman"/>
          <w:b/>
          <w:i/>
          <w:sz w:val="24"/>
          <w:szCs w:val="24"/>
          <w:lang w:val="id-ID"/>
        </w:rPr>
        <w:t xml:space="preserve"> </w:t>
      </w:r>
      <w:r>
        <w:rPr>
          <w:rFonts w:ascii="Times New Roman" w:hAnsi="Times New Roman"/>
          <w:b/>
          <w:sz w:val="24"/>
          <w:szCs w:val="24"/>
          <w:lang w:val="id-ID"/>
        </w:rPr>
        <w:t>Study and synthetic method</w:t>
      </w:r>
      <w:r w:rsidR="00A70536" w:rsidRPr="002C50FA">
        <w:rPr>
          <w:rFonts w:ascii="Times New Roman" w:hAnsi="Times New Roman"/>
          <w:b/>
          <w:sz w:val="24"/>
          <w:szCs w:val="24"/>
        </w:rPr>
        <w:t xml:space="preserve">: </w:t>
      </w:r>
      <w:r w:rsidR="00120259" w:rsidRPr="005F23C0">
        <w:rPr>
          <w:rFonts w:ascii="Times New Roman" w:hAnsi="Times New Roman"/>
          <w:bCs/>
          <w:sz w:val="24"/>
          <w:szCs w:val="24"/>
          <w:lang w:val="id-ID"/>
        </w:rPr>
        <w:t>This</w:t>
      </w:r>
      <w:r w:rsidR="00421C37">
        <w:rPr>
          <w:rFonts w:ascii="Times New Roman" w:hAnsi="Times New Roman"/>
          <w:bCs/>
          <w:sz w:val="24"/>
          <w:szCs w:val="24"/>
          <w:lang w:val="id-ID"/>
        </w:rPr>
        <w:t xml:space="preserve"> </w:t>
      </w:r>
      <w:r w:rsidR="00A70536" w:rsidRPr="002C50FA">
        <w:rPr>
          <w:rFonts w:ascii="Times New Roman" w:hAnsi="Times New Roman"/>
          <w:sz w:val="24"/>
          <w:szCs w:val="24"/>
        </w:rPr>
        <w:t xml:space="preserve">apprasial </w:t>
      </w:r>
      <w:r w:rsidR="00120259">
        <w:rPr>
          <w:rFonts w:ascii="Times New Roman" w:hAnsi="Times New Roman"/>
          <w:sz w:val="24"/>
          <w:szCs w:val="24"/>
          <w:lang w:val="id-ID"/>
        </w:rPr>
        <w:t>study used</w:t>
      </w:r>
      <w:r w:rsidR="00421C37">
        <w:rPr>
          <w:rFonts w:ascii="Times New Roman" w:hAnsi="Times New Roman"/>
          <w:sz w:val="24"/>
          <w:szCs w:val="24"/>
          <w:lang w:val="id-ID"/>
        </w:rPr>
        <w:t xml:space="preserve"> </w:t>
      </w:r>
      <w:r w:rsidR="00A70536" w:rsidRPr="002C50FA">
        <w:rPr>
          <w:rFonts w:ascii="Times New Roman" w:hAnsi="Times New Roman"/>
          <w:i/>
          <w:sz w:val="24"/>
          <w:szCs w:val="24"/>
          <w:lang w:val="id-ID"/>
        </w:rPr>
        <w:t>Joana Briggs Institute (JBI)</w:t>
      </w:r>
      <w:r w:rsidR="00A70536" w:rsidRPr="002C50FA">
        <w:rPr>
          <w:rFonts w:ascii="Times New Roman" w:hAnsi="Times New Roman"/>
          <w:sz w:val="24"/>
          <w:szCs w:val="24"/>
        </w:rPr>
        <w:t xml:space="preserve">, </w:t>
      </w:r>
      <w:r w:rsidR="00120259">
        <w:rPr>
          <w:rFonts w:ascii="Times New Roman" w:hAnsi="Times New Roman"/>
          <w:sz w:val="24"/>
          <w:szCs w:val="24"/>
          <w:lang w:val="id-ID"/>
        </w:rPr>
        <w:t xml:space="preserve">and the sythetic method used </w:t>
      </w:r>
      <w:r w:rsidR="00A70536" w:rsidRPr="002C50FA">
        <w:rPr>
          <w:rFonts w:ascii="Times New Roman" w:hAnsi="Times New Roman"/>
          <w:sz w:val="24"/>
          <w:szCs w:val="24"/>
        </w:rPr>
        <w:t>P</w:t>
      </w:r>
      <w:r w:rsidR="00A70536" w:rsidRPr="002C50FA">
        <w:rPr>
          <w:rFonts w:ascii="Times New Roman" w:hAnsi="Times New Roman"/>
          <w:sz w:val="24"/>
          <w:szCs w:val="24"/>
          <w:lang w:val="id-ID"/>
        </w:rPr>
        <w:t>EOS</w:t>
      </w:r>
      <w:r w:rsidR="00120259">
        <w:rPr>
          <w:rFonts w:ascii="Times New Roman" w:hAnsi="Times New Roman"/>
          <w:sz w:val="24"/>
          <w:szCs w:val="24"/>
          <w:lang w:val="id-ID"/>
        </w:rPr>
        <w:t xml:space="preserve"> modification</w:t>
      </w:r>
      <w:r w:rsidR="00A70536" w:rsidRPr="002C50FA">
        <w:rPr>
          <w:rFonts w:ascii="Times New Roman" w:hAnsi="Times New Roman"/>
          <w:sz w:val="24"/>
          <w:szCs w:val="24"/>
        </w:rPr>
        <w:t>.</w:t>
      </w:r>
    </w:p>
    <w:p w:rsidR="00120259" w:rsidRDefault="009C699F" w:rsidP="00D26C9D">
      <w:pPr>
        <w:spacing w:after="0" w:line="240" w:lineRule="auto"/>
        <w:jc w:val="both"/>
        <w:rPr>
          <w:rFonts w:ascii="Times New Roman" w:hAnsi="Times New Roman"/>
          <w:sz w:val="24"/>
          <w:szCs w:val="24"/>
          <w:lang w:val="id-ID"/>
        </w:rPr>
      </w:pPr>
      <w:r>
        <w:rPr>
          <w:rFonts w:ascii="Times New Roman" w:hAnsi="Times New Roman"/>
          <w:b/>
          <w:sz w:val="24"/>
          <w:szCs w:val="24"/>
          <w:lang w:val="id-ID"/>
        </w:rPr>
        <w:t>Result</w:t>
      </w:r>
      <w:r w:rsidR="00A70536" w:rsidRPr="008A1129">
        <w:rPr>
          <w:rFonts w:ascii="Times New Roman" w:hAnsi="Times New Roman"/>
          <w:b/>
          <w:sz w:val="24"/>
          <w:szCs w:val="24"/>
          <w:lang w:val="id-ID"/>
        </w:rPr>
        <w:t xml:space="preserve">: </w:t>
      </w:r>
      <w:r w:rsidR="00120259">
        <w:rPr>
          <w:rFonts w:ascii="Times New Roman" w:hAnsi="Times New Roman"/>
          <w:bCs/>
          <w:sz w:val="24"/>
          <w:szCs w:val="24"/>
          <w:lang w:val="id-ID"/>
        </w:rPr>
        <w:t xml:space="preserve">The result of five journals that fulfills inclusion criteria obtained factors that influence pregnant </w:t>
      </w:r>
      <w:r w:rsidR="00683061">
        <w:rPr>
          <w:rFonts w:ascii="Times New Roman" w:hAnsi="Times New Roman"/>
          <w:bCs/>
          <w:sz w:val="24"/>
          <w:szCs w:val="24"/>
          <w:lang w:val="id-ID"/>
        </w:rPr>
        <w:t>women</w:t>
      </w:r>
      <w:r w:rsidR="00120259">
        <w:rPr>
          <w:rFonts w:ascii="Times New Roman" w:hAnsi="Times New Roman"/>
          <w:bCs/>
          <w:sz w:val="24"/>
          <w:szCs w:val="24"/>
          <w:lang w:val="id-ID"/>
        </w:rPr>
        <w:t xml:space="preserve"> adherence </w:t>
      </w:r>
      <w:r w:rsidR="00D26C9D">
        <w:rPr>
          <w:rFonts w:ascii="Times New Roman" w:hAnsi="Times New Roman"/>
          <w:bCs/>
          <w:sz w:val="24"/>
          <w:szCs w:val="24"/>
          <w:lang w:val="id-ID"/>
        </w:rPr>
        <w:t>in</w:t>
      </w:r>
      <w:r w:rsidR="00120259">
        <w:rPr>
          <w:rFonts w:ascii="Times New Roman" w:hAnsi="Times New Roman"/>
          <w:bCs/>
          <w:sz w:val="24"/>
          <w:szCs w:val="24"/>
          <w:lang w:val="id-ID"/>
        </w:rPr>
        <w:t xml:space="preserve"> consuming iron supplements that are age, education, occupation, knowledge, socio-economy, and ANC visits. </w:t>
      </w:r>
    </w:p>
    <w:p w:rsidR="00A70536" w:rsidRPr="002C50FA" w:rsidRDefault="009C699F" w:rsidP="00120259">
      <w:pPr>
        <w:spacing w:after="0" w:line="240" w:lineRule="auto"/>
        <w:jc w:val="both"/>
        <w:rPr>
          <w:rFonts w:ascii="Times New Roman" w:hAnsi="Times New Roman"/>
          <w:sz w:val="24"/>
          <w:szCs w:val="24"/>
          <w:lang w:val="id-ID"/>
        </w:rPr>
      </w:pPr>
      <w:r>
        <w:rPr>
          <w:rFonts w:ascii="Times New Roman" w:hAnsi="Times New Roman"/>
          <w:b/>
          <w:sz w:val="24"/>
          <w:szCs w:val="24"/>
          <w:lang w:val="id-ID"/>
        </w:rPr>
        <w:t>Conclusion</w:t>
      </w:r>
      <w:r w:rsidR="00A70536" w:rsidRPr="002C50FA">
        <w:rPr>
          <w:rFonts w:ascii="Times New Roman" w:hAnsi="Times New Roman"/>
          <w:b/>
          <w:sz w:val="24"/>
          <w:szCs w:val="24"/>
        </w:rPr>
        <w:t>:</w:t>
      </w:r>
      <w:r w:rsidR="00120259">
        <w:rPr>
          <w:rFonts w:ascii="Times New Roman" w:hAnsi="Times New Roman"/>
          <w:sz w:val="24"/>
          <w:szCs w:val="24"/>
          <w:lang w:val="id-ID"/>
        </w:rPr>
        <w:t xml:space="preserve">There are relationship of pregnant women adherence in consuming fe tablets with age, education, knowledge, ANC visits, occupation parity and parity. </w:t>
      </w:r>
      <w:r w:rsidR="00120259">
        <w:rPr>
          <w:rFonts w:ascii="Times New Roman" w:hAnsi="Times New Roman"/>
          <w:sz w:val="24"/>
          <w:szCs w:val="24"/>
        </w:rPr>
        <w:t>Fa</w:t>
      </w:r>
      <w:r w:rsidR="00120259">
        <w:rPr>
          <w:rFonts w:ascii="Times New Roman" w:hAnsi="Times New Roman"/>
          <w:sz w:val="24"/>
          <w:szCs w:val="24"/>
          <w:lang w:val="id-ID"/>
        </w:rPr>
        <w:t>c</w:t>
      </w:r>
      <w:r w:rsidR="00A70536" w:rsidRPr="002C50FA">
        <w:rPr>
          <w:rFonts w:ascii="Times New Roman" w:hAnsi="Times New Roman"/>
          <w:sz w:val="24"/>
          <w:szCs w:val="24"/>
        </w:rPr>
        <w:t>tor</w:t>
      </w:r>
      <w:r w:rsidR="00120259">
        <w:rPr>
          <w:rFonts w:ascii="Times New Roman" w:hAnsi="Times New Roman"/>
          <w:sz w:val="24"/>
          <w:szCs w:val="24"/>
          <w:lang w:val="id-ID"/>
        </w:rPr>
        <w:t xml:space="preserve"> that most related to pregnant women adherence in consuming fe tablets is ANC frequency.</w:t>
      </w:r>
    </w:p>
    <w:p w:rsidR="00A70536" w:rsidRPr="002C50FA" w:rsidRDefault="00A70536" w:rsidP="00120259">
      <w:pPr>
        <w:spacing w:after="0" w:line="240" w:lineRule="auto"/>
        <w:rPr>
          <w:rFonts w:ascii="Times New Roman" w:hAnsi="Times New Roman"/>
          <w:sz w:val="24"/>
          <w:szCs w:val="24"/>
        </w:rPr>
      </w:pPr>
      <w:r w:rsidRPr="002C50FA">
        <w:rPr>
          <w:rFonts w:ascii="Times New Roman" w:hAnsi="Times New Roman"/>
          <w:b/>
          <w:i/>
          <w:sz w:val="24"/>
          <w:szCs w:val="24"/>
        </w:rPr>
        <w:t>KeyWords</w:t>
      </w:r>
      <w:r w:rsidRPr="002C50FA">
        <w:rPr>
          <w:rFonts w:ascii="Times New Roman" w:hAnsi="Times New Roman"/>
          <w:b/>
          <w:sz w:val="24"/>
          <w:szCs w:val="24"/>
        </w:rPr>
        <w:t xml:space="preserve">  :</w:t>
      </w:r>
      <w:r w:rsidR="00120259">
        <w:rPr>
          <w:rFonts w:ascii="Times New Roman" w:hAnsi="Times New Roman"/>
          <w:sz w:val="24"/>
          <w:szCs w:val="24"/>
          <w:lang w:val="id-ID"/>
        </w:rPr>
        <w:t>Adherence</w:t>
      </w:r>
      <w:r w:rsidRPr="002C50FA">
        <w:rPr>
          <w:rFonts w:ascii="Times New Roman" w:hAnsi="Times New Roman"/>
          <w:sz w:val="24"/>
          <w:szCs w:val="24"/>
        </w:rPr>
        <w:t xml:space="preserve">, </w:t>
      </w:r>
      <w:r w:rsidR="00120259">
        <w:rPr>
          <w:rFonts w:ascii="Times New Roman" w:hAnsi="Times New Roman"/>
          <w:sz w:val="24"/>
          <w:szCs w:val="24"/>
          <w:lang w:val="id-ID"/>
        </w:rPr>
        <w:t xml:space="preserve">factors, consumption, iron supplements, and pregnancy. </w:t>
      </w:r>
    </w:p>
    <w:p w:rsidR="0037558D" w:rsidRDefault="0037558D" w:rsidP="00C93250">
      <w:pPr>
        <w:spacing w:after="0" w:line="240" w:lineRule="auto"/>
        <w:jc w:val="both"/>
        <w:rPr>
          <w:rFonts w:ascii="Times New Roman" w:hAnsi="Times New Roman"/>
          <w:sz w:val="24"/>
          <w:szCs w:val="24"/>
          <w:lang w:val="id-ID"/>
        </w:rPr>
      </w:pPr>
    </w:p>
    <w:p w:rsidR="00A70536" w:rsidRPr="002C50FA" w:rsidRDefault="001422BC" w:rsidP="00C93250">
      <w:pPr>
        <w:spacing w:after="0" w:line="240" w:lineRule="auto"/>
        <w:ind w:left="66"/>
        <w:jc w:val="both"/>
        <w:rPr>
          <w:rFonts w:ascii="Times New Roman" w:hAnsi="Times New Roman"/>
          <w:b/>
          <w:sz w:val="24"/>
          <w:szCs w:val="24"/>
          <w:lang w:val="id-ID"/>
        </w:rPr>
      </w:pPr>
      <w:r>
        <w:rPr>
          <w:rFonts w:ascii="Times New Roman" w:hAnsi="Times New Roman"/>
          <w:b/>
          <w:sz w:val="24"/>
          <w:szCs w:val="24"/>
          <w:lang w:val="id-ID"/>
        </w:rPr>
        <w:t>Introduction</w:t>
      </w:r>
    </w:p>
    <w:p w:rsidR="00A70536" w:rsidRPr="002C50FA" w:rsidRDefault="00A70536" w:rsidP="001D7ECF">
      <w:pPr>
        <w:autoSpaceDE w:val="0"/>
        <w:autoSpaceDN w:val="0"/>
        <w:adjustRightInd w:val="0"/>
        <w:spacing w:after="0" w:line="240" w:lineRule="auto"/>
        <w:ind w:firstLine="284"/>
        <w:jc w:val="both"/>
        <w:rPr>
          <w:rFonts w:ascii="Times New Roman" w:eastAsiaTheme="minorHAnsi" w:hAnsi="Times New Roman"/>
          <w:sz w:val="24"/>
          <w:szCs w:val="24"/>
          <w:lang w:val="id-ID"/>
        </w:rPr>
      </w:pPr>
      <w:r w:rsidRPr="002C50FA">
        <w:rPr>
          <w:rFonts w:ascii="Times New Roman" w:eastAsiaTheme="minorHAnsi" w:hAnsi="Times New Roman"/>
          <w:sz w:val="24"/>
          <w:szCs w:val="24"/>
          <w:lang w:val="id-ID"/>
        </w:rPr>
        <w:t xml:space="preserve">Anemia </w:t>
      </w:r>
      <w:r w:rsidR="001D7ECF">
        <w:rPr>
          <w:rFonts w:ascii="Times New Roman" w:eastAsiaTheme="minorHAnsi" w:hAnsi="Times New Roman"/>
          <w:sz w:val="24"/>
          <w:szCs w:val="24"/>
          <w:lang w:val="id-ID"/>
        </w:rPr>
        <w:t>is one of the global society health problems that influence two billion people in the world. Almost half of all preschool children, pregnant women, and almost one-third of non-preganant women experience anemia throughout the world</w:t>
      </w:r>
      <w:r w:rsidR="00AB004C">
        <w:rPr>
          <w:rFonts w:ascii="Times New Roman" w:eastAsiaTheme="minorHAnsi" w:hAnsi="Times New Roman"/>
          <w:sz w:val="24"/>
          <w:szCs w:val="24"/>
          <w:lang w:val="id-ID"/>
        </w:rPr>
        <w:t>.</w:t>
      </w:r>
      <w:r w:rsidR="006133F4">
        <w:rPr>
          <w:rFonts w:ascii="Times New Roman" w:eastAsiaTheme="minorHAnsi" w:hAnsi="Times New Roman"/>
          <w:sz w:val="24"/>
          <w:szCs w:val="24"/>
          <w:lang w:val="id-ID"/>
        </w:rPr>
        <w:fldChar w:fldCharType="begin" w:fldLock="1"/>
      </w:r>
      <w:r w:rsidR="00421C37">
        <w:rPr>
          <w:rFonts w:ascii="Times New Roman" w:eastAsiaTheme="minorHAnsi" w:hAnsi="Times New Roman"/>
          <w:sz w:val="24"/>
          <w:szCs w:val="24"/>
          <w:lang w:val="id-ID"/>
        </w:rPr>
        <w:instrText>ADDIN CSL_CITATION {"citationItems":[{"id":"ITEM-1","itemData":{"id":"ITEM-1","issued":{"date-parts":[["0"]]},"title":"A rapid initial assessment of the distribution and consumption of iron -folic acid tablets through antenatal care in Ethiopia","type":"article-journal"},"uris":["http://www.mendeley.com/documents/?uuid=b13a5311-9046-4505-b39c-8ba0cc6cccda"]}],"mendeley":{"formattedCitation":"&lt;sup&gt;1&lt;/sup&gt;","plainTextFormattedCitation":"1","previouslyFormattedCitation":"&lt;sup&gt;1&lt;/sup&gt;"},"properties":{"noteIndex":0},"schema":"https://github.com/citation-style-language/schema/raw/master/csl-citation.json"}</w:instrText>
      </w:r>
      <w:r w:rsidR="006133F4">
        <w:rPr>
          <w:rFonts w:ascii="Times New Roman" w:eastAsiaTheme="minorHAnsi" w:hAnsi="Times New Roman"/>
          <w:sz w:val="24"/>
          <w:szCs w:val="24"/>
          <w:lang w:val="id-ID"/>
        </w:rPr>
        <w:fldChar w:fldCharType="separate"/>
      </w:r>
      <w:r w:rsidR="00421C37" w:rsidRPr="00421C37">
        <w:rPr>
          <w:rFonts w:ascii="Times New Roman" w:eastAsiaTheme="minorHAnsi" w:hAnsi="Times New Roman"/>
          <w:noProof/>
          <w:sz w:val="24"/>
          <w:szCs w:val="24"/>
          <w:vertAlign w:val="superscript"/>
          <w:lang w:val="id-ID"/>
        </w:rPr>
        <w:t>1</w:t>
      </w:r>
      <w:r w:rsidR="006133F4">
        <w:rPr>
          <w:rFonts w:ascii="Times New Roman" w:eastAsiaTheme="minorHAnsi" w:hAnsi="Times New Roman"/>
          <w:sz w:val="24"/>
          <w:szCs w:val="24"/>
          <w:lang w:val="id-ID"/>
        </w:rPr>
        <w:fldChar w:fldCharType="end"/>
      </w:r>
    </w:p>
    <w:p w:rsidR="00A70536" w:rsidRPr="002C50FA" w:rsidRDefault="00A70536" w:rsidP="00154A5F">
      <w:pPr>
        <w:autoSpaceDE w:val="0"/>
        <w:autoSpaceDN w:val="0"/>
        <w:adjustRightInd w:val="0"/>
        <w:spacing w:after="0" w:line="240" w:lineRule="auto"/>
        <w:ind w:firstLine="284"/>
        <w:jc w:val="both"/>
        <w:rPr>
          <w:rFonts w:ascii="Times New Roman" w:eastAsiaTheme="minorHAnsi" w:hAnsi="Times New Roman"/>
          <w:color w:val="2B2A29"/>
          <w:sz w:val="24"/>
          <w:szCs w:val="24"/>
          <w:lang w:val="id-ID"/>
        </w:rPr>
      </w:pPr>
      <w:r w:rsidRPr="002C50FA">
        <w:rPr>
          <w:rFonts w:ascii="Times New Roman" w:eastAsiaTheme="minorHAnsi" w:hAnsi="Times New Roman"/>
          <w:sz w:val="24"/>
          <w:szCs w:val="24"/>
          <w:lang w:val="id-ID"/>
        </w:rPr>
        <w:t>WHO</w:t>
      </w:r>
      <w:r w:rsidR="00421C37">
        <w:rPr>
          <w:rFonts w:ascii="Times New Roman" w:eastAsiaTheme="minorHAnsi" w:hAnsi="Times New Roman"/>
          <w:sz w:val="24"/>
          <w:szCs w:val="24"/>
          <w:lang w:val="id-ID"/>
        </w:rPr>
        <w:t xml:space="preserve"> </w:t>
      </w:r>
      <w:r w:rsidR="00C40EF6">
        <w:rPr>
          <w:rFonts w:ascii="Times New Roman" w:eastAsiaTheme="minorHAnsi" w:hAnsi="Times New Roman"/>
          <w:color w:val="171615"/>
          <w:sz w:val="24"/>
          <w:szCs w:val="24"/>
          <w:lang w:val="id-ID"/>
        </w:rPr>
        <w:t>estimates that total anemia in the world becomes very high</w:t>
      </w:r>
      <w:r w:rsidRPr="002C50FA">
        <w:rPr>
          <w:rFonts w:ascii="Times New Roman" w:eastAsiaTheme="minorHAnsi" w:hAnsi="Times New Roman"/>
          <w:color w:val="171615"/>
          <w:sz w:val="24"/>
          <w:szCs w:val="24"/>
          <w:lang w:val="id-ID"/>
        </w:rPr>
        <w:t xml:space="preserve"> (2 </w:t>
      </w:r>
      <w:r w:rsidR="00C40EF6">
        <w:rPr>
          <w:rFonts w:ascii="Times New Roman" w:eastAsiaTheme="minorHAnsi" w:hAnsi="Times New Roman"/>
          <w:color w:val="171615"/>
          <w:sz w:val="24"/>
          <w:szCs w:val="24"/>
          <w:lang w:val="id-ID"/>
        </w:rPr>
        <w:t>billions</w:t>
      </w:r>
      <w:r w:rsidRPr="002C50FA">
        <w:rPr>
          <w:rFonts w:ascii="Times New Roman" w:eastAsiaTheme="minorHAnsi" w:hAnsi="Times New Roman"/>
          <w:color w:val="171615"/>
          <w:sz w:val="24"/>
          <w:szCs w:val="24"/>
          <w:lang w:val="id-ID"/>
        </w:rPr>
        <w:t xml:space="preserve">) </w:t>
      </w:r>
      <w:r w:rsidR="00C40EF6">
        <w:rPr>
          <w:rFonts w:ascii="Times New Roman" w:eastAsiaTheme="minorHAnsi" w:hAnsi="Times New Roman"/>
          <w:color w:val="171615"/>
          <w:sz w:val="24"/>
          <w:szCs w:val="24"/>
          <w:lang w:val="id-ID"/>
        </w:rPr>
        <w:t xml:space="preserve">and around </w:t>
      </w:r>
      <w:r w:rsidRPr="002C50FA">
        <w:rPr>
          <w:rFonts w:ascii="Times New Roman" w:eastAsiaTheme="minorHAnsi" w:hAnsi="Times New Roman"/>
          <w:color w:val="171615"/>
          <w:sz w:val="24"/>
          <w:szCs w:val="24"/>
          <w:lang w:val="id-ID"/>
        </w:rPr>
        <w:t xml:space="preserve">50% </w:t>
      </w:r>
      <w:r w:rsidR="00C40EF6">
        <w:rPr>
          <w:rFonts w:ascii="Times New Roman" w:eastAsiaTheme="minorHAnsi" w:hAnsi="Times New Roman"/>
          <w:color w:val="171615"/>
          <w:sz w:val="24"/>
          <w:szCs w:val="24"/>
          <w:lang w:val="id-ID"/>
        </w:rPr>
        <w:t>of all anemia can be linked to</w:t>
      </w:r>
      <w:r w:rsidR="002327CA">
        <w:rPr>
          <w:rFonts w:ascii="Times New Roman" w:eastAsiaTheme="minorHAnsi" w:hAnsi="Times New Roman"/>
          <w:color w:val="171615"/>
          <w:sz w:val="24"/>
          <w:szCs w:val="24"/>
          <w:lang w:val="id-ID"/>
        </w:rPr>
        <w:t xml:space="preserve"> th</w:t>
      </w:r>
      <w:r w:rsidR="00C40EF6">
        <w:rPr>
          <w:rFonts w:ascii="Times New Roman" w:eastAsiaTheme="minorHAnsi" w:hAnsi="Times New Roman"/>
          <w:color w:val="171615"/>
          <w:sz w:val="24"/>
          <w:szCs w:val="24"/>
          <w:lang w:val="id-ID"/>
        </w:rPr>
        <w:t xml:space="preserve">e lack of iron. </w:t>
      </w:r>
      <w:r w:rsidR="002327CA">
        <w:rPr>
          <w:rFonts w:ascii="Times New Roman" w:eastAsiaTheme="minorHAnsi" w:hAnsi="Times New Roman"/>
          <w:color w:val="171615"/>
          <w:sz w:val="24"/>
          <w:szCs w:val="24"/>
          <w:lang w:val="id-ID"/>
        </w:rPr>
        <w:t>Currently, anemia glob</w:t>
      </w:r>
      <w:r w:rsidR="00C40EF6">
        <w:rPr>
          <w:rFonts w:ascii="Times New Roman" w:eastAsiaTheme="minorHAnsi" w:hAnsi="Times New Roman"/>
          <w:color w:val="171615"/>
          <w:sz w:val="24"/>
          <w:szCs w:val="24"/>
          <w:lang w:val="id-ID"/>
        </w:rPr>
        <w:t>a</w:t>
      </w:r>
      <w:r w:rsidR="002327CA">
        <w:rPr>
          <w:rFonts w:ascii="Times New Roman" w:eastAsiaTheme="minorHAnsi" w:hAnsi="Times New Roman"/>
          <w:color w:val="171615"/>
          <w:sz w:val="24"/>
          <w:szCs w:val="24"/>
          <w:lang w:val="id-ID"/>
        </w:rPr>
        <w:t>l</w:t>
      </w:r>
      <w:r w:rsidR="00C40EF6">
        <w:rPr>
          <w:rFonts w:ascii="Times New Roman" w:eastAsiaTheme="minorHAnsi" w:hAnsi="Times New Roman"/>
          <w:color w:val="171615"/>
          <w:sz w:val="24"/>
          <w:szCs w:val="24"/>
          <w:lang w:val="id-ID"/>
        </w:rPr>
        <w:t xml:space="preserve"> prevalence is estimated as </w:t>
      </w:r>
      <w:r w:rsidRPr="002C50FA">
        <w:rPr>
          <w:rFonts w:ascii="Times New Roman" w:eastAsiaTheme="minorHAnsi" w:hAnsi="Times New Roman"/>
          <w:color w:val="171615"/>
          <w:sz w:val="24"/>
          <w:szCs w:val="24"/>
          <w:lang w:val="id-ID"/>
        </w:rPr>
        <w:t xml:space="preserve">30,2% </w:t>
      </w:r>
      <w:r w:rsidR="00C40EF6">
        <w:rPr>
          <w:rFonts w:ascii="Times New Roman" w:eastAsiaTheme="minorHAnsi" w:hAnsi="Times New Roman"/>
          <w:color w:val="171615"/>
          <w:sz w:val="24"/>
          <w:szCs w:val="24"/>
          <w:lang w:val="id-ID"/>
        </w:rPr>
        <w:t xml:space="preserve">in non-pregnant women has increased to </w:t>
      </w:r>
      <w:r w:rsidRPr="002C50FA">
        <w:rPr>
          <w:rFonts w:ascii="Times New Roman" w:eastAsiaTheme="minorHAnsi" w:hAnsi="Times New Roman"/>
          <w:color w:val="171615"/>
          <w:sz w:val="24"/>
          <w:szCs w:val="24"/>
          <w:lang w:val="id-ID"/>
        </w:rPr>
        <w:t xml:space="preserve">41,8% </w:t>
      </w:r>
      <w:r w:rsidR="00C40EF6">
        <w:rPr>
          <w:rFonts w:ascii="Times New Roman" w:eastAsiaTheme="minorHAnsi" w:hAnsi="Times New Roman"/>
          <w:color w:val="171615"/>
          <w:sz w:val="24"/>
          <w:szCs w:val="24"/>
          <w:lang w:val="id-ID"/>
        </w:rPr>
        <w:t xml:space="preserve">during pregnancy. Anemia prevalence in pregnant women is around </w:t>
      </w:r>
      <w:r w:rsidRPr="002C50FA">
        <w:rPr>
          <w:rFonts w:ascii="Times New Roman" w:eastAsiaTheme="minorHAnsi" w:hAnsi="Times New Roman"/>
          <w:color w:val="171615"/>
          <w:sz w:val="24"/>
          <w:szCs w:val="24"/>
          <w:lang w:val="id-ID"/>
        </w:rPr>
        <w:t xml:space="preserve">24,1% </w:t>
      </w:r>
      <w:r w:rsidR="00C40EF6">
        <w:rPr>
          <w:rFonts w:ascii="Times New Roman" w:eastAsiaTheme="minorHAnsi" w:hAnsi="Times New Roman"/>
          <w:color w:val="171615"/>
          <w:sz w:val="24"/>
          <w:szCs w:val="24"/>
          <w:lang w:val="id-ID"/>
        </w:rPr>
        <w:t>in Americ</w:t>
      </w:r>
      <w:r w:rsidRPr="002C50FA">
        <w:rPr>
          <w:rFonts w:ascii="Times New Roman" w:eastAsiaTheme="minorHAnsi" w:hAnsi="Times New Roman"/>
          <w:color w:val="171615"/>
          <w:sz w:val="24"/>
          <w:szCs w:val="24"/>
          <w:lang w:val="id-ID"/>
        </w:rPr>
        <w:t xml:space="preserve">a, 48,2% </w:t>
      </w:r>
      <w:r w:rsidR="003A2930">
        <w:rPr>
          <w:rFonts w:ascii="Times New Roman" w:eastAsiaTheme="minorHAnsi" w:hAnsi="Times New Roman"/>
          <w:color w:val="171615"/>
          <w:sz w:val="24"/>
          <w:szCs w:val="24"/>
          <w:lang w:val="id-ID"/>
        </w:rPr>
        <w:t>in Southeast Asia</w:t>
      </w:r>
      <w:r w:rsidRPr="002C50FA">
        <w:rPr>
          <w:rFonts w:ascii="Times New Roman" w:eastAsiaTheme="minorHAnsi" w:hAnsi="Times New Roman"/>
          <w:color w:val="171615"/>
          <w:sz w:val="24"/>
          <w:szCs w:val="24"/>
          <w:lang w:val="id-ID"/>
        </w:rPr>
        <w:t xml:space="preserve">, 25,1% </w:t>
      </w:r>
      <w:r w:rsidR="003A2930">
        <w:rPr>
          <w:rFonts w:ascii="Times New Roman" w:eastAsiaTheme="minorHAnsi" w:hAnsi="Times New Roman"/>
          <w:color w:val="171615"/>
          <w:sz w:val="24"/>
          <w:szCs w:val="24"/>
          <w:lang w:val="id-ID"/>
        </w:rPr>
        <w:t>in</w:t>
      </w:r>
      <w:r w:rsidRPr="002C50FA">
        <w:rPr>
          <w:rFonts w:ascii="Times New Roman" w:eastAsiaTheme="minorHAnsi" w:hAnsi="Times New Roman"/>
          <w:color w:val="171615"/>
          <w:sz w:val="24"/>
          <w:szCs w:val="24"/>
          <w:lang w:val="id-ID"/>
        </w:rPr>
        <w:t xml:space="preserve"> Eropa, 44,2% </w:t>
      </w:r>
      <w:r w:rsidR="003A2930">
        <w:rPr>
          <w:rFonts w:ascii="Times New Roman" w:eastAsiaTheme="minorHAnsi" w:hAnsi="Times New Roman"/>
          <w:color w:val="171615"/>
          <w:sz w:val="24"/>
          <w:szCs w:val="24"/>
          <w:lang w:val="id-ID"/>
        </w:rPr>
        <w:t>in</w:t>
      </w:r>
      <w:r w:rsidR="00421C37">
        <w:rPr>
          <w:rFonts w:ascii="Times New Roman" w:eastAsiaTheme="minorHAnsi" w:hAnsi="Times New Roman"/>
          <w:color w:val="171615"/>
          <w:sz w:val="24"/>
          <w:szCs w:val="24"/>
          <w:lang w:val="id-ID"/>
        </w:rPr>
        <w:t xml:space="preserve"> </w:t>
      </w:r>
      <w:r w:rsidR="003A2930">
        <w:rPr>
          <w:rFonts w:ascii="Times New Roman" w:eastAsiaTheme="minorHAnsi" w:hAnsi="Times New Roman"/>
          <w:color w:val="171615"/>
          <w:sz w:val="24"/>
          <w:szCs w:val="24"/>
          <w:lang w:val="id-ID"/>
        </w:rPr>
        <w:t>Eastern Mediterranean</w:t>
      </w:r>
      <w:r w:rsidRPr="002C50FA">
        <w:rPr>
          <w:rFonts w:ascii="Times New Roman" w:eastAsiaTheme="minorHAnsi" w:hAnsi="Times New Roman"/>
          <w:color w:val="171615"/>
          <w:sz w:val="24"/>
          <w:szCs w:val="24"/>
          <w:lang w:val="id-ID"/>
        </w:rPr>
        <w:t>, 30,7%</w:t>
      </w:r>
      <w:r w:rsidR="003A2930">
        <w:rPr>
          <w:rFonts w:ascii="Times New Roman" w:eastAsiaTheme="minorHAnsi" w:hAnsi="Times New Roman"/>
          <w:color w:val="171615"/>
          <w:sz w:val="24"/>
          <w:szCs w:val="24"/>
          <w:lang w:val="id-ID"/>
        </w:rPr>
        <w:t xml:space="preserve"> in</w:t>
      </w:r>
      <w:r w:rsidR="00421C37">
        <w:rPr>
          <w:rFonts w:ascii="Times New Roman" w:eastAsiaTheme="minorHAnsi" w:hAnsi="Times New Roman"/>
          <w:color w:val="171615"/>
          <w:sz w:val="24"/>
          <w:szCs w:val="24"/>
          <w:lang w:val="id-ID"/>
        </w:rPr>
        <w:t xml:space="preserve"> </w:t>
      </w:r>
      <w:r w:rsidR="003A2930">
        <w:rPr>
          <w:rFonts w:ascii="Times New Roman" w:eastAsiaTheme="minorHAnsi" w:hAnsi="Times New Roman"/>
          <w:color w:val="171615"/>
          <w:sz w:val="24"/>
          <w:szCs w:val="24"/>
          <w:lang w:val="id-ID"/>
        </w:rPr>
        <w:t>West Pacific</w:t>
      </w:r>
      <w:r w:rsidRPr="002C50FA">
        <w:rPr>
          <w:rFonts w:ascii="Times New Roman" w:eastAsiaTheme="minorHAnsi" w:hAnsi="Times New Roman"/>
          <w:color w:val="171615"/>
          <w:sz w:val="24"/>
          <w:szCs w:val="24"/>
          <w:lang w:val="id-ID"/>
        </w:rPr>
        <w:t xml:space="preserve">, </w:t>
      </w:r>
      <w:r w:rsidR="003A2930">
        <w:rPr>
          <w:rFonts w:ascii="Times New Roman" w:eastAsiaTheme="minorHAnsi" w:hAnsi="Times New Roman"/>
          <w:color w:val="171615"/>
          <w:sz w:val="24"/>
          <w:szCs w:val="24"/>
          <w:lang w:val="id-ID"/>
        </w:rPr>
        <w:t>and the highest is in Africa for</w:t>
      </w:r>
      <w:r w:rsidRPr="002C50FA">
        <w:rPr>
          <w:rFonts w:ascii="Times New Roman" w:eastAsiaTheme="minorHAnsi" w:hAnsi="Times New Roman"/>
          <w:color w:val="171615"/>
          <w:sz w:val="24"/>
          <w:szCs w:val="24"/>
          <w:lang w:val="id-ID"/>
        </w:rPr>
        <w:t xml:space="preserve"> 57,1%. </w:t>
      </w:r>
      <w:r w:rsidR="003A2930">
        <w:rPr>
          <w:rFonts w:ascii="Times New Roman" w:eastAsiaTheme="minorHAnsi" w:hAnsi="Times New Roman"/>
          <w:color w:val="171615"/>
          <w:sz w:val="24"/>
          <w:szCs w:val="24"/>
          <w:lang w:val="id-ID"/>
        </w:rPr>
        <w:t xml:space="preserve">Some researches has reported the relationship of anemia during pregnancy with mother death risk and bad pregnancy result in terms of </w:t>
      </w:r>
      <w:r w:rsidR="00154A5F">
        <w:rPr>
          <w:rFonts w:ascii="Times New Roman" w:eastAsiaTheme="minorHAnsi" w:hAnsi="Times New Roman"/>
          <w:color w:val="2B2A29"/>
          <w:sz w:val="24"/>
          <w:szCs w:val="24"/>
          <w:lang w:val="id-ID"/>
        </w:rPr>
        <w:t>l</w:t>
      </w:r>
      <w:r w:rsidR="00154A5F" w:rsidRPr="00154A5F">
        <w:rPr>
          <w:rFonts w:ascii="Times New Roman" w:eastAsiaTheme="minorHAnsi" w:hAnsi="Times New Roman"/>
          <w:color w:val="2B2A29"/>
          <w:sz w:val="24"/>
          <w:szCs w:val="24"/>
          <w:lang w:val="id-ID"/>
        </w:rPr>
        <w:t>ow birth weight, and prematurity, which are the main causes of neonatal death in developing countries</w:t>
      </w:r>
      <w:r w:rsidRPr="002C50FA">
        <w:rPr>
          <w:rFonts w:ascii="Times New Roman" w:eastAsiaTheme="minorHAnsi" w:hAnsi="Times New Roman"/>
          <w:color w:val="2B2A29"/>
          <w:sz w:val="24"/>
          <w:szCs w:val="24"/>
          <w:lang w:val="id-ID"/>
        </w:rPr>
        <w:t xml:space="preserve">. </w:t>
      </w:r>
      <w:r w:rsidR="00154A5F">
        <w:rPr>
          <w:rFonts w:ascii="Times New Roman" w:eastAsiaTheme="minorHAnsi" w:hAnsi="Times New Roman"/>
          <w:color w:val="2B2A29"/>
          <w:sz w:val="24"/>
          <w:szCs w:val="24"/>
          <w:lang w:val="id-ID"/>
        </w:rPr>
        <w:t>In</w:t>
      </w:r>
      <w:r w:rsidRPr="002C50FA">
        <w:rPr>
          <w:rFonts w:ascii="Times New Roman" w:eastAsiaTheme="minorHAnsi" w:hAnsi="Times New Roman"/>
          <w:color w:val="2B2A29"/>
          <w:sz w:val="24"/>
          <w:szCs w:val="24"/>
          <w:lang w:val="id-ID"/>
        </w:rPr>
        <w:t xml:space="preserve"> Uganda, </w:t>
      </w:r>
      <w:r w:rsidR="00154A5F">
        <w:rPr>
          <w:rFonts w:ascii="Times New Roman" w:eastAsiaTheme="minorHAnsi" w:hAnsi="Times New Roman"/>
          <w:color w:val="2B2A29"/>
          <w:sz w:val="24"/>
          <w:szCs w:val="24"/>
          <w:lang w:val="id-ID"/>
        </w:rPr>
        <w:t xml:space="preserve">anemia in pregnancy is estimated influence around </w:t>
      </w:r>
      <w:r w:rsidRPr="002C50FA">
        <w:rPr>
          <w:rFonts w:ascii="Times New Roman" w:eastAsiaTheme="minorHAnsi" w:hAnsi="Times New Roman"/>
          <w:color w:val="2B2A29"/>
          <w:sz w:val="24"/>
          <w:szCs w:val="24"/>
          <w:lang w:val="id-ID"/>
        </w:rPr>
        <w:t xml:space="preserve">33% </w:t>
      </w:r>
      <w:r w:rsidR="00154A5F">
        <w:rPr>
          <w:rFonts w:ascii="Times New Roman" w:eastAsiaTheme="minorHAnsi" w:hAnsi="Times New Roman"/>
          <w:color w:val="2B2A29"/>
          <w:sz w:val="24"/>
          <w:szCs w:val="24"/>
          <w:lang w:val="id-ID"/>
        </w:rPr>
        <w:t>of</w:t>
      </w:r>
      <w:r w:rsidR="00421C37">
        <w:rPr>
          <w:rFonts w:ascii="Times New Roman" w:eastAsiaTheme="minorHAnsi" w:hAnsi="Times New Roman"/>
          <w:color w:val="2B2A29"/>
          <w:sz w:val="24"/>
          <w:szCs w:val="24"/>
          <w:lang w:val="id-ID"/>
        </w:rPr>
        <w:t xml:space="preserve"> </w:t>
      </w:r>
      <w:r w:rsidR="00154A5F">
        <w:rPr>
          <w:rFonts w:ascii="Times New Roman" w:eastAsiaTheme="minorHAnsi" w:hAnsi="Times New Roman"/>
          <w:color w:val="2B2A29"/>
          <w:sz w:val="24"/>
          <w:szCs w:val="24"/>
          <w:lang w:val="id-ID"/>
        </w:rPr>
        <w:t>pregnancy</w:t>
      </w:r>
      <w:r w:rsidR="00AB004C">
        <w:rPr>
          <w:rFonts w:ascii="Times New Roman" w:eastAsiaTheme="minorHAnsi" w:hAnsi="Times New Roman"/>
          <w:color w:val="2B2A29"/>
          <w:sz w:val="24"/>
          <w:szCs w:val="24"/>
          <w:lang w:val="id-ID"/>
        </w:rPr>
        <w:t>.</w:t>
      </w:r>
      <w:r w:rsidR="006133F4">
        <w:rPr>
          <w:rFonts w:ascii="Times New Roman" w:eastAsiaTheme="minorHAnsi" w:hAnsi="Times New Roman"/>
          <w:color w:val="2B2A29"/>
          <w:sz w:val="24"/>
          <w:szCs w:val="24"/>
          <w:lang w:val="id-ID"/>
        </w:rPr>
        <w:fldChar w:fldCharType="begin" w:fldLock="1"/>
      </w:r>
      <w:r w:rsidR="00DC5A16">
        <w:rPr>
          <w:rFonts w:ascii="Times New Roman" w:eastAsiaTheme="minorHAnsi" w:hAnsi="Times New Roman"/>
          <w:color w:val="2B2A29"/>
          <w:sz w:val="24"/>
          <w:szCs w:val="24"/>
          <w:lang w:val="id-ID"/>
        </w:rPr>
        <w:instrText>ADDIN CSL_CITATION {"citationItems":[{"id":"ITEM-1","itemData":{"author":[{"dropping-particle":"","family":"WHO","given":"","non-dropping-particle":"","parse-names":false,"suffix":""}],"id":"ITEM-1","issued":{"date-parts":[["2012"]]},"title":"Daily iron, and folic acid supplementation in pregnant women","type":"article-journal"},"uris":["http://www.mendeley.com/documents/?uuid=979a7a06-c2e2-4e35-9631-a9eff6c2bdba"]}],"mendeley":{"formattedCitation":"&lt;sup&gt;2&lt;/sup&gt;","plainTextFormattedCitation":"2","previouslyFormattedCitation":"&lt;sup&gt;2&lt;/sup&gt;"},"properties":{"noteIndex":0},"schema":"https://github.com/citation-style-language/schema/raw/master/csl-citation.json"}</w:instrText>
      </w:r>
      <w:r w:rsidR="006133F4">
        <w:rPr>
          <w:rFonts w:ascii="Times New Roman" w:eastAsiaTheme="minorHAnsi" w:hAnsi="Times New Roman"/>
          <w:color w:val="2B2A29"/>
          <w:sz w:val="24"/>
          <w:szCs w:val="24"/>
          <w:lang w:val="id-ID"/>
        </w:rPr>
        <w:fldChar w:fldCharType="separate"/>
      </w:r>
      <w:r w:rsidR="00421C37" w:rsidRPr="00421C37">
        <w:rPr>
          <w:rFonts w:ascii="Times New Roman" w:eastAsiaTheme="minorHAnsi" w:hAnsi="Times New Roman"/>
          <w:noProof/>
          <w:color w:val="2B2A29"/>
          <w:sz w:val="24"/>
          <w:szCs w:val="24"/>
          <w:vertAlign w:val="superscript"/>
          <w:lang w:val="id-ID"/>
        </w:rPr>
        <w:t>2</w:t>
      </w:r>
      <w:r w:rsidR="006133F4">
        <w:rPr>
          <w:rFonts w:ascii="Times New Roman" w:eastAsiaTheme="minorHAnsi" w:hAnsi="Times New Roman"/>
          <w:color w:val="2B2A29"/>
          <w:sz w:val="24"/>
          <w:szCs w:val="24"/>
          <w:lang w:val="id-ID"/>
        </w:rPr>
        <w:fldChar w:fldCharType="end"/>
      </w:r>
    </w:p>
    <w:p w:rsidR="00A70536" w:rsidRPr="002C50FA" w:rsidRDefault="00031EE1" w:rsidP="00031EE1">
      <w:pPr>
        <w:autoSpaceDE w:val="0"/>
        <w:autoSpaceDN w:val="0"/>
        <w:adjustRightInd w:val="0"/>
        <w:spacing w:after="0" w:line="240" w:lineRule="auto"/>
        <w:ind w:firstLine="284"/>
        <w:jc w:val="both"/>
        <w:rPr>
          <w:rFonts w:ascii="Times New Roman" w:eastAsiaTheme="minorHAnsi" w:hAnsi="Times New Roman"/>
          <w:color w:val="2B2A29"/>
          <w:sz w:val="24"/>
          <w:szCs w:val="24"/>
          <w:lang w:val="id-ID"/>
        </w:rPr>
      </w:pPr>
      <w:r w:rsidRPr="00031EE1">
        <w:rPr>
          <w:rFonts w:ascii="Times New Roman" w:eastAsia="ArialUnicodeMS" w:hAnsi="Times New Roman"/>
          <w:color w:val="000000"/>
          <w:sz w:val="24"/>
          <w:szCs w:val="24"/>
          <w:lang w:val="id-ID"/>
        </w:rPr>
        <w:t xml:space="preserve">World Health Organization </w:t>
      </w:r>
      <w:r w:rsidR="00A70536" w:rsidRPr="002C50FA">
        <w:rPr>
          <w:rFonts w:ascii="Times New Roman" w:eastAsia="ArialUnicodeMS" w:hAnsi="Times New Roman"/>
          <w:color w:val="000000"/>
          <w:sz w:val="24"/>
          <w:szCs w:val="24"/>
          <w:lang w:val="id-ID"/>
        </w:rPr>
        <w:t xml:space="preserve">(WHO) </w:t>
      </w:r>
      <w:r>
        <w:rPr>
          <w:rFonts w:ascii="Times New Roman" w:eastAsia="ArialUnicodeMS" w:hAnsi="Times New Roman"/>
          <w:color w:val="000000"/>
          <w:sz w:val="24"/>
          <w:szCs w:val="24"/>
          <w:lang w:val="id-ID"/>
        </w:rPr>
        <w:t xml:space="preserve">recommended that all pregnant women must receive standard dose of </w:t>
      </w:r>
      <w:r w:rsidR="00A70536" w:rsidRPr="002C50FA">
        <w:rPr>
          <w:rFonts w:ascii="Times New Roman" w:eastAsia="ArialUnicodeMS" w:hAnsi="Times New Roman"/>
          <w:color w:val="000000"/>
          <w:sz w:val="24"/>
          <w:szCs w:val="24"/>
          <w:lang w:val="id-ID"/>
        </w:rPr>
        <w:t xml:space="preserve">30-60 mg </w:t>
      </w:r>
      <w:r>
        <w:rPr>
          <w:rFonts w:ascii="Times New Roman" w:eastAsia="ArialUnicodeMS" w:hAnsi="Times New Roman"/>
          <w:color w:val="000000"/>
          <w:sz w:val="24"/>
          <w:szCs w:val="24"/>
          <w:lang w:val="id-ID"/>
        </w:rPr>
        <w:t>ironand</w:t>
      </w:r>
      <w:r w:rsidR="00A70536" w:rsidRPr="002C50FA">
        <w:rPr>
          <w:rFonts w:ascii="Times New Roman" w:eastAsia="ArialUnicodeMS" w:hAnsi="Times New Roman"/>
          <w:color w:val="000000"/>
          <w:sz w:val="24"/>
          <w:szCs w:val="24"/>
          <w:lang w:val="id-ID"/>
        </w:rPr>
        <w:t xml:space="preserve"> 400 mg </w:t>
      </w:r>
      <w:r>
        <w:rPr>
          <w:rFonts w:ascii="Times New Roman" w:eastAsia="ArialUnicodeMS" w:hAnsi="Times New Roman"/>
          <w:color w:val="000000"/>
          <w:sz w:val="24"/>
          <w:szCs w:val="24"/>
          <w:lang w:val="id-ID"/>
        </w:rPr>
        <w:t xml:space="preserve">folic acid during pregnancy as part of </w:t>
      </w:r>
      <w:r w:rsidR="00A70536" w:rsidRPr="002C50FA">
        <w:rPr>
          <w:rFonts w:ascii="Times New Roman" w:eastAsia="ArialUnicodeMS" w:hAnsi="Times New Roman"/>
          <w:color w:val="000000"/>
          <w:sz w:val="24"/>
          <w:szCs w:val="24"/>
          <w:lang w:val="id-ID"/>
        </w:rPr>
        <w:t xml:space="preserve">ANC. </w:t>
      </w:r>
      <w:r>
        <w:rPr>
          <w:rFonts w:ascii="Times New Roman" w:eastAsia="ArialUnicodeMS" w:hAnsi="Times New Roman"/>
          <w:color w:val="000000"/>
          <w:sz w:val="24"/>
          <w:szCs w:val="24"/>
          <w:lang w:val="id-ID"/>
        </w:rPr>
        <w:t>Many countries focused on women to receive 90 or more tablets during pregnancy.</w:t>
      </w:r>
      <w:r w:rsidR="00421C37">
        <w:rPr>
          <w:rFonts w:ascii="Times New Roman" w:eastAsia="ArialUnicodeMS" w:hAnsi="Times New Roman"/>
          <w:color w:val="000000"/>
          <w:sz w:val="24"/>
          <w:szCs w:val="24"/>
          <w:lang w:val="id-ID"/>
        </w:rPr>
        <w:t xml:space="preserve"> </w:t>
      </w:r>
      <w:r>
        <w:rPr>
          <w:rFonts w:ascii="Times New Roman" w:eastAsia="ArialUnicodeMS" w:hAnsi="Times New Roman"/>
          <w:color w:val="000000"/>
          <w:sz w:val="24"/>
          <w:szCs w:val="24"/>
          <w:lang w:val="id-ID"/>
        </w:rPr>
        <w:t xml:space="preserve">But, in area where the prevalence of anemia is high </w:t>
      </w:r>
      <w:r w:rsidR="00A70536" w:rsidRPr="002C50FA">
        <w:rPr>
          <w:rFonts w:ascii="Times New Roman" w:eastAsia="ArialUnicodeMS" w:hAnsi="Times New Roman"/>
          <w:color w:val="000000"/>
          <w:sz w:val="24"/>
          <w:szCs w:val="24"/>
          <w:lang w:val="id-ID"/>
        </w:rPr>
        <w:t xml:space="preserve">(&gt; 40%), </w:t>
      </w:r>
      <w:r w:rsidRPr="00031EE1">
        <w:rPr>
          <w:rFonts w:ascii="Times New Roman" w:eastAsia="ArialUnicodeMS" w:hAnsi="Times New Roman"/>
          <w:color w:val="000000"/>
          <w:sz w:val="24"/>
          <w:szCs w:val="24"/>
          <w:lang w:val="id-ID"/>
        </w:rPr>
        <w:t>supplementation which must continue for three months in the postpartum period. Other interventions such as food, water fortification, and anti-parasitic treatment also suggest that their effectiveness is not clear</w:t>
      </w:r>
      <w:r w:rsidR="00AB004C">
        <w:rPr>
          <w:rFonts w:ascii="Times New Roman" w:eastAsia="ArialUnicodeMS" w:hAnsi="Times New Roman"/>
          <w:color w:val="000000"/>
          <w:sz w:val="24"/>
          <w:szCs w:val="24"/>
          <w:lang w:val="id-ID"/>
        </w:rPr>
        <w:t>.</w:t>
      </w:r>
      <w:r w:rsidR="006133F4" w:rsidRPr="002C50FA">
        <w:rPr>
          <w:rFonts w:ascii="Times New Roman" w:eastAsia="ArialUnicodeMS" w:hAnsi="Times New Roman"/>
          <w:color w:val="000000"/>
          <w:sz w:val="24"/>
          <w:szCs w:val="24"/>
          <w:lang w:val="id-ID"/>
        </w:rPr>
        <w:fldChar w:fldCharType="begin" w:fldLock="1"/>
      </w:r>
      <w:r w:rsidR="00421C37">
        <w:rPr>
          <w:rFonts w:ascii="Times New Roman" w:eastAsia="ArialUnicodeMS" w:hAnsi="Times New Roman"/>
          <w:color w:val="000000"/>
          <w:sz w:val="24"/>
          <w:szCs w:val="24"/>
          <w:lang w:val="id-ID"/>
        </w:rPr>
        <w:instrText>ADDIN CSL_CITATION {"citationItems":[{"id":"ITEM-1","itemData":{"DOI":"10.1371/journal.pone.0169415","ISBN":"1111111111","ISSN":"19326203","PMID":"28129344","abstract":"BACKGROUND Iron deficiency during pregnancy is a risk factor for anemia, preterm delivery, and low birth weight. Iron/Folic Acid supplementation with optimal adherence can effectively prevent anemia in pregnancy. However, studies that address this area of adherence are very limited. Therefore, the current study was conducted to assess the adherence and to identify factors associated with a number of Iron/Folic Acid uptake during pregnancy time among mothers attending antenatal and postnatal care follow up in Akaki kality sub city. METHODS Institutional based cross-sectional study was conducted on a sample of 557 pregnant women attending antenatal and postnatal care service. Systematic random sampling was used to select study subjects. The mothers were interviewed and the collected data was cleaned and entered into Epi Info 3.5.1 and analyzed by R version 3.2.0. Hierarchical Negative Binomial Poisson Regression Model was fitted to identify the factors associated with a number of Iron/Folic Acid uptake. Adjusted Incidence rate ratio (IRR) with 95% confidence interval (CI) was computed to assess the strength and significance of the association. RESULT More than 90% of the mothers were supplemented with at least one Iron/Folic Acid supplement from pill per week during their pregnancy time. Sixty percent of the mothers adhered (took four or more tablets per week) (95%CI, 56%-64.1%). Higher IRR of Iron/Folic Acid supplementation was observed among women: who received health education; which were privately employed; who achieved secondary education; and who believed that Iron/Folic Acid supplements increase blood, whereas mothers who reported a side effect, who were from families with relatively better monthly income, and who took the supplement when sick were more likely to adhere. CONCLUSION Adherence to Iron/Folic Acid supplement during their pregnancy time among mothers attending antenatal and postnatal care was found to be high. Activities that would address the above mentioned factors were highly recommended to ensure the sustainability of mothers' adherence to the supplement.","author":[{"dropping-particle":"","family":"Gebreamlak","given":"Bisratemariam","non-dropping-particle":"","parse-names":false,"suffix":""},{"dropping-particle":"","family":"Dadi","given":"Abel Fekadu","non-dropping-particle":"","parse-names":false,"suffix":""},{"dropping-particle":"","family":"Atnafu","given":"Azeb","non-dropping-particle":"","parse-names":false,"suffix":""}],"container-title":"PLoS ONE","id":"ITEM-1","issue":"1","issued":{"date-parts":[["2017"]]},"page":"1-11","title":"High adherence to iron/folic acid supplementation during pregnancy time among antenatal and postnatal care attendant mothers in Governmental Health Centers in Akaki Kality Sub City, Addis Ababa, Ethiopia: Hierarchical negative binomial poisson regression","type":"article-journal","volume":"12"},"uris":["http://www.mendeley.com/documents/?uuid=8ac80485-ac66-46fa-b776-712f6a63278c"]}],"mendeley":{"formattedCitation":"&lt;sup&gt;3&lt;/sup&gt;","plainTextFormattedCitation":"3","previouslyFormattedCitation":"&lt;sup&gt;3&lt;/sup&gt;"},"properties":{"noteIndex":0},"schema":"https://github.com/citation-style-language/schema/raw/master/csl-citation.json"}</w:instrText>
      </w:r>
      <w:r w:rsidR="006133F4" w:rsidRPr="002C50FA">
        <w:rPr>
          <w:rFonts w:ascii="Times New Roman" w:eastAsia="ArialUnicodeMS" w:hAnsi="Times New Roman"/>
          <w:color w:val="000000"/>
          <w:sz w:val="24"/>
          <w:szCs w:val="24"/>
          <w:lang w:val="id-ID"/>
        </w:rPr>
        <w:fldChar w:fldCharType="separate"/>
      </w:r>
      <w:r w:rsidR="00421C37" w:rsidRPr="00421C37">
        <w:rPr>
          <w:rFonts w:ascii="Times New Roman" w:eastAsia="ArialUnicodeMS" w:hAnsi="Times New Roman"/>
          <w:noProof/>
          <w:color w:val="000000"/>
          <w:sz w:val="24"/>
          <w:szCs w:val="24"/>
          <w:vertAlign w:val="superscript"/>
          <w:lang w:val="id-ID"/>
        </w:rPr>
        <w:t>3</w:t>
      </w:r>
      <w:r w:rsidR="006133F4" w:rsidRPr="002C50FA">
        <w:rPr>
          <w:rFonts w:ascii="Times New Roman" w:eastAsia="ArialUnicodeMS" w:hAnsi="Times New Roman"/>
          <w:color w:val="000000"/>
          <w:sz w:val="24"/>
          <w:szCs w:val="24"/>
          <w:lang w:val="id-ID"/>
        </w:rPr>
        <w:fldChar w:fldCharType="end"/>
      </w:r>
    </w:p>
    <w:p w:rsidR="00A70536" w:rsidRPr="002C50FA" w:rsidRDefault="0089752F" w:rsidP="002327CA">
      <w:pPr>
        <w:autoSpaceDE w:val="0"/>
        <w:autoSpaceDN w:val="0"/>
        <w:adjustRightInd w:val="0"/>
        <w:spacing w:after="0" w:line="240" w:lineRule="auto"/>
        <w:ind w:firstLine="284"/>
        <w:jc w:val="both"/>
        <w:rPr>
          <w:rFonts w:ascii="Times New Roman" w:eastAsiaTheme="minorHAnsi" w:hAnsi="Times New Roman"/>
          <w:color w:val="131413"/>
          <w:sz w:val="24"/>
          <w:szCs w:val="24"/>
          <w:lang w:val="id-ID"/>
        </w:rPr>
      </w:pPr>
      <w:r>
        <w:rPr>
          <w:rFonts w:ascii="Times New Roman" w:eastAsia="ArialUnicodeMS" w:hAnsi="Times New Roman"/>
          <w:color w:val="000000"/>
          <w:sz w:val="24"/>
          <w:szCs w:val="24"/>
          <w:lang w:val="id-ID"/>
        </w:rPr>
        <w:t>Based on Survey of</w:t>
      </w:r>
      <w:r w:rsidR="00A70536" w:rsidRPr="002C50FA">
        <w:rPr>
          <w:rFonts w:ascii="Times New Roman" w:eastAsiaTheme="minorHAnsi" w:hAnsi="Times New Roman"/>
          <w:color w:val="131413"/>
          <w:sz w:val="24"/>
          <w:szCs w:val="24"/>
          <w:lang w:val="id-ID"/>
        </w:rPr>
        <w:t xml:space="preserve"> Ethiopia </w:t>
      </w:r>
      <w:r>
        <w:rPr>
          <w:rFonts w:ascii="Times New Roman" w:eastAsiaTheme="minorHAnsi" w:hAnsi="Times New Roman"/>
          <w:color w:val="131413"/>
          <w:sz w:val="24"/>
          <w:szCs w:val="24"/>
          <w:lang w:val="id-ID"/>
        </w:rPr>
        <w:t>Health Demography</w:t>
      </w:r>
      <w:r w:rsidR="00A70536" w:rsidRPr="002C50FA">
        <w:rPr>
          <w:rFonts w:ascii="Times New Roman" w:eastAsiaTheme="minorHAnsi" w:hAnsi="Times New Roman"/>
          <w:color w:val="131413"/>
          <w:sz w:val="24"/>
          <w:szCs w:val="24"/>
          <w:lang w:val="id-ID"/>
        </w:rPr>
        <w:t xml:space="preserve"> (EDH) 2011, </w:t>
      </w:r>
      <w:r w:rsidR="002327CA">
        <w:rPr>
          <w:rFonts w:ascii="Times New Roman" w:eastAsiaTheme="minorHAnsi" w:hAnsi="Times New Roman"/>
          <w:color w:val="131413"/>
          <w:sz w:val="24"/>
          <w:szCs w:val="24"/>
          <w:lang w:val="id-ID"/>
        </w:rPr>
        <w:t>iron supplementation coverage was</w:t>
      </w:r>
      <w:r w:rsidR="00421C37">
        <w:rPr>
          <w:rFonts w:ascii="Times New Roman" w:eastAsiaTheme="minorHAnsi" w:hAnsi="Times New Roman"/>
          <w:color w:val="131413"/>
          <w:sz w:val="24"/>
          <w:szCs w:val="24"/>
          <w:lang w:val="id-ID"/>
        </w:rPr>
        <w:t xml:space="preserve"> </w:t>
      </w:r>
      <w:r w:rsidRPr="0089752F">
        <w:rPr>
          <w:rFonts w:ascii="Times New Roman" w:eastAsiaTheme="minorHAnsi" w:hAnsi="Times New Roman"/>
          <w:color w:val="131413"/>
          <w:sz w:val="24"/>
          <w:szCs w:val="24"/>
          <w:lang w:val="id-ID"/>
        </w:rPr>
        <w:t xml:space="preserve">very low because only 17.3% of women took supplements during their most recent pregnancy in the previous 5 years and only 0.4% were supplemented for 90 days or more. Despite the assumption that iron supplementation is an integral part of Antenatal Care (ANC), only 37% of women who have ANC receive </w:t>
      </w:r>
      <w:r>
        <w:rPr>
          <w:rFonts w:ascii="Times New Roman" w:eastAsiaTheme="minorHAnsi" w:hAnsi="Times New Roman"/>
          <w:color w:val="131413"/>
          <w:sz w:val="24"/>
          <w:szCs w:val="24"/>
          <w:lang w:val="id-ID"/>
        </w:rPr>
        <w:t xml:space="preserve">iron </w:t>
      </w:r>
      <w:r w:rsidRPr="0089752F">
        <w:rPr>
          <w:rFonts w:ascii="Times New Roman" w:eastAsiaTheme="minorHAnsi" w:hAnsi="Times New Roman"/>
          <w:color w:val="131413"/>
          <w:sz w:val="24"/>
          <w:szCs w:val="24"/>
          <w:lang w:val="id-ID"/>
        </w:rPr>
        <w:t>supplements</w:t>
      </w:r>
      <w:r w:rsidR="00AB004C">
        <w:rPr>
          <w:rFonts w:ascii="Times New Roman" w:eastAsiaTheme="minorHAnsi" w:hAnsi="Times New Roman"/>
          <w:color w:val="131413"/>
          <w:sz w:val="24"/>
          <w:szCs w:val="24"/>
          <w:lang w:val="id-ID"/>
        </w:rPr>
        <w:t>.</w:t>
      </w:r>
      <w:r w:rsidR="006133F4">
        <w:rPr>
          <w:rFonts w:ascii="Times New Roman" w:eastAsiaTheme="minorHAnsi" w:hAnsi="Times New Roman"/>
          <w:color w:val="131413"/>
          <w:sz w:val="24"/>
          <w:szCs w:val="24"/>
          <w:lang w:val="id-ID"/>
        </w:rPr>
        <w:fldChar w:fldCharType="begin" w:fldLock="1"/>
      </w:r>
      <w:r w:rsidR="00AB004C">
        <w:rPr>
          <w:rFonts w:ascii="Times New Roman" w:eastAsiaTheme="minorHAnsi" w:hAnsi="Times New Roman"/>
          <w:color w:val="131413"/>
          <w:sz w:val="24"/>
          <w:szCs w:val="24"/>
          <w:lang w:val="id-ID"/>
        </w:rPr>
        <w:instrText>ADDIN CSL_CITATION {"citationItems":[{"id":"ITEM-1","itemData":{"author":[{"dropping-particle":"","family":"Central Statistical Agency of Ethiopia","given":"","non-dropping-particle":"","parse-names":false,"suffix":""}],"id":"ITEM-1","issued":{"date-parts":[["2011"]]},"title":"Measure DHS: Ethiopia demographic and health survey 2011. Addis Ababa and Calverton: CSA Ethiopia and MEASURE DHS-ICF Macro","type":"article-journal"},"uris":["http://www.mendeley.com/documents/?uuid=372aad4e-9daa-4f3c-a304-987b309e679b"]}],"mendeley":{"formattedCitation":"&lt;sup&gt;4&lt;/sup&gt;","plainTextFormattedCitation":"4","previouslyFormattedCitation":"&lt;sup&gt;4&lt;/sup&gt;"},"properties":{"noteIndex":0},"schema":"https://github.com/citation-style-language/schema/raw/master/csl-citation.json"}</w:instrText>
      </w:r>
      <w:r w:rsidR="006133F4">
        <w:rPr>
          <w:rFonts w:ascii="Times New Roman" w:eastAsiaTheme="minorHAnsi" w:hAnsi="Times New Roman"/>
          <w:color w:val="131413"/>
          <w:sz w:val="24"/>
          <w:szCs w:val="24"/>
          <w:lang w:val="id-ID"/>
        </w:rPr>
        <w:fldChar w:fldCharType="separate"/>
      </w:r>
      <w:r w:rsidR="001F42D0" w:rsidRPr="001F42D0">
        <w:rPr>
          <w:rFonts w:ascii="Times New Roman" w:eastAsiaTheme="minorHAnsi" w:hAnsi="Times New Roman"/>
          <w:noProof/>
          <w:color w:val="131413"/>
          <w:sz w:val="24"/>
          <w:szCs w:val="24"/>
          <w:vertAlign w:val="superscript"/>
          <w:lang w:val="id-ID"/>
        </w:rPr>
        <w:t>4</w:t>
      </w:r>
      <w:r w:rsidR="006133F4">
        <w:rPr>
          <w:rFonts w:ascii="Times New Roman" w:eastAsiaTheme="minorHAnsi" w:hAnsi="Times New Roman"/>
          <w:color w:val="131413"/>
          <w:sz w:val="24"/>
          <w:szCs w:val="24"/>
          <w:lang w:val="id-ID"/>
        </w:rPr>
        <w:fldChar w:fldCharType="end"/>
      </w:r>
    </w:p>
    <w:p w:rsidR="00A70536" w:rsidRPr="002C50FA" w:rsidRDefault="0089752F" w:rsidP="009421B3">
      <w:pPr>
        <w:autoSpaceDE w:val="0"/>
        <w:autoSpaceDN w:val="0"/>
        <w:adjustRightInd w:val="0"/>
        <w:spacing w:after="0" w:line="240" w:lineRule="auto"/>
        <w:ind w:firstLine="284"/>
        <w:jc w:val="both"/>
        <w:rPr>
          <w:rFonts w:ascii="Times New Roman" w:eastAsia="ArialUnicodeMS" w:hAnsi="Times New Roman"/>
          <w:sz w:val="24"/>
          <w:szCs w:val="24"/>
          <w:lang w:val="id-ID"/>
        </w:rPr>
      </w:pPr>
      <w:r>
        <w:rPr>
          <w:rFonts w:ascii="Times New Roman" w:eastAsia="Times New Roman" w:hAnsi="Times New Roman"/>
          <w:sz w:val="24"/>
          <w:szCs w:val="24"/>
          <w:lang w:val="id-ID" w:eastAsia="id-ID"/>
        </w:rPr>
        <w:t>One of the programs from</w:t>
      </w:r>
      <w:r w:rsidR="00421C37">
        <w:rPr>
          <w:rFonts w:ascii="Times New Roman" w:eastAsia="Times New Roman" w:hAnsi="Times New Roman"/>
          <w:sz w:val="24"/>
          <w:szCs w:val="24"/>
          <w:lang w:val="id-ID" w:eastAsia="id-ID"/>
        </w:rPr>
        <w:t xml:space="preserve"> </w:t>
      </w:r>
      <w:r w:rsidRPr="0089752F">
        <w:rPr>
          <w:rFonts w:ascii="Times New Roman" w:eastAsiaTheme="minorHAnsi" w:hAnsi="Times New Roman"/>
          <w:sz w:val="24"/>
          <w:szCs w:val="24"/>
          <w:lang w:val="id-ID"/>
        </w:rPr>
        <w:t xml:space="preserve">Ministry of Health in South Africa </w:t>
      </w:r>
      <w:r>
        <w:rPr>
          <w:rFonts w:ascii="Times New Roman" w:eastAsiaTheme="minorHAnsi" w:hAnsi="Times New Roman"/>
          <w:sz w:val="24"/>
          <w:szCs w:val="24"/>
          <w:lang w:val="id-ID"/>
        </w:rPr>
        <w:t xml:space="preserve">is to supply iron to all pregnant women to </w:t>
      </w:r>
      <w:r w:rsidR="009421B3">
        <w:rPr>
          <w:rFonts w:ascii="Times New Roman" w:eastAsiaTheme="minorHAnsi" w:hAnsi="Times New Roman"/>
          <w:sz w:val="24"/>
          <w:szCs w:val="24"/>
          <w:lang w:val="id-ID"/>
        </w:rPr>
        <w:t>prevent</w:t>
      </w:r>
      <w:r>
        <w:rPr>
          <w:rFonts w:ascii="Times New Roman" w:eastAsiaTheme="minorHAnsi" w:hAnsi="Times New Roman"/>
          <w:sz w:val="24"/>
          <w:szCs w:val="24"/>
          <w:lang w:val="id-ID"/>
        </w:rPr>
        <w:t xml:space="preserve"> anemia as recommended by </w:t>
      </w:r>
      <w:r>
        <w:rPr>
          <w:rFonts w:ascii="Times New Roman" w:eastAsia="Times New Roman" w:hAnsi="Times New Roman"/>
          <w:sz w:val="24"/>
          <w:szCs w:val="24"/>
          <w:lang w:val="id-ID" w:eastAsia="id-ID"/>
        </w:rPr>
        <w:t>World Health Organiz</w:t>
      </w:r>
      <w:r w:rsidR="00A70536" w:rsidRPr="002C50FA">
        <w:rPr>
          <w:rFonts w:ascii="Times New Roman" w:eastAsia="Times New Roman" w:hAnsi="Times New Roman"/>
          <w:sz w:val="24"/>
          <w:szCs w:val="24"/>
          <w:lang w:val="id-ID" w:eastAsia="id-ID"/>
        </w:rPr>
        <w:t>ation</w:t>
      </w:r>
      <w:r w:rsidR="006133F4" w:rsidRPr="002C50FA">
        <w:rPr>
          <w:rFonts w:ascii="Times New Roman" w:eastAsia="Times New Roman" w:hAnsi="Times New Roman"/>
          <w:sz w:val="24"/>
          <w:szCs w:val="24"/>
          <w:lang w:val="id-ID" w:eastAsia="id-ID"/>
        </w:rPr>
        <w:fldChar w:fldCharType="begin" w:fldLock="1"/>
      </w:r>
      <w:r w:rsidR="00421C37">
        <w:rPr>
          <w:rFonts w:ascii="Times New Roman" w:eastAsia="Times New Roman" w:hAnsi="Times New Roman"/>
          <w:sz w:val="24"/>
          <w:szCs w:val="24"/>
          <w:lang w:val="id-ID" w:eastAsia="id-ID"/>
        </w:rPr>
        <w:instrText>ADDIN CSL_CITATION {"citationItems":[{"id":"ITEM-1","itemData":{"DOI":"10.1186/1471-2458-14-607","ISSN":"1471-2458 (Electronic)","PMID":"24930036","abstract":"BACKGROUND: Despite the efforts to reduce iron deficiency during pregnancy, information on the coverage and factors associated with utilization of iron supplements is lacking. The study is intended to assess the coverage, compliance and factors associated with the use of prenatal iron supplements in eight rural districts of Ethiopia. METHODS: The study comprised two independent surveys conducted among pregnant women (n = 414) and women who gave birth in the preceding year of the survey (n = 1573). In both cases, respondents were selected using multistage sampling technique and data were collected via structured questionnaire. Predictors of iron supplement utilization (ranked categories of number of prenatal supplements taken) were identified using ordinal logistic regression. The outputs of the analysis are given using adjusted Odds Ratio (OR) with 95% Confidence Interval (CI). RESULTS: Among women who gave birth in the preceding year, 35.4% (95% CI: 31.3-39.5) were given/prescribed prenatal iron supplement during the index pregnancy and only 3.5% were supplemented for the recommended 91 or more days. Compared to women who had 4 or more ANC visits, those with 0, 1, 2 and 3 visits had 0.04, 0.33, 0.50 and 0.60 times less odds of iron supplement utilization, respectively. Women lacking comprehensive knowledge of anemia (OR = 0. 75 (95% CI: 0.57-0.97)) and those who weren't informed about the importance of iron supplementation during the pregnancy (OR = 0. 05 (95% CI: 0.04-0.07)) had significantly lower utilization. On the other hand, in pregnant women the prevalence of anemia was 33.2%. Among pregnant women who were given/prescribed supplements, the average level of compliance was 74.9% and about 25.1% had less than 70% adherence. The leading reported reasons for non-adherence were side-effects (63.3%) and forgetfulness (16.7%). CONCLUSION: Promoting early and frequent ANC, enhancing the quality of ANC counseling and promoting the knowledge of women on anemia are essential strategies for improving the utilization of iron supplements.","author":[{"dropping-particle":"","family":"Gebremedhin","given":"Samson","non-dropping-particle":"","parse-names":false,"suffix":""},{"dropping-particle":"","family":"Samuel","given":"Aregash","non-dropping-particle":"","parse-names":false,"suffix":""},{"dropping-particle":"","family":"Mamo","given":"Girma","non-dropping-particle":"","parse-names":false,"suffix":""},{"dropping-particle":"","family":"Moges","given":"Tibebu","non-dropping-particle":"","parse-names":false,"suffix":""},{"dropping-particle":"","family":"Assefa","given":"Tsehai","non-dropping-particle":"","parse-names":false,"suffix":""}],"container-title":"BMC public health","id":"ITEM-1","issued":{"date-parts":[["2014","6"]]},"language":"eng","page":"607","publisher-place":"England","title":"Coverage, compliance and factors associated with utilization of iron supplementation during pregnancy in eight rural districts of Ethiopia: a cross-sectional study.","type":"article-journal","volume":"14"},"uris":["http://www.mendeley.com/documents/?uuid=1093f023-2a0c-4099-a013-e491eb09b40e"]}],"mendeley":{"formattedCitation":"&lt;sup&gt;5&lt;/sup&gt;","plainTextFormattedCitation":"5","previouslyFormattedCitation":"&lt;sup&gt;5&lt;/sup&gt;"},"properties":{"noteIndex":0},"schema":"https://github.com/citation-style-language/schema/raw/master/csl-citation.json"}</w:instrText>
      </w:r>
      <w:r w:rsidR="006133F4" w:rsidRPr="002C50FA">
        <w:rPr>
          <w:rFonts w:ascii="Times New Roman" w:eastAsia="Times New Roman" w:hAnsi="Times New Roman"/>
          <w:sz w:val="24"/>
          <w:szCs w:val="24"/>
          <w:lang w:val="id-ID" w:eastAsia="id-ID"/>
        </w:rPr>
        <w:fldChar w:fldCharType="separate"/>
      </w:r>
      <w:r w:rsidR="00421C37" w:rsidRPr="00421C37">
        <w:rPr>
          <w:rFonts w:ascii="Times New Roman" w:eastAsia="Times New Roman" w:hAnsi="Times New Roman"/>
          <w:noProof/>
          <w:sz w:val="24"/>
          <w:szCs w:val="24"/>
          <w:vertAlign w:val="superscript"/>
          <w:lang w:val="id-ID" w:eastAsia="id-ID"/>
        </w:rPr>
        <w:t>5</w:t>
      </w:r>
      <w:r w:rsidR="006133F4" w:rsidRPr="002C50FA">
        <w:rPr>
          <w:rFonts w:ascii="Times New Roman" w:eastAsia="Times New Roman" w:hAnsi="Times New Roman"/>
          <w:sz w:val="24"/>
          <w:szCs w:val="24"/>
          <w:lang w:val="id-ID" w:eastAsia="id-ID"/>
        </w:rPr>
        <w:fldChar w:fldCharType="end"/>
      </w:r>
      <w:r w:rsidR="00A70536" w:rsidRPr="002C50FA">
        <w:rPr>
          <w:rFonts w:ascii="Times New Roman" w:hAnsi="Times New Roman"/>
          <w:sz w:val="24"/>
          <w:szCs w:val="24"/>
        </w:rPr>
        <w:t>.</w:t>
      </w:r>
      <w:r w:rsidR="00421C37">
        <w:rPr>
          <w:rFonts w:ascii="Times New Roman" w:hAnsi="Times New Roman"/>
          <w:sz w:val="24"/>
          <w:szCs w:val="24"/>
          <w:lang w:val="id-ID"/>
        </w:rPr>
        <w:t xml:space="preserve"> </w:t>
      </w:r>
      <w:r>
        <w:rPr>
          <w:rFonts w:ascii="Times New Roman" w:hAnsi="Times New Roman"/>
          <w:sz w:val="24"/>
          <w:szCs w:val="24"/>
          <w:lang w:val="id-ID"/>
        </w:rPr>
        <w:t xml:space="preserve">Many </w:t>
      </w:r>
      <w:r>
        <w:rPr>
          <w:rFonts w:ascii="Times New Roman" w:hAnsi="Times New Roman"/>
          <w:sz w:val="24"/>
          <w:szCs w:val="24"/>
          <w:lang w:val="id-ID"/>
        </w:rPr>
        <w:lastRenderedPageBreak/>
        <w:t xml:space="preserve">developing countries now implement </w:t>
      </w:r>
      <w:r w:rsidRPr="0089752F">
        <w:rPr>
          <w:rFonts w:ascii="Times New Roman" w:hAnsi="Times New Roman"/>
          <w:sz w:val="24"/>
          <w:szCs w:val="24"/>
          <w:lang w:val="id-ID"/>
        </w:rPr>
        <w:t>iron supplementation program</w:t>
      </w:r>
      <w:r w:rsidR="00A70536" w:rsidRPr="002C50FA">
        <w:rPr>
          <w:rFonts w:ascii="Times New Roman" w:eastAsia="ArialUnicodeMS" w:hAnsi="Times New Roman"/>
          <w:sz w:val="24"/>
          <w:szCs w:val="24"/>
          <w:lang w:val="id-ID"/>
        </w:rPr>
        <w:t xml:space="preserve">, </w:t>
      </w:r>
      <w:r>
        <w:rPr>
          <w:rFonts w:ascii="Times New Roman" w:eastAsia="ArialUnicodeMS" w:hAnsi="Times New Roman"/>
          <w:sz w:val="24"/>
          <w:szCs w:val="24"/>
          <w:lang w:val="id-ID"/>
        </w:rPr>
        <w:t>but only some countries has reported the significant increase in anemia control and prevention</w:t>
      </w:r>
      <w:r w:rsidR="00AB004C">
        <w:rPr>
          <w:rFonts w:ascii="Times New Roman" w:eastAsia="ArialUnicodeMS" w:hAnsi="Times New Roman"/>
          <w:sz w:val="24"/>
          <w:szCs w:val="24"/>
          <w:lang w:val="id-ID"/>
        </w:rPr>
        <w:t>.</w:t>
      </w:r>
      <w:r w:rsidR="006133F4" w:rsidRPr="002C50FA">
        <w:rPr>
          <w:rFonts w:ascii="Times New Roman" w:eastAsia="ArialUnicodeMS" w:hAnsi="Times New Roman"/>
          <w:sz w:val="24"/>
          <w:szCs w:val="24"/>
          <w:lang w:val="id-ID"/>
        </w:rPr>
        <w:fldChar w:fldCharType="begin" w:fldLock="1"/>
      </w:r>
      <w:r w:rsidR="00421C37">
        <w:rPr>
          <w:rFonts w:ascii="Times New Roman" w:eastAsia="ArialUnicodeMS" w:hAnsi="Times New Roman"/>
          <w:sz w:val="24"/>
          <w:szCs w:val="24"/>
          <w:lang w:val="id-ID"/>
        </w:rPr>
        <w:instrText>ADDIN CSL_CITATION {"citationItems":[{"id":"ITEM-1","itemData":{"DOI":"10.11604/pamj.2015.20.43.4894","ISSN":"1937-8688 (Electronic)","PMID":"26090001","abstract":"INTRODUCTION: Iron and folate supplementation can effectively control and prevent anaemia in pregnancy. In Ethiopia, all pregnant women are prescribed iron folate during their ANC visit. However, limited adherence is thought to be a major reason for the low effectiveness of iron supplementation programs. Therefore this study was done to investigate factors associated with compliance of prenatal iron folate supplementation among women who gave birth in the last 12 months before the survey in Mecha district. METHODS: Community based cross sectional study design was employed in Mecha district from June 25 - July 15/2013. A sample of 634 women who gave birth 12 months before the survey was included in the study. Study participants were selected by systematic random sampling technique after allocating the total sample to each kebele proportionally. Data were collected using a pre-tested structured Amharic questionnaire. Collected data were edited, coded and entered to Epi info version 3.1 and exported to' SPSS version 16. Bivariate and multivariable analysis was computed. RESULTS: A total of 628 women who gave birth twelve months before the survey were enrolled. In this study only 20.4% of participants were compliant with iron foliate supplementation. In multivariable analysis, age of the mother, educational status of the mother, knowledge of anaemia and iron folate tablets, and history of anaemia during pregnancy were significantly associated with compliance to iron folate supplementation (P&lt;.05). Belief that too many tablets would harm the baby and fear of side effects were the major reasons given for noncompliance. CONCLUSION: Compliance to iron folate supplementation is very low in the study area. Increasing female education and increasing knowledge of women about anaemia and iron folate tablets are recommended to increase compliance to iron folate supplementation.","author":[{"dropping-particle":"","family":"Taye","given":"Bekele","non-dropping-particle":"","parse-names":false,"suffix":""},{"dropping-particle":"","family":"Abeje","given":"Gedefaw","non-dropping-particle":"","parse-names":false,"suffix":""},{"dropping-particle":"","family":"Mekonen","given":"Alemetsehaye","non-dropping-particle":"","parse-names":false,"suffix":""}],"container-title":"The Pan African medical journal","id":"ITEM-1","issued":{"date-parts":[["2015"]]},"language":"eng","page":"43","publisher-place":"Uganda","title":"Factors associated with compliance of prenatal iron folate supplementation among  women in Mecha district, Western Amhara: a cross-sectional study.","type":"article-journal","volume":"20"},"uris":["http://www.mendeley.com/documents/?uuid=4b2866ae-555a-4472-a497-b196fac50fed"]}],"mendeley":{"formattedCitation":"&lt;sup&gt;6&lt;/sup&gt;","plainTextFormattedCitation":"6","previouslyFormattedCitation":"&lt;sup&gt;6&lt;/sup&gt;"},"properties":{"noteIndex":0},"schema":"https://github.com/citation-style-language/schema/raw/master/csl-citation.json"}</w:instrText>
      </w:r>
      <w:r w:rsidR="006133F4" w:rsidRPr="002C50FA">
        <w:rPr>
          <w:rFonts w:ascii="Times New Roman" w:eastAsia="ArialUnicodeMS" w:hAnsi="Times New Roman"/>
          <w:sz w:val="24"/>
          <w:szCs w:val="24"/>
          <w:lang w:val="id-ID"/>
        </w:rPr>
        <w:fldChar w:fldCharType="separate"/>
      </w:r>
      <w:r w:rsidR="00421C37" w:rsidRPr="00421C37">
        <w:rPr>
          <w:rFonts w:ascii="Times New Roman" w:eastAsia="ArialUnicodeMS" w:hAnsi="Times New Roman"/>
          <w:noProof/>
          <w:sz w:val="24"/>
          <w:szCs w:val="24"/>
          <w:vertAlign w:val="superscript"/>
          <w:lang w:val="id-ID"/>
        </w:rPr>
        <w:t>6</w:t>
      </w:r>
      <w:r w:rsidR="006133F4" w:rsidRPr="002C50FA">
        <w:rPr>
          <w:rFonts w:ascii="Times New Roman" w:eastAsia="ArialUnicodeMS" w:hAnsi="Times New Roman"/>
          <w:sz w:val="24"/>
          <w:szCs w:val="24"/>
          <w:lang w:val="id-ID"/>
        </w:rPr>
        <w:fldChar w:fldCharType="end"/>
      </w:r>
    </w:p>
    <w:p w:rsidR="00A70536" w:rsidRPr="002C50FA" w:rsidRDefault="00BE7AF8" w:rsidP="00BE7AF8">
      <w:pPr>
        <w:autoSpaceDE w:val="0"/>
        <w:autoSpaceDN w:val="0"/>
        <w:adjustRightInd w:val="0"/>
        <w:spacing w:after="0" w:line="240" w:lineRule="auto"/>
        <w:ind w:firstLine="284"/>
        <w:jc w:val="both"/>
        <w:rPr>
          <w:rFonts w:ascii="Times New Roman" w:eastAsia="ArialUnicodeMS" w:hAnsi="Times New Roman"/>
          <w:sz w:val="24"/>
          <w:szCs w:val="24"/>
          <w:lang w:val="id-ID"/>
        </w:rPr>
      </w:pPr>
      <w:r>
        <w:rPr>
          <w:rFonts w:ascii="Times New Roman" w:eastAsia="ArialUnicodeMS" w:hAnsi="Times New Roman"/>
          <w:sz w:val="24"/>
          <w:szCs w:val="24"/>
          <w:lang w:val="id-ID"/>
        </w:rPr>
        <w:t>All pregnant women that prescribed iron supplements during their ANC visit. However, the lack of adherence is though to be the main reason to the low effectiveness of iron supplementation program. Therefore, this research was conducted to investigate factors related to prenatal adherence</w:t>
      </w:r>
      <w:r w:rsidR="00A70536" w:rsidRPr="002C50FA">
        <w:rPr>
          <w:rFonts w:ascii="Times New Roman" w:eastAsia="ArialUnicodeMS" w:hAnsi="Times New Roman"/>
          <w:sz w:val="24"/>
          <w:szCs w:val="24"/>
          <w:lang w:val="id-ID"/>
        </w:rPr>
        <w:t>.</w:t>
      </w:r>
      <w:r w:rsidR="006133F4" w:rsidRPr="002C50FA">
        <w:rPr>
          <w:rFonts w:ascii="Times New Roman" w:eastAsia="ArialUnicodeMS" w:hAnsi="Times New Roman"/>
          <w:sz w:val="24"/>
          <w:szCs w:val="24"/>
          <w:lang w:val="id-ID"/>
        </w:rPr>
        <w:fldChar w:fldCharType="begin" w:fldLock="1"/>
      </w:r>
      <w:r w:rsidR="00421C37">
        <w:rPr>
          <w:rFonts w:ascii="Times New Roman" w:eastAsia="ArialUnicodeMS" w:hAnsi="Times New Roman"/>
          <w:sz w:val="24"/>
          <w:szCs w:val="24"/>
          <w:lang w:val="id-ID"/>
        </w:rPr>
        <w:instrText>ADDIN CSL_CITATION {"citationItems":[{"id":"ITEM-1","itemData":{"DOI":"10.11604/pamj.2015.20.43.4894","ISSN":"1937-8688 (Electronic)","PMID":"26090001","abstract":"INTRODUCTION: Iron and folate supplementation can effectively control and prevent anaemia in pregnancy. In Ethiopia, all pregnant women are prescribed iron folate during their ANC visit. However, limited adherence is thought to be a major reason for the low effectiveness of iron supplementation programs. Therefore this study was done to investigate factors associated with compliance of prenatal iron folate supplementation among women who gave birth in the last 12 months before the survey in Mecha district. METHODS: Community based cross sectional study design was employed in Mecha district from June 25 - July 15/2013. A sample of 634 women who gave birth 12 months before the survey was included in the study. Study participants were selected by systematic random sampling technique after allocating the total sample to each kebele proportionally. Data were collected using a pre-tested structured Amharic questionnaire. Collected data were edited, coded and entered to Epi info version 3.1 and exported to' SPSS version 16. Bivariate and multivariable analysis was computed. RESULTS: A total of 628 women who gave birth twelve months before the survey were enrolled. In this study only 20.4% of participants were compliant with iron foliate supplementation. In multivariable analysis, age of the mother, educational status of the mother, knowledge of anaemia and iron folate tablets, and history of anaemia during pregnancy were significantly associated with compliance to iron folate supplementation (P&lt;.05). Belief that too many tablets would harm the baby and fear of side effects were the major reasons given for noncompliance. CONCLUSION: Compliance to iron folate supplementation is very low in the study area. Increasing female education and increasing knowledge of women about anaemia and iron folate tablets are recommended to increase compliance to iron folate supplementation.","author":[{"dropping-particle":"","family":"Taye","given":"Bekele","non-dropping-particle":"","parse-names":false,"suffix":""},{"dropping-particle":"","family":"Abeje","given":"Gedefaw","non-dropping-particle":"","parse-names":false,"suffix":""},{"dropping-particle":"","family":"Mekonen","given":"Alemetsehaye","non-dropping-particle":"","parse-names":false,"suffix":""}],"container-title":"The Pan African medical journal","id":"ITEM-1","issued":{"date-parts":[["2015"]]},"language":"eng","page":"43","publisher-place":"Uganda","title":"Factors associated with compliance of prenatal iron folate supplementation among  women in Mecha district, Western Amhara: a cross-sectional study.","type":"article-journal","volume":"20"},"uris":["http://www.mendeley.com/documents/?uuid=4b2866ae-555a-4472-a497-b196fac50fed"]}],"mendeley":{"formattedCitation":"&lt;sup&gt;6&lt;/sup&gt;","plainTextFormattedCitation":"6","previouslyFormattedCitation":"&lt;sup&gt;6&lt;/sup&gt;"},"properties":{"noteIndex":0},"schema":"https://github.com/citation-style-language/schema/raw/master/csl-citation.json"}</w:instrText>
      </w:r>
      <w:r w:rsidR="006133F4" w:rsidRPr="002C50FA">
        <w:rPr>
          <w:rFonts w:ascii="Times New Roman" w:eastAsia="ArialUnicodeMS" w:hAnsi="Times New Roman"/>
          <w:sz w:val="24"/>
          <w:szCs w:val="24"/>
          <w:lang w:val="id-ID"/>
        </w:rPr>
        <w:fldChar w:fldCharType="separate"/>
      </w:r>
      <w:r w:rsidR="00421C37" w:rsidRPr="00421C37">
        <w:rPr>
          <w:rFonts w:ascii="Times New Roman" w:eastAsia="ArialUnicodeMS" w:hAnsi="Times New Roman"/>
          <w:noProof/>
          <w:sz w:val="24"/>
          <w:szCs w:val="24"/>
          <w:vertAlign w:val="superscript"/>
          <w:lang w:val="id-ID"/>
        </w:rPr>
        <w:t>6</w:t>
      </w:r>
      <w:r w:rsidR="006133F4" w:rsidRPr="002C50FA">
        <w:rPr>
          <w:rFonts w:ascii="Times New Roman" w:eastAsia="ArialUnicodeMS" w:hAnsi="Times New Roman"/>
          <w:sz w:val="24"/>
          <w:szCs w:val="24"/>
          <w:lang w:val="id-ID"/>
        </w:rPr>
        <w:fldChar w:fldCharType="end"/>
      </w:r>
    </w:p>
    <w:p w:rsidR="00A70536" w:rsidRPr="002C50FA" w:rsidRDefault="00BE7AF8" w:rsidP="00BE7AF8">
      <w:pPr>
        <w:autoSpaceDE w:val="0"/>
        <w:autoSpaceDN w:val="0"/>
        <w:adjustRightInd w:val="0"/>
        <w:spacing w:after="0" w:line="240" w:lineRule="auto"/>
        <w:ind w:firstLine="284"/>
        <w:jc w:val="both"/>
        <w:rPr>
          <w:rFonts w:ascii="Times New Roman" w:hAnsi="Times New Roman"/>
          <w:sz w:val="24"/>
          <w:szCs w:val="24"/>
          <w:lang w:val="id-ID"/>
        </w:rPr>
      </w:pPr>
      <w:r>
        <w:rPr>
          <w:rFonts w:ascii="Times New Roman" w:hAnsi="Times New Roman"/>
          <w:sz w:val="24"/>
          <w:szCs w:val="24"/>
          <w:lang w:val="id-ID"/>
        </w:rPr>
        <w:t>The purpose of this</w:t>
      </w:r>
      <w:r w:rsidR="00421C37">
        <w:rPr>
          <w:rFonts w:ascii="Times New Roman" w:hAnsi="Times New Roman"/>
          <w:sz w:val="24"/>
          <w:szCs w:val="24"/>
          <w:lang w:val="id-ID"/>
        </w:rPr>
        <w:t xml:space="preserve"> </w:t>
      </w:r>
      <w:r w:rsidR="00A70536" w:rsidRPr="002C50FA">
        <w:rPr>
          <w:rFonts w:ascii="Times New Roman" w:hAnsi="Times New Roman"/>
          <w:i/>
          <w:sz w:val="24"/>
          <w:szCs w:val="24"/>
        </w:rPr>
        <w:t>systematic</w:t>
      </w:r>
      <w:r w:rsidR="00421C37">
        <w:rPr>
          <w:rFonts w:ascii="Times New Roman" w:hAnsi="Times New Roman"/>
          <w:i/>
          <w:sz w:val="24"/>
          <w:szCs w:val="24"/>
          <w:lang w:val="id-ID"/>
        </w:rPr>
        <w:t xml:space="preserve"> </w:t>
      </w:r>
      <w:r w:rsidR="00A70536" w:rsidRPr="002C50FA">
        <w:rPr>
          <w:rFonts w:ascii="Times New Roman" w:hAnsi="Times New Roman"/>
          <w:i/>
          <w:sz w:val="24"/>
          <w:szCs w:val="24"/>
        </w:rPr>
        <w:t>review</w:t>
      </w:r>
      <w:r w:rsidR="00421C37">
        <w:rPr>
          <w:rFonts w:ascii="Times New Roman" w:hAnsi="Times New Roman"/>
          <w:i/>
          <w:sz w:val="24"/>
          <w:szCs w:val="24"/>
          <w:lang w:val="id-ID"/>
        </w:rPr>
        <w:t xml:space="preserve"> </w:t>
      </w:r>
      <w:r>
        <w:rPr>
          <w:rFonts w:ascii="Times New Roman" w:hAnsi="Times New Roman"/>
          <w:sz w:val="24"/>
          <w:szCs w:val="24"/>
          <w:lang w:val="id-ID"/>
        </w:rPr>
        <w:t>is to find out factors that related to pregnant mother adherence to</w:t>
      </w:r>
      <w:r w:rsidR="00421C37">
        <w:rPr>
          <w:rFonts w:ascii="Times New Roman" w:hAnsi="Times New Roman"/>
          <w:sz w:val="24"/>
          <w:szCs w:val="24"/>
          <w:lang w:val="id-ID"/>
        </w:rPr>
        <w:t xml:space="preserve"> </w:t>
      </w:r>
      <w:r>
        <w:rPr>
          <w:rFonts w:ascii="Times New Roman" w:hAnsi="Times New Roman"/>
          <w:sz w:val="24"/>
          <w:szCs w:val="24"/>
          <w:lang w:val="id-ID"/>
        </w:rPr>
        <w:t>wards iron consumption.</w:t>
      </w:r>
    </w:p>
    <w:p w:rsidR="00A70536" w:rsidRPr="002C50FA" w:rsidRDefault="00A70536" w:rsidP="00C93250">
      <w:pPr>
        <w:pStyle w:val="ListParagraph"/>
        <w:autoSpaceDE w:val="0"/>
        <w:autoSpaceDN w:val="0"/>
        <w:adjustRightInd w:val="0"/>
        <w:spacing w:after="0" w:line="240" w:lineRule="auto"/>
        <w:jc w:val="both"/>
        <w:rPr>
          <w:rFonts w:ascii="Times New Roman" w:hAnsi="Times New Roman"/>
          <w:sz w:val="24"/>
          <w:szCs w:val="24"/>
          <w:lang w:val="id-ID"/>
        </w:rPr>
      </w:pPr>
    </w:p>
    <w:p w:rsidR="00A70536" w:rsidRPr="002C50FA" w:rsidRDefault="00BE7AF8" w:rsidP="00C93250">
      <w:pPr>
        <w:spacing w:after="0" w:line="240" w:lineRule="auto"/>
        <w:jc w:val="both"/>
        <w:rPr>
          <w:rFonts w:ascii="Times New Roman" w:hAnsi="Times New Roman"/>
          <w:b/>
          <w:sz w:val="24"/>
          <w:szCs w:val="24"/>
          <w:lang w:val="id-ID"/>
        </w:rPr>
      </w:pPr>
      <w:r>
        <w:rPr>
          <w:rFonts w:ascii="Times New Roman" w:hAnsi="Times New Roman"/>
          <w:b/>
          <w:sz w:val="24"/>
          <w:szCs w:val="24"/>
          <w:lang w:val="id-ID"/>
        </w:rPr>
        <w:t>Material and Method</w:t>
      </w:r>
    </w:p>
    <w:p w:rsidR="00B71418" w:rsidRDefault="00BE7AF8" w:rsidP="00C93250">
      <w:pPr>
        <w:pStyle w:val="ListParagraph"/>
        <w:numPr>
          <w:ilvl w:val="0"/>
          <w:numId w:val="2"/>
        </w:numPr>
        <w:spacing w:after="0" w:line="240" w:lineRule="auto"/>
        <w:ind w:left="426" w:hanging="426"/>
        <w:jc w:val="both"/>
        <w:rPr>
          <w:rFonts w:ascii="Times New Roman" w:hAnsi="Times New Roman"/>
          <w:sz w:val="24"/>
          <w:szCs w:val="24"/>
          <w:lang w:val="id-ID"/>
        </w:rPr>
      </w:pPr>
      <w:r>
        <w:rPr>
          <w:rFonts w:ascii="Times New Roman" w:hAnsi="Times New Roman"/>
          <w:sz w:val="24"/>
          <w:szCs w:val="24"/>
          <w:lang w:val="id-ID"/>
        </w:rPr>
        <w:t>Framework of inclusion and exclusion criteria</w:t>
      </w:r>
    </w:p>
    <w:p w:rsidR="00875E9C" w:rsidRPr="002C50FA" w:rsidRDefault="00875E9C" w:rsidP="00875E9C">
      <w:pPr>
        <w:pStyle w:val="ListParagraph"/>
        <w:spacing w:after="0" w:line="240" w:lineRule="auto"/>
        <w:ind w:left="426"/>
        <w:jc w:val="both"/>
        <w:rPr>
          <w:rFonts w:ascii="Times New Roman" w:hAnsi="Times New Roman"/>
          <w:sz w:val="24"/>
          <w:szCs w:val="24"/>
          <w:lang w:val="id-ID"/>
        </w:rPr>
      </w:pPr>
    </w:p>
    <w:tbl>
      <w:tblPr>
        <w:tblW w:w="4782"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781"/>
        <w:gridCol w:w="4291"/>
        <w:gridCol w:w="2767"/>
      </w:tblGrid>
      <w:tr w:rsidR="00B71418" w:rsidRPr="002C50FA" w:rsidTr="009021E8">
        <w:tc>
          <w:tcPr>
            <w:tcW w:w="1007" w:type="pct"/>
          </w:tcPr>
          <w:p w:rsidR="00B71418" w:rsidRPr="002C50FA" w:rsidRDefault="00B71418" w:rsidP="00C93250">
            <w:pPr>
              <w:spacing w:after="0" w:line="240" w:lineRule="auto"/>
              <w:jc w:val="both"/>
              <w:rPr>
                <w:rFonts w:ascii="Times New Roman" w:hAnsi="Times New Roman"/>
                <w:b/>
                <w:sz w:val="24"/>
                <w:szCs w:val="24"/>
                <w:lang w:val="id-ID"/>
              </w:rPr>
            </w:pPr>
            <w:r w:rsidRPr="002C50FA">
              <w:rPr>
                <w:rFonts w:ascii="Times New Roman" w:hAnsi="Times New Roman"/>
                <w:b/>
                <w:sz w:val="24"/>
                <w:szCs w:val="24"/>
              </w:rPr>
              <w:t>P</w:t>
            </w:r>
            <w:r w:rsidRPr="002C50FA">
              <w:rPr>
                <w:rFonts w:ascii="Times New Roman" w:hAnsi="Times New Roman"/>
                <w:b/>
                <w:sz w:val="24"/>
                <w:szCs w:val="24"/>
                <w:lang w:val="id-ID"/>
              </w:rPr>
              <w:t>EOS</w:t>
            </w:r>
          </w:p>
        </w:tc>
        <w:tc>
          <w:tcPr>
            <w:tcW w:w="2427" w:type="pct"/>
          </w:tcPr>
          <w:p w:rsidR="00B71418" w:rsidRPr="002C50FA" w:rsidRDefault="00BE7AF8" w:rsidP="00C93250">
            <w:pPr>
              <w:spacing w:after="0" w:line="240" w:lineRule="auto"/>
              <w:jc w:val="both"/>
              <w:rPr>
                <w:rFonts w:ascii="Times New Roman" w:hAnsi="Times New Roman"/>
                <w:b/>
                <w:sz w:val="24"/>
                <w:szCs w:val="24"/>
                <w:lang w:val="id-ID"/>
              </w:rPr>
            </w:pPr>
            <w:r>
              <w:rPr>
                <w:rFonts w:ascii="Times New Roman" w:hAnsi="Times New Roman"/>
                <w:b/>
                <w:sz w:val="24"/>
                <w:szCs w:val="24"/>
                <w:lang w:val="id-ID"/>
              </w:rPr>
              <w:t>Inclusion Criteria</w:t>
            </w:r>
          </w:p>
        </w:tc>
        <w:tc>
          <w:tcPr>
            <w:tcW w:w="1565" w:type="pct"/>
          </w:tcPr>
          <w:p w:rsidR="00B71418" w:rsidRPr="002C50FA" w:rsidRDefault="00B71418" w:rsidP="00BE7AF8">
            <w:pPr>
              <w:spacing w:after="0" w:line="240" w:lineRule="auto"/>
              <w:jc w:val="both"/>
              <w:rPr>
                <w:rFonts w:ascii="Times New Roman" w:hAnsi="Times New Roman"/>
                <w:b/>
                <w:sz w:val="24"/>
                <w:szCs w:val="24"/>
                <w:lang w:val="id-ID"/>
              </w:rPr>
            </w:pPr>
            <w:r w:rsidRPr="002C50FA">
              <w:rPr>
                <w:rFonts w:ascii="Times New Roman" w:hAnsi="Times New Roman"/>
                <w:b/>
                <w:sz w:val="24"/>
                <w:szCs w:val="24"/>
                <w:lang w:val="id-ID"/>
              </w:rPr>
              <w:t>E</w:t>
            </w:r>
            <w:r w:rsidR="00BE7AF8">
              <w:rPr>
                <w:rFonts w:ascii="Times New Roman" w:hAnsi="Times New Roman"/>
                <w:b/>
                <w:sz w:val="24"/>
                <w:szCs w:val="24"/>
                <w:lang w:val="id-ID"/>
              </w:rPr>
              <w:t>xclusion Criteria</w:t>
            </w:r>
          </w:p>
        </w:tc>
      </w:tr>
      <w:tr w:rsidR="00B71418" w:rsidRPr="002C50FA" w:rsidTr="009021E8">
        <w:tc>
          <w:tcPr>
            <w:tcW w:w="1007" w:type="pct"/>
          </w:tcPr>
          <w:p w:rsidR="00B71418" w:rsidRPr="002C50FA" w:rsidRDefault="00B71418" w:rsidP="00C93250">
            <w:pPr>
              <w:spacing w:after="0" w:line="240" w:lineRule="auto"/>
              <w:jc w:val="both"/>
              <w:rPr>
                <w:rFonts w:ascii="Times New Roman" w:hAnsi="Times New Roman"/>
                <w:sz w:val="24"/>
                <w:szCs w:val="24"/>
              </w:rPr>
            </w:pPr>
            <w:r w:rsidRPr="002C50FA">
              <w:rPr>
                <w:rFonts w:ascii="Times New Roman" w:hAnsi="Times New Roman"/>
                <w:sz w:val="24"/>
                <w:szCs w:val="24"/>
              </w:rPr>
              <w:t>P</w:t>
            </w:r>
          </w:p>
        </w:tc>
        <w:tc>
          <w:tcPr>
            <w:tcW w:w="2427" w:type="pct"/>
          </w:tcPr>
          <w:p w:rsidR="00B71418" w:rsidRPr="002C50FA" w:rsidRDefault="00BE7AF8" w:rsidP="00B16320">
            <w:pPr>
              <w:spacing w:after="0" w:line="240" w:lineRule="auto"/>
              <w:jc w:val="both"/>
              <w:rPr>
                <w:rFonts w:ascii="Times New Roman" w:hAnsi="Times New Roman"/>
                <w:sz w:val="24"/>
                <w:szCs w:val="24"/>
                <w:lang w:val="id-ID"/>
              </w:rPr>
            </w:pPr>
            <w:r>
              <w:rPr>
                <w:rFonts w:ascii="Times New Roman" w:hAnsi="Times New Roman"/>
                <w:sz w:val="24"/>
                <w:szCs w:val="24"/>
                <w:lang w:val="id-ID"/>
              </w:rPr>
              <w:t xml:space="preserve">Pregnant </w:t>
            </w:r>
            <w:r w:rsidR="00B16320">
              <w:rPr>
                <w:rFonts w:ascii="Times New Roman" w:hAnsi="Times New Roman"/>
                <w:sz w:val="24"/>
                <w:szCs w:val="24"/>
                <w:lang w:val="id-ID"/>
              </w:rPr>
              <w:t>Women</w:t>
            </w:r>
          </w:p>
        </w:tc>
        <w:tc>
          <w:tcPr>
            <w:tcW w:w="1565" w:type="pct"/>
            <w:vMerge w:val="restart"/>
          </w:tcPr>
          <w:p w:rsidR="00B71418" w:rsidRPr="002C50FA" w:rsidRDefault="00B16320" w:rsidP="00B16320">
            <w:pPr>
              <w:spacing w:after="0" w:line="240" w:lineRule="auto"/>
              <w:jc w:val="both"/>
              <w:rPr>
                <w:rFonts w:ascii="Times New Roman" w:hAnsi="Times New Roman"/>
                <w:sz w:val="24"/>
                <w:szCs w:val="24"/>
                <w:lang w:val="id-ID"/>
              </w:rPr>
            </w:pPr>
            <w:r>
              <w:rPr>
                <w:rFonts w:ascii="Times New Roman" w:hAnsi="Times New Roman"/>
                <w:sz w:val="24"/>
                <w:szCs w:val="24"/>
                <w:lang w:val="id-ID"/>
              </w:rPr>
              <w:t xml:space="preserve">Pregnant women who were seriously ill when data collection. </w:t>
            </w:r>
          </w:p>
        </w:tc>
      </w:tr>
      <w:tr w:rsidR="00B71418" w:rsidRPr="002C50FA" w:rsidTr="009021E8">
        <w:tc>
          <w:tcPr>
            <w:tcW w:w="1007" w:type="pct"/>
            <w:shd w:val="clear" w:color="auto" w:fill="auto"/>
          </w:tcPr>
          <w:p w:rsidR="00B71418" w:rsidRPr="002C50FA" w:rsidRDefault="00B71418" w:rsidP="00C93250">
            <w:pPr>
              <w:spacing w:after="0" w:line="240" w:lineRule="auto"/>
              <w:jc w:val="both"/>
              <w:rPr>
                <w:rFonts w:ascii="Times New Roman" w:hAnsi="Times New Roman"/>
                <w:sz w:val="24"/>
                <w:szCs w:val="24"/>
                <w:lang w:val="id-ID"/>
              </w:rPr>
            </w:pPr>
            <w:r w:rsidRPr="002C50FA">
              <w:rPr>
                <w:rFonts w:ascii="Times New Roman" w:hAnsi="Times New Roman"/>
                <w:sz w:val="24"/>
                <w:szCs w:val="24"/>
                <w:lang w:val="id-ID"/>
              </w:rPr>
              <w:t>E</w:t>
            </w:r>
          </w:p>
        </w:tc>
        <w:tc>
          <w:tcPr>
            <w:tcW w:w="2427" w:type="pct"/>
          </w:tcPr>
          <w:p w:rsidR="00B71418" w:rsidRPr="002C50FA" w:rsidRDefault="00B16320" w:rsidP="00D07951">
            <w:pPr>
              <w:spacing w:after="0" w:line="240" w:lineRule="auto"/>
              <w:jc w:val="both"/>
              <w:rPr>
                <w:rFonts w:ascii="Times New Roman" w:hAnsi="Times New Roman"/>
                <w:sz w:val="24"/>
                <w:szCs w:val="24"/>
                <w:lang w:val="id-ID"/>
              </w:rPr>
            </w:pPr>
            <w:r>
              <w:rPr>
                <w:rFonts w:ascii="Times New Roman" w:hAnsi="Times New Roman"/>
                <w:sz w:val="24"/>
                <w:szCs w:val="24"/>
                <w:lang w:val="id-ID"/>
              </w:rPr>
              <w:t>F</w:t>
            </w:r>
            <w:r w:rsidR="00BE7AF8">
              <w:rPr>
                <w:rFonts w:ascii="Times New Roman" w:hAnsi="Times New Roman"/>
                <w:sz w:val="24"/>
                <w:szCs w:val="24"/>
                <w:lang w:val="id-ID"/>
              </w:rPr>
              <w:t xml:space="preserve">actors that </w:t>
            </w:r>
            <w:r>
              <w:rPr>
                <w:rFonts w:ascii="Times New Roman" w:hAnsi="Times New Roman"/>
                <w:sz w:val="24"/>
                <w:szCs w:val="24"/>
                <w:lang w:val="id-ID"/>
              </w:rPr>
              <w:t xml:space="preserve">influence pregnant </w:t>
            </w:r>
            <w:r w:rsidR="00A209E0">
              <w:rPr>
                <w:rFonts w:ascii="Times New Roman" w:hAnsi="Times New Roman"/>
                <w:sz w:val="24"/>
                <w:szCs w:val="24"/>
                <w:lang w:val="id-ID"/>
              </w:rPr>
              <w:t>women</w:t>
            </w:r>
            <w:r>
              <w:rPr>
                <w:rFonts w:ascii="Times New Roman" w:hAnsi="Times New Roman"/>
                <w:sz w:val="24"/>
                <w:szCs w:val="24"/>
                <w:lang w:val="id-ID"/>
              </w:rPr>
              <w:t xml:space="preserve"> adherence </w:t>
            </w:r>
            <w:r w:rsidR="00D07951">
              <w:rPr>
                <w:rFonts w:ascii="Times New Roman" w:hAnsi="Times New Roman"/>
                <w:sz w:val="24"/>
                <w:szCs w:val="24"/>
                <w:lang w:val="id-ID"/>
              </w:rPr>
              <w:t xml:space="preserve">in consuming </w:t>
            </w:r>
            <w:r>
              <w:rPr>
                <w:rFonts w:ascii="Times New Roman" w:hAnsi="Times New Roman"/>
                <w:sz w:val="24"/>
                <w:szCs w:val="24"/>
                <w:lang w:val="id-ID"/>
              </w:rPr>
              <w:t xml:space="preserve">iron supplement. </w:t>
            </w:r>
          </w:p>
        </w:tc>
        <w:tc>
          <w:tcPr>
            <w:tcW w:w="1565" w:type="pct"/>
            <w:vMerge/>
          </w:tcPr>
          <w:p w:rsidR="00B71418" w:rsidRPr="002C50FA" w:rsidRDefault="00B71418" w:rsidP="00C93250">
            <w:pPr>
              <w:spacing w:after="0" w:line="240" w:lineRule="auto"/>
              <w:jc w:val="both"/>
              <w:rPr>
                <w:rFonts w:ascii="Times New Roman" w:hAnsi="Times New Roman"/>
                <w:sz w:val="24"/>
                <w:szCs w:val="24"/>
                <w:lang w:val="id-ID"/>
              </w:rPr>
            </w:pPr>
          </w:p>
        </w:tc>
      </w:tr>
      <w:tr w:rsidR="00B71418" w:rsidRPr="002C50FA" w:rsidTr="009021E8">
        <w:tc>
          <w:tcPr>
            <w:tcW w:w="1007" w:type="pct"/>
          </w:tcPr>
          <w:p w:rsidR="00B71418" w:rsidRPr="002C50FA" w:rsidRDefault="00B71418" w:rsidP="00C93250">
            <w:pPr>
              <w:spacing w:after="0" w:line="240" w:lineRule="auto"/>
              <w:jc w:val="both"/>
              <w:rPr>
                <w:rFonts w:ascii="Times New Roman" w:hAnsi="Times New Roman"/>
                <w:sz w:val="24"/>
                <w:szCs w:val="24"/>
                <w:lang w:val="id-ID"/>
              </w:rPr>
            </w:pPr>
            <w:r w:rsidRPr="002C50FA">
              <w:rPr>
                <w:rFonts w:ascii="Times New Roman" w:hAnsi="Times New Roman"/>
                <w:sz w:val="24"/>
                <w:szCs w:val="24"/>
                <w:lang w:val="id-ID"/>
              </w:rPr>
              <w:t>O</w:t>
            </w:r>
          </w:p>
        </w:tc>
        <w:tc>
          <w:tcPr>
            <w:tcW w:w="2427" w:type="pct"/>
          </w:tcPr>
          <w:p w:rsidR="00B71418" w:rsidRPr="002C50FA" w:rsidRDefault="003B09EF" w:rsidP="00B16320">
            <w:pPr>
              <w:spacing w:after="0" w:line="240" w:lineRule="auto"/>
              <w:jc w:val="both"/>
              <w:rPr>
                <w:rFonts w:ascii="Times New Roman" w:hAnsi="Times New Roman"/>
                <w:sz w:val="24"/>
                <w:szCs w:val="24"/>
                <w:lang w:val="id-ID"/>
              </w:rPr>
            </w:pPr>
            <w:r>
              <w:rPr>
                <w:rFonts w:ascii="Times New Roman" w:hAnsi="Times New Roman"/>
                <w:sz w:val="24"/>
                <w:szCs w:val="24"/>
                <w:lang w:val="id-ID"/>
              </w:rPr>
              <w:t xml:space="preserve">Pregnant mother adherence </w:t>
            </w:r>
            <w:r w:rsidR="00E23814">
              <w:rPr>
                <w:rFonts w:ascii="Times New Roman" w:hAnsi="Times New Roman"/>
                <w:sz w:val="24"/>
                <w:szCs w:val="24"/>
                <w:lang w:val="id-ID"/>
              </w:rPr>
              <w:t>of</w:t>
            </w:r>
            <w:r w:rsidR="00B16320">
              <w:rPr>
                <w:rFonts w:ascii="Times New Roman" w:hAnsi="Times New Roman"/>
                <w:sz w:val="24"/>
                <w:szCs w:val="24"/>
                <w:lang w:val="id-ID"/>
              </w:rPr>
              <w:t xml:space="preserve"> consuming Fe tablets. </w:t>
            </w:r>
          </w:p>
        </w:tc>
        <w:tc>
          <w:tcPr>
            <w:tcW w:w="1565" w:type="pct"/>
            <w:vMerge/>
          </w:tcPr>
          <w:p w:rsidR="00B71418" w:rsidRPr="002C50FA" w:rsidRDefault="00B71418" w:rsidP="00C93250">
            <w:pPr>
              <w:spacing w:after="0" w:line="240" w:lineRule="auto"/>
              <w:jc w:val="both"/>
              <w:rPr>
                <w:rFonts w:ascii="Times New Roman" w:hAnsi="Times New Roman"/>
                <w:sz w:val="24"/>
                <w:szCs w:val="24"/>
                <w:lang w:val="id-ID"/>
              </w:rPr>
            </w:pPr>
          </w:p>
        </w:tc>
      </w:tr>
      <w:tr w:rsidR="00B71418" w:rsidRPr="002C50FA" w:rsidTr="009021E8">
        <w:tc>
          <w:tcPr>
            <w:tcW w:w="1007" w:type="pct"/>
          </w:tcPr>
          <w:p w:rsidR="00B71418" w:rsidRPr="002C50FA" w:rsidRDefault="00B71418" w:rsidP="00C93250">
            <w:pPr>
              <w:spacing w:after="0" w:line="240" w:lineRule="auto"/>
              <w:jc w:val="both"/>
              <w:rPr>
                <w:rFonts w:ascii="Times New Roman" w:hAnsi="Times New Roman"/>
                <w:sz w:val="24"/>
                <w:szCs w:val="24"/>
                <w:lang w:val="id-ID"/>
              </w:rPr>
            </w:pPr>
            <w:r w:rsidRPr="002C50FA">
              <w:rPr>
                <w:rFonts w:ascii="Times New Roman" w:hAnsi="Times New Roman"/>
                <w:sz w:val="24"/>
                <w:szCs w:val="24"/>
                <w:lang w:val="id-ID"/>
              </w:rPr>
              <w:t>S</w:t>
            </w:r>
          </w:p>
        </w:tc>
        <w:tc>
          <w:tcPr>
            <w:tcW w:w="2427" w:type="pct"/>
          </w:tcPr>
          <w:p w:rsidR="00B71418" w:rsidRPr="002C50FA" w:rsidRDefault="00B16320" w:rsidP="00C93250">
            <w:pPr>
              <w:pStyle w:val="Default"/>
              <w:jc w:val="both"/>
            </w:pPr>
            <w:r>
              <w:t>Quantitative Study</w:t>
            </w:r>
          </w:p>
        </w:tc>
        <w:tc>
          <w:tcPr>
            <w:tcW w:w="1565" w:type="pct"/>
            <w:vMerge/>
          </w:tcPr>
          <w:p w:rsidR="00B71418" w:rsidRPr="002C50FA" w:rsidRDefault="00B71418" w:rsidP="00C93250">
            <w:pPr>
              <w:spacing w:after="0" w:line="240" w:lineRule="auto"/>
              <w:jc w:val="both"/>
              <w:rPr>
                <w:rFonts w:ascii="Times New Roman" w:hAnsi="Times New Roman"/>
                <w:sz w:val="24"/>
                <w:szCs w:val="24"/>
                <w:lang w:val="id-ID"/>
              </w:rPr>
            </w:pPr>
          </w:p>
        </w:tc>
      </w:tr>
    </w:tbl>
    <w:p w:rsidR="00875E9C" w:rsidRDefault="00875E9C" w:rsidP="00875E9C">
      <w:pPr>
        <w:pStyle w:val="ListParagraph"/>
        <w:spacing w:after="0" w:line="240" w:lineRule="auto"/>
        <w:ind w:left="426"/>
        <w:jc w:val="both"/>
        <w:rPr>
          <w:rFonts w:ascii="Times New Roman" w:hAnsi="Times New Roman"/>
          <w:sz w:val="24"/>
          <w:szCs w:val="24"/>
          <w:lang w:val="id-ID"/>
        </w:rPr>
      </w:pPr>
    </w:p>
    <w:p w:rsidR="00A70536" w:rsidRPr="002C50FA" w:rsidRDefault="00B16320" w:rsidP="00C93250">
      <w:pPr>
        <w:pStyle w:val="ListParagraph"/>
        <w:numPr>
          <w:ilvl w:val="0"/>
          <w:numId w:val="2"/>
        </w:numPr>
        <w:spacing w:after="0" w:line="240" w:lineRule="auto"/>
        <w:ind w:left="426"/>
        <w:jc w:val="both"/>
        <w:rPr>
          <w:rFonts w:ascii="Times New Roman" w:hAnsi="Times New Roman"/>
          <w:sz w:val="24"/>
          <w:szCs w:val="24"/>
          <w:lang w:val="id-ID"/>
        </w:rPr>
      </w:pPr>
      <w:r>
        <w:rPr>
          <w:rFonts w:ascii="Times New Roman" w:hAnsi="Times New Roman"/>
          <w:sz w:val="24"/>
          <w:szCs w:val="24"/>
          <w:lang w:val="id-ID"/>
        </w:rPr>
        <w:t>Literature Search</w:t>
      </w:r>
    </w:p>
    <w:p w:rsidR="00B71418" w:rsidRPr="002C50FA" w:rsidRDefault="00FB4D94" w:rsidP="007001FA">
      <w:pPr>
        <w:spacing w:after="0" w:line="240" w:lineRule="auto"/>
        <w:ind w:left="426" w:firstLine="294"/>
        <w:jc w:val="both"/>
        <w:rPr>
          <w:rFonts w:ascii="Times New Roman" w:hAnsi="Times New Roman"/>
          <w:sz w:val="24"/>
          <w:szCs w:val="24"/>
          <w:lang w:val="id-ID"/>
        </w:rPr>
      </w:pPr>
      <w:r>
        <w:rPr>
          <w:rFonts w:ascii="Times New Roman" w:hAnsi="Times New Roman"/>
          <w:sz w:val="24"/>
          <w:szCs w:val="24"/>
          <w:lang w:val="id-ID"/>
        </w:rPr>
        <w:t>T</w:t>
      </w:r>
      <w:r w:rsidR="007001FA">
        <w:rPr>
          <w:rFonts w:ascii="Times New Roman" w:hAnsi="Times New Roman"/>
          <w:sz w:val="24"/>
          <w:szCs w:val="24"/>
          <w:lang w:val="id-ID"/>
        </w:rPr>
        <w:t>he first step was</w:t>
      </w:r>
      <w:r>
        <w:rPr>
          <w:rFonts w:ascii="Times New Roman" w:hAnsi="Times New Roman"/>
          <w:sz w:val="24"/>
          <w:szCs w:val="24"/>
          <w:lang w:val="id-ID"/>
        </w:rPr>
        <w:t xml:space="preserve"> keywords search. After obtain keywords, then search for journal in </w:t>
      </w:r>
      <w:r w:rsidR="00B71418" w:rsidRPr="002C50FA">
        <w:rPr>
          <w:rFonts w:ascii="Times New Roman" w:hAnsi="Times New Roman"/>
          <w:i/>
          <w:sz w:val="24"/>
          <w:szCs w:val="24"/>
        </w:rPr>
        <w:t>database pubmed</w:t>
      </w:r>
      <w:r w:rsidR="00421C37">
        <w:rPr>
          <w:rFonts w:ascii="Times New Roman" w:hAnsi="Times New Roman"/>
          <w:i/>
          <w:sz w:val="24"/>
          <w:szCs w:val="24"/>
          <w:lang w:val="id-ID"/>
        </w:rPr>
        <w:t xml:space="preserve"> </w:t>
      </w:r>
      <w:r>
        <w:rPr>
          <w:rFonts w:ascii="Times New Roman" w:hAnsi="Times New Roman"/>
          <w:sz w:val="24"/>
          <w:szCs w:val="24"/>
          <w:lang w:val="id-ID"/>
        </w:rPr>
        <w:t>and</w:t>
      </w:r>
      <w:r w:rsidR="00421C37">
        <w:rPr>
          <w:rFonts w:ascii="Times New Roman" w:hAnsi="Times New Roman"/>
          <w:sz w:val="24"/>
          <w:szCs w:val="24"/>
          <w:lang w:val="id-ID"/>
        </w:rPr>
        <w:t xml:space="preserve"> </w:t>
      </w:r>
      <w:r w:rsidR="00B71418" w:rsidRPr="002C50FA">
        <w:rPr>
          <w:rFonts w:ascii="Times New Roman" w:hAnsi="Times New Roman"/>
          <w:i/>
          <w:sz w:val="24"/>
          <w:szCs w:val="24"/>
          <w:lang w:val="id-ID"/>
        </w:rPr>
        <w:t>science direct</w:t>
      </w:r>
      <w:r w:rsidR="00B71418" w:rsidRPr="002C50FA">
        <w:rPr>
          <w:rFonts w:ascii="Times New Roman" w:hAnsi="Times New Roman"/>
          <w:sz w:val="24"/>
          <w:szCs w:val="24"/>
        </w:rPr>
        <w:t xml:space="preserve">. </w:t>
      </w:r>
      <w:r>
        <w:rPr>
          <w:rFonts w:ascii="Times New Roman" w:hAnsi="Times New Roman"/>
          <w:sz w:val="24"/>
          <w:szCs w:val="24"/>
          <w:lang w:val="id-ID"/>
        </w:rPr>
        <w:t xml:space="preserve">The second step was article search using </w:t>
      </w:r>
      <w:r w:rsidR="00B71418" w:rsidRPr="002C50FA">
        <w:rPr>
          <w:rFonts w:ascii="Times New Roman" w:eastAsia="Times New Roman" w:hAnsi="Times New Roman"/>
          <w:i/>
          <w:color w:val="000000"/>
          <w:sz w:val="24"/>
          <w:szCs w:val="24"/>
        </w:rPr>
        <w:t>reference list</w:t>
      </w:r>
      <w:r>
        <w:rPr>
          <w:rFonts w:ascii="Times New Roman" w:eastAsia="Times New Roman" w:hAnsi="Times New Roman"/>
          <w:color w:val="000000"/>
          <w:sz w:val="24"/>
          <w:szCs w:val="24"/>
          <w:lang w:val="id-ID"/>
        </w:rPr>
        <w:t>from some articles related to the topic.</w:t>
      </w:r>
    </w:p>
    <w:p w:rsidR="00B71418" w:rsidRPr="002C50FA" w:rsidRDefault="000B50A9" w:rsidP="000B50A9">
      <w:pPr>
        <w:pStyle w:val="ListParagraph"/>
        <w:numPr>
          <w:ilvl w:val="0"/>
          <w:numId w:val="2"/>
        </w:numPr>
        <w:spacing w:after="0" w:line="240" w:lineRule="auto"/>
        <w:ind w:left="426"/>
        <w:jc w:val="both"/>
        <w:rPr>
          <w:rFonts w:ascii="Times New Roman" w:hAnsi="Times New Roman"/>
          <w:sz w:val="24"/>
          <w:szCs w:val="24"/>
          <w:lang w:val="id-ID"/>
        </w:rPr>
      </w:pPr>
      <w:r>
        <w:rPr>
          <w:rFonts w:ascii="Times New Roman" w:hAnsi="Times New Roman"/>
          <w:sz w:val="24"/>
          <w:szCs w:val="24"/>
          <w:lang w:val="id-ID"/>
        </w:rPr>
        <w:t>Article Selection</w:t>
      </w:r>
    </w:p>
    <w:p w:rsidR="00B71418" w:rsidRPr="002C50FA" w:rsidRDefault="003C1DDF" w:rsidP="00817390">
      <w:pPr>
        <w:spacing w:after="0" w:line="240" w:lineRule="auto"/>
        <w:ind w:left="426" w:firstLine="294"/>
        <w:jc w:val="both"/>
        <w:rPr>
          <w:rFonts w:ascii="Times New Roman" w:hAnsi="Times New Roman"/>
          <w:sz w:val="24"/>
          <w:szCs w:val="24"/>
          <w:lang w:val="id-ID"/>
        </w:rPr>
      </w:pPr>
      <w:r>
        <w:rPr>
          <w:rFonts w:ascii="Times New Roman" w:hAnsi="Times New Roman"/>
          <w:sz w:val="24"/>
          <w:szCs w:val="24"/>
          <w:lang w:val="id-ID"/>
        </w:rPr>
        <w:t xml:space="preserve">In article search, 3500 articles </w:t>
      </w:r>
      <w:r w:rsidR="003762B4">
        <w:rPr>
          <w:rFonts w:ascii="Times New Roman" w:hAnsi="Times New Roman"/>
          <w:sz w:val="24"/>
          <w:szCs w:val="24"/>
          <w:lang w:val="id-ID"/>
        </w:rPr>
        <w:t>were</w:t>
      </w:r>
      <w:r>
        <w:rPr>
          <w:rFonts w:ascii="Times New Roman" w:hAnsi="Times New Roman"/>
          <w:sz w:val="24"/>
          <w:szCs w:val="24"/>
          <w:lang w:val="id-ID"/>
        </w:rPr>
        <w:t xml:space="preserve"> identified from </w:t>
      </w:r>
      <w:r w:rsidR="00B71418" w:rsidRPr="002C50FA">
        <w:rPr>
          <w:rFonts w:ascii="Times New Roman" w:hAnsi="Times New Roman"/>
          <w:i/>
          <w:sz w:val="24"/>
          <w:szCs w:val="24"/>
          <w:lang w:val="id-ID"/>
        </w:rPr>
        <w:t xml:space="preserve">database pubmed </w:t>
      </w:r>
      <w:r>
        <w:rPr>
          <w:rFonts w:ascii="Times New Roman" w:hAnsi="Times New Roman"/>
          <w:sz w:val="24"/>
          <w:szCs w:val="24"/>
          <w:lang w:val="id-ID"/>
        </w:rPr>
        <w:t>and 200 artic</w:t>
      </w:r>
      <w:r w:rsidR="00B71418" w:rsidRPr="002C50FA">
        <w:rPr>
          <w:rFonts w:ascii="Times New Roman" w:hAnsi="Times New Roman"/>
          <w:sz w:val="24"/>
          <w:szCs w:val="24"/>
          <w:lang w:val="id-ID"/>
        </w:rPr>
        <w:t>l</w:t>
      </w:r>
      <w:r>
        <w:rPr>
          <w:rFonts w:ascii="Times New Roman" w:hAnsi="Times New Roman"/>
          <w:sz w:val="24"/>
          <w:szCs w:val="24"/>
          <w:lang w:val="id-ID"/>
        </w:rPr>
        <w:t>esfrom</w:t>
      </w:r>
      <w:r w:rsidR="00B71418" w:rsidRPr="002C50FA">
        <w:rPr>
          <w:rFonts w:ascii="Times New Roman" w:hAnsi="Times New Roman"/>
          <w:sz w:val="24"/>
          <w:szCs w:val="24"/>
          <w:lang w:val="id-ID"/>
        </w:rPr>
        <w:t xml:space="preserve"> database </w:t>
      </w:r>
      <w:r w:rsidR="00B71418" w:rsidRPr="002C50FA">
        <w:rPr>
          <w:rFonts w:ascii="Times New Roman" w:hAnsi="Times New Roman"/>
          <w:i/>
          <w:sz w:val="24"/>
          <w:szCs w:val="24"/>
          <w:lang w:val="id-ID"/>
        </w:rPr>
        <w:t>science direct</w:t>
      </w:r>
      <w:r w:rsidR="00B71418" w:rsidRPr="002C50FA">
        <w:rPr>
          <w:rFonts w:ascii="Times New Roman" w:hAnsi="Times New Roman"/>
          <w:sz w:val="24"/>
          <w:szCs w:val="24"/>
        </w:rPr>
        <w:t xml:space="preserve">, </w:t>
      </w:r>
      <w:r w:rsidR="00F6608A">
        <w:rPr>
          <w:rFonts w:ascii="Times New Roman" w:hAnsi="Times New Roman"/>
          <w:sz w:val="24"/>
          <w:szCs w:val="24"/>
          <w:lang w:val="id-ID"/>
        </w:rPr>
        <w:t>after fil</w:t>
      </w:r>
      <w:r>
        <w:rPr>
          <w:rFonts w:ascii="Times New Roman" w:hAnsi="Times New Roman"/>
          <w:sz w:val="24"/>
          <w:szCs w:val="24"/>
          <w:lang w:val="id-ID"/>
        </w:rPr>
        <w:t>tered for relevance was obtained 14 articles. The</w:t>
      </w:r>
      <w:r w:rsidR="00817390">
        <w:rPr>
          <w:rFonts w:ascii="Times New Roman" w:hAnsi="Times New Roman"/>
          <w:sz w:val="24"/>
          <w:szCs w:val="24"/>
          <w:lang w:val="id-ID"/>
        </w:rPr>
        <w:t>n</w:t>
      </w:r>
      <w:r>
        <w:rPr>
          <w:rFonts w:ascii="Times New Roman" w:hAnsi="Times New Roman"/>
          <w:sz w:val="24"/>
          <w:szCs w:val="24"/>
          <w:lang w:val="id-ID"/>
        </w:rPr>
        <w:t xml:space="preserve"> further filter for article</w:t>
      </w:r>
      <w:r w:rsidR="00817390">
        <w:rPr>
          <w:rFonts w:ascii="Times New Roman" w:hAnsi="Times New Roman"/>
          <w:sz w:val="24"/>
          <w:szCs w:val="24"/>
          <w:lang w:val="id-ID"/>
        </w:rPr>
        <w:t>s was conducted</w:t>
      </w:r>
      <w:r>
        <w:rPr>
          <w:rFonts w:ascii="Times New Roman" w:hAnsi="Times New Roman"/>
          <w:sz w:val="24"/>
          <w:szCs w:val="24"/>
          <w:lang w:val="id-ID"/>
        </w:rPr>
        <w:t xml:space="preserve"> to search right and complete reference about pregnant women adherence who consume iron supplement and obtained 5 articles that will be used for </w:t>
      </w:r>
      <w:r w:rsidR="00B71418" w:rsidRPr="002C50FA">
        <w:rPr>
          <w:rFonts w:ascii="Times New Roman" w:hAnsi="Times New Roman"/>
          <w:i/>
          <w:sz w:val="24"/>
          <w:szCs w:val="24"/>
          <w:lang w:val="id-ID"/>
        </w:rPr>
        <w:t>Systematic</w:t>
      </w:r>
      <w:r w:rsidR="00B71418" w:rsidRPr="002C50FA">
        <w:rPr>
          <w:rFonts w:ascii="Times New Roman" w:hAnsi="Times New Roman"/>
          <w:i/>
          <w:sz w:val="24"/>
          <w:szCs w:val="24"/>
          <w:lang w:val="en-ID"/>
        </w:rPr>
        <w:t xml:space="preserve"> literature </w:t>
      </w:r>
      <w:r w:rsidR="00B71418" w:rsidRPr="002C50FA">
        <w:rPr>
          <w:rFonts w:ascii="Times New Roman" w:hAnsi="Times New Roman"/>
          <w:i/>
          <w:sz w:val="24"/>
          <w:szCs w:val="24"/>
          <w:lang w:val="id-ID"/>
        </w:rPr>
        <w:t>Review</w:t>
      </w:r>
      <w:r w:rsidR="00B71418" w:rsidRPr="002C50FA">
        <w:rPr>
          <w:rFonts w:ascii="Times New Roman" w:hAnsi="Times New Roman"/>
          <w:sz w:val="24"/>
          <w:szCs w:val="24"/>
        </w:rPr>
        <w:t xml:space="preserve">. </w:t>
      </w:r>
      <w:r w:rsidR="00500E27">
        <w:rPr>
          <w:rFonts w:ascii="Times New Roman" w:hAnsi="Times New Roman"/>
          <w:sz w:val="24"/>
          <w:szCs w:val="24"/>
          <w:lang w:val="id-ID"/>
        </w:rPr>
        <w:t xml:space="preserve">The author filtered </w:t>
      </w:r>
      <w:r>
        <w:rPr>
          <w:rFonts w:ascii="Times New Roman" w:hAnsi="Times New Roman"/>
          <w:sz w:val="24"/>
          <w:szCs w:val="24"/>
          <w:lang w:val="id-ID"/>
        </w:rPr>
        <w:t>title</w:t>
      </w:r>
      <w:r w:rsidR="00500E27">
        <w:rPr>
          <w:rFonts w:ascii="Times New Roman" w:hAnsi="Times New Roman"/>
          <w:sz w:val="24"/>
          <w:szCs w:val="24"/>
          <w:lang w:val="id-ID"/>
        </w:rPr>
        <w:t>s</w:t>
      </w:r>
      <w:r>
        <w:rPr>
          <w:rFonts w:ascii="Times New Roman" w:hAnsi="Times New Roman"/>
          <w:sz w:val="24"/>
          <w:szCs w:val="24"/>
          <w:lang w:val="id-ID"/>
        </w:rPr>
        <w:t xml:space="preserve"> and abstract</w:t>
      </w:r>
      <w:r w:rsidR="00500E27">
        <w:rPr>
          <w:rFonts w:ascii="Times New Roman" w:hAnsi="Times New Roman"/>
          <w:sz w:val="24"/>
          <w:szCs w:val="24"/>
          <w:lang w:val="id-ID"/>
        </w:rPr>
        <w:t>s</w:t>
      </w:r>
      <w:r>
        <w:rPr>
          <w:rFonts w:ascii="Times New Roman" w:hAnsi="Times New Roman"/>
          <w:sz w:val="24"/>
          <w:szCs w:val="24"/>
          <w:lang w:val="id-ID"/>
        </w:rPr>
        <w:t xml:space="preserve"> of all articles to be made inclusion criteria. Complete text study was taken and reviewed independently based on those criteria. So that left 5 articles for the last review. </w:t>
      </w:r>
    </w:p>
    <w:p w:rsidR="0037558D" w:rsidRPr="002C50FA" w:rsidRDefault="003A6E54" w:rsidP="00C93250">
      <w:pPr>
        <w:spacing w:after="0" w:line="240" w:lineRule="auto"/>
        <w:ind w:left="426"/>
        <w:jc w:val="center"/>
        <w:rPr>
          <w:rFonts w:ascii="Times New Roman" w:hAnsi="Times New Roman"/>
          <w:sz w:val="24"/>
          <w:szCs w:val="24"/>
          <w:lang w:val="id-ID"/>
        </w:rPr>
      </w:pPr>
      <w:r w:rsidRPr="002C50FA">
        <w:rPr>
          <w:rFonts w:ascii="Times New Roman" w:hAnsi="Times New Roman"/>
          <w:noProof/>
          <w:sz w:val="24"/>
          <w:szCs w:val="24"/>
          <w:lang w:val="id-ID" w:eastAsia="id-ID"/>
        </w:rPr>
        <w:drawing>
          <wp:inline distT="0" distB="0" distL="0" distR="0">
            <wp:extent cx="2214196" cy="2176645"/>
            <wp:effectExtent l="19050" t="0" r="0" b="0"/>
            <wp:docPr id="4" name="Picture 4" descr="C:\Users\ASUS\Pictures\Captur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ASUS\Pictures\Capture.PNG"/>
                    <pic:cNvPicPr>
                      <a:picLocks noChangeAspect="1" noChangeArrowheads="1"/>
                    </pic:cNvPicPr>
                  </pic:nvPicPr>
                  <pic:blipFill>
                    <a:blip r:embed="rId8"/>
                    <a:srcRect/>
                    <a:stretch>
                      <a:fillRect/>
                    </a:stretch>
                  </pic:blipFill>
                  <pic:spPr bwMode="auto">
                    <a:xfrm>
                      <a:off x="0" y="0"/>
                      <a:ext cx="2214196" cy="2176645"/>
                    </a:xfrm>
                    <a:prstGeom prst="rect">
                      <a:avLst/>
                    </a:prstGeom>
                    <a:noFill/>
                    <a:ln w="9525">
                      <a:noFill/>
                      <a:miter lim="800000"/>
                      <a:headEnd/>
                      <a:tailEnd/>
                    </a:ln>
                  </pic:spPr>
                </pic:pic>
              </a:graphicData>
            </a:graphic>
          </wp:inline>
        </w:drawing>
      </w:r>
    </w:p>
    <w:p w:rsidR="0037558D" w:rsidRPr="002C50FA" w:rsidRDefault="003C1DDF" w:rsidP="00C93250">
      <w:pPr>
        <w:spacing w:after="0" w:line="240" w:lineRule="auto"/>
        <w:jc w:val="both"/>
        <w:rPr>
          <w:rFonts w:ascii="Times New Roman" w:hAnsi="Times New Roman"/>
          <w:b/>
          <w:sz w:val="24"/>
          <w:szCs w:val="24"/>
          <w:lang w:val="id-ID"/>
        </w:rPr>
      </w:pPr>
      <w:r>
        <w:rPr>
          <w:rFonts w:ascii="Times New Roman" w:hAnsi="Times New Roman"/>
          <w:b/>
          <w:sz w:val="24"/>
          <w:szCs w:val="24"/>
          <w:lang w:val="id-ID"/>
        </w:rPr>
        <w:t>Result and Discussion</w:t>
      </w:r>
    </w:p>
    <w:p w:rsidR="0037558D" w:rsidRPr="002C50FA" w:rsidRDefault="003C1DDF" w:rsidP="00626BF1">
      <w:pPr>
        <w:pStyle w:val="ListParagraph"/>
        <w:tabs>
          <w:tab w:val="left" w:pos="5486"/>
        </w:tabs>
        <w:spacing w:after="0" w:line="240" w:lineRule="auto"/>
        <w:ind w:left="0" w:firstLine="426"/>
        <w:jc w:val="both"/>
        <w:rPr>
          <w:rFonts w:ascii="Times New Roman" w:hAnsi="Times New Roman"/>
          <w:sz w:val="24"/>
          <w:szCs w:val="24"/>
          <w:lang w:val="id-ID"/>
        </w:rPr>
      </w:pPr>
      <w:r>
        <w:rPr>
          <w:rFonts w:ascii="Times New Roman" w:hAnsi="Times New Roman"/>
          <w:sz w:val="24"/>
          <w:szCs w:val="24"/>
          <w:lang w:val="id-ID"/>
        </w:rPr>
        <w:t xml:space="preserve">Identification result of </w:t>
      </w:r>
      <w:r w:rsidR="0037558D" w:rsidRPr="002C50FA">
        <w:rPr>
          <w:rFonts w:ascii="Times New Roman" w:hAnsi="Times New Roman"/>
          <w:i/>
          <w:sz w:val="24"/>
          <w:szCs w:val="24"/>
          <w:lang w:val="id-ID"/>
        </w:rPr>
        <w:t>Search</w:t>
      </w:r>
      <w:r>
        <w:rPr>
          <w:rFonts w:ascii="Times New Roman" w:hAnsi="Times New Roman"/>
          <w:sz w:val="24"/>
          <w:szCs w:val="24"/>
          <w:lang w:val="id-ID"/>
        </w:rPr>
        <w:t xml:space="preserve"> method on</w:t>
      </w:r>
      <w:r w:rsidR="008A30C9">
        <w:rPr>
          <w:rFonts w:ascii="Times New Roman" w:hAnsi="Times New Roman"/>
          <w:sz w:val="24"/>
          <w:szCs w:val="24"/>
          <w:lang w:val="id-ID"/>
        </w:rPr>
        <w:t xml:space="preserve"> </w:t>
      </w:r>
      <w:r w:rsidR="0037558D" w:rsidRPr="002C50FA">
        <w:rPr>
          <w:rFonts w:ascii="Times New Roman" w:hAnsi="Times New Roman"/>
          <w:i/>
          <w:sz w:val="24"/>
          <w:szCs w:val="24"/>
          <w:lang w:val="id-ID"/>
        </w:rPr>
        <w:t xml:space="preserve">Pubmed </w:t>
      </w:r>
      <w:r>
        <w:rPr>
          <w:rFonts w:ascii="Times New Roman" w:hAnsi="Times New Roman"/>
          <w:sz w:val="24"/>
          <w:szCs w:val="24"/>
          <w:lang w:val="id-ID"/>
        </w:rPr>
        <w:t>and</w:t>
      </w:r>
      <w:r w:rsidR="008A30C9">
        <w:rPr>
          <w:rFonts w:ascii="Times New Roman" w:hAnsi="Times New Roman"/>
          <w:sz w:val="24"/>
          <w:szCs w:val="24"/>
          <w:lang w:val="id-ID"/>
        </w:rPr>
        <w:t xml:space="preserve"> </w:t>
      </w:r>
      <w:r w:rsidR="0037558D" w:rsidRPr="002C50FA">
        <w:rPr>
          <w:rFonts w:ascii="Times New Roman" w:hAnsi="Times New Roman"/>
          <w:i/>
          <w:sz w:val="24"/>
          <w:szCs w:val="24"/>
          <w:lang w:val="id-ID"/>
        </w:rPr>
        <w:t>science direct</w:t>
      </w:r>
      <w:r w:rsidR="008A30C9">
        <w:rPr>
          <w:rFonts w:ascii="Times New Roman" w:hAnsi="Times New Roman"/>
          <w:i/>
          <w:sz w:val="24"/>
          <w:szCs w:val="24"/>
          <w:lang w:val="id-ID"/>
        </w:rPr>
        <w:t xml:space="preserve"> </w:t>
      </w:r>
      <w:r>
        <w:rPr>
          <w:rFonts w:ascii="Times New Roman" w:hAnsi="Times New Roman"/>
          <w:sz w:val="24"/>
          <w:szCs w:val="24"/>
          <w:lang w:val="id-ID"/>
        </w:rPr>
        <w:t xml:space="preserve">obtained </w:t>
      </w:r>
      <w:r w:rsidR="0037558D" w:rsidRPr="002C50FA">
        <w:rPr>
          <w:rFonts w:ascii="Times New Roman" w:hAnsi="Times New Roman"/>
          <w:sz w:val="24"/>
          <w:szCs w:val="24"/>
          <w:lang w:val="id-ID"/>
        </w:rPr>
        <w:t xml:space="preserve">3700 </w:t>
      </w:r>
      <w:r>
        <w:rPr>
          <w:rFonts w:ascii="Times New Roman" w:hAnsi="Times New Roman"/>
          <w:sz w:val="24"/>
          <w:szCs w:val="24"/>
          <w:lang w:val="id-ID"/>
        </w:rPr>
        <w:t>search result data</w:t>
      </w:r>
      <w:r w:rsidR="0037558D" w:rsidRPr="002C50FA">
        <w:rPr>
          <w:rFonts w:ascii="Times New Roman" w:hAnsi="Times New Roman"/>
          <w:sz w:val="24"/>
          <w:szCs w:val="24"/>
          <w:lang w:val="id-ID"/>
        </w:rPr>
        <w:t xml:space="preserve">. </w:t>
      </w:r>
      <w:r>
        <w:rPr>
          <w:rFonts w:ascii="Times New Roman" w:hAnsi="Times New Roman"/>
          <w:sz w:val="24"/>
          <w:szCs w:val="24"/>
          <w:lang w:val="id-ID"/>
        </w:rPr>
        <w:t>The researchers conduct</w:t>
      </w:r>
      <w:r w:rsidR="000B2447">
        <w:rPr>
          <w:rFonts w:ascii="Times New Roman" w:hAnsi="Times New Roman"/>
          <w:sz w:val="24"/>
          <w:szCs w:val="24"/>
          <w:lang w:val="id-ID"/>
        </w:rPr>
        <w:t>ed</w:t>
      </w:r>
      <w:r w:rsidRPr="003C1DDF">
        <w:rPr>
          <w:rFonts w:ascii="Times New Roman" w:hAnsi="Times New Roman"/>
          <w:i/>
          <w:sz w:val="24"/>
          <w:szCs w:val="24"/>
          <w:lang w:val="id-ID"/>
        </w:rPr>
        <w:t xml:space="preserve">screening </w:t>
      </w:r>
      <w:r w:rsidR="00A84C2E">
        <w:rPr>
          <w:rFonts w:ascii="Times New Roman" w:hAnsi="Times New Roman"/>
          <w:iCs/>
          <w:sz w:val="24"/>
          <w:szCs w:val="24"/>
          <w:lang w:val="id-ID"/>
        </w:rPr>
        <w:t>including</w:t>
      </w:r>
      <w:r w:rsidRPr="003C1DDF">
        <w:rPr>
          <w:rFonts w:ascii="Times New Roman" w:hAnsi="Times New Roman"/>
          <w:iCs/>
          <w:sz w:val="24"/>
          <w:szCs w:val="24"/>
          <w:lang w:val="id-ID"/>
        </w:rPr>
        <w:t xml:space="preserve"> results from the same search data type and has the same research title</w:t>
      </w:r>
      <w:r w:rsidR="0037558D" w:rsidRPr="003C1DDF">
        <w:rPr>
          <w:rFonts w:ascii="Times New Roman" w:hAnsi="Times New Roman"/>
          <w:iCs/>
          <w:sz w:val="24"/>
          <w:szCs w:val="24"/>
          <w:lang w:val="id-ID"/>
        </w:rPr>
        <w:t>.</w:t>
      </w:r>
      <w:r w:rsidR="00377C28">
        <w:rPr>
          <w:rFonts w:ascii="Times New Roman" w:hAnsi="Times New Roman"/>
          <w:sz w:val="24"/>
          <w:szCs w:val="24"/>
          <w:lang w:val="id-ID"/>
        </w:rPr>
        <w:t xml:space="preserve">After </w:t>
      </w:r>
      <w:r w:rsidR="0037558D" w:rsidRPr="002C50FA">
        <w:rPr>
          <w:rFonts w:ascii="Times New Roman" w:hAnsi="Times New Roman"/>
          <w:sz w:val="24"/>
          <w:szCs w:val="24"/>
          <w:lang w:val="id-ID"/>
        </w:rPr>
        <w:t>s</w:t>
      </w:r>
      <w:r w:rsidR="0037558D" w:rsidRPr="002C50FA">
        <w:rPr>
          <w:rFonts w:ascii="Times New Roman" w:hAnsi="Times New Roman"/>
          <w:i/>
          <w:sz w:val="24"/>
          <w:szCs w:val="24"/>
          <w:lang w:val="id-ID"/>
        </w:rPr>
        <w:t>creening</w:t>
      </w:r>
      <w:r w:rsidR="00377C28">
        <w:rPr>
          <w:rFonts w:ascii="Times New Roman" w:hAnsi="Times New Roman"/>
          <w:iCs/>
          <w:sz w:val="24"/>
          <w:szCs w:val="24"/>
          <w:lang w:val="id-ID"/>
        </w:rPr>
        <w:t xml:space="preserve"> stage was conducted then </w:t>
      </w:r>
      <w:r w:rsidR="0037558D" w:rsidRPr="002C50FA">
        <w:rPr>
          <w:rFonts w:ascii="Times New Roman" w:hAnsi="Times New Roman"/>
          <w:i/>
          <w:sz w:val="24"/>
          <w:szCs w:val="24"/>
          <w:lang w:val="id-ID"/>
        </w:rPr>
        <w:t>include</w:t>
      </w:r>
      <w:r w:rsidR="00421C37">
        <w:rPr>
          <w:rFonts w:ascii="Times New Roman" w:hAnsi="Times New Roman"/>
          <w:i/>
          <w:sz w:val="24"/>
          <w:szCs w:val="24"/>
          <w:lang w:val="id-ID"/>
        </w:rPr>
        <w:t xml:space="preserve"> </w:t>
      </w:r>
      <w:r w:rsidR="00377C28">
        <w:rPr>
          <w:rFonts w:ascii="Times New Roman" w:hAnsi="Times New Roman"/>
          <w:sz w:val="24"/>
          <w:szCs w:val="24"/>
          <w:lang w:val="id-ID"/>
        </w:rPr>
        <w:t>stage which is</w:t>
      </w:r>
      <w:r w:rsidR="00377C28" w:rsidRPr="00377C28">
        <w:rPr>
          <w:rFonts w:ascii="Times New Roman" w:hAnsi="Times New Roman"/>
          <w:sz w:val="24"/>
          <w:szCs w:val="24"/>
          <w:lang w:val="id-ID"/>
        </w:rPr>
        <w:t xml:space="preserve">the suitability of the search data with the inclusion criteria set by the researchers including studies on adherence to pregnant women </w:t>
      </w:r>
      <w:r w:rsidR="004E10CD">
        <w:rPr>
          <w:rFonts w:ascii="Times New Roman" w:hAnsi="Times New Roman"/>
          <w:sz w:val="24"/>
          <w:szCs w:val="24"/>
          <w:lang w:val="id-ID"/>
        </w:rPr>
        <w:t xml:space="preserve">in </w:t>
      </w:r>
      <w:r w:rsidR="00377C28" w:rsidRPr="00377C28">
        <w:rPr>
          <w:rFonts w:ascii="Times New Roman" w:hAnsi="Times New Roman"/>
          <w:sz w:val="24"/>
          <w:szCs w:val="24"/>
          <w:lang w:val="id-ID"/>
        </w:rPr>
        <w:t>consuming iron supplements, knowing the factors that influence adherence of pregnant women to consume iron supplements</w:t>
      </w:r>
      <w:r w:rsidR="0037558D" w:rsidRPr="002C50FA">
        <w:rPr>
          <w:rFonts w:ascii="Times New Roman" w:hAnsi="Times New Roman"/>
          <w:sz w:val="24"/>
          <w:szCs w:val="24"/>
          <w:lang w:val="id-ID"/>
        </w:rPr>
        <w:t xml:space="preserve">, Full text, </w:t>
      </w:r>
      <w:r w:rsidR="00626BF1">
        <w:rPr>
          <w:rFonts w:ascii="Times New Roman" w:hAnsi="Times New Roman"/>
          <w:sz w:val="24"/>
          <w:szCs w:val="24"/>
          <w:lang w:val="id-ID"/>
        </w:rPr>
        <w:t>Article of</w:t>
      </w:r>
      <w:r w:rsidR="0037558D" w:rsidRPr="002C50FA">
        <w:rPr>
          <w:rFonts w:ascii="Times New Roman" w:hAnsi="Times New Roman"/>
          <w:sz w:val="24"/>
          <w:szCs w:val="24"/>
          <w:lang w:val="id-ID"/>
        </w:rPr>
        <w:t xml:space="preserve"> 2013-2018, </w:t>
      </w:r>
      <w:r w:rsidR="00626BF1">
        <w:rPr>
          <w:rFonts w:ascii="Times New Roman" w:hAnsi="Times New Roman"/>
          <w:sz w:val="24"/>
          <w:szCs w:val="24"/>
          <w:lang w:val="id-ID"/>
        </w:rPr>
        <w:t>Internat</w:t>
      </w:r>
      <w:r w:rsidR="0037558D" w:rsidRPr="002C50FA">
        <w:rPr>
          <w:rFonts w:ascii="Times New Roman" w:hAnsi="Times New Roman"/>
          <w:sz w:val="24"/>
          <w:szCs w:val="24"/>
          <w:lang w:val="id-ID"/>
        </w:rPr>
        <w:t>ional</w:t>
      </w:r>
      <w:r w:rsidR="00626BF1">
        <w:rPr>
          <w:rFonts w:ascii="Times New Roman" w:hAnsi="Times New Roman"/>
          <w:sz w:val="24"/>
          <w:szCs w:val="24"/>
          <w:lang w:val="id-ID"/>
        </w:rPr>
        <w:t xml:space="preserve"> journal</w:t>
      </w:r>
      <w:r w:rsidR="0037558D" w:rsidRPr="002C50FA">
        <w:rPr>
          <w:rFonts w:ascii="Times New Roman" w:hAnsi="Times New Roman"/>
          <w:sz w:val="24"/>
          <w:szCs w:val="24"/>
          <w:lang w:val="id-ID"/>
        </w:rPr>
        <w:t xml:space="preserve">. </w:t>
      </w:r>
      <w:r w:rsidR="00626BF1">
        <w:rPr>
          <w:rFonts w:ascii="Times New Roman" w:hAnsi="Times New Roman"/>
          <w:sz w:val="24"/>
          <w:szCs w:val="24"/>
          <w:lang w:val="id-ID"/>
        </w:rPr>
        <w:t xml:space="preserve">The study result obtained and conducted </w:t>
      </w:r>
      <w:r w:rsidR="0037558D" w:rsidRPr="002C50FA">
        <w:rPr>
          <w:rFonts w:ascii="Times New Roman" w:hAnsi="Times New Roman"/>
          <w:i/>
          <w:sz w:val="24"/>
          <w:szCs w:val="24"/>
          <w:lang w:val="id-ID"/>
        </w:rPr>
        <w:t>screening</w:t>
      </w:r>
      <w:r w:rsidR="00421C37">
        <w:rPr>
          <w:rFonts w:ascii="Times New Roman" w:hAnsi="Times New Roman"/>
          <w:i/>
          <w:sz w:val="24"/>
          <w:szCs w:val="24"/>
          <w:lang w:val="id-ID"/>
        </w:rPr>
        <w:t xml:space="preserve"> </w:t>
      </w:r>
      <w:r w:rsidR="00626BF1">
        <w:rPr>
          <w:rFonts w:ascii="Times New Roman" w:hAnsi="Times New Roman"/>
          <w:sz w:val="24"/>
          <w:szCs w:val="24"/>
          <w:lang w:val="id-ID"/>
        </w:rPr>
        <w:t>until</w:t>
      </w:r>
      <w:r w:rsidR="00421C37">
        <w:rPr>
          <w:rFonts w:ascii="Times New Roman" w:hAnsi="Times New Roman"/>
          <w:sz w:val="24"/>
          <w:szCs w:val="24"/>
          <w:lang w:val="id-ID"/>
        </w:rPr>
        <w:t xml:space="preserve"> </w:t>
      </w:r>
      <w:r w:rsidR="0037558D" w:rsidRPr="002C50FA">
        <w:rPr>
          <w:rFonts w:ascii="Times New Roman" w:hAnsi="Times New Roman"/>
          <w:i/>
          <w:sz w:val="24"/>
          <w:szCs w:val="24"/>
          <w:lang w:val="id-ID"/>
        </w:rPr>
        <w:t xml:space="preserve">include </w:t>
      </w:r>
      <w:r w:rsidR="00626BF1">
        <w:rPr>
          <w:rFonts w:ascii="Times New Roman" w:hAnsi="Times New Roman"/>
          <w:iCs/>
          <w:sz w:val="24"/>
          <w:szCs w:val="24"/>
          <w:lang w:val="id-ID"/>
        </w:rPr>
        <w:t xml:space="preserve">to get documents that are compatible to criteria of research study. </w:t>
      </w:r>
      <w:r w:rsidR="00626BF1">
        <w:rPr>
          <w:rFonts w:ascii="Times New Roman" w:hAnsi="Times New Roman"/>
          <w:sz w:val="24"/>
          <w:szCs w:val="24"/>
          <w:lang w:val="id-ID"/>
        </w:rPr>
        <w:t>Based on the result of the synthesis, there were 5 documents that were in accordance with the study criteria and then there are an indepth analysis (</w:t>
      </w:r>
      <w:r w:rsidR="00626BF1" w:rsidRPr="00626BF1">
        <w:rPr>
          <w:rFonts w:ascii="Times New Roman" w:hAnsi="Times New Roman"/>
          <w:i/>
          <w:iCs/>
          <w:sz w:val="24"/>
          <w:szCs w:val="24"/>
          <w:lang w:val="id-ID"/>
        </w:rPr>
        <w:t>critical thinking</w:t>
      </w:r>
      <w:r w:rsidR="00626BF1">
        <w:rPr>
          <w:rFonts w:ascii="Times New Roman" w:hAnsi="Times New Roman"/>
          <w:sz w:val="24"/>
          <w:szCs w:val="24"/>
          <w:lang w:val="id-ID"/>
        </w:rPr>
        <w:t>) to get the best evidence in knowing the factors that affect the adherence of pregant women to consume iron is the highest quality research</w:t>
      </w:r>
      <w:r w:rsidR="0037558D" w:rsidRPr="002C50FA">
        <w:rPr>
          <w:rFonts w:ascii="Times New Roman" w:hAnsi="Times New Roman"/>
          <w:sz w:val="24"/>
          <w:szCs w:val="24"/>
          <w:lang w:val="id-ID"/>
        </w:rPr>
        <w:t>.</w:t>
      </w:r>
      <w:r w:rsidR="00626BF1">
        <w:rPr>
          <w:rFonts w:ascii="Times New Roman" w:hAnsi="Times New Roman"/>
          <w:sz w:val="24"/>
          <w:szCs w:val="24"/>
          <w:lang w:val="id-ID"/>
        </w:rPr>
        <w:t xml:space="preserve"> The research literature result has high credibility and the result can be trusted.</w:t>
      </w:r>
    </w:p>
    <w:p w:rsidR="0037558D" w:rsidRPr="002C50FA" w:rsidRDefault="00090BA4" w:rsidP="00090BA4">
      <w:pPr>
        <w:pStyle w:val="ListParagraph"/>
        <w:tabs>
          <w:tab w:val="left" w:pos="5486"/>
        </w:tabs>
        <w:spacing w:after="0" w:line="240" w:lineRule="auto"/>
        <w:ind w:left="0" w:firstLine="426"/>
        <w:jc w:val="both"/>
        <w:rPr>
          <w:rFonts w:ascii="Times New Roman" w:hAnsi="Times New Roman"/>
          <w:sz w:val="24"/>
          <w:szCs w:val="24"/>
          <w:lang w:val="id-ID"/>
        </w:rPr>
      </w:pPr>
      <w:r>
        <w:rPr>
          <w:rFonts w:ascii="Times New Roman" w:hAnsi="Times New Roman"/>
          <w:sz w:val="24"/>
          <w:szCs w:val="24"/>
          <w:lang w:val="id-ID"/>
        </w:rPr>
        <w:t>The study result of</w:t>
      </w:r>
      <w:r w:rsidR="00421C37">
        <w:rPr>
          <w:rFonts w:ascii="Times New Roman" w:hAnsi="Times New Roman"/>
          <w:sz w:val="24"/>
          <w:szCs w:val="24"/>
          <w:lang w:val="id-ID"/>
        </w:rPr>
        <w:t xml:space="preserve"> </w:t>
      </w:r>
      <w:r w:rsidR="0037558D" w:rsidRPr="002C50FA">
        <w:rPr>
          <w:rFonts w:ascii="Times New Roman" w:hAnsi="Times New Roman"/>
          <w:i/>
          <w:sz w:val="24"/>
          <w:szCs w:val="24"/>
          <w:lang w:val="id-ID"/>
        </w:rPr>
        <w:t>systematic review</w:t>
      </w:r>
      <w:r w:rsidR="00421C37">
        <w:rPr>
          <w:rFonts w:ascii="Times New Roman" w:hAnsi="Times New Roman"/>
          <w:i/>
          <w:sz w:val="24"/>
          <w:szCs w:val="24"/>
          <w:lang w:val="id-ID"/>
        </w:rPr>
        <w:t xml:space="preserve"> </w:t>
      </w:r>
      <w:r>
        <w:rPr>
          <w:rFonts w:ascii="Times New Roman" w:hAnsi="Times New Roman"/>
          <w:sz w:val="24"/>
          <w:szCs w:val="24"/>
          <w:lang w:val="id-ID"/>
        </w:rPr>
        <w:t xml:space="preserve">obtained that </w:t>
      </w:r>
      <w:r w:rsidR="004E10CD">
        <w:rPr>
          <w:rFonts w:ascii="Times New Roman" w:hAnsi="Times New Roman"/>
          <w:sz w:val="24"/>
          <w:szCs w:val="24"/>
          <w:lang w:val="id-ID"/>
        </w:rPr>
        <w:t>factors that influence preg</w:t>
      </w:r>
      <w:r w:rsidR="0000410F">
        <w:rPr>
          <w:rFonts w:ascii="Times New Roman" w:hAnsi="Times New Roman"/>
          <w:sz w:val="24"/>
          <w:szCs w:val="24"/>
          <w:lang w:val="id-ID"/>
        </w:rPr>
        <w:t>n</w:t>
      </w:r>
      <w:r w:rsidR="004E10CD">
        <w:rPr>
          <w:rFonts w:ascii="Times New Roman" w:hAnsi="Times New Roman"/>
          <w:sz w:val="24"/>
          <w:szCs w:val="24"/>
          <w:lang w:val="id-ID"/>
        </w:rPr>
        <w:t xml:space="preserve">ant </w:t>
      </w:r>
      <w:r>
        <w:rPr>
          <w:rFonts w:ascii="Times New Roman" w:hAnsi="Times New Roman"/>
          <w:sz w:val="24"/>
          <w:szCs w:val="24"/>
          <w:lang w:val="id-ID"/>
        </w:rPr>
        <w:t>women adherence in consuming iron tablets are age, education, knowledge, ANC visit, occupation, and socio economy.</w:t>
      </w:r>
    </w:p>
    <w:p w:rsidR="0037558D" w:rsidRPr="002C50FA" w:rsidRDefault="0037558D" w:rsidP="00C93250">
      <w:pPr>
        <w:pStyle w:val="ListParagraph"/>
        <w:numPr>
          <w:ilvl w:val="0"/>
          <w:numId w:val="4"/>
        </w:numPr>
        <w:spacing w:after="0" w:line="240" w:lineRule="auto"/>
        <w:ind w:left="426" w:hanging="426"/>
        <w:jc w:val="both"/>
        <w:rPr>
          <w:rFonts w:ascii="Times New Roman" w:hAnsi="Times New Roman"/>
          <w:sz w:val="24"/>
          <w:szCs w:val="24"/>
          <w:lang w:val="id-ID"/>
        </w:rPr>
      </w:pPr>
      <w:r w:rsidRPr="002C50FA">
        <w:rPr>
          <w:rFonts w:ascii="Times New Roman" w:hAnsi="Times New Roman"/>
          <w:sz w:val="24"/>
          <w:szCs w:val="24"/>
          <w:lang w:val="id-ID"/>
        </w:rPr>
        <w:t>ANC</w:t>
      </w:r>
      <w:r w:rsidR="00090BA4">
        <w:rPr>
          <w:rFonts w:ascii="Times New Roman" w:hAnsi="Times New Roman"/>
          <w:sz w:val="24"/>
          <w:szCs w:val="24"/>
          <w:lang w:val="id-ID"/>
        </w:rPr>
        <w:t xml:space="preserve"> Visit</w:t>
      </w:r>
    </w:p>
    <w:p w:rsidR="0037558D" w:rsidRPr="002C50FA" w:rsidRDefault="00275B94" w:rsidP="00B72F37">
      <w:pPr>
        <w:autoSpaceDE w:val="0"/>
        <w:autoSpaceDN w:val="0"/>
        <w:adjustRightInd w:val="0"/>
        <w:spacing w:after="0" w:line="240" w:lineRule="auto"/>
        <w:ind w:left="426" w:firstLine="425"/>
        <w:jc w:val="both"/>
        <w:rPr>
          <w:rFonts w:ascii="Times New Roman" w:hAnsi="Times New Roman"/>
          <w:sz w:val="24"/>
          <w:szCs w:val="24"/>
          <w:lang w:val="id-ID"/>
        </w:rPr>
      </w:pPr>
      <w:r>
        <w:rPr>
          <w:rFonts w:ascii="Times New Roman" w:hAnsi="Times New Roman"/>
          <w:sz w:val="24"/>
          <w:szCs w:val="24"/>
          <w:lang w:val="id-ID"/>
        </w:rPr>
        <w:t xml:space="preserve">The medical workers have very </w:t>
      </w:r>
      <w:r w:rsidR="00822485">
        <w:rPr>
          <w:rFonts w:ascii="Times New Roman" w:hAnsi="Times New Roman"/>
          <w:sz w:val="24"/>
          <w:szCs w:val="24"/>
          <w:lang w:val="id-ID"/>
        </w:rPr>
        <w:t>important role to improve pregna</w:t>
      </w:r>
      <w:r>
        <w:rPr>
          <w:rFonts w:ascii="Times New Roman" w:hAnsi="Times New Roman"/>
          <w:sz w:val="24"/>
          <w:szCs w:val="24"/>
          <w:lang w:val="id-ID"/>
        </w:rPr>
        <w:t xml:space="preserve">nt women adherence in consuming iron supplement by giving a service to society based on their needs, as at visit of </w:t>
      </w:r>
      <w:r w:rsidR="0037558D" w:rsidRPr="008A1129">
        <w:rPr>
          <w:rFonts w:ascii="Times New Roman" w:hAnsi="Times New Roman"/>
          <w:i/>
          <w:iCs/>
          <w:sz w:val="24"/>
          <w:szCs w:val="24"/>
          <w:lang w:val="id-ID"/>
        </w:rPr>
        <w:t xml:space="preserve">Antental Care </w:t>
      </w:r>
      <w:r>
        <w:rPr>
          <w:rFonts w:ascii="Times New Roman" w:hAnsi="Times New Roman"/>
          <w:sz w:val="24"/>
          <w:szCs w:val="24"/>
          <w:lang w:val="id-ID"/>
        </w:rPr>
        <w:t>to pregnant women beside conducted examination</w:t>
      </w:r>
      <w:r w:rsidR="00FF21E0">
        <w:rPr>
          <w:rFonts w:ascii="Times New Roman" w:hAnsi="Times New Roman"/>
          <w:sz w:val="24"/>
          <w:szCs w:val="24"/>
          <w:lang w:val="id-ID"/>
        </w:rPr>
        <w:t xml:space="preserve"> a</w:t>
      </w:r>
      <w:r w:rsidR="00922561">
        <w:rPr>
          <w:rFonts w:ascii="Times New Roman" w:hAnsi="Times New Roman"/>
          <w:sz w:val="24"/>
          <w:szCs w:val="24"/>
          <w:lang w:val="id-ID"/>
        </w:rPr>
        <w:t>l</w:t>
      </w:r>
      <w:r w:rsidR="00FF21E0">
        <w:rPr>
          <w:rFonts w:ascii="Times New Roman" w:hAnsi="Times New Roman"/>
          <w:sz w:val="24"/>
          <w:szCs w:val="24"/>
          <w:lang w:val="id-ID"/>
        </w:rPr>
        <w:t>s</w:t>
      </w:r>
      <w:r w:rsidR="00922561">
        <w:rPr>
          <w:rFonts w:ascii="Times New Roman" w:hAnsi="Times New Roman"/>
          <w:sz w:val="24"/>
          <w:szCs w:val="24"/>
          <w:lang w:val="id-ID"/>
        </w:rPr>
        <w:t>o given counseling of the importance of consumi</w:t>
      </w:r>
      <w:r w:rsidR="00F42DBC">
        <w:rPr>
          <w:rFonts w:ascii="Times New Roman" w:hAnsi="Times New Roman"/>
          <w:sz w:val="24"/>
          <w:szCs w:val="24"/>
          <w:lang w:val="id-ID"/>
        </w:rPr>
        <w:t>ng iron supplement during preg</w:t>
      </w:r>
      <w:r w:rsidR="00922561">
        <w:rPr>
          <w:rFonts w:ascii="Times New Roman" w:hAnsi="Times New Roman"/>
          <w:sz w:val="24"/>
          <w:szCs w:val="24"/>
          <w:lang w:val="id-ID"/>
        </w:rPr>
        <w:t>n</w:t>
      </w:r>
      <w:r w:rsidR="00F42DBC">
        <w:rPr>
          <w:rFonts w:ascii="Times New Roman" w:hAnsi="Times New Roman"/>
          <w:sz w:val="24"/>
          <w:szCs w:val="24"/>
          <w:lang w:val="id-ID"/>
        </w:rPr>
        <w:t>an</w:t>
      </w:r>
      <w:r w:rsidR="00922561">
        <w:rPr>
          <w:rFonts w:ascii="Times New Roman" w:hAnsi="Times New Roman"/>
          <w:sz w:val="24"/>
          <w:szCs w:val="24"/>
          <w:lang w:val="id-ID"/>
        </w:rPr>
        <w:t xml:space="preserve">cy to prevent the occurence of anemia in pregnant women. </w:t>
      </w:r>
      <w:r w:rsidR="00922561" w:rsidRPr="00922561">
        <w:rPr>
          <w:rFonts w:ascii="Times New Roman" w:hAnsi="Times New Roman"/>
          <w:sz w:val="24"/>
          <w:szCs w:val="24"/>
          <w:lang w:val="id-ID"/>
        </w:rPr>
        <w:t xml:space="preserve">The purpose of giving iron supplements is to prevent anemia if pregnant women experience anemia can cause an increased risk of miscarriage, prematurity, or low birth weight (LBW). Factors that influence the adherence of pregnant women to consume iron supplements are the behavior of health workers where </w:t>
      </w:r>
      <w:r w:rsidR="006D719B">
        <w:rPr>
          <w:rFonts w:ascii="Times New Roman" w:hAnsi="Times New Roman"/>
          <w:sz w:val="24"/>
          <w:szCs w:val="24"/>
          <w:lang w:val="id-ID"/>
        </w:rPr>
        <w:t>adherence</w:t>
      </w:r>
      <w:r w:rsidR="00922561" w:rsidRPr="00922561">
        <w:rPr>
          <w:rFonts w:ascii="Times New Roman" w:hAnsi="Times New Roman"/>
          <w:sz w:val="24"/>
          <w:szCs w:val="24"/>
          <w:lang w:val="id-ID"/>
        </w:rPr>
        <w:t xml:space="preserve"> can be further improved if health workers are able to provide counseling as optimal as possible, especially about the importance of taking iron supplements to pregnant women to maintain their own health and </w:t>
      </w:r>
      <w:r w:rsidR="00B72F37">
        <w:rPr>
          <w:rFonts w:ascii="Times New Roman" w:hAnsi="Times New Roman"/>
          <w:sz w:val="24"/>
          <w:szCs w:val="24"/>
          <w:lang w:val="id-ID"/>
        </w:rPr>
        <w:t>fetus</w:t>
      </w:r>
      <w:r w:rsidR="00AB004C">
        <w:rPr>
          <w:rFonts w:ascii="Times New Roman" w:hAnsi="Times New Roman"/>
          <w:sz w:val="24"/>
          <w:szCs w:val="24"/>
          <w:lang w:val="id-ID"/>
        </w:rPr>
        <w:t>.</w:t>
      </w:r>
      <w:r w:rsidR="006133F4">
        <w:rPr>
          <w:rFonts w:ascii="Times New Roman" w:hAnsi="Times New Roman"/>
          <w:sz w:val="24"/>
          <w:szCs w:val="24"/>
          <w:lang w:val="id-ID"/>
        </w:rPr>
        <w:fldChar w:fldCharType="begin" w:fldLock="1"/>
      </w:r>
      <w:r w:rsidR="001F42D0">
        <w:rPr>
          <w:rFonts w:ascii="Times New Roman" w:hAnsi="Times New Roman"/>
          <w:sz w:val="24"/>
          <w:szCs w:val="24"/>
          <w:lang w:val="id-ID"/>
        </w:rPr>
        <w:instrText>ADDIN CSL_CITATION {"citationItems":[{"id":"ITEM-1","itemData":{"author":[{"dropping-particle":"","family":"Nisar","given":"YB","non-dropping-particle":"","parse-names":false,"suffix":""},{"dropping-particle":"","family":"D","given":"MJ","non-dropping-particle":"","parse-names":false,"suffix":""},{"dropping-particle":"","family":"Mir","given":"aAM","non-dropping-particle":"","parse-names":false,"suffix":""}],"container-title":"Factors associated with non-use of antenatal iron and folic acid supplements among Pakistani women","id":"ITEM-1","issue":"305","issued":{"date-parts":[["2014"]]},"page":"1-12","title":"Factors associated with non-use of antenatal iron and folic acid supplements among Pakistani women","type":"article-journal","volume":"14"},"uris":["http://www.mendeley.com/documents/?uuid=33dc0025-c1c4-4a22-80eb-8ee9a3a03cdd"]}],"mendeley":{"formattedCitation":"&lt;sup&gt;7&lt;/sup&gt;","plainTextFormattedCitation":"7","previouslyFormattedCitation":"&lt;sup&gt;7&lt;/sup&gt;"},"properties":{"noteIndex":0},"schema":"https://github.com/citation-style-language/schema/raw/master/csl-citation.json"}</w:instrText>
      </w:r>
      <w:r w:rsidR="006133F4">
        <w:rPr>
          <w:rFonts w:ascii="Times New Roman" w:hAnsi="Times New Roman"/>
          <w:sz w:val="24"/>
          <w:szCs w:val="24"/>
          <w:lang w:val="id-ID"/>
        </w:rPr>
        <w:fldChar w:fldCharType="separate"/>
      </w:r>
      <w:r w:rsidR="00DC5A16" w:rsidRPr="00DC5A16">
        <w:rPr>
          <w:rFonts w:ascii="Times New Roman" w:hAnsi="Times New Roman"/>
          <w:noProof/>
          <w:sz w:val="24"/>
          <w:szCs w:val="24"/>
          <w:vertAlign w:val="superscript"/>
          <w:lang w:val="id-ID"/>
        </w:rPr>
        <w:t>7</w:t>
      </w:r>
      <w:r w:rsidR="006133F4">
        <w:rPr>
          <w:rFonts w:ascii="Times New Roman" w:hAnsi="Times New Roman"/>
          <w:sz w:val="24"/>
          <w:szCs w:val="24"/>
          <w:lang w:val="id-ID"/>
        </w:rPr>
        <w:fldChar w:fldCharType="end"/>
      </w:r>
    </w:p>
    <w:p w:rsidR="0037558D" w:rsidRPr="002C50FA" w:rsidRDefault="0037558D" w:rsidP="006C38CC">
      <w:pPr>
        <w:autoSpaceDE w:val="0"/>
        <w:autoSpaceDN w:val="0"/>
        <w:adjustRightInd w:val="0"/>
        <w:spacing w:after="0" w:line="240" w:lineRule="auto"/>
        <w:ind w:left="426" w:firstLine="425"/>
        <w:jc w:val="both"/>
        <w:rPr>
          <w:rFonts w:ascii="Times New Roman" w:hAnsi="Times New Roman"/>
          <w:sz w:val="24"/>
          <w:szCs w:val="24"/>
        </w:rPr>
      </w:pPr>
      <w:r w:rsidRPr="002C50FA">
        <w:rPr>
          <w:rFonts w:ascii="Times New Roman" w:hAnsi="Times New Roman"/>
          <w:sz w:val="24"/>
          <w:szCs w:val="24"/>
        </w:rPr>
        <w:t>ANC</w:t>
      </w:r>
      <w:r w:rsidR="000011DE">
        <w:rPr>
          <w:rFonts w:ascii="Times New Roman" w:hAnsi="Times New Roman"/>
          <w:sz w:val="24"/>
          <w:szCs w:val="24"/>
          <w:lang w:val="id-ID"/>
        </w:rPr>
        <w:t xml:space="preserve"> visit provided service for pregnant women and early detection that important for mother health and fetus health.</w:t>
      </w:r>
      <w:r w:rsidR="001C3519">
        <w:rPr>
          <w:rFonts w:ascii="Times New Roman" w:hAnsi="Times New Roman"/>
          <w:sz w:val="24"/>
          <w:szCs w:val="24"/>
          <w:lang w:val="id-ID"/>
        </w:rPr>
        <w:t>Women who</w:t>
      </w:r>
      <w:r w:rsidR="000011DE">
        <w:rPr>
          <w:rFonts w:ascii="Times New Roman" w:hAnsi="Times New Roman"/>
          <w:sz w:val="24"/>
          <w:szCs w:val="24"/>
          <w:lang w:val="id-ID"/>
        </w:rPr>
        <w:t xml:space="preserve"> have more ANC visits have bigger potention </w:t>
      </w:r>
      <w:r w:rsidR="00BC4ED8">
        <w:rPr>
          <w:rFonts w:ascii="Times New Roman" w:hAnsi="Times New Roman"/>
          <w:sz w:val="24"/>
          <w:szCs w:val="24"/>
          <w:lang w:val="id-ID"/>
        </w:rPr>
        <w:t>to use iron supplement. Because iron supplement is received by pregnant women at ANC activity</w:t>
      </w:r>
      <w:r w:rsidRPr="002C50FA">
        <w:rPr>
          <w:rFonts w:ascii="Times New Roman" w:hAnsi="Times New Roman"/>
          <w:sz w:val="24"/>
          <w:szCs w:val="24"/>
        </w:rPr>
        <w:t xml:space="preserve">. </w:t>
      </w:r>
      <w:r w:rsidR="00BC4ED8" w:rsidRPr="00BC4ED8">
        <w:rPr>
          <w:rFonts w:ascii="Times New Roman" w:hAnsi="Times New Roman"/>
          <w:sz w:val="24"/>
          <w:szCs w:val="24"/>
        </w:rPr>
        <w:t>The higher the gestational age, the more likely the mother is in contact with health care facilities as well as getting iron supplements and explanations from</w:t>
      </w:r>
      <w:r w:rsidR="006C38CC">
        <w:rPr>
          <w:rFonts w:ascii="Times New Roman" w:hAnsi="Times New Roman"/>
          <w:sz w:val="24"/>
          <w:szCs w:val="24"/>
        </w:rPr>
        <w:t xml:space="preserve"> health workers, so that if </w:t>
      </w:r>
      <w:r w:rsidR="00BC4ED8" w:rsidRPr="00BC4ED8">
        <w:rPr>
          <w:rFonts w:ascii="Times New Roman" w:hAnsi="Times New Roman"/>
          <w:sz w:val="24"/>
          <w:szCs w:val="24"/>
        </w:rPr>
        <w:t>mother</w:t>
      </w:r>
      <w:r w:rsidR="006C38CC">
        <w:rPr>
          <w:rFonts w:ascii="Times New Roman" w:hAnsi="Times New Roman"/>
          <w:sz w:val="24"/>
          <w:szCs w:val="24"/>
          <w:lang w:val="id-ID"/>
        </w:rPr>
        <w:t>s</w:t>
      </w:r>
      <w:r w:rsidR="006C38CC">
        <w:rPr>
          <w:rFonts w:ascii="Times New Roman" w:hAnsi="Times New Roman"/>
          <w:sz w:val="24"/>
          <w:szCs w:val="24"/>
        </w:rPr>
        <w:t xml:space="preserve"> visit</w:t>
      </w:r>
      <w:r w:rsidR="00BC4ED8" w:rsidRPr="00BC4ED8">
        <w:rPr>
          <w:rFonts w:ascii="Times New Roman" w:hAnsi="Times New Roman"/>
          <w:sz w:val="24"/>
          <w:szCs w:val="24"/>
        </w:rPr>
        <w:t xml:space="preserve"> ANC more often, </w:t>
      </w:r>
      <w:r w:rsidR="006C38CC">
        <w:rPr>
          <w:rFonts w:ascii="Times New Roman" w:hAnsi="Times New Roman"/>
          <w:sz w:val="24"/>
          <w:szCs w:val="24"/>
          <w:lang w:val="id-ID"/>
        </w:rPr>
        <w:t>they</w:t>
      </w:r>
      <w:r w:rsidR="00AB004C">
        <w:rPr>
          <w:rFonts w:ascii="Times New Roman" w:hAnsi="Times New Roman"/>
          <w:sz w:val="24"/>
          <w:szCs w:val="24"/>
          <w:lang w:val="id-ID"/>
        </w:rPr>
        <w:t xml:space="preserve"> </w:t>
      </w:r>
      <w:r w:rsidR="006C38CC">
        <w:rPr>
          <w:rFonts w:ascii="Times New Roman" w:hAnsi="Times New Roman"/>
          <w:sz w:val="24"/>
          <w:szCs w:val="24"/>
          <w:lang w:val="id-ID"/>
        </w:rPr>
        <w:t xml:space="preserve">are </w:t>
      </w:r>
      <w:r w:rsidR="00BC4ED8" w:rsidRPr="00BC4ED8">
        <w:rPr>
          <w:rFonts w:ascii="Times New Roman" w:hAnsi="Times New Roman"/>
          <w:sz w:val="24"/>
          <w:szCs w:val="24"/>
        </w:rPr>
        <w:t xml:space="preserve">expected to be more obedient in taking </w:t>
      </w:r>
      <w:r w:rsidRPr="002C50FA">
        <w:rPr>
          <w:rFonts w:ascii="Times New Roman" w:hAnsi="Times New Roman"/>
          <w:sz w:val="24"/>
          <w:szCs w:val="24"/>
        </w:rPr>
        <w:t>Fe</w:t>
      </w:r>
      <w:r w:rsidR="00BC4ED8">
        <w:rPr>
          <w:rFonts w:ascii="Times New Roman" w:hAnsi="Times New Roman"/>
          <w:sz w:val="24"/>
          <w:szCs w:val="24"/>
          <w:lang w:val="id-ID"/>
        </w:rPr>
        <w:t xml:space="preserve"> tablets</w:t>
      </w:r>
      <w:r w:rsidRPr="002C50FA">
        <w:rPr>
          <w:rFonts w:ascii="Times New Roman" w:hAnsi="Times New Roman"/>
          <w:sz w:val="24"/>
          <w:szCs w:val="24"/>
        </w:rPr>
        <w:t>.</w:t>
      </w:r>
      <w:r w:rsidR="006133F4" w:rsidRPr="002C50FA">
        <w:rPr>
          <w:rFonts w:ascii="Times New Roman" w:hAnsi="Times New Roman"/>
          <w:sz w:val="24"/>
          <w:szCs w:val="24"/>
        </w:rPr>
        <w:fldChar w:fldCharType="begin" w:fldLock="1"/>
      </w:r>
      <w:r w:rsidR="001F42D0">
        <w:rPr>
          <w:rFonts w:ascii="Times New Roman" w:hAnsi="Times New Roman"/>
          <w:sz w:val="24"/>
          <w:szCs w:val="24"/>
        </w:rPr>
        <w:instrText>ADDIN CSL_CITATION {"citationItems":[{"id":"ITEM-1","itemData":{"DOI":"10.1186/1471-2458-12-481","author":[{"dropping-particle":"","family":"Ogundipe","given":"Olukemi","non-dropping-particle":"","parse-names":false,"suffix":""},{"dropping-particle":"","family":"Hoyo","given":"Cathrine","non-dropping-particle":"","parse-names":false,"suffix":""},{"dropping-particle":"","family":"Østbye","given":"Truls","non-dropping-particle":"","parse-names":false,"suffix":""},{"dropping-particle":"","family":"Oneko","given":"Olola","non-dropping-particle":"","parse-names":false,"suffix":""},{"dropping-particle":"","family":"Manongi","given":"Rachael","non-dropping-particle":"","parse-names":false,"suffix":""},{"dropping-particle":"","family":"Terje Lie","given":"Rolv","non-dropping-particle":"","parse-names":false,"suffix":""},{"dropping-particle":"","family":"Kjersti Daltveit","given":"Anne","non-dropping-particle":"","parse-names":false,"suffix":""}],"container-title":"BMC public health","id":"ITEM-1","issued":{"date-parts":[["2012","6","26"]]},"number-of-pages":"481","title":"Factors associated with prenatal folic acid and iron supplementation among 21,889 pregnant women in Northern Tanzania: A cross-sectional hospital-based study","type":"book","volume":"12"},"uris":["http://www.mendeley.com/documents/?uuid=6b12b8c8-7a3f-49aa-9196-afdb42d36629"]}],"mendeley":{"formattedCitation":"&lt;sup&gt;8&lt;/sup&gt;","plainTextFormattedCitation":"8","previouslyFormattedCitation":"&lt;sup&gt;8&lt;/sup&gt;"},"properties":{"noteIndex":0},"schema":"https://github.com/citation-style-language/schema/raw/master/csl-citation.json"}</w:instrText>
      </w:r>
      <w:r w:rsidR="006133F4" w:rsidRPr="002C50FA">
        <w:rPr>
          <w:rFonts w:ascii="Times New Roman" w:hAnsi="Times New Roman"/>
          <w:sz w:val="24"/>
          <w:szCs w:val="24"/>
        </w:rPr>
        <w:fldChar w:fldCharType="separate"/>
      </w:r>
      <w:r w:rsidR="00DC5A16" w:rsidRPr="00DC5A16">
        <w:rPr>
          <w:rFonts w:ascii="Times New Roman" w:hAnsi="Times New Roman"/>
          <w:noProof/>
          <w:sz w:val="24"/>
          <w:szCs w:val="24"/>
          <w:vertAlign w:val="superscript"/>
        </w:rPr>
        <w:t>8</w:t>
      </w:r>
      <w:r w:rsidR="006133F4" w:rsidRPr="002C50FA">
        <w:rPr>
          <w:rFonts w:ascii="Times New Roman" w:hAnsi="Times New Roman"/>
          <w:sz w:val="24"/>
          <w:szCs w:val="24"/>
        </w:rPr>
        <w:fldChar w:fldCharType="end"/>
      </w:r>
    </w:p>
    <w:p w:rsidR="0037558D" w:rsidRPr="002C50FA" w:rsidRDefault="00DC0B81" w:rsidP="00016DAE">
      <w:pPr>
        <w:autoSpaceDE w:val="0"/>
        <w:autoSpaceDN w:val="0"/>
        <w:adjustRightInd w:val="0"/>
        <w:spacing w:after="0" w:line="240" w:lineRule="auto"/>
        <w:ind w:left="426" w:firstLine="425"/>
        <w:jc w:val="both"/>
        <w:rPr>
          <w:rFonts w:ascii="Times New Roman" w:eastAsia="ArialUnicodeMS" w:hAnsi="Times New Roman"/>
          <w:sz w:val="24"/>
          <w:szCs w:val="24"/>
        </w:rPr>
      </w:pPr>
      <w:r>
        <w:rPr>
          <w:rFonts w:ascii="Times New Roman" w:hAnsi="Times New Roman"/>
          <w:sz w:val="24"/>
          <w:szCs w:val="24"/>
          <w:lang w:val="id-ID"/>
        </w:rPr>
        <w:t>The result of research</w:t>
      </w:r>
      <w:r w:rsidR="00DC5A16">
        <w:rPr>
          <w:rFonts w:ascii="Times New Roman" w:hAnsi="Times New Roman"/>
          <w:sz w:val="24"/>
          <w:szCs w:val="24"/>
          <w:lang w:val="id-ID"/>
        </w:rPr>
        <w:t xml:space="preserve"> </w:t>
      </w:r>
      <w:r>
        <w:rPr>
          <w:rFonts w:ascii="Times New Roman" w:hAnsi="Times New Roman"/>
          <w:sz w:val="24"/>
          <w:szCs w:val="24"/>
          <w:lang w:val="id-ID"/>
        </w:rPr>
        <w:t xml:space="preserve">by </w:t>
      </w:r>
      <w:r w:rsidR="0037558D" w:rsidRPr="002C50FA">
        <w:rPr>
          <w:rFonts w:ascii="Times New Roman" w:hAnsi="Times New Roman"/>
          <w:sz w:val="24"/>
          <w:szCs w:val="24"/>
        </w:rPr>
        <w:t xml:space="preserve">Gebreamlak et al </w:t>
      </w:r>
      <w:r w:rsidR="00EC60CD">
        <w:rPr>
          <w:rFonts w:ascii="Times New Roman" w:hAnsi="Times New Roman"/>
          <w:sz w:val="24"/>
          <w:szCs w:val="24"/>
          <w:lang w:val="id-ID"/>
        </w:rPr>
        <w:t>shows</w:t>
      </w:r>
      <w:r w:rsidR="00B45228">
        <w:rPr>
          <w:rFonts w:ascii="Times New Roman" w:hAnsi="Times New Roman"/>
          <w:sz w:val="24"/>
          <w:szCs w:val="24"/>
          <w:lang w:val="id-ID"/>
        </w:rPr>
        <w:t xml:space="preserve"> that frequency of </w:t>
      </w:r>
      <w:r w:rsidR="0037558D" w:rsidRPr="002C50FA">
        <w:rPr>
          <w:rFonts w:ascii="Times New Roman" w:hAnsi="Times New Roman"/>
          <w:sz w:val="24"/>
          <w:szCs w:val="24"/>
        </w:rPr>
        <w:t xml:space="preserve">ANC </w:t>
      </w:r>
      <w:r w:rsidR="00B45228">
        <w:rPr>
          <w:rFonts w:ascii="Times New Roman" w:hAnsi="Times New Roman"/>
          <w:sz w:val="24"/>
          <w:szCs w:val="24"/>
          <w:lang w:val="id-ID"/>
        </w:rPr>
        <w:t>influenced pregnant women adherence in consuming Fe tablets. By conducting ANC examination regularly for minimum 4 times during pregnancy is useful</w:t>
      </w:r>
      <w:r w:rsidR="00016DAE">
        <w:rPr>
          <w:rFonts w:ascii="Times New Roman" w:hAnsi="Times New Roman"/>
          <w:sz w:val="24"/>
          <w:szCs w:val="24"/>
          <w:lang w:val="id-ID"/>
        </w:rPr>
        <w:t xml:space="preserve"> to find out mother and fetus condition so that can detect or prevent if there is something that can harm mother and fetus</w:t>
      </w:r>
      <w:r w:rsidR="0037558D" w:rsidRPr="002C50FA">
        <w:rPr>
          <w:rFonts w:ascii="Times New Roman" w:hAnsi="Times New Roman"/>
          <w:sz w:val="24"/>
          <w:szCs w:val="24"/>
        </w:rPr>
        <w:t xml:space="preserve">.  </w:t>
      </w:r>
    </w:p>
    <w:p w:rsidR="0037558D" w:rsidRPr="002C50FA" w:rsidRDefault="00045212" w:rsidP="00C93250">
      <w:pPr>
        <w:pStyle w:val="ListParagraph"/>
        <w:numPr>
          <w:ilvl w:val="0"/>
          <w:numId w:val="4"/>
        </w:numPr>
        <w:spacing w:after="0" w:line="240" w:lineRule="auto"/>
        <w:ind w:left="426" w:hanging="426"/>
        <w:jc w:val="both"/>
        <w:rPr>
          <w:rFonts w:ascii="Times New Roman" w:hAnsi="Times New Roman"/>
          <w:sz w:val="24"/>
          <w:szCs w:val="24"/>
          <w:lang w:val="id-ID"/>
        </w:rPr>
      </w:pPr>
      <w:r>
        <w:rPr>
          <w:rFonts w:ascii="Times New Roman" w:hAnsi="Times New Roman"/>
          <w:sz w:val="24"/>
          <w:szCs w:val="24"/>
          <w:lang w:val="id-ID"/>
        </w:rPr>
        <w:t>Age</w:t>
      </w:r>
    </w:p>
    <w:p w:rsidR="0037558D" w:rsidRPr="002C50FA" w:rsidRDefault="00CC58A1" w:rsidP="00B8725D">
      <w:pPr>
        <w:autoSpaceDE w:val="0"/>
        <w:autoSpaceDN w:val="0"/>
        <w:adjustRightInd w:val="0"/>
        <w:spacing w:after="0" w:line="240" w:lineRule="auto"/>
        <w:ind w:left="426" w:firstLine="425"/>
        <w:jc w:val="both"/>
        <w:rPr>
          <w:rFonts w:ascii="Times New Roman" w:hAnsi="Times New Roman"/>
          <w:sz w:val="24"/>
          <w:szCs w:val="24"/>
        </w:rPr>
      </w:pPr>
      <w:r>
        <w:rPr>
          <w:rFonts w:ascii="Times New Roman" w:hAnsi="Times New Roman"/>
          <w:sz w:val="24"/>
          <w:szCs w:val="24"/>
          <w:lang w:val="id-ID"/>
        </w:rPr>
        <w:t xml:space="preserve">Age is one indicators that can reflect someone maturity in conducting action including decision-making. </w:t>
      </w:r>
      <w:r w:rsidRPr="00CC58A1">
        <w:rPr>
          <w:rFonts w:ascii="Times New Roman" w:hAnsi="Times New Roman"/>
          <w:sz w:val="24"/>
          <w:szCs w:val="24"/>
          <w:lang w:val="id-ID"/>
        </w:rPr>
        <w:t xml:space="preserve">This early adult age can show positive behavior in preparing the future, including preparing the baby as a family </w:t>
      </w:r>
      <w:r w:rsidR="00A67D0E">
        <w:rPr>
          <w:rFonts w:ascii="Times New Roman" w:hAnsi="Times New Roman"/>
          <w:sz w:val="24"/>
          <w:szCs w:val="24"/>
          <w:lang w:val="id-ID"/>
        </w:rPr>
        <w:t>descent that</w:t>
      </w:r>
      <w:r w:rsidRPr="00CC58A1">
        <w:rPr>
          <w:rFonts w:ascii="Times New Roman" w:hAnsi="Times New Roman"/>
          <w:sz w:val="24"/>
          <w:szCs w:val="24"/>
          <w:lang w:val="id-ID"/>
        </w:rPr>
        <w:t xml:space="preserve"> is a duty in maintaining the health of themselves and the fetus in their body. When early adulthood, the thought of pregnant women can already sort out the good and able to think for their health and the </w:t>
      </w:r>
      <w:r w:rsidR="00B8725D">
        <w:rPr>
          <w:rFonts w:ascii="Times New Roman" w:hAnsi="Times New Roman"/>
          <w:sz w:val="24"/>
          <w:szCs w:val="24"/>
          <w:lang w:val="id-ID"/>
        </w:rPr>
        <w:t>fetus</w:t>
      </w:r>
      <w:r w:rsidRPr="00CC58A1">
        <w:rPr>
          <w:rFonts w:ascii="Times New Roman" w:hAnsi="Times New Roman"/>
          <w:sz w:val="24"/>
          <w:szCs w:val="24"/>
          <w:lang w:val="id-ID"/>
        </w:rPr>
        <w:t xml:space="preserve"> by consuming iron supplements</w:t>
      </w:r>
      <w:r w:rsidR="0037558D" w:rsidRPr="002C50FA">
        <w:rPr>
          <w:rFonts w:ascii="Times New Roman" w:hAnsi="Times New Roman"/>
          <w:sz w:val="24"/>
          <w:szCs w:val="24"/>
        </w:rPr>
        <w:t>.</w:t>
      </w:r>
      <w:r w:rsidR="006133F4" w:rsidRPr="002C50FA">
        <w:rPr>
          <w:rFonts w:ascii="Times New Roman" w:hAnsi="Times New Roman"/>
          <w:sz w:val="24"/>
          <w:szCs w:val="24"/>
        </w:rPr>
        <w:fldChar w:fldCharType="begin" w:fldLock="1"/>
      </w:r>
      <w:r w:rsidR="001F42D0">
        <w:rPr>
          <w:rFonts w:ascii="Times New Roman" w:hAnsi="Times New Roman"/>
          <w:sz w:val="24"/>
          <w:szCs w:val="24"/>
        </w:rPr>
        <w:instrText>ADDIN CSL_CITATION {"citationItems":[{"id":"ITEM-1","itemData":{"ISBN":"1977031320010","author":[{"dropping-particle":"","family":"Nur Alifah","given":"Rizqi","non-dropping-particle":"","parse-names":false,"suffix":""}],"container-title":"Program Studi Ilmu Keperawatan Fakultas Kedokteran dan Ilmu Kesehatan Universitas Muhammadiyah Yogyakarta","id":"ITEM-1","issued":{"date-parts":[["2016"]]},"title":"Faktor-Faktor yang Mempengaruhi Ibu Hamil Mengkonsumsi Tablet Fe di Puskesmas Gamping 2 Tahun 2016","type":"article-journal"},"uris":["http://www.mendeley.com/documents/?uuid=ffa2dfe9-7c20-4485-938b-21de14bf25f9"]}],"mendeley":{"formattedCitation":"&lt;sup&gt;9&lt;/sup&gt;","plainTextFormattedCitation":"9","previouslyFormattedCitation":"&lt;sup&gt;9&lt;/sup&gt;"},"properties":{"noteIndex":0},"schema":"https://github.com/citation-style-language/schema/raw/master/csl-citation.json"}</w:instrText>
      </w:r>
      <w:r w:rsidR="006133F4" w:rsidRPr="002C50FA">
        <w:rPr>
          <w:rFonts w:ascii="Times New Roman" w:hAnsi="Times New Roman"/>
          <w:sz w:val="24"/>
          <w:szCs w:val="24"/>
        </w:rPr>
        <w:fldChar w:fldCharType="separate"/>
      </w:r>
      <w:r w:rsidR="00DC5A16" w:rsidRPr="00DC5A16">
        <w:rPr>
          <w:rFonts w:ascii="Times New Roman" w:hAnsi="Times New Roman"/>
          <w:noProof/>
          <w:sz w:val="24"/>
          <w:szCs w:val="24"/>
          <w:vertAlign w:val="superscript"/>
        </w:rPr>
        <w:t>9</w:t>
      </w:r>
      <w:r w:rsidR="006133F4" w:rsidRPr="002C50FA">
        <w:rPr>
          <w:rFonts w:ascii="Times New Roman" w:hAnsi="Times New Roman"/>
          <w:sz w:val="24"/>
          <w:szCs w:val="24"/>
        </w:rPr>
        <w:fldChar w:fldCharType="end"/>
      </w:r>
    </w:p>
    <w:p w:rsidR="0037558D" w:rsidRPr="002C50FA" w:rsidRDefault="00C433BC" w:rsidP="008A1911">
      <w:pPr>
        <w:autoSpaceDE w:val="0"/>
        <w:autoSpaceDN w:val="0"/>
        <w:adjustRightInd w:val="0"/>
        <w:spacing w:after="0" w:line="240" w:lineRule="auto"/>
        <w:ind w:left="426" w:firstLine="425"/>
        <w:jc w:val="both"/>
        <w:rPr>
          <w:rFonts w:ascii="Times New Roman" w:hAnsi="Times New Roman"/>
          <w:sz w:val="24"/>
          <w:szCs w:val="24"/>
          <w:lang w:val="id-ID"/>
        </w:rPr>
      </w:pPr>
      <w:r>
        <w:rPr>
          <w:rFonts w:ascii="Times New Roman" w:hAnsi="Times New Roman"/>
          <w:sz w:val="24"/>
          <w:szCs w:val="24"/>
          <w:lang w:val="id-ID"/>
        </w:rPr>
        <w:t xml:space="preserve">The </w:t>
      </w:r>
      <w:r w:rsidR="008A1911">
        <w:rPr>
          <w:rFonts w:ascii="Times New Roman" w:hAnsi="Times New Roman"/>
          <w:sz w:val="24"/>
          <w:szCs w:val="24"/>
          <w:lang w:val="id-ID"/>
        </w:rPr>
        <w:t>result of research by</w:t>
      </w:r>
      <w:r w:rsidR="00DC5A16">
        <w:rPr>
          <w:rFonts w:ascii="Times New Roman" w:hAnsi="Times New Roman"/>
          <w:sz w:val="24"/>
          <w:szCs w:val="24"/>
          <w:lang w:val="id-ID"/>
        </w:rPr>
        <w:t xml:space="preserve"> </w:t>
      </w:r>
      <w:r w:rsidR="0037558D" w:rsidRPr="002C50FA">
        <w:rPr>
          <w:rFonts w:ascii="Times New Roman" w:hAnsi="Times New Roman"/>
          <w:sz w:val="24"/>
          <w:szCs w:val="24"/>
          <w:lang w:val="id-ID"/>
        </w:rPr>
        <w:t xml:space="preserve">Taye et al, </w:t>
      </w:r>
      <w:r w:rsidR="00975699">
        <w:rPr>
          <w:rFonts w:ascii="Times New Roman" w:hAnsi="Times New Roman"/>
          <w:sz w:val="24"/>
          <w:szCs w:val="24"/>
          <w:lang w:val="id-ID"/>
        </w:rPr>
        <w:t>one of the factors has</w:t>
      </w:r>
      <w:r>
        <w:rPr>
          <w:rFonts w:ascii="Times New Roman" w:hAnsi="Times New Roman"/>
          <w:sz w:val="24"/>
          <w:szCs w:val="24"/>
          <w:lang w:val="id-ID"/>
        </w:rPr>
        <w:t xml:space="preserve"> proven to have significant relationship with adherence is participants age. Women aged </w:t>
      </w:r>
      <w:r w:rsidR="0037558D" w:rsidRPr="002C50FA">
        <w:rPr>
          <w:rFonts w:ascii="Times New Roman" w:eastAsia="ArialUnicodeMS" w:hAnsi="Times New Roman"/>
          <w:sz w:val="24"/>
          <w:szCs w:val="24"/>
          <w:lang w:val="id-ID"/>
        </w:rPr>
        <w:t xml:space="preserve">35-49 </w:t>
      </w:r>
      <w:r>
        <w:rPr>
          <w:rFonts w:ascii="Times New Roman" w:eastAsia="ArialUnicodeMS" w:hAnsi="Times New Roman"/>
          <w:sz w:val="24"/>
          <w:szCs w:val="24"/>
          <w:lang w:val="id-ID"/>
        </w:rPr>
        <w:t xml:space="preserve">is three times more obedient in consuming iron supplement rather that women with younger age </w:t>
      </w:r>
      <w:r w:rsidR="0037558D" w:rsidRPr="002C50FA">
        <w:rPr>
          <w:rFonts w:ascii="Times New Roman" w:eastAsia="ArialUnicodeMS" w:hAnsi="Times New Roman"/>
          <w:sz w:val="24"/>
          <w:szCs w:val="24"/>
          <w:lang w:val="id-ID"/>
        </w:rPr>
        <w:t xml:space="preserve">(15-24 </w:t>
      </w:r>
      <w:r>
        <w:rPr>
          <w:rFonts w:ascii="Times New Roman" w:eastAsia="ArialUnicodeMS" w:hAnsi="Times New Roman"/>
          <w:sz w:val="24"/>
          <w:szCs w:val="24"/>
          <w:lang w:val="id-ID"/>
        </w:rPr>
        <w:t>years old</w:t>
      </w:r>
      <w:r w:rsidR="0037558D" w:rsidRPr="002C50FA">
        <w:rPr>
          <w:rFonts w:ascii="Times New Roman" w:eastAsia="ArialUnicodeMS" w:hAnsi="Times New Roman"/>
          <w:sz w:val="24"/>
          <w:szCs w:val="24"/>
          <w:lang w:val="id-ID"/>
        </w:rPr>
        <w:t xml:space="preserve">). </w:t>
      </w:r>
      <w:r>
        <w:rPr>
          <w:rFonts w:ascii="Times New Roman" w:eastAsia="ArialUnicodeMS" w:hAnsi="Times New Roman"/>
          <w:sz w:val="24"/>
          <w:szCs w:val="24"/>
          <w:lang w:val="id-ID"/>
        </w:rPr>
        <w:t>The reason is that older women maybe are more care about their health</w:t>
      </w:r>
      <w:r w:rsidR="008B38E2">
        <w:rPr>
          <w:rFonts w:ascii="Times New Roman" w:eastAsia="ArialUnicodeMS" w:hAnsi="Times New Roman"/>
          <w:sz w:val="24"/>
          <w:szCs w:val="24"/>
          <w:lang w:val="id-ID"/>
        </w:rPr>
        <w:t xml:space="preserve"> and pregna</w:t>
      </w:r>
      <w:r>
        <w:rPr>
          <w:rFonts w:ascii="Times New Roman" w:eastAsia="ArialUnicodeMS" w:hAnsi="Times New Roman"/>
          <w:sz w:val="24"/>
          <w:szCs w:val="24"/>
          <w:lang w:val="id-ID"/>
        </w:rPr>
        <w:t>ncy result, obtain support needed from their family members and have better experience in prevention and treatment of iron deficiency anemia</w:t>
      </w:r>
      <w:r w:rsidR="0037558D" w:rsidRPr="002C50FA">
        <w:rPr>
          <w:rFonts w:ascii="Times New Roman" w:eastAsia="ArialUnicodeMS" w:hAnsi="Times New Roman"/>
          <w:sz w:val="24"/>
          <w:szCs w:val="24"/>
          <w:lang w:val="id-ID"/>
        </w:rPr>
        <w:t xml:space="preserve">. </w:t>
      </w:r>
    </w:p>
    <w:p w:rsidR="0037558D" w:rsidRPr="002C50FA" w:rsidRDefault="00C433BC" w:rsidP="00C433BC">
      <w:pPr>
        <w:pStyle w:val="ListParagraph"/>
        <w:numPr>
          <w:ilvl w:val="0"/>
          <w:numId w:val="4"/>
        </w:numPr>
        <w:spacing w:after="0" w:line="240" w:lineRule="auto"/>
        <w:ind w:left="426" w:hanging="426"/>
        <w:jc w:val="both"/>
        <w:rPr>
          <w:rFonts w:ascii="Times New Roman" w:hAnsi="Times New Roman"/>
          <w:sz w:val="24"/>
          <w:szCs w:val="24"/>
          <w:lang w:val="id-ID"/>
        </w:rPr>
      </w:pPr>
      <w:r>
        <w:rPr>
          <w:rFonts w:ascii="Times New Roman" w:hAnsi="Times New Roman"/>
          <w:sz w:val="24"/>
          <w:szCs w:val="24"/>
          <w:lang w:val="id-ID"/>
        </w:rPr>
        <w:t>Education</w:t>
      </w:r>
    </w:p>
    <w:p w:rsidR="0037558D" w:rsidRPr="002C50FA" w:rsidRDefault="000854B4" w:rsidP="00043923">
      <w:pPr>
        <w:autoSpaceDE w:val="0"/>
        <w:autoSpaceDN w:val="0"/>
        <w:adjustRightInd w:val="0"/>
        <w:spacing w:after="0" w:line="240" w:lineRule="auto"/>
        <w:ind w:left="426" w:firstLine="425"/>
        <w:jc w:val="both"/>
        <w:rPr>
          <w:rFonts w:ascii="Times New Roman" w:eastAsia="ArialUnicodeMS" w:hAnsi="Times New Roman"/>
          <w:sz w:val="24"/>
          <w:szCs w:val="24"/>
          <w:lang w:val="id-ID"/>
        </w:rPr>
      </w:pPr>
      <w:r>
        <w:rPr>
          <w:rFonts w:ascii="Times New Roman" w:hAnsi="Times New Roman"/>
          <w:sz w:val="24"/>
          <w:szCs w:val="24"/>
          <w:lang w:val="id-ID"/>
        </w:rPr>
        <w:t>The</w:t>
      </w:r>
      <w:r w:rsidR="00C433BC">
        <w:rPr>
          <w:rFonts w:ascii="Times New Roman" w:hAnsi="Times New Roman"/>
          <w:sz w:val="24"/>
          <w:szCs w:val="24"/>
          <w:lang w:val="id-ID"/>
        </w:rPr>
        <w:t xml:space="preserve"> level </w:t>
      </w:r>
      <w:r w:rsidR="00BF6FE6">
        <w:rPr>
          <w:rFonts w:ascii="Times New Roman" w:hAnsi="Times New Roman"/>
          <w:sz w:val="24"/>
          <w:szCs w:val="24"/>
          <w:lang w:val="id-ID"/>
        </w:rPr>
        <w:t xml:space="preserve">of education </w:t>
      </w:r>
      <w:r w:rsidR="00C433BC">
        <w:rPr>
          <w:rFonts w:ascii="Times New Roman" w:hAnsi="Times New Roman"/>
          <w:sz w:val="24"/>
          <w:szCs w:val="24"/>
          <w:lang w:val="id-ID"/>
        </w:rPr>
        <w:t>will influence</w:t>
      </w:r>
      <w:r>
        <w:rPr>
          <w:rFonts w:ascii="Times New Roman" w:hAnsi="Times New Roman"/>
          <w:sz w:val="24"/>
          <w:szCs w:val="24"/>
          <w:lang w:val="id-ID"/>
        </w:rPr>
        <w:t xml:space="preserve"> the</w:t>
      </w:r>
      <w:r w:rsidR="00C433BC">
        <w:rPr>
          <w:rFonts w:ascii="Times New Roman" w:hAnsi="Times New Roman"/>
          <w:sz w:val="24"/>
          <w:szCs w:val="24"/>
          <w:lang w:val="id-ID"/>
        </w:rPr>
        <w:t xml:space="preserve"> level of knowledge. </w:t>
      </w:r>
      <w:r w:rsidR="00C433BC" w:rsidRPr="00C433BC">
        <w:rPr>
          <w:rFonts w:ascii="Times New Roman" w:hAnsi="Times New Roman"/>
          <w:sz w:val="24"/>
          <w:szCs w:val="24"/>
          <w:lang w:val="id-ID"/>
        </w:rPr>
        <w:t xml:space="preserve">The higher the education of pregnant women, the better knowledge about nutrition than those with low </w:t>
      </w:r>
      <w:r w:rsidR="00D43630">
        <w:rPr>
          <w:rFonts w:ascii="Times New Roman" w:hAnsi="Times New Roman"/>
          <w:sz w:val="24"/>
          <w:szCs w:val="24"/>
          <w:lang w:val="id-ID"/>
        </w:rPr>
        <w:t>education. P</w:t>
      </w:r>
      <w:r w:rsidR="00C433BC" w:rsidRPr="00C433BC">
        <w:rPr>
          <w:rFonts w:ascii="Times New Roman" w:hAnsi="Times New Roman"/>
          <w:sz w:val="24"/>
          <w:szCs w:val="24"/>
          <w:lang w:val="id-ID"/>
        </w:rPr>
        <w:t xml:space="preserve">regnant women who have higher education will better understand and choose </w:t>
      </w:r>
      <w:r w:rsidR="00043923">
        <w:rPr>
          <w:rFonts w:ascii="Times New Roman" w:hAnsi="Times New Roman"/>
          <w:sz w:val="24"/>
          <w:szCs w:val="24"/>
          <w:lang w:val="id-ID"/>
        </w:rPr>
        <w:t xml:space="preserve">good quality </w:t>
      </w:r>
      <w:r w:rsidR="00C433BC" w:rsidRPr="00C433BC">
        <w:rPr>
          <w:rFonts w:ascii="Times New Roman" w:hAnsi="Times New Roman"/>
          <w:sz w:val="24"/>
          <w:szCs w:val="24"/>
          <w:lang w:val="id-ID"/>
        </w:rPr>
        <w:t>food for daily consumption. The selection of balanced nutritious foods is expected to affect the heal</w:t>
      </w:r>
      <w:r w:rsidR="00C433BC">
        <w:rPr>
          <w:rFonts w:ascii="Times New Roman" w:hAnsi="Times New Roman"/>
          <w:sz w:val="24"/>
          <w:szCs w:val="24"/>
          <w:lang w:val="id-ID"/>
        </w:rPr>
        <w:t>th of pregnant women and fetus</w:t>
      </w:r>
      <w:r w:rsidR="0037558D" w:rsidRPr="002C50FA">
        <w:rPr>
          <w:rFonts w:ascii="Times New Roman" w:hAnsi="Times New Roman"/>
          <w:sz w:val="24"/>
          <w:szCs w:val="24"/>
        </w:rPr>
        <w:t>.</w:t>
      </w:r>
    </w:p>
    <w:p w:rsidR="0037558D" w:rsidRPr="002C50FA" w:rsidRDefault="00DC0B81" w:rsidP="00AB5DDA">
      <w:pPr>
        <w:autoSpaceDE w:val="0"/>
        <w:autoSpaceDN w:val="0"/>
        <w:adjustRightInd w:val="0"/>
        <w:spacing w:after="0" w:line="240" w:lineRule="auto"/>
        <w:ind w:left="426" w:firstLine="425"/>
        <w:jc w:val="both"/>
        <w:rPr>
          <w:rFonts w:ascii="Times New Roman" w:eastAsia="ArialUnicodeMS" w:hAnsi="Times New Roman"/>
          <w:sz w:val="24"/>
          <w:szCs w:val="24"/>
          <w:lang w:val="id-ID"/>
        </w:rPr>
      </w:pPr>
      <w:r>
        <w:rPr>
          <w:rFonts w:ascii="Times New Roman" w:hAnsi="Times New Roman"/>
          <w:sz w:val="24"/>
          <w:szCs w:val="24"/>
          <w:lang w:val="id-ID"/>
        </w:rPr>
        <w:t xml:space="preserve">The result of researchby </w:t>
      </w:r>
      <w:r w:rsidR="0037558D" w:rsidRPr="002C50FA">
        <w:rPr>
          <w:rFonts w:ascii="Times New Roman" w:hAnsi="Times New Roman"/>
          <w:sz w:val="24"/>
          <w:szCs w:val="24"/>
          <w:lang w:val="id-ID"/>
        </w:rPr>
        <w:t xml:space="preserve">Taye et al, </w:t>
      </w:r>
      <w:r w:rsidR="00C433BC">
        <w:rPr>
          <w:rFonts w:ascii="Times New Roman" w:hAnsi="Times New Roman"/>
          <w:sz w:val="24"/>
          <w:szCs w:val="24"/>
          <w:lang w:val="id-ID"/>
        </w:rPr>
        <w:t>educated women have better knowledge about iron deficiency anemia and therapy</w:t>
      </w:r>
      <w:r w:rsidR="00AB5DDA">
        <w:rPr>
          <w:rFonts w:ascii="Times New Roman" w:eastAsia="ArialUnicodeMS" w:hAnsi="Times New Roman"/>
          <w:sz w:val="24"/>
          <w:szCs w:val="24"/>
          <w:lang w:val="id-ID"/>
        </w:rPr>
        <w:t>, better knowledge about benefits of supplement and increase concern about pregnancy result</w:t>
      </w:r>
      <w:r w:rsidR="0037558D" w:rsidRPr="002C50FA">
        <w:rPr>
          <w:rFonts w:ascii="Times New Roman" w:eastAsia="ArialUnicodeMS" w:hAnsi="Times New Roman"/>
          <w:sz w:val="24"/>
          <w:szCs w:val="24"/>
          <w:lang w:val="id-ID"/>
        </w:rPr>
        <w:t>.</w:t>
      </w:r>
      <w:r w:rsidR="006133F4" w:rsidRPr="002C50FA">
        <w:rPr>
          <w:rFonts w:ascii="Times New Roman" w:eastAsia="ArialUnicodeMS" w:hAnsi="Times New Roman"/>
          <w:sz w:val="24"/>
          <w:szCs w:val="24"/>
          <w:lang w:val="id-ID"/>
        </w:rPr>
        <w:fldChar w:fldCharType="begin" w:fldLock="1"/>
      </w:r>
      <w:r w:rsidR="00421C37">
        <w:rPr>
          <w:rFonts w:ascii="Times New Roman" w:eastAsia="ArialUnicodeMS" w:hAnsi="Times New Roman"/>
          <w:sz w:val="24"/>
          <w:szCs w:val="24"/>
          <w:lang w:val="id-ID"/>
        </w:rPr>
        <w:instrText>ADDIN CSL_CITATION {"citationItems":[{"id":"ITEM-1","itemData":{"DOI":"10.11604/pamj.2015.20.43.4894","ISSN":"1937-8688 (Electronic)","PMID":"26090001","abstract":"INTRODUCTION: Iron and folate supplementation can effectively control and prevent anaemia in pregnancy. In Ethiopia, all pregnant women are prescribed iron folate during their ANC visit. However, limited adherence is thought to be a major reason for the low effectiveness of iron supplementation programs. Therefore this study was done to investigate factors associated with compliance of prenatal iron folate supplementation among women who gave birth in the last 12 months before the survey in Mecha district. METHODS: Community based cross sectional study design was employed in Mecha district from June 25 - July 15/2013. A sample of 634 women who gave birth 12 months before the survey was included in the study. Study participants were selected by systematic random sampling technique after allocating the total sample to each kebele proportionally. Data were collected using a pre-tested structured Amharic questionnaire. Collected data were edited, coded and entered to Epi info version 3.1 and exported to' SPSS version 16. Bivariate and multivariable analysis was computed. RESULTS: A total of 628 women who gave birth twelve months before the survey were enrolled. In this study only 20.4% of participants were compliant with iron foliate supplementation. In multivariable analysis, age of the mother, educational status of the mother, knowledge of anaemia and iron folate tablets, and history of anaemia during pregnancy were significantly associated with compliance to iron folate supplementation (P&lt;.05). Belief that too many tablets would harm the baby and fear of side effects were the major reasons given for noncompliance. CONCLUSION: Compliance to iron folate supplementation is very low in the study area. Increasing female education and increasing knowledge of women about anaemia and iron folate tablets are recommended to increase compliance to iron folate supplementation.","author":[{"dropping-particle":"","family":"Taye","given":"Bekele","non-dropping-particle":"","parse-names":false,"suffix":""},{"dropping-particle":"","family":"Abeje","given":"Gedefaw","non-dropping-particle":"","parse-names":false,"suffix":""},{"dropping-particle":"","family":"Mekonen","given":"Alemetsehaye","non-dropping-particle":"","parse-names":false,"suffix":""}],"container-title":"The Pan African medical journal","id":"ITEM-1","issued":{"date-parts":[["2015"]]},"language":"eng","page":"43","publisher-place":"Uganda","title":"Factors associated with compliance of prenatal iron folate supplementation among  women in Mecha district, Western Amhara: a cross-sectional study.","type":"article-journal","volume":"20"},"uris":["http://www.mendeley.com/documents/?uuid=4b2866ae-555a-4472-a497-b196fac50fed"]}],"mendeley":{"formattedCitation":"&lt;sup&gt;6&lt;/sup&gt;","plainTextFormattedCitation":"6","previouslyFormattedCitation":"&lt;sup&gt;6&lt;/sup&gt;"},"properties":{"noteIndex":0},"schema":"https://github.com/citation-style-language/schema/raw/master/csl-citation.json"}</w:instrText>
      </w:r>
      <w:r w:rsidR="006133F4" w:rsidRPr="002C50FA">
        <w:rPr>
          <w:rFonts w:ascii="Times New Roman" w:eastAsia="ArialUnicodeMS" w:hAnsi="Times New Roman"/>
          <w:sz w:val="24"/>
          <w:szCs w:val="24"/>
          <w:lang w:val="id-ID"/>
        </w:rPr>
        <w:fldChar w:fldCharType="separate"/>
      </w:r>
      <w:r w:rsidR="00421C37" w:rsidRPr="00421C37">
        <w:rPr>
          <w:rFonts w:ascii="Times New Roman" w:eastAsia="ArialUnicodeMS" w:hAnsi="Times New Roman"/>
          <w:noProof/>
          <w:sz w:val="24"/>
          <w:szCs w:val="24"/>
          <w:vertAlign w:val="superscript"/>
          <w:lang w:val="id-ID"/>
        </w:rPr>
        <w:t>6</w:t>
      </w:r>
      <w:r w:rsidR="006133F4" w:rsidRPr="002C50FA">
        <w:rPr>
          <w:rFonts w:ascii="Times New Roman" w:eastAsia="ArialUnicodeMS" w:hAnsi="Times New Roman"/>
          <w:sz w:val="24"/>
          <w:szCs w:val="24"/>
          <w:lang w:val="id-ID"/>
        </w:rPr>
        <w:fldChar w:fldCharType="end"/>
      </w:r>
    </w:p>
    <w:p w:rsidR="0037558D" w:rsidRPr="002C50FA" w:rsidRDefault="00184365" w:rsidP="00C93250">
      <w:pPr>
        <w:pStyle w:val="ListParagraph"/>
        <w:numPr>
          <w:ilvl w:val="0"/>
          <w:numId w:val="4"/>
        </w:numPr>
        <w:spacing w:after="0" w:line="240" w:lineRule="auto"/>
        <w:ind w:left="426" w:hanging="426"/>
        <w:jc w:val="both"/>
        <w:rPr>
          <w:rFonts w:ascii="Times New Roman" w:hAnsi="Times New Roman"/>
          <w:sz w:val="24"/>
          <w:szCs w:val="24"/>
          <w:lang w:val="id-ID"/>
        </w:rPr>
      </w:pPr>
      <w:r>
        <w:rPr>
          <w:rFonts w:ascii="Times New Roman" w:hAnsi="Times New Roman"/>
          <w:sz w:val="24"/>
          <w:szCs w:val="24"/>
          <w:lang w:val="id-ID"/>
        </w:rPr>
        <w:t>Knowledge</w:t>
      </w:r>
    </w:p>
    <w:p w:rsidR="0037558D" w:rsidRPr="002C50FA" w:rsidRDefault="00184365" w:rsidP="003A2965">
      <w:pPr>
        <w:autoSpaceDE w:val="0"/>
        <w:autoSpaceDN w:val="0"/>
        <w:adjustRightInd w:val="0"/>
        <w:spacing w:after="0" w:line="240" w:lineRule="auto"/>
        <w:ind w:left="426" w:firstLine="425"/>
        <w:jc w:val="both"/>
        <w:rPr>
          <w:rFonts w:ascii="Times New Roman" w:eastAsia="ArialUnicodeMS" w:hAnsi="Times New Roman"/>
          <w:color w:val="171615"/>
          <w:sz w:val="24"/>
          <w:szCs w:val="24"/>
          <w:lang w:val="id-ID"/>
        </w:rPr>
      </w:pPr>
      <w:r>
        <w:rPr>
          <w:rFonts w:ascii="Times New Roman" w:hAnsi="Times New Roman"/>
          <w:sz w:val="24"/>
          <w:szCs w:val="24"/>
          <w:lang w:val="id-ID"/>
        </w:rPr>
        <w:t>Knowledge is one risk factors for the occurence of anemia in pregnant women. The better the knowledge, the easier it will be to accept behavioral changes in a better direction</w:t>
      </w:r>
      <w:r w:rsidR="006133F4" w:rsidRPr="002C50FA">
        <w:rPr>
          <w:rFonts w:ascii="Times New Roman" w:hAnsi="Times New Roman"/>
          <w:sz w:val="24"/>
          <w:szCs w:val="24"/>
        </w:rPr>
        <w:fldChar w:fldCharType="begin" w:fldLock="1"/>
      </w:r>
      <w:r w:rsidR="001F42D0">
        <w:rPr>
          <w:rFonts w:ascii="Times New Roman" w:hAnsi="Times New Roman"/>
          <w:sz w:val="24"/>
          <w:szCs w:val="24"/>
          <w:lang w:val="id-ID"/>
        </w:rPr>
        <w:instrText>ADDIN CSL_CITATION {"citationItems":[{"id":"ITEM-1","itemData":{"author":[{"dropping-particle":"","family":"Notoatmodjo","given":"S.","non-dropping-particle":"","parse-names":false,"suffix":""}],"id":"ITEM-1","issued":{"date-parts":[["2012"]]},"title":"Promosi Kesehatan dan Perilaku Kesehatan.","type":"book","volume":"Jakarta: R"},"uris":["http://www.mendeley.com/documents/?uuid=8a72be48-0c2c-4da6-bab5-47de085ba177"]}],"mendeley":{"formattedCitation":"&lt;sup&gt;10&lt;/sup&gt;","plainTextFormattedCitation":"10","previouslyFormattedCitation":"&lt;sup&gt;10&lt;/sup&gt;"},"properties":{"noteIndex":0},"schema":"https://github.com/citation-style-language/schema/raw/master/csl-citation.json"}</w:instrText>
      </w:r>
      <w:r w:rsidR="006133F4" w:rsidRPr="002C50FA">
        <w:rPr>
          <w:rFonts w:ascii="Times New Roman" w:hAnsi="Times New Roman"/>
          <w:sz w:val="24"/>
          <w:szCs w:val="24"/>
        </w:rPr>
        <w:fldChar w:fldCharType="separate"/>
      </w:r>
      <w:r w:rsidR="00DC5A16" w:rsidRPr="00DC5A16">
        <w:rPr>
          <w:rFonts w:ascii="Times New Roman" w:hAnsi="Times New Roman"/>
          <w:noProof/>
          <w:sz w:val="24"/>
          <w:szCs w:val="24"/>
          <w:vertAlign w:val="superscript"/>
          <w:lang w:val="id-ID"/>
        </w:rPr>
        <w:t>10</w:t>
      </w:r>
      <w:r w:rsidR="006133F4" w:rsidRPr="002C50FA">
        <w:rPr>
          <w:rFonts w:ascii="Times New Roman" w:hAnsi="Times New Roman"/>
          <w:sz w:val="24"/>
          <w:szCs w:val="24"/>
        </w:rPr>
        <w:fldChar w:fldCharType="end"/>
      </w:r>
      <w:r w:rsidR="0037558D" w:rsidRPr="002C50FA">
        <w:rPr>
          <w:rFonts w:ascii="Times New Roman" w:hAnsi="Times New Roman"/>
          <w:sz w:val="24"/>
          <w:szCs w:val="24"/>
          <w:lang w:val="id-ID"/>
        </w:rPr>
        <w:t xml:space="preserve">. </w:t>
      </w:r>
      <w:r w:rsidR="00043829">
        <w:rPr>
          <w:rFonts w:ascii="Times New Roman" w:hAnsi="Times New Roman"/>
          <w:sz w:val="24"/>
          <w:szCs w:val="24"/>
          <w:lang w:val="id-ID"/>
        </w:rPr>
        <w:t xml:space="preserve">Knowledge related to adherence because knowledge is very important </w:t>
      </w:r>
      <w:r w:rsidR="0037558D" w:rsidRPr="0075093A">
        <w:rPr>
          <w:rFonts w:ascii="Times New Roman" w:hAnsi="Times New Roman"/>
          <w:i/>
          <w:sz w:val="24"/>
          <w:szCs w:val="24"/>
          <w:lang w:val="id-ID"/>
        </w:rPr>
        <w:t>domain</w:t>
      </w:r>
      <w:r w:rsidR="00421C37">
        <w:rPr>
          <w:rFonts w:ascii="Times New Roman" w:hAnsi="Times New Roman"/>
          <w:i/>
          <w:sz w:val="24"/>
          <w:szCs w:val="24"/>
          <w:lang w:val="id-ID"/>
        </w:rPr>
        <w:t xml:space="preserve"> </w:t>
      </w:r>
      <w:r w:rsidR="00043829">
        <w:rPr>
          <w:rFonts w:ascii="Times New Roman" w:hAnsi="Times New Roman"/>
          <w:sz w:val="24"/>
          <w:szCs w:val="24"/>
          <w:lang w:val="id-ID"/>
        </w:rPr>
        <w:t>for the formation of behavior.</w:t>
      </w:r>
      <w:r w:rsidR="00421C37">
        <w:rPr>
          <w:rFonts w:ascii="Times New Roman" w:hAnsi="Times New Roman"/>
          <w:sz w:val="24"/>
          <w:szCs w:val="24"/>
          <w:lang w:val="id-ID"/>
        </w:rPr>
        <w:t xml:space="preserve"> </w:t>
      </w:r>
      <w:r w:rsidR="00043829" w:rsidRPr="00043829">
        <w:rPr>
          <w:rFonts w:ascii="Times New Roman" w:hAnsi="Times New Roman"/>
          <w:sz w:val="24"/>
          <w:szCs w:val="24"/>
          <w:lang w:val="id-ID"/>
        </w:rPr>
        <w:t xml:space="preserve">Behavior will last if it is based on knowledge. Knowledge </w:t>
      </w:r>
      <w:r w:rsidR="00374999">
        <w:rPr>
          <w:rFonts w:ascii="Times New Roman" w:hAnsi="Times New Roman"/>
          <w:sz w:val="24"/>
          <w:szCs w:val="24"/>
          <w:lang w:val="id-ID"/>
        </w:rPr>
        <w:t>obtained</w:t>
      </w:r>
      <w:r w:rsidR="00043829" w:rsidRPr="00043829">
        <w:rPr>
          <w:rFonts w:ascii="Times New Roman" w:hAnsi="Times New Roman"/>
          <w:sz w:val="24"/>
          <w:szCs w:val="24"/>
          <w:lang w:val="id-ID"/>
        </w:rPr>
        <w:t xml:space="preserve"> through sensing pregnant women on health information during pregnancy will </w:t>
      </w:r>
      <w:r w:rsidR="003A2965">
        <w:rPr>
          <w:rFonts w:ascii="Times New Roman" w:hAnsi="Times New Roman"/>
          <w:sz w:val="24"/>
          <w:szCs w:val="24"/>
          <w:lang w:val="id-ID"/>
        </w:rPr>
        <w:t>influence</w:t>
      </w:r>
      <w:r w:rsidR="00043829" w:rsidRPr="00043829">
        <w:rPr>
          <w:rFonts w:ascii="Times New Roman" w:hAnsi="Times New Roman"/>
          <w:sz w:val="24"/>
          <w:szCs w:val="24"/>
          <w:lang w:val="id-ID"/>
        </w:rPr>
        <w:t xml:space="preserve"> the behavior of pregnant women in maintaining their health. Pregnant women who have good knowledge of iron supplements during pregnancy are 3.5 times more likely to adhere to iron supplements during pregnancy compared to those who have poor knowledge about iron supplements. The reason is knowledge that helps women to have a good perception about the prevention and treatment of anemia during pregnancy by consuming iron supplements during pregnancy</w:t>
      </w:r>
      <w:r w:rsidR="0037558D" w:rsidRPr="002C50FA">
        <w:rPr>
          <w:rFonts w:ascii="Times New Roman" w:eastAsia="ArialUnicodeMS" w:hAnsi="Times New Roman"/>
          <w:color w:val="171615"/>
          <w:sz w:val="24"/>
          <w:szCs w:val="24"/>
          <w:lang w:val="id-ID"/>
        </w:rPr>
        <w:t>.</w:t>
      </w:r>
      <w:r w:rsidR="006133F4" w:rsidRPr="002C50FA">
        <w:rPr>
          <w:rFonts w:ascii="Times New Roman" w:eastAsia="ArialUnicodeMS" w:hAnsi="Times New Roman"/>
          <w:color w:val="171615"/>
          <w:sz w:val="24"/>
          <w:szCs w:val="24"/>
          <w:lang w:val="id-ID"/>
        </w:rPr>
        <w:fldChar w:fldCharType="begin" w:fldLock="1"/>
      </w:r>
      <w:r w:rsidR="001F42D0">
        <w:rPr>
          <w:rFonts w:ascii="Times New Roman" w:eastAsia="ArialUnicodeMS" w:hAnsi="Times New Roman"/>
          <w:color w:val="171615"/>
          <w:sz w:val="24"/>
          <w:szCs w:val="24"/>
          <w:lang w:val="id-ID"/>
        </w:rPr>
        <w:instrText>ADDIN CSL_CITATION {"citationItems":[{"id":"ITEM-1","itemData":{"author":[{"dropping-particle":"","family":"Dwi","given":"Ersi","non-dropping-particle":"","parse-names":false,"suffix":""}],"id":"ITEM-1","issue":"1","issued":{"date-parts":[["2017"]]},"page":"145","title":"Faktor-faktor yang mempengaruhi kepatuhan ibu hamil dalam mengkonsumsi tablet Fe di Puskesmas Danurejan 1 Kota Yogyakarta","type":"article-journal","volume":"12"},"uris":["http://www.mendeley.com/documents/?uuid=06bd309b-d62c-4c24-a973-e317f6413a83"]}],"mendeley":{"formattedCitation":"&lt;sup&gt;11&lt;/sup&gt;","plainTextFormattedCitation":"11","previouslyFormattedCitation":"&lt;sup&gt;11&lt;/sup&gt;"},"properties":{"noteIndex":0},"schema":"https://github.com/citation-style-language/schema/raw/master/csl-citation.json"}</w:instrText>
      </w:r>
      <w:r w:rsidR="006133F4" w:rsidRPr="002C50FA">
        <w:rPr>
          <w:rFonts w:ascii="Times New Roman" w:eastAsia="ArialUnicodeMS" w:hAnsi="Times New Roman"/>
          <w:color w:val="171615"/>
          <w:sz w:val="24"/>
          <w:szCs w:val="24"/>
          <w:lang w:val="id-ID"/>
        </w:rPr>
        <w:fldChar w:fldCharType="separate"/>
      </w:r>
      <w:r w:rsidR="00DC5A16" w:rsidRPr="00DC5A16">
        <w:rPr>
          <w:rFonts w:ascii="Times New Roman" w:eastAsia="ArialUnicodeMS" w:hAnsi="Times New Roman"/>
          <w:noProof/>
          <w:color w:val="171615"/>
          <w:sz w:val="24"/>
          <w:szCs w:val="24"/>
          <w:vertAlign w:val="superscript"/>
          <w:lang w:val="id-ID"/>
        </w:rPr>
        <w:t>11</w:t>
      </w:r>
      <w:r w:rsidR="006133F4" w:rsidRPr="002C50FA">
        <w:rPr>
          <w:rFonts w:ascii="Times New Roman" w:eastAsia="ArialUnicodeMS" w:hAnsi="Times New Roman"/>
          <w:color w:val="171615"/>
          <w:sz w:val="24"/>
          <w:szCs w:val="24"/>
          <w:lang w:val="id-ID"/>
        </w:rPr>
        <w:fldChar w:fldCharType="end"/>
      </w:r>
    </w:p>
    <w:p w:rsidR="0037558D" w:rsidRPr="002C50FA" w:rsidRDefault="00F51C49" w:rsidP="003E4888">
      <w:pPr>
        <w:autoSpaceDE w:val="0"/>
        <w:autoSpaceDN w:val="0"/>
        <w:adjustRightInd w:val="0"/>
        <w:spacing w:after="0" w:line="240" w:lineRule="auto"/>
        <w:ind w:left="426" w:firstLine="425"/>
        <w:jc w:val="both"/>
        <w:rPr>
          <w:rFonts w:ascii="Times New Roman" w:eastAsia="ArialUnicodeMS" w:hAnsi="Times New Roman"/>
          <w:color w:val="171615"/>
          <w:sz w:val="24"/>
          <w:szCs w:val="24"/>
          <w:lang w:val="id-ID"/>
        </w:rPr>
      </w:pPr>
      <w:r>
        <w:rPr>
          <w:rFonts w:ascii="Times New Roman" w:hAnsi="Times New Roman"/>
          <w:sz w:val="24"/>
          <w:szCs w:val="24"/>
          <w:lang w:val="id-ID"/>
        </w:rPr>
        <w:t>The result of research by</w:t>
      </w:r>
      <w:r w:rsidR="0037558D" w:rsidRPr="002C50FA">
        <w:rPr>
          <w:rFonts w:ascii="Times New Roman" w:hAnsi="Times New Roman"/>
          <w:sz w:val="24"/>
          <w:szCs w:val="24"/>
          <w:lang w:val="id-ID"/>
        </w:rPr>
        <w:t xml:space="preserve"> Taye et al</w:t>
      </w:r>
      <w:r w:rsidR="0037558D" w:rsidRPr="002C50FA">
        <w:rPr>
          <w:rFonts w:ascii="Times New Roman" w:eastAsia="ArialUnicodeMS" w:hAnsi="Times New Roman"/>
          <w:sz w:val="24"/>
          <w:szCs w:val="24"/>
          <w:lang w:val="id-ID"/>
        </w:rPr>
        <w:t xml:space="preserve">, </w:t>
      </w:r>
      <w:r w:rsidR="00606E7C">
        <w:rPr>
          <w:rFonts w:ascii="Times New Roman" w:eastAsia="ArialUnicodeMS" w:hAnsi="Times New Roman"/>
          <w:sz w:val="24"/>
          <w:szCs w:val="24"/>
          <w:lang w:val="id-ID"/>
        </w:rPr>
        <w:t>women that have higher knowledge about a</w:t>
      </w:r>
      <w:r w:rsidR="005435FF">
        <w:rPr>
          <w:rFonts w:ascii="Times New Roman" w:eastAsia="ArialUnicodeMS" w:hAnsi="Times New Roman"/>
          <w:sz w:val="24"/>
          <w:szCs w:val="24"/>
          <w:lang w:val="id-ID"/>
        </w:rPr>
        <w:t>nemia are</w:t>
      </w:r>
      <w:r w:rsidR="00606E7C">
        <w:rPr>
          <w:rFonts w:ascii="Times New Roman" w:eastAsia="ArialUnicodeMS" w:hAnsi="Times New Roman"/>
          <w:sz w:val="24"/>
          <w:szCs w:val="24"/>
          <w:lang w:val="id-ID"/>
        </w:rPr>
        <w:t xml:space="preserve"> four times more possible become </w:t>
      </w:r>
      <w:r w:rsidR="003E4888">
        <w:rPr>
          <w:rFonts w:ascii="Times New Roman" w:eastAsia="ArialUnicodeMS" w:hAnsi="Times New Roman"/>
          <w:sz w:val="24"/>
          <w:szCs w:val="24"/>
          <w:lang w:val="id-ID"/>
        </w:rPr>
        <w:t>obedient</w:t>
      </w:r>
      <w:r w:rsidR="00606E7C">
        <w:rPr>
          <w:rFonts w:ascii="Times New Roman" w:eastAsia="ArialUnicodeMS" w:hAnsi="Times New Roman"/>
          <w:sz w:val="24"/>
          <w:szCs w:val="24"/>
          <w:lang w:val="id-ID"/>
        </w:rPr>
        <w:t xml:space="preserve"> to iron supplementation compared to women who have low knowledge</w:t>
      </w:r>
      <w:r w:rsidR="0037558D" w:rsidRPr="002C50FA">
        <w:rPr>
          <w:rFonts w:ascii="Times New Roman" w:eastAsia="ArialUnicodeMS" w:hAnsi="Times New Roman"/>
          <w:color w:val="171615"/>
          <w:sz w:val="24"/>
          <w:szCs w:val="24"/>
          <w:lang w:val="id-ID"/>
        </w:rPr>
        <w:t>.</w:t>
      </w:r>
    </w:p>
    <w:p w:rsidR="0037558D" w:rsidRPr="002C50FA" w:rsidRDefault="00606E7C" w:rsidP="00C93250">
      <w:pPr>
        <w:pStyle w:val="ListParagraph"/>
        <w:numPr>
          <w:ilvl w:val="0"/>
          <w:numId w:val="4"/>
        </w:numPr>
        <w:autoSpaceDE w:val="0"/>
        <w:autoSpaceDN w:val="0"/>
        <w:adjustRightInd w:val="0"/>
        <w:spacing w:after="0" w:line="240" w:lineRule="auto"/>
        <w:ind w:left="426" w:hanging="425"/>
        <w:jc w:val="both"/>
        <w:rPr>
          <w:rFonts w:ascii="Times New Roman" w:hAnsi="Times New Roman"/>
          <w:sz w:val="24"/>
          <w:szCs w:val="24"/>
          <w:lang w:val="id-ID"/>
        </w:rPr>
      </w:pPr>
      <w:r>
        <w:rPr>
          <w:rFonts w:ascii="Times New Roman" w:hAnsi="Times New Roman"/>
          <w:sz w:val="24"/>
          <w:szCs w:val="24"/>
          <w:lang w:val="id-ID"/>
        </w:rPr>
        <w:t>Occupation</w:t>
      </w:r>
    </w:p>
    <w:p w:rsidR="0037558D" w:rsidRPr="002C50FA" w:rsidRDefault="005047F5" w:rsidP="00DC7CD9">
      <w:pPr>
        <w:autoSpaceDE w:val="0"/>
        <w:autoSpaceDN w:val="0"/>
        <w:adjustRightInd w:val="0"/>
        <w:spacing w:after="0" w:line="240" w:lineRule="auto"/>
        <w:ind w:left="426" w:firstLine="425"/>
        <w:jc w:val="both"/>
        <w:rPr>
          <w:rFonts w:ascii="Times New Roman" w:hAnsi="Times New Roman"/>
          <w:sz w:val="24"/>
          <w:szCs w:val="24"/>
        </w:rPr>
      </w:pPr>
      <w:r>
        <w:rPr>
          <w:rFonts w:ascii="Times New Roman" w:hAnsi="Times New Roman"/>
          <w:sz w:val="24"/>
          <w:szCs w:val="24"/>
          <w:lang w:val="id-ID"/>
        </w:rPr>
        <w:t xml:space="preserve">As a housewife, there are limitation </w:t>
      </w:r>
      <w:r w:rsidR="00871482">
        <w:rPr>
          <w:rFonts w:ascii="Times New Roman" w:hAnsi="Times New Roman"/>
          <w:sz w:val="24"/>
          <w:szCs w:val="24"/>
          <w:lang w:val="id-ID"/>
        </w:rPr>
        <w:t xml:space="preserve">for socialization and interaction if compared to </w:t>
      </w:r>
      <w:r w:rsidR="00A35949">
        <w:rPr>
          <w:rFonts w:ascii="Times New Roman" w:hAnsi="Times New Roman"/>
          <w:sz w:val="24"/>
          <w:szCs w:val="24"/>
          <w:lang w:val="id-ID"/>
        </w:rPr>
        <w:t>mother</w:t>
      </w:r>
      <w:r w:rsidR="00600F60">
        <w:rPr>
          <w:rFonts w:ascii="Times New Roman" w:hAnsi="Times New Roman"/>
          <w:sz w:val="24"/>
          <w:szCs w:val="24"/>
          <w:lang w:val="id-ID"/>
        </w:rPr>
        <w:t>s</w:t>
      </w:r>
      <w:r w:rsidR="00DC7CD9">
        <w:rPr>
          <w:rFonts w:ascii="Times New Roman" w:hAnsi="Times New Roman"/>
          <w:sz w:val="24"/>
          <w:szCs w:val="24"/>
          <w:lang w:val="id-ID"/>
        </w:rPr>
        <w:t xml:space="preserve"> who work</w:t>
      </w:r>
      <w:r w:rsidR="00A35949">
        <w:rPr>
          <w:rFonts w:ascii="Times New Roman" w:hAnsi="Times New Roman"/>
          <w:sz w:val="24"/>
          <w:szCs w:val="24"/>
          <w:lang w:val="id-ID"/>
        </w:rPr>
        <w:t xml:space="preserve">. They are less in getting informationabout their pregnancy especially iron supplements. </w:t>
      </w:r>
      <w:r w:rsidR="000B01BE">
        <w:rPr>
          <w:rFonts w:ascii="Times New Roman" w:hAnsi="Times New Roman"/>
          <w:sz w:val="24"/>
          <w:szCs w:val="24"/>
          <w:lang w:val="id-ID"/>
        </w:rPr>
        <w:t>Housewife will be limited in obtaining information because the lack of interaction with others, but mothers who work will easily interact so that information about Fe tablets is easy to obtain</w:t>
      </w:r>
      <w:r w:rsidR="0037558D" w:rsidRPr="002C50FA">
        <w:rPr>
          <w:rFonts w:ascii="Times New Roman" w:hAnsi="Times New Roman"/>
          <w:sz w:val="24"/>
          <w:szCs w:val="24"/>
        </w:rPr>
        <w:t>.</w:t>
      </w:r>
      <w:r w:rsidR="006133F4" w:rsidRPr="002C50FA">
        <w:rPr>
          <w:rFonts w:ascii="Times New Roman" w:hAnsi="Times New Roman"/>
          <w:sz w:val="24"/>
          <w:szCs w:val="24"/>
        </w:rPr>
        <w:fldChar w:fldCharType="begin" w:fldLock="1"/>
      </w:r>
      <w:r w:rsidR="001F42D0">
        <w:rPr>
          <w:rFonts w:ascii="Times New Roman" w:hAnsi="Times New Roman"/>
          <w:sz w:val="24"/>
          <w:szCs w:val="24"/>
        </w:rPr>
        <w:instrText>ADDIN CSL_CITATION {"citationItems":[{"id":"ITEM-1","itemData":{"ISBN":"1977031320010","author":[{"dropping-particle":"","family":"Nur Alifah","given":"Rizqi","non-dropping-particle":"","parse-names":false,"suffix":""}],"container-title":"Program Studi Ilmu Keperawatan Fakultas Kedokteran dan Ilmu Kesehatan Universitas Muhammadiyah Yogyakarta","id":"ITEM-1","issued":{"date-parts":[["2016"]]},"title":"Faktor-Faktor yang Mempengaruhi Ibu Hamil Mengkonsumsi Tablet Fe di Puskesmas Gamping 2 Tahun 2016","type":"article-journal"},"uris":["http://www.mendeley.com/documents/?uuid=ffa2dfe9-7c20-4485-938b-21de14bf25f9"]}],"mendeley":{"formattedCitation":"&lt;sup&gt;9&lt;/sup&gt;","plainTextFormattedCitation":"9","previouslyFormattedCitation":"&lt;sup&gt;9&lt;/sup&gt;"},"properties":{"noteIndex":0},"schema":"https://github.com/citation-style-language/schema/raw/master/csl-citation.json"}</w:instrText>
      </w:r>
      <w:r w:rsidR="006133F4" w:rsidRPr="002C50FA">
        <w:rPr>
          <w:rFonts w:ascii="Times New Roman" w:hAnsi="Times New Roman"/>
          <w:sz w:val="24"/>
          <w:szCs w:val="24"/>
        </w:rPr>
        <w:fldChar w:fldCharType="separate"/>
      </w:r>
      <w:r w:rsidR="00DC5A16" w:rsidRPr="00DC5A16">
        <w:rPr>
          <w:rFonts w:ascii="Times New Roman" w:hAnsi="Times New Roman"/>
          <w:noProof/>
          <w:sz w:val="24"/>
          <w:szCs w:val="24"/>
          <w:vertAlign w:val="superscript"/>
        </w:rPr>
        <w:t>9</w:t>
      </w:r>
      <w:r w:rsidR="006133F4" w:rsidRPr="002C50FA">
        <w:rPr>
          <w:rFonts w:ascii="Times New Roman" w:hAnsi="Times New Roman"/>
          <w:sz w:val="24"/>
          <w:szCs w:val="24"/>
        </w:rPr>
        <w:fldChar w:fldCharType="end"/>
      </w:r>
    </w:p>
    <w:p w:rsidR="0037558D" w:rsidRPr="002C50FA" w:rsidRDefault="005060BC" w:rsidP="001C3F57">
      <w:pPr>
        <w:autoSpaceDE w:val="0"/>
        <w:autoSpaceDN w:val="0"/>
        <w:adjustRightInd w:val="0"/>
        <w:spacing w:after="0" w:line="240" w:lineRule="auto"/>
        <w:ind w:left="426" w:firstLine="425"/>
        <w:jc w:val="both"/>
        <w:rPr>
          <w:rFonts w:ascii="Times New Roman" w:hAnsi="Times New Roman"/>
          <w:sz w:val="24"/>
          <w:szCs w:val="24"/>
        </w:rPr>
      </w:pPr>
      <w:r>
        <w:rPr>
          <w:rFonts w:ascii="Times New Roman" w:hAnsi="Times New Roman"/>
          <w:sz w:val="24"/>
          <w:szCs w:val="24"/>
          <w:lang w:val="id-ID"/>
        </w:rPr>
        <w:t xml:space="preserve">Pregnant women </w:t>
      </w:r>
      <w:r w:rsidR="00142FDF">
        <w:rPr>
          <w:rFonts w:ascii="Times New Roman" w:hAnsi="Times New Roman"/>
          <w:sz w:val="24"/>
          <w:szCs w:val="24"/>
          <w:lang w:val="id-ID"/>
        </w:rPr>
        <w:t xml:space="preserve">who do not work, </w:t>
      </w:r>
      <w:r>
        <w:rPr>
          <w:rFonts w:ascii="Times New Roman" w:hAnsi="Times New Roman"/>
          <w:sz w:val="24"/>
          <w:szCs w:val="24"/>
          <w:lang w:val="id-ID"/>
        </w:rPr>
        <w:t xml:space="preserve">do not have their own income </w:t>
      </w:r>
      <w:r w:rsidR="00A55C77">
        <w:rPr>
          <w:rFonts w:ascii="Times New Roman" w:hAnsi="Times New Roman"/>
          <w:sz w:val="24"/>
          <w:szCs w:val="24"/>
          <w:lang w:val="id-ID"/>
        </w:rPr>
        <w:t>t</w:t>
      </w:r>
      <w:r>
        <w:rPr>
          <w:rFonts w:ascii="Times New Roman" w:hAnsi="Times New Roman"/>
          <w:sz w:val="24"/>
          <w:szCs w:val="24"/>
          <w:lang w:val="id-ID"/>
        </w:rPr>
        <w:t xml:space="preserve">o fulfill their daily needs and </w:t>
      </w:r>
      <w:r w:rsidR="00A55C77">
        <w:rPr>
          <w:rFonts w:ascii="Times New Roman" w:hAnsi="Times New Roman"/>
          <w:sz w:val="24"/>
          <w:szCs w:val="24"/>
          <w:lang w:val="id-ID"/>
        </w:rPr>
        <w:t xml:space="preserve">it </w:t>
      </w:r>
      <w:r>
        <w:rPr>
          <w:rFonts w:ascii="Times New Roman" w:hAnsi="Times New Roman"/>
          <w:sz w:val="24"/>
          <w:szCs w:val="24"/>
          <w:lang w:val="id-ID"/>
        </w:rPr>
        <w:t xml:space="preserve">becomes husband responsibilities. In the other words, </w:t>
      </w:r>
      <w:r w:rsidR="001C3F57">
        <w:rPr>
          <w:rFonts w:ascii="Times New Roman" w:hAnsi="Times New Roman"/>
          <w:sz w:val="24"/>
          <w:szCs w:val="24"/>
          <w:lang w:val="id-ID"/>
        </w:rPr>
        <w:t xml:space="preserve">mothers who do not </w:t>
      </w:r>
      <w:r w:rsidR="00F862F9">
        <w:rPr>
          <w:rFonts w:ascii="Times New Roman" w:hAnsi="Times New Roman"/>
          <w:sz w:val="24"/>
          <w:szCs w:val="24"/>
          <w:lang w:val="id-ID"/>
        </w:rPr>
        <w:t xml:space="preserve">work </w:t>
      </w:r>
      <w:r w:rsidR="00553346">
        <w:rPr>
          <w:rFonts w:ascii="Times New Roman" w:hAnsi="Times New Roman"/>
          <w:sz w:val="24"/>
          <w:szCs w:val="24"/>
          <w:lang w:val="id-ID"/>
        </w:rPr>
        <w:t>are tend to have family economy expense. That condition is affected</w:t>
      </w:r>
      <w:r w:rsidR="00C96251">
        <w:rPr>
          <w:rFonts w:ascii="Times New Roman" w:hAnsi="Times New Roman"/>
          <w:sz w:val="24"/>
          <w:szCs w:val="24"/>
          <w:lang w:val="id-ID"/>
        </w:rPr>
        <w:t xml:space="preserve"> the</w:t>
      </w:r>
      <w:r w:rsidR="00553346">
        <w:rPr>
          <w:rFonts w:ascii="Times New Roman" w:hAnsi="Times New Roman"/>
          <w:sz w:val="24"/>
          <w:szCs w:val="24"/>
          <w:lang w:val="id-ID"/>
        </w:rPr>
        <w:t xml:space="preserve"> routine of </w:t>
      </w:r>
      <w:r w:rsidR="0037558D" w:rsidRPr="002C50FA">
        <w:rPr>
          <w:rFonts w:ascii="Times New Roman" w:hAnsi="Times New Roman"/>
          <w:sz w:val="24"/>
          <w:szCs w:val="24"/>
        </w:rPr>
        <w:t>ANC</w:t>
      </w:r>
      <w:r w:rsidR="00553346">
        <w:rPr>
          <w:rFonts w:ascii="Times New Roman" w:hAnsi="Times New Roman"/>
          <w:sz w:val="24"/>
          <w:szCs w:val="24"/>
          <w:lang w:val="id-ID"/>
        </w:rPr>
        <w:t xml:space="preserve"> visit to pregnant women to get iron supplement from medical workers</w:t>
      </w:r>
      <w:r w:rsidR="0037558D" w:rsidRPr="002C50FA">
        <w:rPr>
          <w:rFonts w:ascii="Times New Roman" w:hAnsi="Times New Roman"/>
          <w:sz w:val="24"/>
          <w:szCs w:val="24"/>
        </w:rPr>
        <w:t>.</w:t>
      </w:r>
      <w:r w:rsidR="006133F4" w:rsidRPr="002C50FA">
        <w:rPr>
          <w:rFonts w:ascii="Times New Roman" w:hAnsi="Times New Roman"/>
          <w:sz w:val="24"/>
          <w:szCs w:val="24"/>
        </w:rPr>
        <w:fldChar w:fldCharType="begin" w:fldLock="1"/>
      </w:r>
      <w:r w:rsidR="001F42D0">
        <w:rPr>
          <w:rFonts w:ascii="Times New Roman" w:hAnsi="Times New Roman"/>
          <w:sz w:val="24"/>
          <w:szCs w:val="24"/>
        </w:rPr>
        <w:instrText>ADDIN CSL_CITATION {"citationItems":[{"id":"ITEM-1","itemData":{"author":[{"dropping-particle":"","family":"Dwi","given":"Ersi","non-dropping-particle":"","parse-names":false,"suffix":""}],"id":"ITEM-1","issue":"1","issued":{"date-parts":[["2017"]]},"page":"145","title":"Faktor-faktor yang mempengaruhi kepatuhan ibu hamil dalam mengkonsumsi tablet Fe di Puskesmas Danurejan 1 Kota Yogyakarta","type":"article-journal","volume":"12"},"uris":["http://www.mendeley.com/documents/?uuid=06bd309b-d62c-4c24-a973-e317f6413a83"]}],"mendeley":{"formattedCitation":"&lt;sup&gt;11&lt;/sup&gt;","plainTextFormattedCitation":"11","previouslyFormattedCitation":"&lt;sup&gt;11&lt;/sup&gt;"},"properties":{"noteIndex":0},"schema":"https://github.com/citation-style-language/schema/raw/master/csl-citation.json"}</w:instrText>
      </w:r>
      <w:r w:rsidR="006133F4" w:rsidRPr="002C50FA">
        <w:rPr>
          <w:rFonts w:ascii="Times New Roman" w:hAnsi="Times New Roman"/>
          <w:sz w:val="24"/>
          <w:szCs w:val="24"/>
        </w:rPr>
        <w:fldChar w:fldCharType="separate"/>
      </w:r>
      <w:r w:rsidR="00DC5A16" w:rsidRPr="00DC5A16">
        <w:rPr>
          <w:rFonts w:ascii="Times New Roman" w:hAnsi="Times New Roman"/>
          <w:noProof/>
          <w:sz w:val="24"/>
          <w:szCs w:val="24"/>
          <w:vertAlign w:val="superscript"/>
        </w:rPr>
        <w:t>11</w:t>
      </w:r>
      <w:r w:rsidR="006133F4" w:rsidRPr="002C50FA">
        <w:rPr>
          <w:rFonts w:ascii="Times New Roman" w:hAnsi="Times New Roman"/>
          <w:sz w:val="24"/>
          <w:szCs w:val="24"/>
        </w:rPr>
        <w:fldChar w:fldCharType="end"/>
      </w:r>
    </w:p>
    <w:p w:rsidR="0037558D" w:rsidRPr="00DE67D8" w:rsidRDefault="00553346" w:rsidP="008B51D4">
      <w:pPr>
        <w:autoSpaceDE w:val="0"/>
        <w:autoSpaceDN w:val="0"/>
        <w:adjustRightInd w:val="0"/>
        <w:spacing w:after="0" w:line="240" w:lineRule="auto"/>
        <w:ind w:left="426" w:firstLine="425"/>
        <w:jc w:val="both"/>
        <w:rPr>
          <w:rFonts w:ascii="Times New Roman" w:hAnsi="Times New Roman"/>
          <w:sz w:val="24"/>
          <w:szCs w:val="24"/>
          <w:lang w:val="id-ID"/>
        </w:rPr>
      </w:pPr>
      <w:r>
        <w:rPr>
          <w:rFonts w:ascii="Times New Roman" w:hAnsi="Times New Roman"/>
          <w:sz w:val="24"/>
          <w:szCs w:val="24"/>
          <w:lang w:val="id-ID"/>
        </w:rPr>
        <w:t>According to research by</w:t>
      </w:r>
      <w:r w:rsidR="0037558D" w:rsidRPr="002C50FA">
        <w:rPr>
          <w:rFonts w:ascii="Times New Roman" w:hAnsi="Times New Roman"/>
          <w:sz w:val="24"/>
          <w:szCs w:val="24"/>
        </w:rPr>
        <w:t xml:space="preserve"> Kiwanuka et al., 2017</w:t>
      </w:r>
      <w:r w:rsidR="0037558D" w:rsidRPr="002C50FA">
        <w:rPr>
          <w:rFonts w:ascii="Times New Roman" w:hAnsi="Times New Roman"/>
          <w:sz w:val="24"/>
          <w:szCs w:val="24"/>
          <w:lang w:val="id-ID"/>
        </w:rPr>
        <w:t xml:space="preserve">, </w:t>
      </w:r>
      <w:r w:rsidR="00DE67D8">
        <w:rPr>
          <w:rFonts w:ascii="Times New Roman" w:hAnsi="Times New Roman"/>
          <w:sz w:val="24"/>
          <w:szCs w:val="24"/>
          <w:lang w:val="id-ID"/>
        </w:rPr>
        <w:t>work environment can influence someone to get knowledge both directly and indirectly</w:t>
      </w:r>
      <w:r w:rsidR="0037558D" w:rsidRPr="002C50FA">
        <w:rPr>
          <w:rFonts w:ascii="Times New Roman" w:hAnsi="Times New Roman"/>
          <w:sz w:val="24"/>
          <w:szCs w:val="24"/>
        </w:rPr>
        <w:t xml:space="preserve">. </w:t>
      </w:r>
      <w:r w:rsidR="00DE67D8">
        <w:rPr>
          <w:rFonts w:ascii="Times New Roman" w:hAnsi="Times New Roman"/>
          <w:sz w:val="24"/>
          <w:szCs w:val="24"/>
          <w:lang w:val="id-ID"/>
        </w:rPr>
        <w:t xml:space="preserve">So that someone can get experience </w:t>
      </w:r>
      <w:r w:rsidR="008B51D4">
        <w:rPr>
          <w:rFonts w:ascii="Times New Roman" w:hAnsi="Times New Roman"/>
          <w:sz w:val="24"/>
          <w:szCs w:val="24"/>
          <w:lang w:val="id-ID"/>
        </w:rPr>
        <w:t>of getting</w:t>
      </w:r>
      <w:r w:rsidR="00DE67D8">
        <w:rPr>
          <w:rFonts w:ascii="Times New Roman" w:hAnsi="Times New Roman"/>
          <w:sz w:val="24"/>
          <w:szCs w:val="24"/>
          <w:lang w:val="id-ID"/>
        </w:rPr>
        <w:t xml:space="preserve"> information</w:t>
      </w:r>
      <w:r w:rsidR="0037558D" w:rsidRPr="002C50FA">
        <w:rPr>
          <w:rFonts w:ascii="Times New Roman" w:hAnsi="Times New Roman"/>
          <w:sz w:val="24"/>
          <w:szCs w:val="24"/>
          <w:lang w:val="id-ID"/>
        </w:rPr>
        <w:t>.</w:t>
      </w:r>
      <w:r w:rsidR="006133F4" w:rsidRPr="002C50FA">
        <w:rPr>
          <w:rFonts w:ascii="Times New Roman" w:hAnsi="Times New Roman"/>
          <w:sz w:val="24"/>
          <w:szCs w:val="24"/>
          <w:lang w:val="id-ID"/>
        </w:rPr>
        <w:fldChar w:fldCharType="begin" w:fldLock="1"/>
      </w:r>
      <w:r w:rsidR="00AB004C">
        <w:rPr>
          <w:rFonts w:ascii="Times New Roman" w:hAnsi="Times New Roman"/>
          <w:sz w:val="24"/>
          <w:szCs w:val="24"/>
          <w:lang w:val="id-ID"/>
        </w:rPr>
        <w:instrText>ADDIN CSL_CITATION {"citationItems":[{"id":"ITEM-1","itemData":{"DOI":"10.1186/s13104-017-2834-z","ISSN":"1756-0500 (Electronic)","PMID":"29070052","abstract":"BACKGROUND: Antenatal iron supplementation is a cost effective way of reducing iron deficiency anaemia among pregnant women in resource limited countries like Uganda. Poor adherence to iron supplements has limited its effectiveness in reducing maternal anaemia as evidenced by the high burden of iron deficiency anemia in Sub-saharan Africa. The aim of this study was to determine the level of and factors associated with adherence to iron supplementation among women attending antenatal clinic at Mulago National Referral Hospital, Kampala, Uganda. METHODS: Three hundred and seventy pregnant women were recruited in a cross sectional survey in Mulago National Referral Hospital antenatal clinic after informed consent between February and April 2014. Levels of adherence to iron supplements were assessed using visual analogue scale and factors associated collected using an interviewer administered questionnaire. RESULTS: About 12% (11.6%) of the mothers attending the antenatal clinic adhered to iron supplements over 30 day period. Mothers who had had four or more antenatal visits prior to the survey [odds ratio (OR) = 1.49, 95% confidence interval (CI) 1.12-1.97], had more than 2 week supply of iron supplements in the previous visit (OR 2.81, 95% CI 1.02-1.09), prior health education (OR 1.56, 95% CI 1.07-2.29) were more likely to adhere to iron supplements. Inadequate drug supplies and fear for side effects were the main reasons why participants missed the iron supplements. CONCLUSIONS: There was low adherence to iron supplements among mothers attending antenatal clinic at Mulago National Referral Hospital. We recommend a national evaluation of adherence to iron supplements and look at ways of increasing adherence.","author":[{"dropping-particle":"","family":"Kiwanuka","given":"Tusuubira S","non-dropping-particle":"","parse-names":false,"suffix":""},{"dropping-particle":"","family":"Ononge","given":"Sam","non-dropping-particle":"","parse-names":false,"suffix":""},{"dropping-particle":"","family":"Kiondo","given":"Paul","non-dropping-particle":"","parse-names":false,"suffix":""},{"dropping-particle":"","family":"Namusoke","given":"Fatuma","non-dropping-particle":"","parse-names":false,"suffix":""}],"container-title":"BMC research notes","id":"ITEM-1","issue":"1","issued":{"date-parts":[["2017","10"]]},"language":"eng","page":"510","publisher-place":"England","title":"Adherence to iron supplements among women receiving antenatal care at Mulago National Referral Hospital, Uganda-cross-sectional study.","type":"article-journal","volume":"10"},"uris":["http://www.mendeley.com/documents/?uuid=9acd8f37-e6a6-4c63-b6f6-810e450e1fdd"]}],"mendeley":{"formattedCitation":"&lt;sup&gt;12&lt;/sup&gt;","plainTextFormattedCitation":"12","previouslyFormattedCitation":"&lt;sup&gt;12&lt;/sup&gt;"},"properties":{"noteIndex":0},"schema":"https://github.com/citation-style-language/schema/raw/master/csl-citation.json"}</w:instrText>
      </w:r>
      <w:r w:rsidR="006133F4" w:rsidRPr="002C50FA">
        <w:rPr>
          <w:rFonts w:ascii="Times New Roman" w:hAnsi="Times New Roman"/>
          <w:sz w:val="24"/>
          <w:szCs w:val="24"/>
          <w:lang w:val="id-ID"/>
        </w:rPr>
        <w:fldChar w:fldCharType="separate"/>
      </w:r>
      <w:r w:rsidR="001F42D0" w:rsidRPr="001F42D0">
        <w:rPr>
          <w:rFonts w:ascii="Times New Roman" w:hAnsi="Times New Roman"/>
          <w:noProof/>
          <w:sz w:val="24"/>
          <w:szCs w:val="24"/>
          <w:vertAlign w:val="superscript"/>
          <w:lang w:val="id-ID"/>
        </w:rPr>
        <w:t>12</w:t>
      </w:r>
      <w:r w:rsidR="006133F4" w:rsidRPr="002C50FA">
        <w:rPr>
          <w:rFonts w:ascii="Times New Roman" w:hAnsi="Times New Roman"/>
          <w:sz w:val="24"/>
          <w:szCs w:val="24"/>
          <w:lang w:val="id-ID"/>
        </w:rPr>
        <w:fldChar w:fldCharType="end"/>
      </w:r>
    </w:p>
    <w:p w:rsidR="0037558D" w:rsidRPr="002C50FA" w:rsidRDefault="003B0205" w:rsidP="00C93250">
      <w:pPr>
        <w:pStyle w:val="ListParagraph"/>
        <w:numPr>
          <w:ilvl w:val="0"/>
          <w:numId w:val="4"/>
        </w:numPr>
        <w:spacing w:after="0" w:line="240" w:lineRule="auto"/>
        <w:ind w:left="426" w:hanging="426"/>
        <w:jc w:val="both"/>
        <w:rPr>
          <w:rFonts w:ascii="Times New Roman" w:hAnsi="Times New Roman"/>
          <w:sz w:val="24"/>
          <w:szCs w:val="24"/>
          <w:lang w:val="id-ID"/>
        </w:rPr>
      </w:pPr>
      <w:r>
        <w:rPr>
          <w:rFonts w:ascii="Times New Roman" w:hAnsi="Times New Roman"/>
          <w:sz w:val="24"/>
          <w:szCs w:val="24"/>
          <w:lang w:val="id-ID"/>
        </w:rPr>
        <w:t>Socio Economy</w:t>
      </w:r>
    </w:p>
    <w:p w:rsidR="0037558D" w:rsidRPr="002C50FA" w:rsidRDefault="00C87485" w:rsidP="00C87485">
      <w:pPr>
        <w:autoSpaceDE w:val="0"/>
        <w:autoSpaceDN w:val="0"/>
        <w:adjustRightInd w:val="0"/>
        <w:spacing w:after="0" w:line="240" w:lineRule="auto"/>
        <w:ind w:left="426" w:firstLine="425"/>
        <w:jc w:val="both"/>
        <w:rPr>
          <w:rFonts w:ascii="Times New Roman" w:hAnsi="Times New Roman"/>
          <w:sz w:val="24"/>
          <w:szCs w:val="24"/>
          <w:lang w:val="id-ID"/>
        </w:rPr>
      </w:pPr>
      <w:r>
        <w:rPr>
          <w:rFonts w:ascii="Times New Roman" w:hAnsi="Times New Roman"/>
          <w:sz w:val="24"/>
          <w:szCs w:val="24"/>
          <w:lang w:val="id-ID"/>
        </w:rPr>
        <w:t xml:space="preserve">The level of economy that less adequate to fulfill mothers needs during pregnancy really influence mother pregnancy. If mothers are in sufficient economy, then they can fulfill </w:t>
      </w:r>
      <w:r w:rsidR="00DA4F7A">
        <w:rPr>
          <w:rFonts w:ascii="Times New Roman" w:hAnsi="Times New Roman"/>
          <w:sz w:val="24"/>
          <w:szCs w:val="24"/>
          <w:lang w:val="id-ID"/>
        </w:rPr>
        <w:t>all of their needs during pregna</w:t>
      </w:r>
      <w:r w:rsidR="009F705D">
        <w:rPr>
          <w:rFonts w:ascii="Times New Roman" w:hAnsi="Times New Roman"/>
          <w:sz w:val="24"/>
          <w:szCs w:val="24"/>
          <w:lang w:val="id-ID"/>
        </w:rPr>
        <w:t>ncy especially in c</w:t>
      </w:r>
      <w:r>
        <w:rPr>
          <w:rFonts w:ascii="Times New Roman" w:hAnsi="Times New Roman"/>
          <w:sz w:val="24"/>
          <w:szCs w:val="24"/>
          <w:lang w:val="id-ID"/>
        </w:rPr>
        <w:t>onsuming foods or drinks and vice versa</w:t>
      </w:r>
      <w:r w:rsidR="0037558D" w:rsidRPr="00DE67D8">
        <w:rPr>
          <w:rFonts w:ascii="Times New Roman" w:hAnsi="Times New Roman"/>
          <w:sz w:val="24"/>
          <w:szCs w:val="24"/>
          <w:lang w:val="id-ID"/>
        </w:rPr>
        <w:t>,</w:t>
      </w:r>
      <w:r>
        <w:rPr>
          <w:rFonts w:ascii="Times New Roman" w:hAnsi="Times New Roman"/>
          <w:sz w:val="24"/>
          <w:szCs w:val="24"/>
          <w:lang w:val="id-ID"/>
        </w:rPr>
        <w:t xml:space="preserve"> if mothers are in </w:t>
      </w:r>
      <w:r w:rsidR="00226C14">
        <w:rPr>
          <w:rFonts w:ascii="Times New Roman" w:hAnsi="Times New Roman"/>
          <w:sz w:val="24"/>
          <w:szCs w:val="24"/>
          <w:lang w:val="id-ID"/>
        </w:rPr>
        <w:t>less economy</w:t>
      </w:r>
      <w:r>
        <w:rPr>
          <w:rFonts w:ascii="Times New Roman" w:hAnsi="Times New Roman"/>
          <w:sz w:val="24"/>
          <w:szCs w:val="24"/>
          <w:lang w:val="id-ID"/>
        </w:rPr>
        <w:t xml:space="preserve">, they will priorotize family needs first and </w:t>
      </w:r>
      <w:r w:rsidR="00551A5A">
        <w:rPr>
          <w:rFonts w:ascii="Times New Roman" w:hAnsi="Times New Roman"/>
          <w:sz w:val="24"/>
          <w:szCs w:val="24"/>
          <w:lang w:val="id-ID"/>
        </w:rPr>
        <w:t xml:space="preserve">do </w:t>
      </w:r>
      <w:r>
        <w:rPr>
          <w:rFonts w:ascii="Times New Roman" w:hAnsi="Times New Roman"/>
          <w:sz w:val="24"/>
          <w:szCs w:val="24"/>
          <w:lang w:val="id-ID"/>
        </w:rPr>
        <w:t>not thinking ab</w:t>
      </w:r>
      <w:r w:rsidR="00551A5A">
        <w:rPr>
          <w:rFonts w:ascii="Times New Roman" w:hAnsi="Times New Roman"/>
          <w:sz w:val="24"/>
          <w:szCs w:val="24"/>
          <w:lang w:val="id-ID"/>
        </w:rPr>
        <w:t>o</w:t>
      </w:r>
      <w:r>
        <w:rPr>
          <w:rFonts w:ascii="Times New Roman" w:hAnsi="Times New Roman"/>
          <w:sz w:val="24"/>
          <w:szCs w:val="24"/>
          <w:lang w:val="id-ID"/>
        </w:rPr>
        <w:t>ut food needs for theirselves</w:t>
      </w:r>
      <w:r w:rsidR="000F086F">
        <w:rPr>
          <w:rFonts w:ascii="Times New Roman" w:hAnsi="Times New Roman"/>
          <w:sz w:val="24"/>
          <w:szCs w:val="24"/>
          <w:lang w:val="id-ID"/>
        </w:rPr>
        <w:t>.</w:t>
      </w:r>
    </w:p>
    <w:p w:rsidR="0037558D" w:rsidRPr="002C50FA" w:rsidRDefault="00C87485" w:rsidP="007258A1">
      <w:pPr>
        <w:autoSpaceDE w:val="0"/>
        <w:autoSpaceDN w:val="0"/>
        <w:adjustRightInd w:val="0"/>
        <w:spacing w:after="0" w:line="240" w:lineRule="auto"/>
        <w:ind w:left="426" w:firstLine="425"/>
        <w:jc w:val="both"/>
        <w:rPr>
          <w:rFonts w:ascii="Times New Roman" w:eastAsia="ArialUnicodeMS" w:hAnsi="Times New Roman"/>
          <w:color w:val="131413"/>
          <w:sz w:val="24"/>
          <w:szCs w:val="24"/>
          <w:lang w:val="id-ID"/>
        </w:rPr>
      </w:pPr>
      <w:r>
        <w:rPr>
          <w:rFonts w:ascii="Times New Roman" w:hAnsi="Times New Roman"/>
          <w:sz w:val="24"/>
          <w:szCs w:val="24"/>
          <w:lang w:val="id-ID"/>
        </w:rPr>
        <w:t>According to research by</w:t>
      </w:r>
      <w:r w:rsidR="006913B0">
        <w:rPr>
          <w:rFonts w:ascii="Times New Roman" w:hAnsi="Times New Roman"/>
          <w:sz w:val="24"/>
          <w:szCs w:val="24"/>
          <w:lang w:val="id-ID"/>
        </w:rPr>
        <w:t xml:space="preserve"> </w:t>
      </w:r>
      <w:r w:rsidR="0037558D" w:rsidRPr="00DE67D8">
        <w:rPr>
          <w:rFonts w:ascii="Times New Roman" w:hAnsi="Times New Roman"/>
          <w:sz w:val="24"/>
          <w:szCs w:val="24"/>
          <w:lang w:val="id-ID"/>
        </w:rPr>
        <w:t>Gebremedhin</w:t>
      </w:r>
      <w:r w:rsidR="0037558D" w:rsidRPr="002C50FA">
        <w:rPr>
          <w:rFonts w:ascii="Times New Roman" w:hAnsi="Times New Roman"/>
          <w:sz w:val="24"/>
          <w:szCs w:val="24"/>
          <w:lang w:val="id-ID"/>
        </w:rPr>
        <w:t xml:space="preserve"> et al., 2014 </w:t>
      </w:r>
      <w:r w:rsidR="007258A1">
        <w:rPr>
          <w:rFonts w:ascii="Times New Roman" w:hAnsi="Times New Roman"/>
          <w:sz w:val="24"/>
          <w:szCs w:val="24"/>
          <w:lang w:val="id-ID"/>
        </w:rPr>
        <w:t>rich mother</w:t>
      </w:r>
      <w:r w:rsidR="0033311A">
        <w:rPr>
          <w:rFonts w:ascii="Times New Roman" w:hAnsi="Times New Roman"/>
          <w:sz w:val="24"/>
          <w:szCs w:val="24"/>
          <w:lang w:val="id-ID"/>
        </w:rPr>
        <w:t>s</w:t>
      </w:r>
      <w:r w:rsidR="007258A1">
        <w:rPr>
          <w:rFonts w:ascii="Times New Roman" w:hAnsi="Times New Roman"/>
          <w:sz w:val="24"/>
          <w:szCs w:val="24"/>
          <w:lang w:val="id-ID"/>
        </w:rPr>
        <w:t xml:space="preserve"> may consider them less susceptible to anemia</w:t>
      </w:r>
      <w:r w:rsidR="00A34952">
        <w:rPr>
          <w:rFonts w:ascii="Times New Roman" w:hAnsi="Times New Roman"/>
          <w:sz w:val="24"/>
          <w:szCs w:val="24"/>
          <w:lang w:val="id-ID"/>
        </w:rPr>
        <w:t xml:space="preserve"> cause they will have bad adherence. So that prevalence of anemia occurence is higher for women with economic disadvantage.</w:t>
      </w:r>
      <w:r w:rsidR="006133F4" w:rsidRPr="002C50FA">
        <w:rPr>
          <w:rFonts w:ascii="Times New Roman" w:eastAsia="ArialUnicodeMS" w:hAnsi="Times New Roman"/>
          <w:color w:val="131413"/>
          <w:sz w:val="24"/>
          <w:szCs w:val="24"/>
          <w:lang w:val="id-ID"/>
        </w:rPr>
        <w:fldChar w:fldCharType="begin" w:fldLock="1"/>
      </w:r>
      <w:r w:rsidR="00421C37">
        <w:rPr>
          <w:rFonts w:ascii="Times New Roman" w:eastAsia="ArialUnicodeMS" w:hAnsi="Times New Roman"/>
          <w:color w:val="131413"/>
          <w:sz w:val="24"/>
          <w:szCs w:val="24"/>
          <w:lang w:val="id-ID"/>
        </w:rPr>
        <w:instrText>ADDIN CSL_CITATION {"citationItems":[{"id":"ITEM-1","itemData":{"DOI":"10.1186/1471-2458-14-607","ISSN":"1471-2458 (Electronic)","PMID":"24930036","abstract":"BACKGROUND: Despite the efforts to reduce iron deficiency during pregnancy, information on the coverage and factors associated with utilization of iron supplements is lacking. The study is intended to assess the coverage, compliance and factors associated with the use of prenatal iron supplements in eight rural districts of Ethiopia. METHODS: The study comprised two independent surveys conducted among pregnant women (n = 414) and women who gave birth in the preceding year of the survey (n = 1573). In both cases, respondents were selected using multistage sampling technique and data were collected via structured questionnaire. Predictors of iron supplement utilization (ranked categories of number of prenatal supplements taken) were identified using ordinal logistic regression. The outputs of the analysis are given using adjusted Odds Ratio (OR) with 95% Confidence Interval (CI). RESULTS: Among women who gave birth in the preceding year, 35.4% (95% CI: 31.3-39.5) were given/prescribed prenatal iron supplement during the index pregnancy and only 3.5% were supplemented for the recommended 91 or more days. Compared to women who had 4 or more ANC visits, those with 0, 1, 2 and 3 visits had 0.04, 0.33, 0.50 and 0.60 times less odds of iron supplement utilization, respectively. Women lacking comprehensive knowledge of anemia (OR = 0. 75 (95% CI: 0.57-0.97)) and those who weren't informed about the importance of iron supplementation during the pregnancy (OR = 0. 05 (95% CI: 0.04-0.07)) had significantly lower utilization. On the other hand, in pregnant women the prevalence of anemia was 33.2%. Among pregnant women who were given/prescribed supplements, the average level of compliance was 74.9% and about 25.1% had less than 70% adherence. The leading reported reasons for non-adherence were side-effects (63.3%) and forgetfulness (16.7%). CONCLUSION: Promoting early and frequent ANC, enhancing the quality of ANC counseling and promoting the knowledge of women on anemia are essential strategies for improving the utilization of iron supplements.","author":[{"dropping-particle":"","family":"Gebremedhin","given":"Samson","non-dropping-particle":"","parse-names":false,"suffix":""},{"dropping-particle":"","family":"Samuel","given":"Aregash","non-dropping-particle":"","parse-names":false,"suffix":""},{"dropping-particle":"","family":"Mamo","given":"Girma","non-dropping-particle":"","parse-names":false,"suffix":""},{"dropping-particle":"","family":"Moges","given":"Tibebu","non-dropping-particle":"","parse-names":false,"suffix":""},{"dropping-particle":"","family":"Assefa","given":"Tsehai","non-dropping-particle":"","parse-names":false,"suffix":""}],"container-title":"BMC public health","id":"ITEM-1","issued":{"date-parts":[["2014","6"]]},"language":"eng","page":"607","publisher-place":"England","title":"Coverage, compliance and factors associated with utilization of iron supplementation during pregnancy in eight rural districts of Ethiopia: a cross-sectional study.","type":"article-journal","volume":"14"},"uris":["http://www.mendeley.com/documents/?uuid=1093f023-2a0c-4099-a013-e491eb09b40e"]}],"mendeley":{"formattedCitation":"&lt;sup&gt;5&lt;/sup&gt;","plainTextFormattedCitation":"5","previouslyFormattedCitation":"&lt;sup&gt;5&lt;/sup&gt;"},"properties":{"noteIndex":0},"schema":"https://github.com/citation-style-language/schema/raw/master/csl-citation.json"}</w:instrText>
      </w:r>
      <w:r w:rsidR="006133F4" w:rsidRPr="002C50FA">
        <w:rPr>
          <w:rFonts w:ascii="Times New Roman" w:eastAsia="ArialUnicodeMS" w:hAnsi="Times New Roman"/>
          <w:color w:val="131413"/>
          <w:sz w:val="24"/>
          <w:szCs w:val="24"/>
          <w:lang w:val="id-ID"/>
        </w:rPr>
        <w:fldChar w:fldCharType="separate"/>
      </w:r>
      <w:r w:rsidR="00421C37" w:rsidRPr="00421C37">
        <w:rPr>
          <w:rFonts w:ascii="Times New Roman" w:eastAsia="ArialUnicodeMS" w:hAnsi="Times New Roman"/>
          <w:noProof/>
          <w:color w:val="131413"/>
          <w:sz w:val="24"/>
          <w:szCs w:val="24"/>
          <w:vertAlign w:val="superscript"/>
          <w:lang w:val="id-ID"/>
        </w:rPr>
        <w:t>5</w:t>
      </w:r>
      <w:r w:rsidR="006133F4" w:rsidRPr="002C50FA">
        <w:rPr>
          <w:rFonts w:ascii="Times New Roman" w:eastAsia="ArialUnicodeMS" w:hAnsi="Times New Roman"/>
          <w:color w:val="131413"/>
          <w:sz w:val="24"/>
          <w:szCs w:val="24"/>
          <w:lang w:val="id-ID"/>
        </w:rPr>
        <w:fldChar w:fldCharType="end"/>
      </w:r>
    </w:p>
    <w:p w:rsidR="0037558D" w:rsidRPr="002C50FA" w:rsidRDefault="00A34952" w:rsidP="00C93250">
      <w:pPr>
        <w:spacing w:after="0" w:line="240" w:lineRule="auto"/>
        <w:jc w:val="both"/>
        <w:rPr>
          <w:rFonts w:ascii="Times New Roman" w:eastAsia="ArialUnicodeMS" w:hAnsi="Times New Roman"/>
          <w:b/>
          <w:color w:val="131413"/>
          <w:sz w:val="24"/>
          <w:szCs w:val="24"/>
          <w:lang w:val="id-ID"/>
        </w:rPr>
      </w:pPr>
      <w:r>
        <w:rPr>
          <w:rFonts w:ascii="Times New Roman" w:eastAsia="ArialUnicodeMS" w:hAnsi="Times New Roman"/>
          <w:b/>
          <w:color w:val="131413"/>
          <w:sz w:val="24"/>
          <w:szCs w:val="24"/>
          <w:lang w:val="id-ID"/>
        </w:rPr>
        <w:t>Conclusion</w:t>
      </w:r>
    </w:p>
    <w:p w:rsidR="00567163" w:rsidRDefault="00AB6B52" w:rsidP="007F6736">
      <w:pPr>
        <w:pStyle w:val="Default"/>
        <w:ind w:left="426"/>
        <w:jc w:val="both"/>
      </w:pPr>
      <w:r>
        <w:t>Based on result of</w:t>
      </w:r>
      <w:r w:rsidR="006913B0">
        <w:t xml:space="preserve"> </w:t>
      </w:r>
      <w:r w:rsidR="0037558D" w:rsidRPr="002C50FA">
        <w:rPr>
          <w:i/>
        </w:rPr>
        <w:t xml:space="preserve">systematic literature review </w:t>
      </w:r>
      <w:r>
        <w:rPr>
          <w:iCs/>
        </w:rPr>
        <w:t>and discussion that has been conducted by researcher abo</w:t>
      </w:r>
      <w:r w:rsidR="006E232D">
        <w:rPr>
          <w:iCs/>
        </w:rPr>
        <w:t>u</w:t>
      </w:r>
      <w:r>
        <w:rPr>
          <w:iCs/>
        </w:rPr>
        <w:t xml:space="preserve">t factors that influence </w:t>
      </w:r>
      <w:r w:rsidR="00973D58">
        <w:rPr>
          <w:iCs/>
        </w:rPr>
        <w:t>preg</w:t>
      </w:r>
      <w:r>
        <w:rPr>
          <w:iCs/>
        </w:rPr>
        <w:t>n</w:t>
      </w:r>
      <w:r w:rsidR="00973D58">
        <w:rPr>
          <w:iCs/>
        </w:rPr>
        <w:t>a</w:t>
      </w:r>
      <w:r w:rsidR="00176D1F">
        <w:rPr>
          <w:iCs/>
        </w:rPr>
        <w:t>nt women a</w:t>
      </w:r>
      <w:r>
        <w:rPr>
          <w:iCs/>
        </w:rPr>
        <w:t>dherence in consuming iron supplement</w:t>
      </w:r>
      <w:r w:rsidR="00BA544F">
        <w:rPr>
          <w:iCs/>
        </w:rPr>
        <w:t>, then it can be concluded as follows</w:t>
      </w:r>
      <w:r w:rsidR="0037558D" w:rsidRPr="002C50FA">
        <w:t xml:space="preserve">. </w:t>
      </w:r>
      <w:r w:rsidR="00BA544F">
        <w:t xml:space="preserve">Age has meaningful positive relationship with mother adherence in consuming iron supplement. Knowledge has positive relationship related to mother adherence in consuming iron supplement. Education has meaningful positive relationship with mother adherence inconsuming iron supplement. Economy </w:t>
      </w:r>
      <w:r w:rsidR="007B778E">
        <w:t>status has</w:t>
      </w:r>
      <w:r w:rsidR="00FD5D20">
        <w:t xml:space="preserve"> meanigful positive relationship with mother adherence in consuming iron supplement. Occupation has meaningful positive relationship with mother adherence in consuming iron supplement. ANC visit has meaningful positive relationhip with mother adherence in consuming iron supplement. Frequency of</w:t>
      </w:r>
      <w:r w:rsidR="0037558D" w:rsidRPr="002C50FA">
        <w:t xml:space="preserve"> ANC </w:t>
      </w:r>
      <w:r w:rsidR="00FD5D20">
        <w:t xml:space="preserve">visit is variable that most positively related </w:t>
      </w:r>
      <w:r w:rsidR="007F6736">
        <w:t>to</w:t>
      </w:r>
      <w:r w:rsidR="00FD5D20">
        <w:t xml:space="preserve"> mother adherence in consuming iron supplements.</w:t>
      </w:r>
    </w:p>
    <w:p w:rsidR="00904D82" w:rsidRPr="00FD5D20" w:rsidRDefault="00904D82" w:rsidP="007F6736">
      <w:pPr>
        <w:pStyle w:val="Default"/>
        <w:ind w:left="426"/>
        <w:jc w:val="both"/>
      </w:pPr>
    </w:p>
    <w:p w:rsidR="0037558D" w:rsidRPr="002C50FA" w:rsidRDefault="0037558D" w:rsidP="003F3DA7">
      <w:pPr>
        <w:spacing w:after="0" w:line="240" w:lineRule="auto"/>
        <w:jc w:val="both"/>
        <w:rPr>
          <w:rFonts w:ascii="Times New Roman" w:eastAsia="ArialUnicodeMS" w:hAnsi="Times New Roman"/>
          <w:b/>
          <w:color w:val="131413"/>
          <w:sz w:val="24"/>
          <w:szCs w:val="24"/>
          <w:lang w:val="id-ID"/>
        </w:rPr>
      </w:pPr>
      <w:r w:rsidRPr="002C50FA">
        <w:rPr>
          <w:rFonts w:ascii="Times New Roman" w:eastAsia="ArialUnicodeMS" w:hAnsi="Times New Roman"/>
          <w:b/>
          <w:color w:val="131413"/>
          <w:sz w:val="24"/>
          <w:szCs w:val="24"/>
          <w:lang w:val="id-ID"/>
        </w:rPr>
        <w:t>Re</w:t>
      </w:r>
      <w:r w:rsidR="003F3DA7">
        <w:rPr>
          <w:rFonts w:ascii="Times New Roman" w:eastAsia="ArialUnicodeMS" w:hAnsi="Times New Roman"/>
          <w:b/>
          <w:color w:val="131413"/>
          <w:sz w:val="24"/>
          <w:szCs w:val="24"/>
          <w:lang w:val="id-ID"/>
        </w:rPr>
        <w:t>commendation</w:t>
      </w:r>
    </w:p>
    <w:p w:rsidR="0037558D" w:rsidRPr="002C50FA" w:rsidRDefault="003F3DA7" w:rsidP="00177441">
      <w:pPr>
        <w:pStyle w:val="ListParagraph"/>
        <w:numPr>
          <w:ilvl w:val="0"/>
          <w:numId w:val="6"/>
        </w:numPr>
        <w:spacing w:after="0" w:line="240" w:lineRule="auto"/>
        <w:ind w:left="426" w:hanging="426"/>
        <w:jc w:val="both"/>
        <w:rPr>
          <w:rFonts w:ascii="Times New Roman" w:eastAsiaTheme="minorHAnsi" w:hAnsi="Times New Roman"/>
          <w:color w:val="171615"/>
          <w:sz w:val="24"/>
          <w:szCs w:val="24"/>
          <w:lang w:val="id-ID"/>
        </w:rPr>
      </w:pPr>
      <w:r>
        <w:rPr>
          <w:rFonts w:ascii="Times New Roman" w:eastAsiaTheme="minorHAnsi" w:hAnsi="Times New Roman"/>
          <w:sz w:val="24"/>
          <w:szCs w:val="24"/>
          <w:lang w:val="id-ID"/>
        </w:rPr>
        <w:t xml:space="preserve">Midwives are expected to be able to give care for anemic pregnant women by giving regular health education using flipcharts and other applications for the importance of adherence for iron tablets </w:t>
      </w:r>
      <w:r w:rsidR="00177441">
        <w:rPr>
          <w:rFonts w:ascii="Times New Roman" w:eastAsiaTheme="minorHAnsi" w:hAnsi="Times New Roman"/>
          <w:sz w:val="24"/>
          <w:szCs w:val="24"/>
          <w:lang w:val="id-ID"/>
        </w:rPr>
        <w:t xml:space="preserve">consumption </w:t>
      </w:r>
      <w:r>
        <w:rPr>
          <w:rFonts w:ascii="Times New Roman" w:eastAsiaTheme="minorHAnsi" w:hAnsi="Times New Roman"/>
          <w:sz w:val="24"/>
          <w:szCs w:val="24"/>
          <w:lang w:val="id-ID"/>
        </w:rPr>
        <w:t>according to program recommendation during pregnancy.</w:t>
      </w:r>
    </w:p>
    <w:p w:rsidR="0037558D" w:rsidRPr="002C50FA" w:rsidRDefault="00573FCA" w:rsidP="00573FCA">
      <w:pPr>
        <w:pStyle w:val="ListParagraph"/>
        <w:numPr>
          <w:ilvl w:val="0"/>
          <w:numId w:val="6"/>
        </w:numPr>
        <w:spacing w:after="0" w:line="240" w:lineRule="auto"/>
        <w:ind w:left="426" w:hanging="426"/>
        <w:jc w:val="both"/>
        <w:rPr>
          <w:rFonts w:ascii="Times New Roman" w:eastAsiaTheme="minorHAnsi" w:hAnsi="Times New Roman"/>
          <w:color w:val="171615"/>
          <w:sz w:val="24"/>
          <w:szCs w:val="24"/>
          <w:lang w:val="id-ID"/>
        </w:rPr>
      </w:pPr>
      <w:r>
        <w:rPr>
          <w:rFonts w:ascii="Times New Roman" w:eastAsiaTheme="minorHAnsi" w:hAnsi="Times New Roman"/>
          <w:sz w:val="24"/>
          <w:szCs w:val="24"/>
          <w:lang w:val="id-ID"/>
        </w:rPr>
        <w:t>Promote the benefits earlier and often the ANC, improving the ANC counseling quality including guidelines on managing side effects and promoting women knowledge about anemia are important elements to improve service utilization</w:t>
      </w:r>
      <w:r w:rsidR="0037558D" w:rsidRPr="002C50FA">
        <w:rPr>
          <w:rFonts w:ascii="Times New Roman" w:eastAsia="ArialUnicodeMS" w:hAnsi="Times New Roman"/>
          <w:color w:val="131413"/>
          <w:sz w:val="24"/>
          <w:szCs w:val="24"/>
        </w:rPr>
        <w:t>.</w:t>
      </w:r>
    </w:p>
    <w:p w:rsidR="0037558D" w:rsidRPr="002C50FA" w:rsidRDefault="00573FCA" w:rsidP="004D6F58">
      <w:pPr>
        <w:pStyle w:val="ListParagraph"/>
        <w:numPr>
          <w:ilvl w:val="0"/>
          <w:numId w:val="6"/>
        </w:numPr>
        <w:spacing w:after="0" w:line="240" w:lineRule="auto"/>
        <w:ind w:left="426" w:hanging="426"/>
        <w:jc w:val="both"/>
        <w:rPr>
          <w:rFonts w:ascii="Times New Roman" w:eastAsiaTheme="minorHAnsi" w:hAnsi="Times New Roman"/>
          <w:color w:val="171615"/>
          <w:sz w:val="24"/>
          <w:szCs w:val="24"/>
          <w:lang w:val="id-ID"/>
        </w:rPr>
      </w:pPr>
      <w:r>
        <w:rPr>
          <w:rFonts w:ascii="Times New Roman" w:eastAsiaTheme="minorHAnsi" w:hAnsi="Times New Roman"/>
          <w:color w:val="171615"/>
          <w:sz w:val="24"/>
          <w:szCs w:val="24"/>
          <w:lang w:val="id-ID"/>
        </w:rPr>
        <w:t xml:space="preserve">Giving clear instruction about iron supplement tablet intake and educate them about health benefits from iron supplement to increase pregnant women </w:t>
      </w:r>
      <w:r w:rsidR="004D6F58">
        <w:rPr>
          <w:rFonts w:ascii="Times New Roman" w:eastAsiaTheme="minorHAnsi" w:hAnsi="Times New Roman"/>
          <w:color w:val="171615"/>
          <w:sz w:val="24"/>
          <w:szCs w:val="24"/>
          <w:lang w:val="id-ID"/>
        </w:rPr>
        <w:t xml:space="preserve">adherence </w:t>
      </w:r>
      <w:r>
        <w:rPr>
          <w:rFonts w:ascii="Times New Roman" w:eastAsiaTheme="minorHAnsi" w:hAnsi="Times New Roman"/>
          <w:color w:val="171615"/>
          <w:sz w:val="24"/>
          <w:szCs w:val="24"/>
          <w:lang w:val="id-ID"/>
        </w:rPr>
        <w:t>in consuming iron supplementation</w:t>
      </w:r>
      <w:r w:rsidR="0037558D" w:rsidRPr="002C50FA">
        <w:rPr>
          <w:rFonts w:ascii="Times New Roman" w:eastAsiaTheme="minorHAnsi" w:hAnsi="Times New Roman"/>
          <w:color w:val="171615"/>
          <w:sz w:val="24"/>
          <w:szCs w:val="24"/>
          <w:lang w:val="id-ID"/>
        </w:rPr>
        <w:t>.</w:t>
      </w:r>
    </w:p>
    <w:p w:rsidR="009450D9" w:rsidRPr="009450D9" w:rsidRDefault="009450D9" w:rsidP="00C93250">
      <w:pPr>
        <w:pStyle w:val="ListParagraph"/>
        <w:numPr>
          <w:ilvl w:val="0"/>
          <w:numId w:val="6"/>
        </w:numPr>
        <w:spacing w:after="0" w:line="240" w:lineRule="auto"/>
        <w:ind w:left="426" w:hanging="426"/>
        <w:jc w:val="both"/>
        <w:rPr>
          <w:rFonts w:ascii="Times New Roman" w:eastAsiaTheme="minorHAnsi" w:hAnsi="Times New Roman"/>
          <w:color w:val="2B2A29"/>
          <w:sz w:val="24"/>
          <w:szCs w:val="24"/>
          <w:lang w:val="id-ID"/>
        </w:rPr>
      </w:pPr>
      <w:r w:rsidRPr="009450D9">
        <w:rPr>
          <w:rFonts w:ascii="Times New Roman" w:eastAsia="ArialUnicodeMS" w:hAnsi="Times New Roman"/>
          <w:color w:val="131413"/>
          <w:sz w:val="24"/>
          <w:szCs w:val="24"/>
          <w:lang w:val="id-ID"/>
        </w:rPr>
        <w:t xml:space="preserve">Adherence must be improved through nutrition education, monitoring, and evaluation of birth result in Indonesia to eliminate anemia related to side effects. </w:t>
      </w:r>
    </w:p>
    <w:p w:rsidR="0037558D" w:rsidRPr="009450D9" w:rsidRDefault="009450D9" w:rsidP="009450D9">
      <w:pPr>
        <w:pStyle w:val="ListParagraph"/>
        <w:numPr>
          <w:ilvl w:val="0"/>
          <w:numId w:val="6"/>
        </w:numPr>
        <w:spacing w:after="0" w:line="240" w:lineRule="auto"/>
        <w:ind w:left="426" w:hanging="426"/>
        <w:jc w:val="both"/>
        <w:rPr>
          <w:rFonts w:ascii="Times New Roman" w:eastAsiaTheme="minorHAnsi" w:hAnsi="Times New Roman"/>
          <w:color w:val="2B2A29"/>
          <w:sz w:val="24"/>
          <w:szCs w:val="24"/>
          <w:lang w:val="id-ID"/>
        </w:rPr>
      </w:pPr>
      <w:r>
        <w:rPr>
          <w:rFonts w:ascii="Times New Roman" w:eastAsia="ArialUnicodeMS" w:hAnsi="Times New Roman"/>
          <w:color w:val="131413"/>
          <w:sz w:val="24"/>
          <w:szCs w:val="24"/>
          <w:lang w:val="id-ID"/>
        </w:rPr>
        <w:t xml:space="preserve">We recommend national evaluation of adherence towards iron supplement and search for manner to improve adherence. </w:t>
      </w:r>
      <w:r>
        <w:rPr>
          <w:rFonts w:ascii="Times New Roman" w:eastAsiaTheme="minorHAnsi" w:hAnsi="Times New Roman"/>
          <w:sz w:val="24"/>
          <w:szCs w:val="24"/>
          <w:lang w:val="id-ID"/>
        </w:rPr>
        <w:t>Develope intervention, target all pregannt women by improving ANC coverage to increase the use of antenatal iron supplements</w:t>
      </w:r>
      <w:r w:rsidR="0037558D" w:rsidRPr="009450D9">
        <w:rPr>
          <w:rFonts w:ascii="Times New Roman" w:eastAsiaTheme="minorHAnsi" w:hAnsi="Times New Roman"/>
          <w:color w:val="2B2A29"/>
          <w:sz w:val="24"/>
          <w:szCs w:val="24"/>
          <w:lang w:val="id-ID"/>
        </w:rPr>
        <w:t>.</w:t>
      </w:r>
    </w:p>
    <w:p w:rsidR="00567163" w:rsidRPr="002C50FA" w:rsidRDefault="00567163" w:rsidP="00C93250">
      <w:pPr>
        <w:pStyle w:val="ListParagraph"/>
        <w:spacing w:after="0" w:line="240" w:lineRule="auto"/>
        <w:ind w:left="426"/>
        <w:jc w:val="both"/>
        <w:rPr>
          <w:rFonts w:ascii="Times New Roman" w:eastAsiaTheme="minorHAnsi" w:hAnsi="Times New Roman"/>
          <w:color w:val="2B2A29"/>
          <w:sz w:val="24"/>
          <w:szCs w:val="24"/>
          <w:lang w:val="id-ID"/>
        </w:rPr>
      </w:pPr>
    </w:p>
    <w:p w:rsidR="0037558D" w:rsidRPr="002C50FA" w:rsidRDefault="00952E7B" w:rsidP="00C93250">
      <w:pPr>
        <w:spacing w:after="0" w:line="240" w:lineRule="auto"/>
        <w:jc w:val="both"/>
        <w:rPr>
          <w:rFonts w:ascii="Times New Roman" w:eastAsiaTheme="minorHAnsi" w:hAnsi="Times New Roman"/>
          <w:b/>
          <w:color w:val="2B2A29"/>
          <w:sz w:val="24"/>
          <w:szCs w:val="24"/>
          <w:lang w:val="id-ID"/>
        </w:rPr>
      </w:pPr>
      <w:r>
        <w:rPr>
          <w:rFonts w:ascii="Times New Roman" w:eastAsiaTheme="minorHAnsi" w:hAnsi="Times New Roman"/>
          <w:b/>
          <w:color w:val="2B2A29"/>
          <w:sz w:val="24"/>
          <w:szCs w:val="24"/>
          <w:lang w:val="id-ID"/>
        </w:rPr>
        <w:t>References</w:t>
      </w:r>
    </w:p>
    <w:p w:rsidR="00AB004C" w:rsidRPr="00AB004C" w:rsidRDefault="006133F4" w:rsidP="00AB004C">
      <w:pPr>
        <w:widowControl w:val="0"/>
        <w:autoSpaceDE w:val="0"/>
        <w:autoSpaceDN w:val="0"/>
        <w:adjustRightInd w:val="0"/>
        <w:spacing w:after="0" w:line="240" w:lineRule="auto"/>
        <w:ind w:left="640" w:hanging="640"/>
        <w:rPr>
          <w:rFonts w:ascii="Times New Roman" w:hAnsi="Times New Roman"/>
          <w:noProof/>
          <w:sz w:val="24"/>
          <w:szCs w:val="24"/>
        </w:rPr>
      </w:pPr>
      <w:r w:rsidRPr="002C50FA">
        <w:rPr>
          <w:rFonts w:ascii="Times New Roman" w:hAnsi="Times New Roman"/>
          <w:sz w:val="24"/>
          <w:szCs w:val="24"/>
        </w:rPr>
        <w:fldChar w:fldCharType="begin" w:fldLock="1"/>
      </w:r>
      <w:r w:rsidR="0037558D" w:rsidRPr="002C50FA">
        <w:rPr>
          <w:rFonts w:ascii="Times New Roman" w:hAnsi="Times New Roman"/>
          <w:sz w:val="24"/>
          <w:szCs w:val="24"/>
        </w:rPr>
        <w:instrText xml:space="preserve">ADDIN Mendeley Bibliography CSL_BIBLIOGRAPHY </w:instrText>
      </w:r>
      <w:r w:rsidRPr="002C50FA">
        <w:rPr>
          <w:rFonts w:ascii="Times New Roman" w:hAnsi="Times New Roman"/>
          <w:sz w:val="24"/>
          <w:szCs w:val="24"/>
        </w:rPr>
        <w:fldChar w:fldCharType="separate"/>
      </w:r>
      <w:r w:rsidR="00AB004C" w:rsidRPr="00AB004C">
        <w:rPr>
          <w:rFonts w:ascii="Times New Roman" w:hAnsi="Times New Roman"/>
          <w:noProof/>
          <w:sz w:val="24"/>
          <w:szCs w:val="24"/>
        </w:rPr>
        <w:t xml:space="preserve">1. </w:t>
      </w:r>
      <w:r w:rsidR="00AB004C" w:rsidRPr="00AB004C">
        <w:rPr>
          <w:rFonts w:ascii="Times New Roman" w:hAnsi="Times New Roman"/>
          <w:noProof/>
          <w:sz w:val="24"/>
          <w:szCs w:val="24"/>
        </w:rPr>
        <w:tab/>
        <w:t>A rapid initial assessment of the distribution and consumption of iron -folic acid tablets through antenatal care in Ethiopia.</w:t>
      </w:r>
    </w:p>
    <w:p w:rsidR="00AB004C" w:rsidRPr="00AB004C" w:rsidRDefault="00AB004C" w:rsidP="00AB004C">
      <w:pPr>
        <w:widowControl w:val="0"/>
        <w:autoSpaceDE w:val="0"/>
        <w:autoSpaceDN w:val="0"/>
        <w:adjustRightInd w:val="0"/>
        <w:spacing w:after="0" w:line="240" w:lineRule="auto"/>
        <w:ind w:left="640" w:hanging="640"/>
        <w:rPr>
          <w:rFonts w:ascii="Times New Roman" w:hAnsi="Times New Roman"/>
          <w:noProof/>
          <w:sz w:val="24"/>
          <w:szCs w:val="24"/>
        </w:rPr>
      </w:pPr>
      <w:r w:rsidRPr="00AB004C">
        <w:rPr>
          <w:rFonts w:ascii="Times New Roman" w:hAnsi="Times New Roman"/>
          <w:noProof/>
          <w:sz w:val="24"/>
          <w:szCs w:val="24"/>
        </w:rPr>
        <w:t xml:space="preserve">2. </w:t>
      </w:r>
      <w:r w:rsidRPr="00AB004C">
        <w:rPr>
          <w:rFonts w:ascii="Times New Roman" w:hAnsi="Times New Roman"/>
          <w:noProof/>
          <w:sz w:val="24"/>
          <w:szCs w:val="24"/>
        </w:rPr>
        <w:tab/>
        <w:t>WHO. Daily iron, and folic acid supplementation in pregnant women. 2012.</w:t>
      </w:r>
    </w:p>
    <w:p w:rsidR="00AB004C" w:rsidRPr="00AB004C" w:rsidRDefault="00AB004C" w:rsidP="00AB004C">
      <w:pPr>
        <w:widowControl w:val="0"/>
        <w:autoSpaceDE w:val="0"/>
        <w:autoSpaceDN w:val="0"/>
        <w:adjustRightInd w:val="0"/>
        <w:spacing w:after="0" w:line="240" w:lineRule="auto"/>
        <w:ind w:left="640" w:hanging="640"/>
        <w:rPr>
          <w:rFonts w:ascii="Times New Roman" w:hAnsi="Times New Roman"/>
          <w:noProof/>
          <w:sz w:val="24"/>
          <w:szCs w:val="24"/>
        </w:rPr>
      </w:pPr>
      <w:r w:rsidRPr="00AB004C">
        <w:rPr>
          <w:rFonts w:ascii="Times New Roman" w:hAnsi="Times New Roman"/>
          <w:noProof/>
          <w:sz w:val="24"/>
          <w:szCs w:val="24"/>
        </w:rPr>
        <w:t xml:space="preserve">3. </w:t>
      </w:r>
      <w:r w:rsidRPr="00AB004C">
        <w:rPr>
          <w:rFonts w:ascii="Times New Roman" w:hAnsi="Times New Roman"/>
          <w:noProof/>
          <w:sz w:val="24"/>
          <w:szCs w:val="24"/>
        </w:rPr>
        <w:tab/>
        <w:t xml:space="preserve">Gebreamlak B, Dadi AF, Atnafu A. High adherence to iron/folic acid supplementation during pregnancy time among antenatal and postnatal care attendant mothers in Governmental Health Centers in Akaki Kality Sub City, Addis Ababa, Ethiopia: Hierarchical negative binomial poisson regression. </w:t>
      </w:r>
      <w:r w:rsidRPr="00AB004C">
        <w:rPr>
          <w:rFonts w:ascii="Times New Roman" w:hAnsi="Times New Roman"/>
          <w:i/>
          <w:iCs/>
          <w:noProof/>
          <w:sz w:val="24"/>
          <w:szCs w:val="24"/>
        </w:rPr>
        <w:t>PLoS One</w:t>
      </w:r>
      <w:r w:rsidRPr="00AB004C">
        <w:rPr>
          <w:rFonts w:ascii="Times New Roman" w:hAnsi="Times New Roman"/>
          <w:noProof/>
          <w:sz w:val="24"/>
          <w:szCs w:val="24"/>
        </w:rPr>
        <w:t>. 2017;12(1):1-11. doi:10.1371/journal.pone.0169415</w:t>
      </w:r>
    </w:p>
    <w:p w:rsidR="00AB004C" w:rsidRPr="00AB004C" w:rsidRDefault="00AB004C" w:rsidP="00AB004C">
      <w:pPr>
        <w:widowControl w:val="0"/>
        <w:autoSpaceDE w:val="0"/>
        <w:autoSpaceDN w:val="0"/>
        <w:adjustRightInd w:val="0"/>
        <w:spacing w:after="0" w:line="240" w:lineRule="auto"/>
        <w:ind w:left="640" w:hanging="640"/>
        <w:rPr>
          <w:rFonts w:ascii="Times New Roman" w:hAnsi="Times New Roman"/>
          <w:noProof/>
          <w:sz w:val="24"/>
          <w:szCs w:val="24"/>
        </w:rPr>
      </w:pPr>
      <w:r w:rsidRPr="00AB004C">
        <w:rPr>
          <w:rFonts w:ascii="Times New Roman" w:hAnsi="Times New Roman"/>
          <w:noProof/>
          <w:sz w:val="24"/>
          <w:szCs w:val="24"/>
        </w:rPr>
        <w:t xml:space="preserve">4. </w:t>
      </w:r>
      <w:r w:rsidRPr="00AB004C">
        <w:rPr>
          <w:rFonts w:ascii="Times New Roman" w:hAnsi="Times New Roman"/>
          <w:noProof/>
          <w:sz w:val="24"/>
          <w:szCs w:val="24"/>
        </w:rPr>
        <w:tab/>
        <w:t>Central Statistical Agency of Ethiopia. Measure DHS: Ethiopia demographic and health survey 2011. Addis Ababa and Calverton: CSA Ethiopia and MEASURE DHS-ICF Macro. 2011.</w:t>
      </w:r>
    </w:p>
    <w:p w:rsidR="00AB004C" w:rsidRPr="00AB004C" w:rsidRDefault="00AB004C" w:rsidP="00AB004C">
      <w:pPr>
        <w:widowControl w:val="0"/>
        <w:autoSpaceDE w:val="0"/>
        <w:autoSpaceDN w:val="0"/>
        <w:adjustRightInd w:val="0"/>
        <w:spacing w:after="0" w:line="240" w:lineRule="auto"/>
        <w:ind w:left="640" w:hanging="640"/>
        <w:rPr>
          <w:rFonts w:ascii="Times New Roman" w:hAnsi="Times New Roman"/>
          <w:noProof/>
          <w:sz w:val="24"/>
          <w:szCs w:val="24"/>
        </w:rPr>
      </w:pPr>
      <w:r w:rsidRPr="00AB004C">
        <w:rPr>
          <w:rFonts w:ascii="Times New Roman" w:hAnsi="Times New Roman"/>
          <w:noProof/>
          <w:sz w:val="24"/>
          <w:szCs w:val="24"/>
        </w:rPr>
        <w:t xml:space="preserve">5. </w:t>
      </w:r>
      <w:r w:rsidRPr="00AB004C">
        <w:rPr>
          <w:rFonts w:ascii="Times New Roman" w:hAnsi="Times New Roman"/>
          <w:noProof/>
          <w:sz w:val="24"/>
          <w:szCs w:val="24"/>
        </w:rPr>
        <w:tab/>
        <w:t xml:space="preserve">Gebremedhin S, Samuel A, Mamo G, Moges T, Assefa T. Coverage, compliance and factors associated with utilization of iron supplementation during pregnancy in eight rural districts of Ethiopia: a cross-sectional study. </w:t>
      </w:r>
      <w:r w:rsidRPr="00AB004C">
        <w:rPr>
          <w:rFonts w:ascii="Times New Roman" w:hAnsi="Times New Roman"/>
          <w:i/>
          <w:iCs/>
          <w:noProof/>
          <w:sz w:val="24"/>
          <w:szCs w:val="24"/>
        </w:rPr>
        <w:t>BMC Public Health</w:t>
      </w:r>
      <w:r w:rsidRPr="00AB004C">
        <w:rPr>
          <w:rFonts w:ascii="Times New Roman" w:hAnsi="Times New Roman"/>
          <w:noProof/>
          <w:sz w:val="24"/>
          <w:szCs w:val="24"/>
        </w:rPr>
        <w:t>. 2014;14:607. doi:10.1186/1471-2458-14-607</w:t>
      </w:r>
    </w:p>
    <w:p w:rsidR="00AB004C" w:rsidRPr="00AB004C" w:rsidRDefault="00AB004C" w:rsidP="00AB004C">
      <w:pPr>
        <w:widowControl w:val="0"/>
        <w:autoSpaceDE w:val="0"/>
        <w:autoSpaceDN w:val="0"/>
        <w:adjustRightInd w:val="0"/>
        <w:spacing w:after="0" w:line="240" w:lineRule="auto"/>
        <w:ind w:left="640" w:hanging="640"/>
        <w:rPr>
          <w:rFonts w:ascii="Times New Roman" w:hAnsi="Times New Roman"/>
          <w:noProof/>
          <w:sz w:val="24"/>
          <w:szCs w:val="24"/>
        </w:rPr>
      </w:pPr>
      <w:r w:rsidRPr="00AB004C">
        <w:rPr>
          <w:rFonts w:ascii="Times New Roman" w:hAnsi="Times New Roman"/>
          <w:noProof/>
          <w:sz w:val="24"/>
          <w:szCs w:val="24"/>
        </w:rPr>
        <w:t xml:space="preserve">6. </w:t>
      </w:r>
      <w:r w:rsidRPr="00AB004C">
        <w:rPr>
          <w:rFonts w:ascii="Times New Roman" w:hAnsi="Times New Roman"/>
          <w:noProof/>
          <w:sz w:val="24"/>
          <w:szCs w:val="24"/>
        </w:rPr>
        <w:tab/>
        <w:t xml:space="preserve">Taye B, Abeje G, Mekonen A. Factors associated with compliance of prenatal iron folate supplementation among  women in Mecha district, Western Amhara: a cross-sectional study. </w:t>
      </w:r>
      <w:r w:rsidRPr="00AB004C">
        <w:rPr>
          <w:rFonts w:ascii="Times New Roman" w:hAnsi="Times New Roman"/>
          <w:i/>
          <w:iCs/>
          <w:noProof/>
          <w:sz w:val="24"/>
          <w:szCs w:val="24"/>
        </w:rPr>
        <w:t>Pan Afr Med J</w:t>
      </w:r>
      <w:r w:rsidRPr="00AB004C">
        <w:rPr>
          <w:rFonts w:ascii="Times New Roman" w:hAnsi="Times New Roman"/>
          <w:noProof/>
          <w:sz w:val="24"/>
          <w:szCs w:val="24"/>
        </w:rPr>
        <w:t>. 2015;20:43. doi:10.11604/pamj.2015.20.43.4894</w:t>
      </w:r>
    </w:p>
    <w:p w:rsidR="00AB004C" w:rsidRPr="00AB004C" w:rsidRDefault="00AB004C" w:rsidP="00AB004C">
      <w:pPr>
        <w:widowControl w:val="0"/>
        <w:autoSpaceDE w:val="0"/>
        <w:autoSpaceDN w:val="0"/>
        <w:adjustRightInd w:val="0"/>
        <w:spacing w:after="0" w:line="240" w:lineRule="auto"/>
        <w:ind w:left="640" w:hanging="640"/>
        <w:rPr>
          <w:rFonts w:ascii="Times New Roman" w:hAnsi="Times New Roman"/>
          <w:noProof/>
          <w:sz w:val="24"/>
          <w:szCs w:val="24"/>
        </w:rPr>
      </w:pPr>
      <w:r w:rsidRPr="00AB004C">
        <w:rPr>
          <w:rFonts w:ascii="Times New Roman" w:hAnsi="Times New Roman"/>
          <w:noProof/>
          <w:sz w:val="24"/>
          <w:szCs w:val="24"/>
        </w:rPr>
        <w:t xml:space="preserve">7. </w:t>
      </w:r>
      <w:r w:rsidRPr="00AB004C">
        <w:rPr>
          <w:rFonts w:ascii="Times New Roman" w:hAnsi="Times New Roman"/>
          <w:noProof/>
          <w:sz w:val="24"/>
          <w:szCs w:val="24"/>
        </w:rPr>
        <w:tab/>
        <w:t xml:space="preserve">Nisar Y, D M, Mir  aAM. Factors associated with non-use of antenatal iron and folic acid supplements among Pakistani women. </w:t>
      </w:r>
      <w:r w:rsidRPr="00AB004C">
        <w:rPr>
          <w:rFonts w:ascii="Times New Roman" w:hAnsi="Times New Roman"/>
          <w:i/>
          <w:iCs/>
          <w:noProof/>
          <w:sz w:val="24"/>
          <w:szCs w:val="24"/>
        </w:rPr>
        <w:t>Factors Assoc with non-use antenatal iron folic acid Suppl among Pakistani women</w:t>
      </w:r>
      <w:r w:rsidRPr="00AB004C">
        <w:rPr>
          <w:rFonts w:ascii="Times New Roman" w:hAnsi="Times New Roman"/>
          <w:noProof/>
          <w:sz w:val="24"/>
          <w:szCs w:val="24"/>
        </w:rPr>
        <w:t>. 2014;14(305):1-12.</w:t>
      </w:r>
    </w:p>
    <w:p w:rsidR="00AB004C" w:rsidRPr="00AB004C" w:rsidRDefault="00AB004C" w:rsidP="00AB004C">
      <w:pPr>
        <w:widowControl w:val="0"/>
        <w:autoSpaceDE w:val="0"/>
        <w:autoSpaceDN w:val="0"/>
        <w:adjustRightInd w:val="0"/>
        <w:spacing w:after="0" w:line="240" w:lineRule="auto"/>
        <w:ind w:left="640" w:hanging="640"/>
        <w:rPr>
          <w:rFonts w:ascii="Times New Roman" w:hAnsi="Times New Roman"/>
          <w:noProof/>
          <w:sz w:val="24"/>
          <w:szCs w:val="24"/>
        </w:rPr>
      </w:pPr>
      <w:r w:rsidRPr="00AB004C">
        <w:rPr>
          <w:rFonts w:ascii="Times New Roman" w:hAnsi="Times New Roman"/>
          <w:noProof/>
          <w:sz w:val="24"/>
          <w:szCs w:val="24"/>
        </w:rPr>
        <w:t xml:space="preserve">8. </w:t>
      </w:r>
      <w:r w:rsidRPr="00AB004C">
        <w:rPr>
          <w:rFonts w:ascii="Times New Roman" w:hAnsi="Times New Roman"/>
          <w:noProof/>
          <w:sz w:val="24"/>
          <w:szCs w:val="24"/>
        </w:rPr>
        <w:tab/>
        <w:t xml:space="preserve">Ogundipe O, Hoyo C, Østbye T, et al. </w:t>
      </w:r>
      <w:r w:rsidRPr="00AB004C">
        <w:rPr>
          <w:rFonts w:ascii="Times New Roman" w:hAnsi="Times New Roman"/>
          <w:i/>
          <w:iCs/>
          <w:noProof/>
          <w:sz w:val="24"/>
          <w:szCs w:val="24"/>
        </w:rPr>
        <w:t>Factors Associated with Prenatal Folic Acid and Iron Supplementation among 21,889 Pregnant Women in Northern Tanzania: A Cross-Sectional Hospital-Based Study</w:t>
      </w:r>
      <w:r w:rsidRPr="00AB004C">
        <w:rPr>
          <w:rFonts w:ascii="Times New Roman" w:hAnsi="Times New Roman"/>
          <w:noProof/>
          <w:sz w:val="24"/>
          <w:szCs w:val="24"/>
        </w:rPr>
        <w:t>. Vol 12.; 2012. doi:10.1186/1471-2458-12-481</w:t>
      </w:r>
    </w:p>
    <w:p w:rsidR="00AB004C" w:rsidRPr="00AB004C" w:rsidRDefault="00AB004C" w:rsidP="00AB004C">
      <w:pPr>
        <w:widowControl w:val="0"/>
        <w:autoSpaceDE w:val="0"/>
        <w:autoSpaceDN w:val="0"/>
        <w:adjustRightInd w:val="0"/>
        <w:spacing w:after="0" w:line="240" w:lineRule="auto"/>
        <w:ind w:left="640" w:hanging="640"/>
        <w:rPr>
          <w:rFonts w:ascii="Times New Roman" w:hAnsi="Times New Roman"/>
          <w:noProof/>
          <w:sz w:val="24"/>
          <w:szCs w:val="24"/>
        </w:rPr>
      </w:pPr>
      <w:r w:rsidRPr="00AB004C">
        <w:rPr>
          <w:rFonts w:ascii="Times New Roman" w:hAnsi="Times New Roman"/>
          <w:noProof/>
          <w:sz w:val="24"/>
          <w:szCs w:val="24"/>
        </w:rPr>
        <w:t xml:space="preserve">9. </w:t>
      </w:r>
      <w:r w:rsidRPr="00AB004C">
        <w:rPr>
          <w:rFonts w:ascii="Times New Roman" w:hAnsi="Times New Roman"/>
          <w:noProof/>
          <w:sz w:val="24"/>
          <w:szCs w:val="24"/>
        </w:rPr>
        <w:tab/>
        <w:t xml:space="preserve">Nur Alifah R. Faktor-Faktor yang Mempengaruhi Ibu Hamil Mengkonsumsi Tablet Fe di Puskesmas Gamping 2 Tahun 2016. </w:t>
      </w:r>
      <w:r w:rsidRPr="00AB004C">
        <w:rPr>
          <w:rFonts w:ascii="Times New Roman" w:hAnsi="Times New Roman"/>
          <w:i/>
          <w:iCs/>
          <w:noProof/>
          <w:sz w:val="24"/>
          <w:szCs w:val="24"/>
        </w:rPr>
        <w:t>Progr Stud Ilmu Keperawatan Fak Kedokt dan Ilmu Kesehat Univ Muhammadiyah Yogyakarta</w:t>
      </w:r>
      <w:r w:rsidRPr="00AB004C">
        <w:rPr>
          <w:rFonts w:ascii="Times New Roman" w:hAnsi="Times New Roman"/>
          <w:noProof/>
          <w:sz w:val="24"/>
          <w:szCs w:val="24"/>
        </w:rPr>
        <w:t>. 2016.</w:t>
      </w:r>
    </w:p>
    <w:p w:rsidR="00AB004C" w:rsidRPr="00AB004C" w:rsidRDefault="00AB004C" w:rsidP="00AB004C">
      <w:pPr>
        <w:widowControl w:val="0"/>
        <w:autoSpaceDE w:val="0"/>
        <w:autoSpaceDN w:val="0"/>
        <w:adjustRightInd w:val="0"/>
        <w:spacing w:after="0" w:line="240" w:lineRule="auto"/>
        <w:ind w:left="640" w:hanging="640"/>
        <w:rPr>
          <w:rFonts w:ascii="Times New Roman" w:hAnsi="Times New Roman"/>
          <w:noProof/>
          <w:sz w:val="24"/>
          <w:szCs w:val="24"/>
        </w:rPr>
      </w:pPr>
      <w:r w:rsidRPr="00AB004C">
        <w:rPr>
          <w:rFonts w:ascii="Times New Roman" w:hAnsi="Times New Roman"/>
          <w:noProof/>
          <w:sz w:val="24"/>
          <w:szCs w:val="24"/>
        </w:rPr>
        <w:t xml:space="preserve">10. </w:t>
      </w:r>
      <w:r w:rsidRPr="00AB004C">
        <w:rPr>
          <w:rFonts w:ascii="Times New Roman" w:hAnsi="Times New Roman"/>
          <w:noProof/>
          <w:sz w:val="24"/>
          <w:szCs w:val="24"/>
        </w:rPr>
        <w:tab/>
        <w:t xml:space="preserve">Notoatmodjo S. </w:t>
      </w:r>
      <w:r w:rsidRPr="00AB004C">
        <w:rPr>
          <w:rFonts w:ascii="Times New Roman" w:hAnsi="Times New Roman"/>
          <w:i/>
          <w:iCs/>
          <w:noProof/>
          <w:sz w:val="24"/>
          <w:szCs w:val="24"/>
        </w:rPr>
        <w:t>Promosi Kesehatan Dan Perilaku Kesehatan.</w:t>
      </w:r>
      <w:r w:rsidRPr="00AB004C">
        <w:rPr>
          <w:rFonts w:ascii="Times New Roman" w:hAnsi="Times New Roman"/>
          <w:noProof/>
          <w:sz w:val="24"/>
          <w:szCs w:val="24"/>
        </w:rPr>
        <w:t xml:space="preserve"> Vol Jakarta: R.; 2012.</w:t>
      </w:r>
    </w:p>
    <w:p w:rsidR="00AB004C" w:rsidRPr="00AB004C" w:rsidRDefault="00AB004C" w:rsidP="00AB004C">
      <w:pPr>
        <w:widowControl w:val="0"/>
        <w:autoSpaceDE w:val="0"/>
        <w:autoSpaceDN w:val="0"/>
        <w:adjustRightInd w:val="0"/>
        <w:spacing w:after="0" w:line="240" w:lineRule="auto"/>
        <w:ind w:left="640" w:hanging="640"/>
        <w:rPr>
          <w:rFonts w:ascii="Times New Roman" w:hAnsi="Times New Roman"/>
          <w:noProof/>
          <w:sz w:val="24"/>
          <w:szCs w:val="24"/>
        </w:rPr>
      </w:pPr>
      <w:r w:rsidRPr="00AB004C">
        <w:rPr>
          <w:rFonts w:ascii="Times New Roman" w:hAnsi="Times New Roman"/>
          <w:noProof/>
          <w:sz w:val="24"/>
          <w:szCs w:val="24"/>
        </w:rPr>
        <w:t xml:space="preserve">11. </w:t>
      </w:r>
      <w:r w:rsidRPr="00AB004C">
        <w:rPr>
          <w:rFonts w:ascii="Times New Roman" w:hAnsi="Times New Roman"/>
          <w:noProof/>
          <w:sz w:val="24"/>
          <w:szCs w:val="24"/>
        </w:rPr>
        <w:tab/>
        <w:t>Dwi E. Faktor-faktor yang mempengaruhi kepatuhan ibu hamil dalam mengkonsumsi tablet Fe di Puskesmas Danurejan 1 Kota Yogyakarta. 2017;12(1):145.</w:t>
      </w:r>
    </w:p>
    <w:p w:rsidR="00AB004C" w:rsidRPr="00AB004C" w:rsidRDefault="00AB004C" w:rsidP="00AB004C">
      <w:pPr>
        <w:widowControl w:val="0"/>
        <w:autoSpaceDE w:val="0"/>
        <w:autoSpaceDN w:val="0"/>
        <w:adjustRightInd w:val="0"/>
        <w:spacing w:after="0" w:line="240" w:lineRule="auto"/>
        <w:ind w:left="640" w:hanging="640"/>
        <w:rPr>
          <w:rFonts w:ascii="Times New Roman" w:hAnsi="Times New Roman"/>
          <w:noProof/>
          <w:sz w:val="24"/>
        </w:rPr>
      </w:pPr>
      <w:r w:rsidRPr="00AB004C">
        <w:rPr>
          <w:rFonts w:ascii="Times New Roman" w:hAnsi="Times New Roman"/>
          <w:noProof/>
          <w:sz w:val="24"/>
          <w:szCs w:val="24"/>
        </w:rPr>
        <w:t xml:space="preserve">12. </w:t>
      </w:r>
      <w:r w:rsidRPr="00AB004C">
        <w:rPr>
          <w:rFonts w:ascii="Times New Roman" w:hAnsi="Times New Roman"/>
          <w:noProof/>
          <w:sz w:val="24"/>
          <w:szCs w:val="24"/>
        </w:rPr>
        <w:tab/>
        <w:t xml:space="preserve">Kiwanuka TS, Ononge S, Kiondo P, Namusoke F. Adherence to iron supplements among women receiving antenatal care at Mulago National Referral Hospital, Uganda-cross-sectional study. </w:t>
      </w:r>
      <w:r w:rsidRPr="00AB004C">
        <w:rPr>
          <w:rFonts w:ascii="Times New Roman" w:hAnsi="Times New Roman"/>
          <w:i/>
          <w:iCs/>
          <w:noProof/>
          <w:sz w:val="24"/>
          <w:szCs w:val="24"/>
        </w:rPr>
        <w:t>BMC Res Notes</w:t>
      </w:r>
      <w:r w:rsidRPr="00AB004C">
        <w:rPr>
          <w:rFonts w:ascii="Times New Roman" w:hAnsi="Times New Roman"/>
          <w:noProof/>
          <w:sz w:val="24"/>
          <w:szCs w:val="24"/>
        </w:rPr>
        <w:t>. 2017;10(1):510. doi:10.1186/s13104-017-2834-z</w:t>
      </w:r>
    </w:p>
    <w:p w:rsidR="0037558D" w:rsidRPr="002C50FA" w:rsidRDefault="006133F4" w:rsidP="00AB004C">
      <w:pPr>
        <w:widowControl w:val="0"/>
        <w:autoSpaceDE w:val="0"/>
        <w:autoSpaceDN w:val="0"/>
        <w:adjustRightInd w:val="0"/>
        <w:spacing w:after="0" w:line="240" w:lineRule="auto"/>
        <w:ind w:left="640" w:hanging="640"/>
        <w:rPr>
          <w:rFonts w:ascii="Times New Roman" w:eastAsia="ArialUnicodeMS" w:hAnsi="Times New Roman"/>
          <w:color w:val="131413"/>
          <w:sz w:val="24"/>
          <w:szCs w:val="24"/>
          <w:lang w:val="id-ID"/>
        </w:rPr>
      </w:pPr>
      <w:r w:rsidRPr="002C50FA">
        <w:rPr>
          <w:rFonts w:ascii="Times New Roman" w:hAnsi="Times New Roman"/>
          <w:sz w:val="24"/>
          <w:szCs w:val="24"/>
        </w:rPr>
        <w:fldChar w:fldCharType="end"/>
      </w:r>
    </w:p>
    <w:p w:rsidR="0037558D" w:rsidRPr="002C50FA" w:rsidRDefault="0037558D" w:rsidP="00C93250">
      <w:pPr>
        <w:spacing w:after="0" w:line="240" w:lineRule="auto"/>
        <w:jc w:val="both"/>
        <w:rPr>
          <w:rFonts w:ascii="Times New Roman" w:hAnsi="Times New Roman"/>
          <w:sz w:val="24"/>
          <w:szCs w:val="24"/>
          <w:lang w:val="id-ID"/>
        </w:rPr>
      </w:pPr>
    </w:p>
    <w:p w:rsidR="0037558D" w:rsidRPr="002C50FA" w:rsidRDefault="0037558D" w:rsidP="00C93250">
      <w:pPr>
        <w:spacing w:after="0" w:line="240" w:lineRule="auto"/>
        <w:jc w:val="both"/>
        <w:rPr>
          <w:rFonts w:ascii="Times New Roman" w:hAnsi="Times New Roman"/>
          <w:sz w:val="24"/>
          <w:szCs w:val="24"/>
          <w:lang w:val="id-ID"/>
        </w:rPr>
      </w:pPr>
    </w:p>
    <w:p w:rsidR="00B71418" w:rsidRPr="002C50FA" w:rsidRDefault="00B71418" w:rsidP="00C93250">
      <w:pPr>
        <w:spacing w:after="0" w:line="240" w:lineRule="auto"/>
        <w:jc w:val="both"/>
        <w:rPr>
          <w:rFonts w:ascii="Times New Roman" w:hAnsi="Times New Roman"/>
          <w:sz w:val="24"/>
          <w:szCs w:val="24"/>
          <w:lang w:val="id-ID"/>
        </w:rPr>
      </w:pPr>
    </w:p>
    <w:p w:rsidR="00A70536" w:rsidRPr="002C50FA" w:rsidRDefault="00A70536" w:rsidP="00C93250">
      <w:pPr>
        <w:spacing w:after="0" w:line="240" w:lineRule="auto"/>
        <w:jc w:val="both"/>
        <w:rPr>
          <w:rFonts w:ascii="Times New Roman" w:hAnsi="Times New Roman"/>
          <w:sz w:val="24"/>
          <w:szCs w:val="24"/>
        </w:rPr>
      </w:pPr>
    </w:p>
    <w:p w:rsidR="00A70536" w:rsidRPr="002C50FA" w:rsidRDefault="00A70536" w:rsidP="00C93250">
      <w:pPr>
        <w:spacing w:after="0" w:line="240" w:lineRule="auto"/>
        <w:jc w:val="both"/>
        <w:rPr>
          <w:rFonts w:ascii="Times New Roman" w:hAnsi="Times New Roman"/>
          <w:sz w:val="24"/>
          <w:szCs w:val="24"/>
        </w:rPr>
      </w:pPr>
    </w:p>
    <w:p w:rsidR="00A70536" w:rsidRPr="002C50FA" w:rsidRDefault="00A70536" w:rsidP="00C93250">
      <w:pPr>
        <w:spacing w:after="0" w:line="240" w:lineRule="auto"/>
        <w:jc w:val="both"/>
        <w:rPr>
          <w:rFonts w:ascii="Times New Roman" w:hAnsi="Times New Roman"/>
          <w:sz w:val="24"/>
          <w:szCs w:val="24"/>
        </w:rPr>
      </w:pPr>
    </w:p>
    <w:p w:rsidR="00A70536" w:rsidRPr="002C50FA" w:rsidRDefault="00A70536" w:rsidP="00C93250">
      <w:pPr>
        <w:spacing w:after="0" w:line="240" w:lineRule="auto"/>
        <w:jc w:val="both"/>
        <w:rPr>
          <w:rFonts w:ascii="Times New Roman" w:hAnsi="Times New Roman"/>
          <w:sz w:val="24"/>
          <w:szCs w:val="24"/>
        </w:rPr>
      </w:pPr>
    </w:p>
    <w:sectPr w:rsidR="00A70536" w:rsidRPr="002C50FA" w:rsidSect="00C93250">
      <w:headerReference w:type="default" r:id="rId9"/>
      <w:footerReference w:type="default" r:id="rId10"/>
      <w:pgSz w:w="11906" w:h="16838" w:code="9"/>
      <w:pgMar w:top="1440" w:right="1440" w:bottom="1440" w:left="144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42DF7" w:rsidRDefault="00342DF7" w:rsidP="00913AD1">
      <w:pPr>
        <w:spacing w:after="0" w:line="240" w:lineRule="auto"/>
      </w:pPr>
      <w:r>
        <w:separator/>
      </w:r>
    </w:p>
  </w:endnote>
  <w:endnote w:type="continuationSeparator" w:id="1">
    <w:p w:rsidR="00342DF7" w:rsidRDefault="00342DF7" w:rsidP="00913AD1">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UnicodeMS">
    <w:altName w:val="MS Mincho"/>
    <w:charset w:val="80"/>
    <w:family w:val="swiss"/>
    <w:pitch w:val="variable"/>
    <w:sig w:usb0="F7FFAFFF" w:usb1="E9DFFFFF" w:usb2="0000003F" w:usb3="00000000" w:csb0="003F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7558D" w:rsidRDefault="006133F4">
    <w:pPr>
      <w:pStyle w:val="Footer"/>
      <w:jc w:val="center"/>
    </w:pPr>
    <w:r>
      <w:fldChar w:fldCharType="begin"/>
    </w:r>
    <w:r w:rsidR="009A1E08">
      <w:instrText xml:space="preserve"> PAGE   \* MERGEFORMAT </w:instrText>
    </w:r>
    <w:r>
      <w:fldChar w:fldCharType="separate"/>
    </w:r>
    <w:r w:rsidR="00342DF7">
      <w:rPr>
        <w:noProof/>
      </w:rPr>
      <w:t>1</w:t>
    </w:r>
    <w:r>
      <w:rPr>
        <w:noProof/>
      </w:rPr>
      <w:fldChar w:fldCharType="end"/>
    </w:r>
  </w:p>
  <w:p w:rsidR="0037558D" w:rsidRDefault="0037558D">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42DF7" w:rsidRDefault="00342DF7" w:rsidP="00913AD1">
      <w:pPr>
        <w:spacing w:after="0" w:line="240" w:lineRule="auto"/>
      </w:pPr>
      <w:r>
        <w:separator/>
      </w:r>
    </w:p>
  </w:footnote>
  <w:footnote w:type="continuationSeparator" w:id="1">
    <w:p w:rsidR="00342DF7" w:rsidRDefault="00342DF7" w:rsidP="00913AD1">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7558D" w:rsidRDefault="0037558D">
    <w:pPr>
      <w:pStyle w:val="Header"/>
      <w:jc w:val="right"/>
    </w:pPr>
  </w:p>
  <w:p w:rsidR="0037558D" w:rsidRDefault="0037558D">
    <w:pPr>
      <w:pStyle w:val="Header"/>
      <w:jc w:val="right"/>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951869"/>
    <w:multiLevelType w:val="hybridMultilevel"/>
    <w:tmpl w:val="02086D10"/>
    <w:lvl w:ilvl="0" w:tplc="92427E7A">
      <w:start w:val="1"/>
      <w:numFmt w:val="upperLetter"/>
      <w:lvlText w:val="%1."/>
      <w:lvlJc w:val="left"/>
      <w:pPr>
        <w:ind w:left="720" w:hanging="360"/>
      </w:pPr>
      <w:rPr>
        <w:rFonts w:hint="default"/>
        <w:b/>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
    <w:nsid w:val="0F281413"/>
    <w:multiLevelType w:val="hybridMultilevel"/>
    <w:tmpl w:val="F656EE7C"/>
    <w:lvl w:ilvl="0" w:tplc="0421000F">
      <w:start w:val="1"/>
      <w:numFmt w:val="decimal"/>
      <w:lvlText w:val="%1."/>
      <w:lvlJc w:val="left"/>
      <w:pPr>
        <w:ind w:left="786" w:hanging="360"/>
      </w:pPr>
      <w:rPr>
        <w:rFonts w:hint="default"/>
      </w:rPr>
    </w:lvl>
    <w:lvl w:ilvl="1" w:tplc="04210019" w:tentative="1">
      <w:start w:val="1"/>
      <w:numFmt w:val="lowerLetter"/>
      <w:lvlText w:val="%2."/>
      <w:lvlJc w:val="left"/>
      <w:pPr>
        <w:ind w:left="1506" w:hanging="360"/>
      </w:pPr>
    </w:lvl>
    <w:lvl w:ilvl="2" w:tplc="0421001B" w:tentative="1">
      <w:start w:val="1"/>
      <w:numFmt w:val="lowerRoman"/>
      <w:lvlText w:val="%3."/>
      <w:lvlJc w:val="right"/>
      <w:pPr>
        <w:ind w:left="2226" w:hanging="180"/>
      </w:pPr>
    </w:lvl>
    <w:lvl w:ilvl="3" w:tplc="0421000F" w:tentative="1">
      <w:start w:val="1"/>
      <w:numFmt w:val="decimal"/>
      <w:lvlText w:val="%4."/>
      <w:lvlJc w:val="left"/>
      <w:pPr>
        <w:ind w:left="2946" w:hanging="360"/>
      </w:pPr>
    </w:lvl>
    <w:lvl w:ilvl="4" w:tplc="04210019" w:tentative="1">
      <w:start w:val="1"/>
      <w:numFmt w:val="lowerLetter"/>
      <w:lvlText w:val="%5."/>
      <w:lvlJc w:val="left"/>
      <w:pPr>
        <w:ind w:left="3666" w:hanging="360"/>
      </w:pPr>
    </w:lvl>
    <w:lvl w:ilvl="5" w:tplc="0421001B" w:tentative="1">
      <w:start w:val="1"/>
      <w:numFmt w:val="lowerRoman"/>
      <w:lvlText w:val="%6."/>
      <w:lvlJc w:val="right"/>
      <w:pPr>
        <w:ind w:left="4386" w:hanging="180"/>
      </w:pPr>
    </w:lvl>
    <w:lvl w:ilvl="6" w:tplc="0421000F" w:tentative="1">
      <w:start w:val="1"/>
      <w:numFmt w:val="decimal"/>
      <w:lvlText w:val="%7."/>
      <w:lvlJc w:val="left"/>
      <w:pPr>
        <w:ind w:left="5106" w:hanging="360"/>
      </w:pPr>
    </w:lvl>
    <w:lvl w:ilvl="7" w:tplc="04210019" w:tentative="1">
      <w:start w:val="1"/>
      <w:numFmt w:val="lowerLetter"/>
      <w:lvlText w:val="%8."/>
      <w:lvlJc w:val="left"/>
      <w:pPr>
        <w:ind w:left="5826" w:hanging="360"/>
      </w:pPr>
    </w:lvl>
    <w:lvl w:ilvl="8" w:tplc="0421001B" w:tentative="1">
      <w:start w:val="1"/>
      <w:numFmt w:val="lowerRoman"/>
      <w:lvlText w:val="%9."/>
      <w:lvlJc w:val="right"/>
      <w:pPr>
        <w:ind w:left="6546" w:hanging="180"/>
      </w:pPr>
    </w:lvl>
  </w:abstractNum>
  <w:abstractNum w:abstractNumId="2">
    <w:nsid w:val="2FBE441B"/>
    <w:multiLevelType w:val="hybridMultilevel"/>
    <w:tmpl w:val="F336E432"/>
    <w:lvl w:ilvl="0" w:tplc="16CE2E46">
      <w:start w:val="1"/>
      <w:numFmt w:val="decimal"/>
      <w:lvlText w:val="%1."/>
      <w:lvlJc w:val="left"/>
      <w:pPr>
        <w:ind w:left="720" w:hanging="360"/>
      </w:pPr>
      <w:rPr>
        <w:rFonts w:ascii="Times New Roman" w:hAnsi="Times New Roman" w:cs="Times New Roman" w:hint="default"/>
        <w:sz w:val="24"/>
        <w:szCs w:val="24"/>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
    <w:nsid w:val="42CB3081"/>
    <w:multiLevelType w:val="hybridMultilevel"/>
    <w:tmpl w:val="C7466C24"/>
    <w:lvl w:ilvl="0" w:tplc="1B8C2E48">
      <w:start w:val="1"/>
      <w:numFmt w:val="decimal"/>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4">
    <w:nsid w:val="4B716D21"/>
    <w:multiLevelType w:val="hybridMultilevel"/>
    <w:tmpl w:val="45262922"/>
    <w:lvl w:ilvl="0" w:tplc="68C6E588">
      <w:start w:val="1"/>
      <w:numFmt w:val="decimal"/>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5">
    <w:nsid w:val="6FFC7334"/>
    <w:multiLevelType w:val="hybridMultilevel"/>
    <w:tmpl w:val="B6AA158E"/>
    <w:lvl w:ilvl="0" w:tplc="2918EC24">
      <w:start w:val="1"/>
      <w:numFmt w:val="decimal"/>
      <w:lvlText w:val="%1."/>
      <w:lvlJc w:val="left"/>
      <w:pPr>
        <w:ind w:left="108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num w:numId="1">
    <w:abstractNumId w:val="2"/>
  </w:num>
  <w:num w:numId="2">
    <w:abstractNumId w:val="1"/>
  </w:num>
  <w:num w:numId="3">
    <w:abstractNumId w:val="0"/>
  </w:num>
  <w:num w:numId="4">
    <w:abstractNumId w:val="4"/>
  </w:num>
  <w:num w:numId="5">
    <w:abstractNumId w:val="3"/>
  </w:num>
  <w:num w:numId="6">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defaultTabStop w:val="720"/>
  <w:drawingGridHorizontalSpacing w:val="110"/>
  <w:displayHorizontalDrawingGridEvery w:val="2"/>
  <w:characterSpacingControl w:val="doNotCompress"/>
  <w:savePreviewPicture/>
  <w:hdrShapeDefaults>
    <o:shapedefaults v:ext="edit" spidmax="14338"/>
  </w:hdrShapeDefaults>
  <w:footnotePr>
    <w:footnote w:id="0"/>
    <w:footnote w:id="1"/>
  </w:footnotePr>
  <w:endnotePr>
    <w:endnote w:id="0"/>
    <w:endnote w:id="1"/>
  </w:endnotePr>
  <w:compat/>
  <w:rsids>
    <w:rsidRoot w:val="00A70536"/>
    <w:rsid w:val="000004F3"/>
    <w:rsid w:val="000011DE"/>
    <w:rsid w:val="00003F8E"/>
    <w:rsid w:val="0000410F"/>
    <w:rsid w:val="00016DAE"/>
    <w:rsid w:val="00031EE1"/>
    <w:rsid w:val="00041F61"/>
    <w:rsid w:val="00043829"/>
    <w:rsid w:val="00043923"/>
    <w:rsid w:val="00045212"/>
    <w:rsid w:val="000514D9"/>
    <w:rsid w:val="0006038D"/>
    <w:rsid w:val="00071921"/>
    <w:rsid w:val="00071E32"/>
    <w:rsid w:val="00081C94"/>
    <w:rsid w:val="000854B4"/>
    <w:rsid w:val="00090BA4"/>
    <w:rsid w:val="000A4C66"/>
    <w:rsid w:val="000B01BE"/>
    <w:rsid w:val="000B2447"/>
    <w:rsid w:val="000B50A9"/>
    <w:rsid w:val="000D6440"/>
    <w:rsid w:val="000F086F"/>
    <w:rsid w:val="0010202C"/>
    <w:rsid w:val="00120259"/>
    <w:rsid w:val="00131C32"/>
    <w:rsid w:val="001422BC"/>
    <w:rsid w:val="00142FDF"/>
    <w:rsid w:val="00154A5F"/>
    <w:rsid w:val="00156F38"/>
    <w:rsid w:val="00176D1F"/>
    <w:rsid w:val="00177441"/>
    <w:rsid w:val="00184365"/>
    <w:rsid w:val="001C3519"/>
    <w:rsid w:val="001C3F57"/>
    <w:rsid w:val="001D1B3F"/>
    <w:rsid w:val="001D7ECF"/>
    <w:rsid w:val="001F42D0"/>
    <w:rsid w:val="00217D3E"/>
    <w:rsid w:val="00226C14"/>
    <w:rsid w:val="00230178"/>
    <w:rsid w:val="002327CA"/>
    <w:rsid w:val="00251EFC"/>
    <w:rsid w:val="002551F1"/>
    <w:rsid w:val="00275B94"/>
    <w:rsid w:val="00292753"/>
    <w:rsid w:val="002C50FA"/>
    <w:rsid w:val="002E0245"/>
    <w:rsid w:val="00324166"/>
    <w:rsid w:val="003249D0"/>
    <w:rsid w:val="0033311A"/>
    <w:rsid w:val="00342DF7"/>
    <w:rsid w:val="0035046F"/>
    <w:rsid w:val="0037179D"/>
    <w:rsid w:val="00374999"/>
    <w:rsid w:val="0037558D"/>
    <w:rsid w:val="003762B4"/>
    <w:rsid w:val="00377C28"/>
    <w:rsid w:val="00394196"/>
    <w:rsid w:val="003A2930"/>
    <w:rsid w:val="003A2965"/>
    <w:rsid w:val="003A6E54"/>
    <w:rsid w:val="003B0205"/>
    <w:rsid w:val="003B09EF"/>
    <w:rsid w:val="003C1DDF"/>
    <w:rsid w:val="003E4888"/>
    <w:rsid w:val="003F3DA7"/>
    <w:rsid w:val="00412F5F"/>
    <w:rsid w:val="00421C37"/>
    <w:rsid w:val="00434E30"/>
    <w:rsid w:val="00447708"/>
    <w:rsid w:val="004A0BE1"/>
    <w:rsid w:val="004C5E24"/>
    <w:rsid w:val="004D13E6"/>
    <w:rsid w:val="004D6F58"/>
    <w:rsid w:val="004E10CD"/>
    <w:rsid w:val="00500E27"/>
    <w:rsid w:val="005047F5"/>
    <w:rsid w:val="005060BC"/>
    <w:rsid w:val="0053699B"/>
    <w:rsid w:val="005435FF"/>
    <w:rsid w:val="00551A5A"/>
    <w:rsid w:val="00553346"/>
    <w:rsid w:val="00561028"/>
    <w:rsid w:val="0056191A"/>
    <w:rsid w:val="00567163"/>
    <w:rsid w:val="00573FCA"/>
    <w:rsid w:val="00575D19"/>
    <w:rsid w:val="005C04B4"/>
    <w:rsid w:val="005C0C21"/>
    <w:rsid w:val="005E0E05"/>
    <w:rsid w:val="005F23C0"/>
    <w:rsid w:val="00600F60"/>
    <w:rsid w:val="00602E61"/>
    <w:rsid w:val="00606E7C"/>
    <w:rsid w:val="00611A94"/>
    <w:rsid w:val="006133F4"/>
    <w:rsid w:val="00626BF1"/>
    <w:rsid w:val="00640FC9"/>
    <w:rsid w:val="00683061"/>
    <w:rsid w:val="006913B0"/>
    <w:rsid w:val="006A6BE9"/>
    <w:rsid w:val="006C38CC"/>
    <w:rsid w:val="006C6338"/>
    <w:rsid w:val="006D719B"/>
    <w:rsid w:val="006E232D"/>
    <w:rsid w:val="007001FA"/>
    <w:rsid w:val="007009CD"/>
    <w:rsid w:val="007258A1"/>
    <w:rsid w:val="0073469A"/>
    <w:rsid w:val="0075093A"/>
    <w:rsid w:val="007557C0"/>
    <w:rsid w:val="007B4F0D"/>
    <w:rsid w:val="007B778E"/>
    <w:rsid w:val="007C6004"/>
    <w:rsid w:val="007E25EB"/>
    <w:rsid w:val="007E51F2"/>
    <w:rsid w:val="007E5B44"/>
    <w:rsid w:val="007F437D"/>
    <w:rsid w:val="007F6736"/>
    <w:rsid w:val="00817390"/>
    <w:rsid w:val="00822485"/>
    <w:rsid w:val="00830E55"/>
    <w:rsid w:val="00860630"/>
    <w:rsid w:val="00871482"/>
    <w:rsid w:val="008744DD"/>
    <w:rsid w:val="00875E9C"/>
    <w:rsid w:val="00882F2B"/>
    <w:rsid w:val="0089752F"/>
    <w:rsid w:val="008A1129"/>
    <w:rsid w:val="008A1911"/>
    <w:rsid w:val="008A30C9"/>
    <w:rsid w:val="008B38E2"/>
    <w:rsid w:val="008B51D4"/>
    <w:rsid w:val="008C15E8"/>
    <w:rsid w:val="008E3827"/>
    <w:rsid w:val="009021E8"/>
    <w:rsid w:val="00902732"/>
    <w:rsid w:val="00903CEE"/>
    <w:rsid w:val="00904D82"/>
    <w:rsid w:val="00913AD1"/>
    <w:rsid w:val="00922525"/>
    <w:rsid w:val="00922561"/>
    <w:rsid w:val="00933C25"/>
    <w:rsid w:val="009421B3"/>
    <w:rsid w:val="009450D9"/>
    <w:rsid w:val="009520CA"/>
    <w:rsid w:val="00952E7B"/>
    <w:rsid w:val="009559D0"/>
    <w:rsid w:val="00973D58"/>
    <w:rsid w:val="00975699"/>
    <w:rsid w:val="009A1E08"/>
    <w:rsid w:val="009A502E"/>
    <w:rsid w:val="009C3675"/>
    <w:rsid w:val="009C699F"/>
    <w:rsid w:val="009D3DD6"/>
    <w:rsid w:val="009F705D"/>
    <w:rsid w:val="00A01CE0"/>
    <w:rsid w:val="00A05CBC"/>
    <w:rsid w:val="00A06D0B"/>
    <w:rsid w:val="00A209E0"/>
    <w:rsid w:val="00A23731"/>
    <w:rsid w:val="00A241B3"/>
    <w:rsid w:val="00A34952"/>
    <w:rsid w:val="00A35949"/>
    <w:rsid w:val="00A55C77"/>
    <w:rsid w:val="00A67D0E"/>
    <w:rsid w:val="00A70536"/>
    <w:rsid w:val="00A8083C"/>
    <w:rsid w:val="00A84C2E"/>
    <w:rsid w:val="00A95333"/>
    <w:rsid w:val="00AA3433"/>
    <w:rsid w:val="00AB004C"/>
    <w:rsid w:val="00AB40E1"/>
    <w:rsid w:val="00AB5DDA"/>
    <w:rsid w:val="00AB6B52"/>
    <w:rsid w:val="00AB76BE"/>
    <w:rsid w:val="00AC5ACB"/>
    <w:rsid w:val="00B16320"/>
    <w:rsid w:val="00B22377"/>
    <w:rsid w:val="00B37DA6"/>
    <w:rsid w:val="00B45228"/>
    <w:rsid w:val="00B6478E"/>
    <w:rsid w:val="00B71418"/>
    <w:rsid w:val="00B72F37"/>
    <w:rsid w:val="00B83BCC"/>
    <w:rsid w:val="00B8725D"/>
    <w:rsid w:val="00BA01EE"/>
    <w:rsid w:val="00BA544F"/>
    <w:rsid w:val="00BC4ED8"/>
    <w:rsid w:val="00BE5DCC"/>
    <w:rsid w:val="00BE7AF8"/>
    <w:rsid w:val="00BF66F6"/>
    <w:rsid w:val="00BF6FE6"/>
    <w:rsid w:val="00C036F7"/>
    <w:rsid w:val="00C35BA8"/>
    <w:rsid w:val="00C36864"/>
    <w:rsid w:val="00C40EF6"/>
    <w:rsid w:val="00C433BC"/>
    <w:rsid w:val="00C50655"/>
    <w:rsid w:val="00C62592"/>
    <w:rsid w:val="00C87485"/>
    <w:rsid w:val="00C93250"/>
    <w:rsid w:val="00C96251"/>
    <w:rsid w:val="00CC58A1"/>
    <w:rsid w:val="00CE612B"/>
    <w:rsid w:val="00CE61D4"/>
    <w:rsid w:val="00CF18E3"/>
    <w:rsid w:val="00D07951"/>
    <w:rsid w:val="00D26C9D"/>
    <w:rsid w:val="00D43630"/>
    <w:rsid w:val="00D61855"/>
    <w:rsid w:val="00DA4F7A"/>
    <w:rsid w:val="00DB43FD"/>
    <w:rsid w:val="00DC0B81"/>
    <w:rsid w:val="00DC2512"/>
    <w:rsid w:val="00DC5A16"/>
    <w:rsid w:val="00DC5CBF"/>
    <w:rsid w:val="00DC7CD9"/>
    <w:rsid w:val="00DE67D8"/>
    <w:rsid w:val="00DF28FF"/>
    <w:rsid w:val="00E06860"/>
    <w:rsid w:val="00E11B43"/>
    <w:rsid w:val="00E20920"/>
    <w:rsid w:val="00E23814"/>
    <w:rsid w:val="00E34760"/>
    <w:rsid w:val="00E36525"/>
    <w:rsid w:val="00E6259A"/>
    <w:rsid w:val="00E6397C"/>
    <w:rsid w:val="00E8616C"/>
    <w:rsid w:val="00E904F5"/>
    <w:rsid w:val="00E9715B"/>
    <w:rsid w:val="00EC5340"/>
    <w:rsid w:val="00EC60CD"/>
    <w:rsid w:val="00ED1700"/>
    <w:rsid w:val="00ED1D9B"/>
    <w:rsid w:val="00F33495"/>
    <w:rsid w:val="00F42DBC"/>
    <w:rsid w:val="00F51C49"/>
    <w:rsid w:val="00F548B2"/>
    <w:rsid w:val="00F560B0"/>
    <w:rsid w:val="00F6608A"/>
    <w:rsid w:val="00F75EFE"/>
    <w:rsid w:val="00F862F9"/>
    <w:rsid w:val="00F96000"/>
    <w:rsid w:val="00FA481B"/>
    <w:rsid w:val="00FB4D94"/>
    <w:rsid w:val="00FC441B"/>
    <w:rsid w:val="00FD5D20"/>
    <w:rsid w:val="00FF21E0"/>
  </w:rsids>
  <m:mathPr>
    <m:mathFont m:val="Cambria Math"/>
    <m:brkBin m:val="before"/>
    <m:brkBinSub m:val="--"/>
    <m:smallFrac/>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1433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id-ID" w:eastAsia="en-US" w:bidi="ar-SA"/>
      </w:rPr>
    </w:rPrDefault>
    <w:pPrDefault>
      <w:pPr>
        <w:spacing w:line="276" w:lineRule="auto"/>
        <w:jc w:val="cente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70536"/>
    <w:pPr>
      <w:spacing w:after="200"/>
      <w:jc w:val="left"/>
    </w:pPr>
    <w:rPr>
      <w:rFonts w:ascii="Calibri" w:eastAsia="Calibri" w:hAnsi="Calibri" w:cs="Times New Roman"/>
      <w:lang w:val="en-US"/>
    </w:rPr>
  </w:style>
  <w:style w:type="paragraph" w:styleId="Heading2">
    <w:name w:val="heading 2"/>
    <w:basedOn w:val="Normal"/>
    <w:next w:val="Normal"/>
    <w:link w:val="Heading2Char"/>
    <w:qFormat/>
    <w:rsid w:val="0037558D"/>
    <w:pPr>
      <w:spacing w:after="0" w:line="240" w:lineRule="auto"/>
      <w:jc w:val="center"/>
      <w:outlineLvl w:val="1"/>
    </w:pPr>
    <w:rPr>
      <w:rFonts w:ascii="Times New Roman" w:eastAsia="Times New Roman" w:hAnsi="Times New Roman"/>
      <w:b/>
      <w:bCs/>
      <w:color w:val="000000"/>
      <w:kern w:val="28"/>
      <w:sz w:val="24"/>
      <w:szCs w:val="24"/>
      <w:lang w:val="en-CA" w:eastAsia="en-C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A70536"/>
    <w:pPr>
      <w:ind w:left="720"/>
      <w:contextualSpacing/>
    </w:pPr>
  </w:style>
  <w:style w:type="paragraph" w:styleId="Footer">
    <w:name w:val="footer"/>
    <w:basedOn w:val="Normal"/>
    <w:link w:val="FooterChar"/>
    <w:uiPriority w:val="99"/>
    <w:unhideWhenUsed/>
    <w:rsid w:val="00A70536"/>
    <w:pPr>
      <w:tabs>
        <w:tab w:val="center" w:pos="4513"/>
        <w:tab w:val="right" w:pos="9026"/>
      </w:tabs>
      <w:spacing w:after="0" w:line="240" w:lineRule="auto"/>
    </w:pPr>
    <w:rPr>
      <w:rFonts w:ascii="Times New Roman" w:eastAsia="Times New Roman" w:hAnsi="Times New Roman"/>
      <w:sz w:val="24"/>
      <w:szCs w:val="24"/>
      <w:lang w:val="id-ID" w:eastAsia="id-ID"/>
    </w:rPr>
  </w:style>
  <w:style w:type="character" w:customStyle="1" w:styleId="FooterChar">
    <w:name w:val="Footer Char"/>
    <w:basedOn w:val="DefaultParagraphFont"/>
    <w:link w:val="Footer"/>
    <w:uiPriority w:val="99"/>
    <w:rsid w:val="00A70536"/>
    <w:rPr>
      <w:rFonts w:ascii="Times New Roman" w:eastAsia="Times New Roman" w:hAnsi="Times New Roman" w:cs="Times New Roman"/>
      <w:sz w:val="24"/>
      <w:szCs w:val="24"/>
      <w:lang w:eastAsia="id-ID"/>
    </w:rPr>
  </w:style>
  <w:style w:type="paragraph" w:styleId="Header">
    <w:name w:val="header"/>
    <w:basedOn w:val="Normal"/>
    <w:link w:val="HeaderChar"/>
    <w:uiPriority w:val="99"/>
    <w:unhideWhenUsed/>
    <w:rsid w:val="00A70536"/>
    <w:pPr>
      <w:tabs>
        <w:tab w:val="center" w:pos="4513"/>
        <w:tab w:val="right" w:pos="9026"/>
      </w:tabs>
      <w:spacing w:after="0" w:line="240" w:lineRule="auto"/>
    </w:pPr>
  </w:style>
  <w:style w:type="character" w:customStyle="1" w:styleId="HeaderChar">
    <w:name w:val="Header Char"/>
    <w:basedOn w:val="DefaultParagraphFont"/>
    <w:link w:val="Header"/>
    <w:uiPriority w:val="99"/>
    <w:rsid w:val="00A70536"/>
    <w:rPr>
      <w:rFonts w:ascii="Calibri" w:eastAsia="Calibri" w:hAnsi="Calibri" w:cs="Times New Roman"/>
      <w:lang w:val="en-US"/>
    </w:rPr>
  </w:style>
  <w:style w:type="character" w:customStyle="1" w:styleId="ListParagraphChar">
    <w:name w:val="List Paragraph Char"/>
    <w:link w:val="ListParagraph"/>
    <w:uiPriority w:val="34"/>
    <w:locked/>
    <w:rsid w:val="00A70536"/>
    <w:rPr>
      <w:rFonts w:ascii="Calibri" w:eastAsia="Calibri" w:hAnsi="Calibri" w:cs="Times New Roman"/>
      <w:lang w:val="en-US"/>
    </w:rPr>
  </w:style>
  <w:style w:type="paragraph" w:customStyle="1" w:styleId="Default">
    <w:name w:val="Default"/>
    <w:rsid w:val="00B71418"/>
    <w:pPr>
      <w:autoSpaceDE w:val="0"/>
      <w:autoSpaceDN w:val="0"/>
      <w:adjustRightInd w:val="0"/>
      <w:spacing w:line="240" w:lineRule="auto"/>
      <w:jc w:val="left"/>
    </w:pPr>
    <w:rPr>
      <w:rFonts w:ascii="Times New Roman" w:hAnsi="Times New Roman" w:cs="Times New Roman"/>
      <w:color w:val="000000"/>
      <w:sz w:val="24"/>
      <w:szCs w:val="24"/>
    </w:rPr>
  </w:style>
  <w:style w:type="character" w:customStyle="1" w:styleId="Heading2Char">
    <w:name w:val="Heading 2 Char"/>
    <w:basedOn w:val="DefaultParagraphFont"/>
    <w:link w:val="Heading2"/>
    <w:rsid w:val="0037558D"/>
    <w:rPr>
      <w:rFonts w:ascii="Times New Roman" w:eastAsia="Times New Roman" w:hAnsi="Times New Roman" w:cs="Times New Roman"/>
      <w:b/>
      <w:bCs/>
      <w:color w:val="000000"/>
      <w:kern w:val="28"/>
      <w:sz w:val="24"/>
      <w:szCs w:val="24"/>
      <w:lang w:val="en-CA" w:eastAsia="en-CA"/>
    </w:rPr>
  </w:style>
  <w:style w:type="paragraph" w:styleId="HTMLPreformatted">
    <w:name w:val="HTML Preformatted"/>
    <w:basedOn w:val="Normal"/>
    <w:link w:val="HTMLPreformattedChar"/>
    <w:uiPriority w:val="99"/>
    <w:unhideWhenUsed/>
    <w:rsid w:val="003755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id-ID" w:eastAsia="id-ID"/>
    </w:rPr>
  </w:style>
  <w:style w:type="character" w:customStyle="1" w:styleId="HTMLPreformattedChar">
    <w:name w:val="HTML Preformatted Char"/>
    <w:basedOn w:val="DefaultParagraphFont"/>
    <w:link w:val="HTMLPreformatted"/>
    <w:uiPriority w:val="99"/>
    <w:rsid w:val="0037558D"/>
    <w:rPr>
      <w:rFonts w:ascii="Courier New" w:eastAsia="Times New Roman" w:hAnsi="Courier New" w:cs="Courier New"/>
      <w:sz w:val="20"/>
      <w:szCs w:val="20"/>
      <w:lang w:eastAsia="id-ID"/>
    </w:rPr>
  </w:style>
  <w:style w:type="paragraph" w:styleId="BalloonText">
    <w:name w:val="Balloon Text"/>
    <w:basedOn w:val="Normal"/>
    <w:link w:val="BalloonTextChar"/>
    <w:uiPriority w:val="99"/>
    <w:semiHidden/>
    <w:unhideWhenUsed/>
    <w:rsid w:val="009021E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021E8"/>
    <w:rPr>
      <w:rFonts w:ascii="Tahoma" w:eastAsia="Calibri" w:hAnsi="Tahoma" w:cs="Tahoma"/>
      <w:sz w:val="16"/>
      <w:szCs w:val="16"/>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d-ID" w:eastAsia="en-US" w:bidi="ar-SA"/>
      </w:rPr>
    </w:rPrDefault>
    <w:pPrDefault>
      <w:pPr>
        <w:spacing w:line="276" w:lineRule="auto"/>
        <w:jc w:val="cente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70536"/>
    <w:pPr>
      <w:spacing w:after="200"/>
      <w:jc w:val="left"/>
    </w:pPr>
    <w:rPr>
      <w:rFonts w:ascii="Calibri" w:eastAsia="Calibri" w:hAnsi="Calibri" w:cs="Times New Roman"/>
      <w:lang w:val="en-US"/>
    </w:rPr>
  </w:style>
  <w:style w:type="paragraph" w:styleId="Heading2">
    <w:name w:val="heading 2"/>
    <w:basedOn w:val="Normal"/>
    <w:next w:val="Normal"/>
    <w:link w:val="Heading2Char"/>
    <w:qFormat/>
    <w:rsid w:val="0037558D"/>
    <w:pPr>
      <w:spacing w:after="0" w:line="240" w:lineRule="auto"/>
      <w:jc w:val="center"/>
      <w:outlineLvl w:val="1"/>
    </w:pPr>
    <w:rPr>
      <w:rFonts w:ascii="Times New Roman" w:eastAsia="Times New Roman" w:hAnsi="Times New Roman"/>
      <w:b/>
      <w:bCs/>
      <w:color w:val="000000"/>
      <w:kern w:val="28"/>
      <w:sz w:val="24"/>
      <w:szCs w:val="24"/>
      <w:lang w:val="en-CA" w:eastAsia="en-C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A70536"/>
    <w:pPr>
      <w:ind w:left="720"/>
      <w:contextualSpacing/>
    </w:pPr>
  </w:style>
  <w:style w:type="paragraph" w:styleId="Footer">
    <w:name w:val="footer"/>
    <w:basedOn w:val="Normal"/>
    <w:link w:val="FooterChar"/>
    <w:uiPriority w:val="99"/>
    <w:unhideWhenUsed/>
    <w:rsid w:val="00A70536"/>
    <w:pPr>
      <w:tabs>
        <w:tab w:val="center" w:pos="4513"/>
        <w:tab w:val="right" w:pos="9026"/>
      </w:tabs>
      <w:spacing w:after="0" w:line="240" w:lineRule="auto"/>
    </w:pPr>
    <w:rPr>
      <w:rFonts w:ascii="Times New Roman" w:eastAsia="Times New Roman" w:hAnsi="Times New Roman"/>
      <w:sz w:val="24"/>
      <w:szCs w:val="24"/>
      <w:lang w:val="id-ID" w:eastAsia="id-ID"/>
    </w:rPr>
  </w:style>
  <w:style w:type="character" w:customStyle="1" w:styleId="FooterChar">
    <w:name w:val="Footer Char"/>
    <w:basedOn w:val="DefaultParagraphFont"/>
    <w:link w:val="Footer"/>
    <w:uiPriority w:val="99"/>
    <w:rsid w:val="00A70536"/>
    <w:rPr>
      <w:rFonts w:ascii="Times New Roman" w:eastAsia="Times New Roman" w:hAnsi="Times New Roman" w:cs="Times New Roman"/>
      <w:sz w:val="24"/>
      <w:szCs w:val="24"/>
      <w:lang w:eastAsia="id-ID"/>
    </w:rPr>
  </w:style>
  <w:style w:type="paragraph" w:styleId="Header">
    <w:name w:val="header"/>
    <w:basedOn w:val="Normal"/>
    <w:link w:val="HeaderChar"/>
    <w:uiPriority w:val="99"/>
    <w:unhideWhenUsed/>
    <w:rsid w:val="00A70536"/>
    <w:pPr>
      <w:tabs>
        <w:tab w:val="center" w:pos="4513"/>
        <w:tab w:val="right" w:pos="9026"/>
      </w:tabs>
      <w:spacing w:after="0" w:line="240" w:lineRule="auto"/>
    </w:pPr>
  </w:style>
  <w:style w:type="character" w:customStyle="1" w:styleId="HeaderChar">
    <w:name w:val="Header Char"/>
    <w:basedOn w:val="DefaultParagraphFont"/>
    <w:link w:val="Header"/>
    <w:uiPriority w:val="99"/>
    <w:rsid w:val="00A70536"/>
    <w:rPr>
      <w:rFonts w:ascii="Calibri" w:eastAsia="Calibri" w:hAnsi="Calibri" w:cs="Times New Roman"/>
      <w:lang w:val="en-US"/>
    </w:rPr>
  </w:style>
  <w:style w:type="character" w:customStyle="1" w:styleId="ListParagraphChar">
    <w:name w:val="List Paragraph Char"/>
    <w:link w:val="ListParagraph"/>
    <w:uiPriority w:val="34"/>
    <w:locked/>
    <w:rsid w:val="00A70536"/>
    <w:rPr>
      <w:rFonts w:ascii="Calibri" w:eastAsia="Calibri" w:hAnsi="Calibri" w:cs="Times New Roman"/>
      <w:lang w:val="en-US"/>
    </w:rPr>
  </w:style>
  <w:style w:type="paragraph" w:customStyle="1" w:styleId="Default">
    <w:name w:val="Default"/>
    <w:rsid w:val="00B71418"/>
    <w:pPr>
      <w:autoSpaceDE w:val="0"/>
      <w:autoSpaceDN w:val="0"/>
      <w:adjustRightInd w:val="0"/>
      <w:spacing w:line="240" w:lineRule="auto"/>
      <w:jc w:val="left"/>
    </w:pPr>
    <w:rPr>
      <w:rFonts w:ascii="Times New Roman" w:hAnsi="Times New Roman" w:cs="Times New Roman"/>
      <w:color w:val="000000"/>
      <w:sz w:val="24"/>
      <w:szCs w:val="24"/>
    </w:rPr>
  </w:style>
  <w:style w:type="character" w:customStyle="1" w:styleId="Heading2Char">
    <w:name w:val="Heading 2 Char"/>
    <w:basedOn w:val="DefaultParagraphFont"/>
    <w:link w:val="Heading2"/>
    <w:rsid w:val="0037558D"/>
    <w:rPr>
      <w:rFonts w:ascii="Times New Roman" w:eastAsia="Times New Roman" w:hAnsi="Times New Roman" w:cs="Times New Roman"/>
      <w:b/>
      <w:bCs/>
      <w:color w:val="000000"/>
      <w:kern w:val="28"/>
      <w:sz w:val="24"/>
      <w:szCs w:val="24"/>
      <w:lang w:val="en-CA" w:eastAsia="en-CA"/>
    </w:rPr>
  </w:style>
  <w:style w:type="paragraph" w:styleId="HTMLPreformatted">
    <w:name w:val="HTML Preformatted"/>
    <w:basedOn w:val="Normal"/>
    <w:link w:val="HTMLPreformattedChar"/>
    <w:uiPriority w:val="99"/>
    <w:unhideWhenUsed/>
    <w:rsid w:val="003755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id-ID" w:eastAsia="id-ID"/>
    </w:rPr>
  </w:style>
  <w:style w:type="character" w:customStyle="1" w:styleId="HTMLPreformattedChar">
    <w:name w:val="HTML Preformatted Char"/>
    <w:basedOn w:val="DefaultParagraphFont"/>
    <w:link w:val="HTMLPreformatted"/>
    <w:uiPriority w:val="99"/>
    <w:rsid w:val="0037558D"/>
    <w:rPr>
      <w:rFonts w:ascii="Courier New" w:eastAsia="Times New Roman" w:hAnsi="Courier New" w:cs="Courier New"/>
      <w:sz w:val="20"/>
      <w:szCs w:val="20"/>
      <w:lang w:eastAsia="id-ID"/>
    </w:rPr>
  </w:style>
  <w:style w:type="paragraph" w:styleId="BalloonText">
    <w:name w:val="Balloon Text"/>
    <w:basedOn w:val="Normal"/>
    <w:link w:val="BalloonTextChar"/>
    <w:uiPriority w:val="99"/>
    <w:semiHidden/>
    <w:unhideWhenUsed/>
    <w:rsid w:val="009021E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021E8"/>
    <w:rPr>
      <w:rFonts w:ascii="Tahoma" w:eastAsia="Calibri" w:hAnsi="Tahoma" w:cs="Tahoma"/>
      <w:sz w:val="16"/>
      <w:szCs w:val="16"/>
      <w:lang w:val="en-US"/>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microsoft.com/office/2007/relationships/stylesWithEffects" Target="stylesWithEffects.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CHICAGO.XSL" StyleName="Chicago"/>
</file>

<file path=customXml/itemProps1.xml><?xml version="1.0" encoding="utf-8"?>
<ds:datastoreItem xmlns:ds="http://schemas.openxmlformats.org/officeDocument/2006/customXml" ds:itemID="{9E4CDD16-B7BA-4161-A858-22C435C3BD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285</TotalTime>
  <Pages>6</Pages>
  <Words>7295</Words>
  <Characters>41586</Characters>
  <Application>Microsoft Office Word</Application>
  <DocSecurity>0</DocSecurity>
  <Lines>346</Lines>
  <Paragraphs>97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48784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ASUS</dc:creator>
  <cp:lastModifiedBy>ASUS</cp:lastModifiedBy>
  <cp:revision>229</cp:revision>
  <dcterms:created xsi:type="dcterms:W3CDTF">2019-07-15T07:52:00Z</dcterms:created>
  <dcterms:modified xsi:type="dcterms:W3CDTF">2019-07-21T07:16:00Z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http://www.zotero.org/styles/american-medical-association</vt:lpwstr>
  </property>
  <property fmtid="{D5CDD505-2E9C-101B-9397-08002B2CF9AE}" pid="3" name="Mendeley Recent Style Name 0_1">
    <vt:lpwstr>American Medical Association</vt:lpwstr>
  </property>
  <property fmtid="{D5CDD505-2E9C-101B-9397-08002B2CF9AE}" pid="4" name="Mendeley Recent Style Id 1_1">
    <vt:lpwstr>http://www.zotero.org/styles/american-political-science-association</vt:lpwstr>
  </property>
  <property fmtid="{D5CDD505-2E9C-101B-9397-08002B2CF9AE}" pid="5" name="Mendeley Recent Style Name 1_1">
    <vt:lpwstr>American Political Science Association</vt:lpwstr>
  </property>
  <property fmtid="{D5CDD505-2E9C-101B-9397-08002B2CF9AE}" pid="6" name="Mendeley Recent Style Id 2_1">
    <vt:lpwstr>http://www.zotero.org/styles/apa</vt:lpwstr>
  </property>
  <property fmtid="{D5CDD505-2E9C-101B-9397-08002B2CF9AE}" pid="7" name="Mendeley Recent Style Name 2_1">
    <vt:lpwstr>American Psychological Association 6th edition</vt:lpwstr>
  </property>
  <property fmtid="{D5CDD505-2E9C-101B-9397-08002B2CF9AE}" pid="8" name="Mendeley Recent Style Id 3_1">
    <vt:lpwstr>http://www.zotero.org/styles/american-sociological-association</vt:lpwstr>
  </property>
  <property fmtid="{D5CDD505-2E9C-101B-9397-08002B2CF9AE}" pid="9" name="Mendeley Recent Style Name 3_1">
    <vt:lpwstr>American Sociological Association</vt:lpwstr>
  </property>
  <property fmtid="{D5CDD505-2E9C-101B-9397-08002B2CF9AE}" pid="10" name="Mendeley Recent Style Id 4_1">
    <vt:lpwstr>http://www.zotero.org/styles/chicago-author-date</vt:lpwstr>
  </property>
  <property fmtid="{D5CDD505-2E9C-101B-9397-08002B2CF9AE}" pid="11" name="Mendeley Recent Style Name 4_1">
    <vt:lpwstr>Chicago Manual of Style 17th edition (author-date)</vt:lpwstr>
  </property>
  <property fmtid="{D5CDD505-2E9C-101B-9397-08002B2CF9AE}" pid="12" name="Mendeley Recent Style Id 5_1">
    <vt:lpwstr>http://www.zotero.org/styles/harvard-cite-them-right</vt:lpwstr>
  </property>
  <property fmtid="{D5CDD505-2E9C-101B-9397-08002B2CF9AE}" pid="13" name="Mendeley Recent Style Name 5_1">
    <vt:lpwstr>Cite Them Right 10th edition - Harvard</vt:lpwstr>
  </property>
  <property fmtid="{D5CDD505-2E9C-101B-9397-08002B2CF9AE}" pid="14" name="Mendeley Recent Style Id 6_1">
    <vt:lpwstr>http://www.zotero.org/styles/ieee</vt:lpwstr>
  </property>
  <property fmtid="{D5CDD505-2E9C-101B-9397-08002B2CF9AE}" pid="15" name="Mendeley Recent Style Name 6_1">
    <vt:lpwstr>IEEE</vt:lpwstr>
  </property>
  <property fmtid="{D5CDD505-2E9C-101B-9397-08002B2CF9AE}" pid="16" name="Mendeley Recent Style Id 7_1">
    <vt:lpwstr>http://www.zotero.org/styles/modern-humanities-research-association</vt:lpwstr>
  </property>
  <property fmtid="{D5CDD505-2E9C-101B-9397-08002B2CF9AE}" pid="17" name="Mendeley Recent Style Name 7_1">
    <vt:lpwstr>Modern Humanities Research Association 3rd edition (note with bibliography)</vt:lpwstr>
  </property>
  <property fmtid="{D5CDD505-2E9C-101B-9397-08002B2CF9AE}" pid="18" name="Mendeley Recent Style Id 8_1">
    <vt:lpwstr>http://www.zotero.org/styles/modern-language-association</vt:lpwstr>
  </property>
  <property fmtid="{D5CDD505-2E9C-101B-9397-08002B2CF9AE}" pid="19" name="Mendeley Recent Style Name 8_1">
    <vt:lpwstr>Modern Language Association 8th edition</vt:lpwstr>
  </property>
  <property fmtid="{D5CDD505-2E9C-101B-9397-08002B2CF9AE}" pid="20" name="Mendeley Recent Style Id 9_1">
    <vt:lpwstr>http://www.zotero.org/styles/nature</vt:lpwstr>
  </property>
  <property fmtid="{D5CDD505-2E9C-101B-9397-08002B2CF9AE}" pid="21" name="Mendeley Recent Style Name 9_1">
    <vt:lpwstr>Nature</vt:lpwstr>
  </property>
  <property fmtid="{D5CDD505-2E9C-101B-9397-08002B2CF9AE}" pid="22" name="Mendeley Document_1">
    <vt:lpwstr>True</vt:lpwstr>
  </property>
  <property fmtid="{D5CDD505-2E9C-101B-9397-08002B2CF9AE}" pid="23" name="Mendeley Unique User Id_1">
    <vt:lpwstr>5f5e18be-63e6-3b44-aecd-64b931f20183</vt:lpwstr>
  </property>
  <property fmtid="{D5CDD505-2E9C-101B-9397-08002B2CF9AE}" pid="24" name="Mendeley Citation Style_1">
    <vt:lpwstr>http://www.zotero.org/styles/american-medical-association</vt:lpwstr>
  </property>
</Properties>
</file>