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32" w:rsidRPr="006B3CD0" w:rsidRDefault="00076432" w:rsidP="00076432">
      <w:pPr>
        <w:pStyle w:val="BodyText"/>
        <w:spacing w:before="71" w:line="360" w:lineRule="auto"/>
        <w:ind w:left="708" w:right="105" w:hanging="567"/>
        <w:jc w:val="both"/>
      </w:pPr>
      <w:r w:rsidRPr="006B3CD0">
        <w:t xml:space="preserve">Tabel 1. Data rekapitulasi rata-rata hasil observasi penggunaan </w:t>
      </w:r>
      <w:r w:rsidRPr="006B3CD0">
        <w:rPr>
          <w:i/>
        </w:rPr>
        <w:t xml:space="preserve">Google Classroom </w:t>
      </w:r>
      <w:r w:rsidRPr="006B3CD0">
        <w:t>dalam pembelajaran daring kelas V di SD Negeri Kranggan</w:t>
      </w:r>
    </w:p>
    <w:p w:rsidR="00076432" w:rsidRPr="006B3CD0" w:rsidRDefault="00076432" w:rsidP="00076432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2357"/>
        <w:gridCol w:w="4022"/>
        <w:gridCol w:w="1559"/>
      </w:tblGrid>
      <w:tr w:rsidR="00076432" w:rsidRPr="006B3CD0" w:rsidTr="00124696">
        <w:trPr>
          <w:trHeight w:val="384"/>
        </w:trPr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BodyText"/>
              <w:spacing w:before="8" w:line="360" w:lineRule="auto"/>
              <w:jc w:val="center"/>
              <w:rPr>
                <w:b/>
              </w:rPr>
            </w:pPr>
            <w:r w:rsidRPr="006B3CD0">
              <w:rPr>
                <w:b/>
              </w:rPr>
              <w:t>No</w:t>
            </w:r>
          </w:p>
        </w:tc>
        <w:tc>
          <w:tcPr>
            <w:tcW w:w="2357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BodyText"/>
              <w:spacing w:before="8" w:line="360" w:lineRule="auto"/>
              <w:jc w:val="center"/>
              <w:rPr>
                <w:b/>
              </w:rPr>
            </w:pPr>
            <w:r w:rsidRPr="006B3CD0">
              <w:rPr>
                <w:b/>
              </w:rPr>
              <w:t>Indikator</w:t>
            </w:r>
          </w:p>
        </w:tc>
        <w:tc>
          <w:tcPr>
            <w:tcW w:w="4022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BodyText"/>
              <w:spacing w:before="8" w:line="360" w:lineRule="auto"/>
              <w:jc w:val="center"/>
              <w:rPr>
                <w:b/>
              </w:rPr>
            </w:pPr>
            <w:r w:rsidRPr="006B3CD0">
              <w:rPr>
                <w:b/>
              </w:rPr>
              <w:t>Deskriptor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BodyText"/>
              <w:spacing w:before="8" w:line="360" w:lineRule="auto"/>
              <w:jc w:val="center"/>
              <w:rPr>
                <w:b/>
              </w:rPr>
            </w:pPr>
            <w:r w:rsidRPr="006B3CD0">
              <w:rPr>
                <w:b/>
              </w:rPr>
              <w:t>Skor Rata-rata</w:t>
            </w:r>
          </w:p>
        </w:tc>
      </w:tr>
      <w:tr w:rsidR="00076432" w:rsidRPr="006B3CD0" w:rsidTr="00124696">
        <w:trPr>
          <w:trHeight w:val="301"/>
        </w:trPr>
        <w:tc>
          <w:tcPr>
            <w:tcW w:w="542" w:type="dxa"/>
            <w:tcBorders>
              <w:top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before="2" w:line="360" w:lineRule="auto"/>
              <w:ind w:left="89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line="360" w:lineRule="auto"/>
              <w:ind w:right="146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6B3CD0">
              <w:rPr>
                <w:rFonts w:ascii="Times New Roman"/>
                <w:i/>
                <w:sz w:val="24"/>
                <w:szCs w:val="24"/>
              </w:rPr>
              <w:t>Assigment</w:t>
            </w:r>
          </w:p>
        </w:tc>
        <w:tc>
          <w:tcPr>
            <w:tcW w:w="4022" w:type="dxa"/>
            <w:tcBorders>
              <w:top w:val="single" w:sz="8" w:space="0" w:color="000000"/>
            </w:tcBorders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Pembelajaran memanfaatkan assigments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4</w:t>
            </w:r>
          </w:p>
        </w:tc>
      </w:tr>
      <w:tr w:rsidR="00076432" w:rsidRPr="006B3CD0" w:rsidTr="00124696">
        <w:trPr>
          <w:trHeight w:val="31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0" w:right="55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6B3CD0">
              <w:rPr>
                <w:rFonts w:ascii="Times New Roman"/>
                <w:i/>
                <w:sz w:val="24"/>
                <w:szCs w:val="24"/>
              </w:rPr>
              <w:t>Grading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Pembelajaran memanfaatkan grading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4</w:t>
            </w:r>
          </w:p>
        </w:tc>
      </w:tr>
      <w:tr w:rsidR="00076432" w:rsidRPr="006B3CD0" w:rsidTr="00124696">
        <w:trPr>
          <w:trHeight w:val="31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6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6B3CD0">
              <w:rPr>
                <w:rFonts w:ascii="Times New Roman"/>
                <w:i/>
                <w:sz w:val="24"/>
                <w:szCs w:val="24"/>
              </w:rPr>
              <w:t>Comumunication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Pembelajaran memanfaatkan communication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1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6B3CD0">
              <w:rPr>
                <w:rFonts w:ascii="Times New Roman"/>
                <w:i/>
                <w:sz w:val="24"/>
                <w:szCs w:val="24"/>
              </w:rPr>
              <w:t>Time-cost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Pembelajaran memanfaatkan time-cost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3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6B3CD0">
              <w:rPr>
                <w:rFonts w:ascii="Times New Roman"/>
                <w:i/>
                <w:sz w:val="24"/>
                <w:szCs w:val="24"/>
              </w:rPr>
              <w:t>Archive course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Pembelajaran memanfaatkan archive course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1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6B3CD0">
              <w:rPr>
                <w:rFonts w:ascii="Times New Roman"/>
                <w:i/>
                <w:sz w:val="24"/>
                <w:szCs w:val="24"/>
              </w:rPr>
              <w:t>Mobile application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Pembelajaran memanfaatkan mobile application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4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Privacy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Pembelajaran memanfaatkan privacy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4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 xml:space="preserve">Memiliki akun </w:t>
            </w:r>
            <w:r w:rsidRPr="006B3CD0">
              <w:rPr>
                <w:rFonts w:ascii="Times New Roman"/>
                <w:i/>
                <w:sz w:val="24"/>
                <w:szCs w:val="24"/>
              </w:rPr>
              <w:t>Google Classroom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Memiliki akun untuk login Google Classroom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4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Mengorganisasi kelas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Dalam ruang google classroom terdapat kelas, akun siswa, akun guru, dan deskripsi kelas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3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Mengelola topik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Terdapat topik pada ruang kelas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4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Menggunggah Materi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Terdapat materi yang diunggah dalam bentuk tulisan/word/ppt/ tautan youtube/video/gambar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4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2357" w:type="dxa"/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Mengembangkan soal</w:t>
            </w:r>
          </w:p>
        </w:tc>
        <w:tc>
          <w:tcPr>
            <w:tcW w:w="4022" w:type="dxa"/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Terdapat penugasan soal pilihan ganda dalam google formulir</w:t>
            </w:r>
          </w:p>
        </w:tc>
        <w:tc>
          <w:tcPr>
            <w:tcW w:w="1559" w:type="dxa"/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3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  <w:tcBorders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2357" w:type="dxa"/>
            <w:tcBorders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Melakukan Penilaian</w:t>
            </w:r>
          </w:p>
        </w:tc>
        <w:tc>
          <w:tcPr>
            <w:tcW w:w="4022" w:type="dxa"/>
            <w:tcBorders>
              <w:bottom w:val="single" w:sz="8" w:space="0" w:color="000000"/>
            </w:tcBorders>
          </w:tcPr>
          <w:p w:rsidR="00076432" w:rsidRPr="006B3CD0" w:rsidRDefault="00076432" w:rsidP="00076432">
            <w:pPr>
              <w:spacing w:line="360" w:lineRule="auto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Terdapat pemanfaatan sub menu buat pertanyaan/kuis/uraian/pilihan ganda yang hasilnya dapat diunduh dengan file excel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</w:tcPr>
          <w:p w:rsidR="00076432" w:rsidRPr="006B3CD0" w:rsidRDefault="00076432" w:rsidP="000764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B3CD0">
              <w:rPr>
                <w:sz w:val="24"/>
                <w:szCs w:val="24"/>
              </w:rPr>
              <w:t>3</w:t>
            </w:r>
          </w:p>
        </w:tc>
      </w:tr>
      <w:tr w:rsidR="00076432" w:rsidRPr="006B3CD0" w:rsidTr="00124696">
        <w:trPr>
          <w:trHeight w:val="336"/>
        </w:trPr>
        <w:tc>
          <w:tcPr>
            <w:tcW w:w="542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before="17" w:line="360" w:lineRule="auto"/>
              <w:ind w:left="87" w:right="144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right="146"/>
              <w:jc w:val="left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Total skor rata-rata</w:t>
            </w:r>
          </w:p>
        </w:tc>
        <w:tc>
          <w:tcPr>
            <w:tcW w:w="4022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left="148" w:right="9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:rsidR="00076432" w:rsidRPr="006B3CD0" w:rsidRDefault="00076432" w:rsidP="00076432">
            <w:pPr>
              <w:pStyle w:val="TableParagraph"/>
              <w:spacing w:before="13" w:line="360" w:lineRule="auto"/>
              <w:ind w:left="89" w:right="186"/>
              <w:rPr>
                <w:rFonts w:ascii="Times New Roman"/>
                <w:sz w:val="24"/>
                <w:szCs w:val="24"/>
              </w:rPr>
            </w:pPr>
            <w:r w:rsidRPr="006B3CD0">
              <w:rPr>
                <w:rFonts w:ascii="Times New Roman"/>
                <w:sz w:val="24"/>
                <w:szCs w:val="24"/>
              </w:rPr>
              <w:t>42</w:t>
            </w:r>
          </w:p>
        </w:tc>
      </w:tr>
    </w:tbl>
    <w:p w:rsidR="00B61F21" w:rsidRDefault="00B61F21" w:rsidP="00076432">
      <w:pPr>
        <w:spacing w:line="360" w:lineRule="auto"/>
      </w:pPr>
    </w:p>
    <w:sectPr w:rsidR="00B61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2"/>
    <w:rsid w:val="00076432"/>
    <w:rsid w:val="00B6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8A402-3FB6-48AF-AAEB-6FDE7080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6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764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643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76432"/>
    <w:pPr>
      <w:ind w:left="145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2021-09-13T06:15:00Z</dcterms:created>
  <dcterms:modified xsi:type="dcterms:W3CDTF">2021-09-13T06:16:00Z</dcterms:modified>
</cp:coreProperties>
</file>