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49" w:rsidRPr="00167027" w:rsidRDefault="00CD5F49" w:rsidP="00CD5F49">
      <w:pPr>
        <w:spacing w:line="240" w:lineRule="auto"/>
        <w:jc w:val="center"/>
        <w:rPr>
          <w:rFonts w:ascii="Cooper Black" w:hAnsi="Cooper Black"/>
          <w:sz w:val="72"/>
          <w:szCs w:val="72"/>
        </w:rPr>
      </w:pPr>
      <w:r w:rsidRPr="00167027">
        <w:rPr>
          <w:rFonts w:ascii="Cooper Black" w:hAnsi="Cooper Black"/>
          <w:sz w:val="72"/>
          <w:szCs w:val="72"/>
        </w:rPr>
        <w:t>JKPK</w:t>
      </w:r>
      <w:bookmarkStart w:id="0" w:name="_GoBack"/>
      <w:bookmarkEnd w:id="0"/>
    </w:p>
    <w:p w:rsidR="00CD5F49" w:rsidRPr="00F809CE" w:rsidRDefault="00CD5F49" w:rsidP="00CD5F49">
      <w:pPr>
        <w:spacing w:line="240" w:lineRule="auto"/>
        <w:jc w:val="center"/>
        <w:rPr>
          <w:rFonts w:ascii="Verdana" w:hAnsi="Verdan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9CE">
        <w:rPr>
          <w:rFonts w:ascii="Verdana" w:hAnsi="Verdan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JURNAL KIMIA DAN PENDIDIKAN KIMIA</w:t>
      </w:r>
    </w:p>
    <w:p w:rsidR="00CD5F49" w:rsidRPr="00F809CE" w:rsidRDefault="00CD5F49" w:rsidP="00CD5F49">
      <w:pPr>
        <w:spacing w:line="240" w:lineRule="auto"/>
        <w:jc w:val="center"/>
        <w:rPr>
          <w:rFonts w:ascii="Verdana" w:hAnsi="Verdan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9CE">
        <w:rPr>
          <w:rFonts w:ascii="Verdana" w:hAnsi="Verdan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p-ISSN 2503-4146   e-ISSN 2503-4154</w:t>
      </w:r>
    </w:p>
    <w:p w:rsidR="00CD5F49" w:rsidRDefault="00CD5F49" w:rsidP="00CD5F49">
      <w:pPr>
        <w:rPr>
          <w:rStyle w:val="Strong"/>
          <w:color w:val="666666"/>
          <w:shd w:val="clear" w:color="auto" w:fill="FFFFFF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4D974" wp14:editId="410720B7">
                <wp:simplePos x="0" y="0"/>
                <wp:positionH relativeFrom="column">
                  <wp:posOffset>-35560</wp:posOffset>
                </wp:positionH>
                <wp:positionV relativeFrom="paragraph">
                  <wp:posOffset>104775</wp:posOffset>
                </wp:positionV>
                <wp:extent cx="5337810" cy="0"/>
                <wp:effectExtent l="6350" t="13970" r="8890" b="508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2.8pt;margin-top:8.25pt;width:42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"/>
            </w:pict>
          </mc:Fallback>
        </mc:AlternateContent>
      </w:r>
      <w:r>
        <w:rPr>
          <w:b/>
          <w:bCs/>
          <w:noProof/>
          <w:color w:val="66666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EE3C6" wp14:editId="23F4EDDC">
                <wp:simplePos x="0" y="0"/>
                <wp:positionH relativeFrom="column">
                  <wp:posOffset>-35560</wp:posOffset>
                </wp:positionH>
                <wp:positionV relativeFrom="paragraph">
                  <wp:posOffset>153670</wp:posOffset>
                </wp:positionV>
                <wp:extent cx="5337810" cy="0"/>
                <wp:effectExtent l="25400" t="24765" r="27940" b="228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8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2.8pt;margin-top:12.1pt;width:42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" strokeweight="3pt"/>
            </w:pict>
          </mc:Fallback>
        </mc:AlternateContent>
      </w:r>
    </w:p>
    <w:p w:rsidR="00CD5F49" w:rsidRPr="00F809CE" w:rsidRDefault="00CD5F49" w:rsidP="00CD5F49">
      <w:pPr>
        <w:spacing w:before="120" w:line="240" w:lineRule="auto"/>
        <w:jc w:val="center"/>
        <w:rPr>
          <w:rFonts w:ascii="Verdana" w:hAnsi="Verdana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9CE">
        <w:rPr>
          <w:rFonts w:ascii="Verdana" w:hAnsi="Verdana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PANDUAN PENULIS</w:t>
      </w:r>
    </w:p>
    <w:p w:rsidR="00CD5F49" w:rsidRPr="00A107FB" w:rsidRDefault="00CD5F49" w:rsidP="00CD5F4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5DCFA" wp14:editId="270B244F">
                <wp:simplePos x="0" y="0"/>
                <wp:positionH relativeFrom="column">
                  <wp:posOffset>5715</wp:posOffset>
                </wp:positionH>
                <wp:positionV relativeFrom="paragraph">
                  <wp:posOffset>140970</wp:posOffset>
                </wp:positionV>
                <wp:extent cx="5389245" cy="2076450"/>
                <wp:effectExtent l="19050" t="19050" r="2095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9245" cy="2076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45pt;margin-top:11.1pt;width:424.3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" filled="f" strokeweight="2.25pt"/>
            </w:pict>
          </mc:Fallback>
        </mc:AlternateContent>
      </w:r>
    </w:p>
    <w:p w:rsidR="00CD5F49" w:rsidRPr="00A107FB" w:rsidRDefault="00CD5F49" w:rsidP="00CD5F4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0636">
        <w:rPr>
          <w:rFonts w:ascii="Arial" w:hAnsi="Arial" w:cs="Arial"/>
          <w:b/>
          <w:sz w:val="28"/>
          <w:szCs w:val="28"/>
        </w:rPr>
        <w:t xml:space="preserve">OPTIMASI KONSENTRASI KATALIS NAOH PADA SINTESIS SENYAWA 1,3-DIFENIL-2-PROPEN-1-ON  DENGAN METODE </w:t>
      </w:r>
      <w:r w:rsidRPr="007003FF">
        <w:rPr>
          <w:rFonts w:ascii="Arial" w:hAnsi="Arial" w:cs="Arial"/>
          <w:b/>
          <w:i/>
          <w:sz w:val="28"/>
          <w:szCs w:val="28"/>
        </w:rPr>
        <w:t>MICROWAVE-ASSISTED ORGANIC SYNTHESIS</w:t>
      </w:r>
      <w:r w:rsidRPr="00710636">
        <w:rPr>
          <w:rFonts w:ascii="Arial" w:hAnsi="Arial" w:cs="Arial"/>
          <w:b/>
          <w:sz w:val="28"/>
          <w:szCs w:val="28"/>
        </w:rPr>
        <w:t xml:space="preserve">  (MAOS)</w:t>
      </w:r>
    </w:p>
    <w:p w:rsidR="00421FC2" w:rsidRPr="00046802" w:rsidRDefault="00421FC2" w:rsidP="00421FC2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vertAlign w:val="superscript"/>
        </w:rPr>
      </w:pPr>
      <w:r w:rsidRPr="00046802">
        <w:rPr>
          <w:rFonts w:ascii="Arial" w:hAnsi="Arial" w:cs="Arial"/>
          <w:b/>
        </w:rPr>
        <w:t>Iin Narwanti</w:t>
      </w:r>
      <w:r>
        <w:rPr>
          <w:rFonts w:ascii="Arial" w:hAnsi="Arial" w:cs="Arial"/>
          <w:b/>
          <w:lang w:val="en-US"/>
        </w:rPr>
        <w:t xml:space="preserve">, </w:t>
      </w:r>
      <w:r w:rsidRPr="001A19E7">
        <w:rPr>
          <w:rFonts w:ascii="Arial" w:hAnsi="Arial" w:cs="Arial"/>
          <w:b/>
        </w:rPr>
        <w:t>Narendra Bagus Kusumajati</w:t>
      </w:r>
    </w:p>
    <w:p w:rsidR="00421FC2" w:rsidRPr="00BB0FD1" w:rsidRDefault="00421FC2" w:rsidP="00421FC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04680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BB0FD1">
        <w:rPr>
          <w:rFonts w:ascii="Arial" w:hAnsi="Arial" w:cs="Arial"/>
          <w:i/>
          <w:sz w:val="20"/>
          <w:szCs w:val="20"/>
        </w:rPr>
        <w:t>Fakultas Farmasi, Universitas Ahmad Dahlan,</w:t>
      </w:r>
    </w:p>
    <w:p w:rsidR="00421FC2" w:rsidRPr="00BB0FD1" w:rsidRDefault="00421FC2" w:rsidP="00421FC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BB0FD1">
        <w:rPr>
          <w:rFonts w:ascii="Arial" w:hAnsi="Arial" w:cs="Arial"/>
          <w:i/>
          <w:sz w:val="20"/>
          <w:szCs w:val="20"/>
        </w:rPr>
        <w:t>Jl. Prof. D</w:t>
      </w:r>
      <w:r w:rsidRPr="00BB0FD1">
        <w:rPr>
          <w:rFonts w:ascii="Arial" w:hAnsi="Arial" w:cs="Arial"/>
          <w:i/>
          <w:sz w:val="20"/>
          <w:szCs w:val="20"/>
          <w:lang w:val="en-US"/>
        </w:rPr>
        <w:t>r</w:t>
      </w:r>
      <w:r w:rsidRPr="00BB0FD1">
        <w:rPr>
          <w:rFonts w:ascii="Arial" w:hAnsi="Arial" w:cs="Arial"/>
          <w:i/>
          <w:sz w:val="20"/>
          <w:szCs w:val="20"/>
        </w:rPr>
        <w:t>. Soepomo S.H, Janturan, War</w:t>
      </w:r>
      <w:r>
        <w:rPr>
          <w:rFonts w:ascii="Arial" w:hAnsi="Arial" w:cs="Arial"/>
          <w:i/>
          <w:sz w:val="20"/>
          <w:szCs w:val="20"/>
        </w:rPr>
        <w:t>ungboto, Umbulharjo, Yogyakarta</w:t>
      </w:r>
      <w:r>
        <w:rPr>
          <w:rFonts w:ascii="Arial" w:hAnsi="Arial" w:cs="Arial"/>
          <w:i/>
          <w:sz w:val="20"/>
          <w:szCs w:val="20"/>
          <w:lang w:val="en-US"/>
        </w:rPr>
        <w:t xml:space="preserve">, </w:t>
      </w:r>
      <w:r w:rsidRPr="00BB0FD1">
        <w:rPr>
          <w:rFonts w:ascii="Arial" w:hAnsi="Arial" w:cs="Arial"/>
          <w:i/>
          <w:sz w:val="20"/>
          <w:szCs w:val="20"/>
        </w:rPr>
        <w:t>Indonesia</w:t>
      </w:r>
      <w:r>
        <w:rPr>
          <w:rFonts w:ascii="Arial" w:hAnsi="Arial" w:cs="Arial"/>
          <w:i/>
          <w:sz w:val="20"/>
          <w:szCs w:val="20"/>
          <w:lang w:val="en-US"/>
        </w:rPr>
        <w:t xml:space="preserve"> 55164</w:t>
      </w:r>
    </w:p>
    <w:p w:rsidR="00421FC2" w:rsidRPr="00BB0FD1" w:rsidRDefault="00421FC2" w:rsidP="00421FC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421FC2" w:rsidRDefault="00421FC2" w:rsidP="00421FC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korespondensi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Pr="00046802">
        <w:rPr>
          <w:rFonts w:ascii="Arial" w:hAnsi="Arial" w:cs="Arial"/>
          <w:sz w:val="20"/>
          <w:szCs w:val="20"/>
        </w:rPr>
        <w:t xml:space="preserve">Telp. </w:t>
      </w:r>
      <w:r>
        <w:rPr>
          <w:rFonts w:ascii="Arial" w:hAnsi="Arial" w:cs="Arial"/>
          <w:sz w:val="20"/>
          <w:szCs w:val="20"/>
          <w:lang w:val="en-US"/>
        </w:rPr>
        <w:t>082220183993, e-mail:</w:t>
      </w:r>
      <w:r w:rsidRPr="001A19E7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6" w:history="1">
        <w:r w:rsidRPr="001A19E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iin.narw@gmail.com</w:t>
        </w:r>
      </w:hyperlink>
      <w:r w:rsidRPr="00046802">
        <w:rPr>
          <w:rFonts w:ascii="Arial" w:hAnsi="Arial" w:cs="Arial"/>
          <w:sz w:val="20"/>
          <w:szCs w:val="20"/>
        </w:rPr>
        <w:t xml:space="preserve"> </w:t>
      </w:r>
    </w:p>
    <w:p w:rsidR="00CD5F49" w:rsidRDefault="00CD5F49" w:rsidP="00CD5F49">
      <w:pPr>
        <w:spacing w:line="240" w:lineRule="auto"/>
        <w:jc w:val="center"/>
        <w:rPr>
          <w:rFonts w:ascii="Arial" w:hAnsi="Arial" w:cs="Arial"/>
          <w:sz w:val="20"/>
          <w:szCs w:val="20"/>
        </w:rPr>
        <w:sectPr w:rsidR="00CD5F49" w:rsidSect="00CD5F49">
          <w:pgSz w:w="11907" w:h="15876" w:code="9"/>
          <w:pgMar w:top="1701" w:right="1701" w:bottom="1418" w:left="1701" w:header="709" w:footer="709" w:gutter="0"/>
          <w:cols w:space="680"/>
          <w:docGrid w:linePitch="360"/>
        </w:sectPr>
      </w:pPr>
    </w:p>
    <w:p w:rsidR="00CD5F49" w:rsidRPr="00A107FB" w:rsidRDefault="00CD5F49" w:rsidP="00CD5F4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D5F49" w:rsidRDefault="00CD5F49" w:rsidP="00CD5F49">
      <w:pPr>
        <w:spacing w:line="240" w:lineRule="auto"/>
        <w:rPr>
          <w:rFonts w:ascii="Arial" w:hAnsi="Arial" w:cs="Arial"/>
          <w:color w:val="FF0000"/>
          <w:lang w:eastAsia="id-ID"/>
        </w:rPr>
        <w:sectPr w:rsidR="00CD5F49" w:rsidSect="00720A8D">
          <w:type w:val="continuous"/>
          <w:pgSz w:w="11907" w:h="15876" w:code="9"/>
          <w:pgMar w:top="1701" w:right="1701" w:bottom="1418" w:left="1701" w:header="709" w:footer="709" w:gutter="0"/>
          <w:cols w:space="680"/>
          <w:docGrid w:linePitch="360"/>
        </w:sectPr>
      </w:pPr>
    </w:p>
    <w:tbl>
      <w:tblPr>
        <w:tblpPr w:leftFromText="180" w:rightFromText="180" w:vertAnchor="text" w:tblpY="57"/>
        <w:tblW w:w="0" w:type="auto"/>
        <w:tblBorders>
          <w:top w:val="single" w:sz="4" w:space="0" w:color="auto"/>
          <w:bottom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20"/>
      </w:tblGrid>
      <w:tr w:rsidR="00CD5F49" w:rsidRPr="00A107FB" w:rsidTr="000771E3">
        <w:trPr>
          <w:trHeight w:val="1273"/>
        </w:trPr>
        <w:tc>
          <w:tcPr>
            <w:tcW w:w="8720" w:type="dxa"/>
            <w:vAlign w:val="center"/>
          </w:tcPr>
          <w:p w:rsidR="00CD5F49" w:rsidRPr="00A107FB" w:rsidRDefault="00CD5F49" w:rsidP="000771E3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A107FB">
              <w:rPr>
                <w:rFonts w:ascii="Arial" w:hAnsi="Arial" w:cs="Arial"/>
                <w:color w:val="FF0000"/>
                <w:lang w:eastAsia="id-ID"/>
              </w:rPr>
              <w:lastRenderedPageBreak/>
              <w:t xml:space="preserve">Oleh karena naskah ditelaah dan disaring secara anonim oleh mitra bebestari/penyunting ahli, maka informasi yang tertera dalam kotak di atas, yang berisi tentang: judul naskah, nama penulis, alamat instansi, nomor kontak dan email untuk keperluan korespondensi ditulis dalam halaman terpisah.  </w:t>
            </w:r>
          </w:p>
        </w:tc>
      </w:tr>
    </w:tbl>
    <w:p w:rsidR="00CD5F49" w:rsidRPr="00A107FB" w:rsidRDefault="00CD5F49" w:rsidP="00CD5F4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D5F49" w:rsidRPr="00A107FB" w:rsidRDefault="00CD5F49" w:rsidP="00CD5F49">
      <w:pPr>
        <w:rPr>
          <w:rFonts w:ascii="Arial" w:hAnsi="Arial" w:cs="Arial"/>
          <w:b/>
          <w:sz w:val="28"/>
          <w:szCs w:val="28"/>
        </w:rPr>
      </w:pPr>
      <w:r w:rsidRPr="00A107FB">
        <w:rPr>
          <w:rFonts w:ascii="Arial" w:hAnsi="Arial" w:cs="Arial"/>
          <w:b/>
          <w:sz w:val="28"/>
          <w:szCs w:val="28"/>
        </w:rPr>
        <w:t>CATATAN:</w:t>
      </w:r>
    </w:p>
    <w:p w:rsidR="00CD5F49" w:rsidRPr="00A107FB" w:rsidRDefault="00CD5F49" w:rsidP="00CD5F4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A107FB">
        <w:rPr>
          <w:rFonts w:ascii="Arial" w:hAnsi="Arial" w:cs="Arial"/>
        </w:rPr>
        <w:t xml:space="preserve">Penulisan naskah HARUS mengikuti format seperti contoh pada halaman </w:t>
      </w:r>
      <w:r>
        <w:rPr>
          <w:rFonts w:ascii="Arial" w:hAnsi="Arial" w:cs="Arial"/>
        </w:rPr>
        <w:t>di belakang</w:t>
      </w:r>
      <w:r w:rsidRPr="00A107FB">
        <w:rPr>
          <w:rFonts w:ascii="Arial" w:hAnsi="Arial" w:cs="Arial"/>
        </w:rPr>
        <w:t xml:space="preserve"> ini.</w:t>
      </w:r>
    </w:p>
    <w:p w:rsidR="00CD5F49" w:rsidRPr="00720A8D" w:rsidRDefault="00CD5F49" w:rsidP="00CD5F4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720A8D">
        <w:rPr>
          <w:rFonts w:ascii="Arial" w:hAnsi="Arial" w:cs="Arial"/>
        </w:rPr>
        <w:t xml:space="preserve">Maksimal halaman naskah 20, termasuk lampiran </w:t>
      </w:r>
    </w:p>
    <w:p w:rsidR="00CD5F49" w:rsidRPr="00720A8D" w:rsidRDefault="00CD5F49" w:rsidP="00CD5F4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720A8D">
        <w:rPr>
          <w:rFonts w:ascii="Arial" w:hAnsi="Arial" w:cs="Arial"/>
        </w:rPr>
        <w:t>Kertas yang digunakan adalah A4 (210 x 297mm),  dengan tepi kanan, kiri, atas 3,0 cm, dan</w:t>
      </w:r>
      <w:r w:rsidRPr="00720A8D">
        <w:rPr>
          <w:rFonts w:ascii="Arial" w:hAnsi="Arial" w:cs="Arial"/>
          <w:lang w:val="en-GB"/>
        </w:rPr>
        <w:t xml:space="preserve"> </w:t>
      </w:r>
      <w:r w:rsidRPr="00720A8D">
        <w:rPr>
          <w:rFonts w:ascii="Arial" w:hAnsi="Arial" w:cs="Arial"/>
        </w:rPr>
        <w:t>tepi</w:t>
      </w:r>
      <w:r w:rsidRPr="00720A8D">
        <w:rPr>
          <w:rFonts w:ascii="Arial" w:hAnsi="Arial" w:cs="Arial"/>
          <w:lang w:val="en-GB"/>
        </w:rPr>
        <w:t xml:space="preserve"> </w:t>
      </w:r>
      <w:proofErr w:type="spellStart"/>
      <w:r w:rsidRPr="00720A8D">
        <w:rPr>
          <w:rFonts w:ascii="Arial" w:hAnsi="Arial" w:cs="Arial"/>
          <w:lang w:val="en-GB"/>
        </w:rPr>
        <w:t>bawah</w:t>
      </w:r>
      <w:proofErr w:type="spellEnd"/>
      <w:r w:rsidRPr="00720A8D">
        <w:rPr>
          <w:rFonts w:ascii="Arial" w:hAnsi="Arial" w:cs="Arial"/>
          <w:lang w:val="en-GB"/>
        </w:rPr>
        <w:t xml:space="preserve"> 2,5 cm.</w:t>
      </w:r>
    </w:p>
    <w:p w:rsidR="004E3B91" w:rsidRDefault="004E3B91"/>
    <w:sectPr w:rsidR="004E3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41736"/>
    <w:multiLevelType w:val="hybridMultilevel"/>
    <w:tmpl w:val="A08ED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49"/>
    <w:rsid w:val="00052A83"/>
    <w:rsid w:val="00383CB5"/>
    <w:rsid w:val="00421FC2"/>
    <w:rsid w:val="004E3B91"/>
    <w:rsid w:val="005E691C"/>
    <w:rsid w:val="005E741C"/>
    <w:rsid w:val="006F2D51"/>
    <w:rsid w:val="00711AB3"/>
    <w:rsid w:val="007D3B97"/>
    <w:rsid w:val="00A07E64"/>
    <w:rsid w:val="00A66C34"/>
    <w:rsid w:val="00A95A68"/>
    <w:rsid w:val="00AE02FF"/>
    <w:rsid w:val="00CD5F49"/>
    <w:rsid w:val="00CE45FE"/>
    <w:rsid w:val="00D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F49"/>
    <w:rPr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F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CD5F49"/>
    <w:rPr>
      <w:rFonts w:asciiTheme="majorHAnsi" w:eastAsiaTheme="majorEastAsia" w:hAnsiTheme="majorHAnsi" w:cstheme="majorBidi"/>
      <w:color w:val="243F60" w:themeColor="accent1" w:themeShade="7F"/>
      <w:lang w:val="id-ID"/>
    </w:rPr>
  </w:style>
  <w:style w:type="character" w:styleId="Hyperlink">
    <w:name w:val="Hyperlink"/>
    <w:basedOn w:val="DefaultParagraphFont"/>
    <w:uiPriority w:val="99"/>
    <w:unhideWhenUsed/>
    <w:rsid w:val="00CD5F49"/>
    <w:rPr>
      <w:color w:val="0000FF" w:themeColor="hyperlink"/>
      <w:u w:val="single"/>
    </w:rPr>
  </w:style>
  <w:style w:type="character" w:styleId="Strong">
    <w:name w:val="Strong"/>
    <w:uiPriority w:val="22"/>
    <w:qFormat/>
    <w:rsid w:val="00CD5F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F49"/>
    <w:rPr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F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CD5F49"/>
    <w:rPr>
      <w:rFonts w:asciiTheme="majorHAnsi" w:eastAsiaTheme="majorEastAsia" w:hAnsiTheme="majorHAnsi" w:cstheme="majorBidi"/>
      <w:color w:val="243F60" w:themeColor="accent1" w:themeShade="7F"/>
      <w:lang w:val="id-ID"/>
    </w:rPr>
  </w:style>
  <w:style w:type="character" w:styleId="Hyperlink">
    <w:name w:val="Hyperlink"/>
    <w:basedOn w:val="DefaultParagraphFont"/>
    <w:uiPriority w:val="99"/>
    <w:unhideWhenUsed/>
    <w:rsid w:val="00CD5F49"/>
    <w:rPr>
      <w:color w:val="0000FF" w:themeColor="hyperlink"/>
      <w:u w:val="single"/>
    </w:rPr>
  </w:style>
  <w:style w:type="character" w:styleId="Strong">
    <w:name w:val="Strong"/>
    <w:uiPriority w:val="22"/>
    <w:qFormat/>
    <w:rsid w:val="00CD5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in.narw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3</cp:revision>
  <dcterms:created xsi:type="dcterms:W3CDTF">2018-12-03T14:12:00Z</dcterms:created>
  <dcterms:modified xsi:type="dcterms:W3CDTF">2018-12-03T14:14:00Z</dcterms:modified>
</cp:coreProperties>
</file>