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EA" w:rsidRPr="008F6741" w:rsidRDefault="00C01EEA" w:rsidP="00823734">
      <w:pPr>
        <w:spacing w:after="0" w:line="240" w:lineRule="auto"/>
        <w:jc w:val="center"/>
        <w:rPr>
          <w:rFonts w:ascii="Arial" w:hAnsi="Arial" w:cs="Arial"/>
          <w:b/>
          <w:sz w:val="28"/>
          <w:szCs w:val="24"/>
        </w:rPr>
      </w:pPr>
      <w:r w:rsidRPr="00C36BA9">
        <w:rPr>
          <w:rFonts w:ascii="Arial" w:hAnsi="Arial" w:cs="Arial"/>
          <w:b/>
          <w:i/>
          <w:sz w:val="28"/>
          <w:szCs w:val="24"/>
        </w:rPr>
        <w:t>SOCIAL EMOTIONAL LEARNING</w:t>
      </w:r>
      <w:r>
        <w:rPr>
          <w:rFonts w:ascii="Arial" w:hAnsi="Arial" w:cs="Arial"/>
          <w:b/>
          <w:sz w:val="28"/>
          <w:szCs w:val="24"/>
        </w:rPr>
        <w:t xml:space="preserve"> </w:t>
      </w:r>
      <w:r w:rsidR="00534350">
        <w:rPr>
          <w:rFonts w:ascii="Arial" w:hAnsi="Arial" w:cs="Arial"/>
          <w:b/>
          <w:sz w:val="28"/>
          <w:szCs w:val="24"/>
        </w:rPr>
        <w:t xml:space="preserve">PADA PEMBELAJARAN KIMIA : </w:t>
      </w:r>
      <w:r w:rsidR="008F6741">
        <w:rPr>
          <w:rFonts w:ascii="Arial" w:hAnsi="Arial" w:cs="Arial"/>
          <w:b/>
          <w:sz w:val="28"/>
          <w:szCs w:val="24"/>
        </w:rPr>
        <w:t xml:space="preserve">INTEGRASI METODE </w:t>
      </w:r>
      <w:r>
        <w:rPr>
          <w:rFonts w:ascii="Arial" w:hAnsi="Arial" w:cs="Arial"/>
          <w:b/>
          <w:i/>
          <w:sz w:val="28"/>
          <w:szCs w:val="24"/>
        </w:rPr>
        <w:t>GROUP INVESTIGATION</w:t>
      </w:r>
      <w:r>
        <w:rPr>
          <w:rFonts w:ascii="Arial" w:hAnsi="Arial" w:cs="Arial"/>
          <w:b/>
          <w:sz w:val="28"/>
          <w:szCs w:val="24"/>
          <w:lang w:val="id-ID"/>
        </w:rPr>
        <w:t xml:space="preserve"> </w:t>
      </w:r>
      <w:r w:rsidR="008F6741">
        <w:rPr>
          <w:rFonts w:ascii="Arial" w:hAnsi="Arial" w:cs="Arial"/>
          <w:b/>
          <w:sz w:val="28"/>
          <w:szCs w:val="24"/>
        </w:rPr>
        <w:t xml:space="preserve">DAN PEMBELAJARAN KONTEKSTUAL UNTUK MENGEMBANGKAN KOMPETENSI </w:t>
      </w:r>
      <w:r w:rsidR="008F6741" w:rsidRPr="00556B54">
        <w:rPr>
          <w:rFonts w:ascii="Arial" w:hAnsi="Arial" w:cs="Arial"/>
          <w:b/>
          <w:i/>
          <w:sz w:val="28"/>
          <w:szCs w:val="24"/>
        </w:rPr>
        <w:t>SOCIAL EMOTIONAL</w:t>
      </w:r>
      <w:r w:rsidR="008F6741">
        <w:rPr>
          <w:rFonts w:ascii="Arial" w:hAnsi="Arial" w:cs="Arial"/>
          <w:b/>
          <w:sz w:val="28"/>
          <w:szCs w:val="24"/>
        </w:rPr>
        <w:t xml:space="preserve"> SISWA</w:t>
      </w:r>
    </w:p>
    <w:p w:rsidR="00C01EEA" w:rsidRDefault="00C01EEA" w:rsidP="00C01EEA">
      <w:pPr>
        <w:ind w:left="270" w:hanging="270"/>
        <w:jc w:val="center"/>
      </w:pPr>
    </w:p>
    <w:p w:rsidR="00C01EEA" w:rsidRDefault="00C01EEA" w:rsidP="000A621A">
      <w:pPr>
        <w:spacing w:line="240" w:lineRule="auto"/>
        <w:ind w:left="270" w:hanging="270"/>
        <w:jc w:val="center"/>
        <w:rPr>
          <w:rFonts w:ascii="Arial" w:hAnsi="Arial" w:cs="Arial"/>
          <w:b/>
          <w:i/>
        </w:rPr>
      </w:pPr>
      <w:r w:rsidRPr="00C01EEA">
        <w:rPr>
          <w:rFonts w:ascii="Arial" w:hAnsi="Arial" w:cs="Arial"/>
          <w:b/>
          <w:i/>
        </w:rPr>
        <w:t>ABSTRAK</w:t>
      </w:r>
    </w:p>
    <w:p w:rsidR="00BE2184" w:rsidRDefault="00BE2184" w:rsidP="00BE2184">
      <w:pPr>
        <w:spacing w:line="240" w:lineRule="auto"/>
        <w:ind w:firstLine="270"/>
        <w:jc w:val="both"/>
        <w:rPr>
          <w:rFonts w:ascii="Arial" w:hAnsi="Arial" w:cs="Arial"/>
          <w:sz w:val="20"/>
          <w:szCs w:val="20"/>
        </w:rPr>
      </w:pPr>
      <w:r>
        <w:rPr>
          <w:rFonts w:ascii="Arial" w:hAnsi="Arial" w:cs="Arial"/>
          <w:sz w:val="20"/>
          <w:szCs w:val="20"/>
        </w:rPr>
        <w:t xml:space="preserve">Artikel ini menjabarkan hasil penginterasian pendekatan </w:t>
      </w:r>
      <w:r w:rsidRPr="00823734">
        <w:rPr>
          <w:rFonts w:ascii="Arial" w:hAnsi="Arial" w:cs="Arial"/>
          <w:i/>
          <w:sz w:val="20"/>
          <w:szCs w:val="20"/>
        </w:rPr>
        <w:t>Social Emotional Learning</w:t>
      </w:r>
      <w:r>
        <w:rPr>
          <w:rFonts w:ascii="Arial" w:hAnsi="Arial" w:cs="Arial"/>
          <w:sz w:val="20"/>
          <w:szCs w:val="20"/>
        </w:rPr>
        <w:t xml:space="preserve"> (SEL) melalui metode kooperatif </w:t>
      </w:r>
      <w:r w:rsidRPr="00A30EA5">
        <w:rPr>
          <w:rFonts w:ascii="Arial" w:hAnsi="Arial" w:cs="Arial"/>
          <w:i/>
          <w:sz w:val="20"/>
          <w:szCs w:val="20"/>
        </w:rPr>
        <w:t>Group Investigation</w:t>
      </w:r>
      <w:r>
        <w:rPr>
          <w:rFonts w:ascii="Arial" w:hAnsi="Arial" w:cs="Arial"/>
          <w:sz w:val="20"/>
          <w:szCs w:val="20"/>
        </w:rPr>
        <w:t xml:space="preserve"> dan pembelajaran kontekstual pada pembelajaran kimia materi redoks terhadap kompetensi </w:t>
      </w:r>
      <w:r w:rsidRPr="000A621A">
        <w:rPr>
          <w:rFonts w:ascii="Arial" w:hAnsi="Arial" w:cs="Arial"/>
          <w:i/>
          <w:sz w:val="20"/>
          <w:szCs w:val="20"/>
        </w:rPr>
        <w:t>social emotional</w:t>
      </w:r>
      <w:r>
        <w:rPr>
          <w:rFonts w:ascii="Arial" w:hAnsi="Arial" w:cs="Arial"/>
          <w:sz w:val="20"/>
          <w:szCs w:val="20"/>
        </w:rPr>
        <w:t xml:space="preserve"> siswa. Penelitian ini dilakukan pada siswa kelas X di tahun ajaran 201</w:t>
      </w:r>
      <w:r w:rsidR="005D5252">
        <w:rPr>
          <w:rFonts w:ascii="Arial" w:hAnsi="Arial" w:cs="Arial"/>
          <w:sz w:val="20"/>
          <w:szCs w:val="20"/>
        </w:rPr>
        <w:t>6/2017. Pembelajaran kooperatif</w:t>
      </w:r>
      <w:r w:rsidR="005D5252">
        <w:rPr>
          <w:rFonts w:ascii="Arial" w:hAnsi="Arial" w:cs="Arial"/>
          <w:sz w:val="20"/>
          <w:szCs w:val="20"/>
          <w:vertAlign w:val="superscript"/>
        </w:rPr>
        <w:t>1</w:t>
      </w:r>
      <w:r w:rsidR="005D5252">
        <w:rPr>
          <w:rFonts w:ascii="Arial" w:hAnsi="Arial" w:cs="Arial"/>
          <w:sz w:val="20"/>
          <w:szCs w:val="20"/>
        </w:rPr>
        <w:t xml:space="preserve"> </w:t>
      </w:r>
      <w:r>
        <w:rPr>
          <w:rFonts w:ascii="Arial" w:hAnsi="Arial" w:cs="Arial"/>
          <w:sz w:val="20"/>
          <w:szCs w:val="20"/>
        </w:rPr>
        <w:t>dan penggunaan skenario kehidupan n</w:t>
      </w:r>
      <w:r w:rsidR="005D5252">
        <w:rPr>
          <w:rFonts w:ascii="Arial" w:hAnsi="Arial" w:cs="Arial"/>
          <w:sz w:val="20"/>
          <w:szCs w:val="20"/>
        </w:rPr>
        <w:t>yata</w:t>
      </w:r>
      <w:r w:rsidR="005D5252">
        <w:rPr>
          <w:rFonts w:ascii="Arial" w:hAnsi="Arial" w:cs="Arial"/>
          <w:sz w:val="20"/>
          <w:szCs w:val="20"/>
          <w:vertAlign w:val="superscript"/>
        </w:rPr>
        <w:t>2</w:t>
      </w:r>
      <w:r w:rsidR="005D5252">
        <w:rPr>
          <w:rFonts w:ascii="Arial" w:hAnsi="Arial" w:cs="Arial"/>
          <w:sz w:val="20"/>
          <w:szCs w:val="20"/>
        </w:rPr>
        <w:t xml:space="preserve"> </w:t>
      </w:r>
      <w:r>
        <w:rPr>
          <w:rFonts w:ascii="Arial" w:hAnsi="Arial" w:cs="Arial"/>
          <w:sz w:val="20"/>
          <w:szCs w:val="20"/>
        </w:rPr>
        <w:t xml:space="preserve">mampu mengembangkan kompetensi </w:t>
      </w:r>
      <w:r w:rsidRPr="00A30EA5">
        <w:rPr>
          <w:rFonts w:ascii="Arial" w:hAnsi="Arial" w:cs="Arial"/>
          <w:i/>
          <w:sz w:val="20"/>
          <w:szCs w:val="20"/>
        </w:rPr>
        <w:t>social emotional</w:t>
      </w:r>
      <w:r>
        <w:rPr>
          <w:rFonts w:ascii="Arial" w:hAnsi="Arial" w:cs="Arial"/>
          <w:sz w:val="20"/>
          <w:szCs w:val="20"/>
        </w:rPr>
        <w:t xml:space="preserve"> siswa yang sejalan dengan tujuan pencapaian kompetensi sikap sosial pada pelaksanaan kurikulum 2013 dan sebagai solusi dari kesulitan yang dihadapi guru dalam menerapkan pendekatan pembelajaran yang sesuai untuk me</w:t>
      </w:r>
      <w:r w:rsidR="00041D8E">
        <w:rPr>
          <w:rFonts w:ascii="Arial" w:hAnsi="Arial" w:cs="Arial"/>
          <w:sz w:val="20"/>
          <w:szCs w:val="20"/>
        </w:rPr>
        <w:t>ngembangkan kompetensi tersebut</w:t>
      </w:r>
      <w:r w:rsidR="00041D8E">
        <w:rPr>
          <w:rFonts w:ascii="Arial" w:hAnsi="Arial" w:cs="Arial"/>
          <w:sz w:val="20"/>
          <w:szCs w:val="20"/>
          <w:vertAlign w:val="superscript"/>
        </w:rPr>
        <w:t>3</w:t>
      </w:r>
      <w:r w:rsidR="00041D8E">
        <w:rPr>
          <w:rFonts w:ascii="Arial" w:hAnsi="Arial" w:cs="Arial"/>
          <w:sz w:val="20"/>
          <w:szCs w:val="20"/>
        </w:rPr>
        <w:t xml:space="preserve">. </w:t>
      </w:r>
      <w:r>
        <w:rPr>
          <w:rFonts w:ascii="Arial" w:hAnsi="Arial" w:cs="Arial"/>
          <w:sz w:val="20"/>
          <w:szCs w:val="20"/>
        </w:rPr>
        <w:t xml:space="preserve">Melalui pendekatan kualitatif peneliti menganalisa tahap-tahap pembelajaran </w:t>
      </w:r>
      <w:r w:rsidRPr="00644626">
        <w:rPr>
          <w:rFonts w:ascii="Arial" w:hAnsi="Arial" w:cs="Arial"/>
          <w:i/>
          <w:sz w:val="20"/>
          <w:szCs w:val="20"/>
        </w:rPr>
        <w:t>Group Investigation</w:t>
      </w:r>
      <w:r>
        <w:rPr>
          <w:rFonts w:ascii="Arial" w:hAnsi="Arial" w:cs="Arial"/>
          <w:sz w:val="20"/>
          <w:szCs w:val="20"/>
        </w:rPr>
        <w:t xml:space="preserve"> yang diintegrasikan dengan pembahasan skenario kehidupan nyata terkait konsep kimia dengan berbagai metode seperti observasi, wawancara, jurnal reflektif, dan jawaban siswa pada lembar kerja tiap skenario. Hasil penelitian menemukan beberapa kompetensi </w:t>
      </w:r>
      <w:r w:rsidRPr="00F57E3B">
        <w:rPr>
          <w:rFonts w:ascii="Arial" w:hAnsi="Arial" w:cs="Arial"/>
          <w:i/>
          <w:sz w:val="20"/>
          <w:szCs w:val="20"/>
        </w:rPr>
        <w:t>social emotional</w:t>
      </w:r>
      <w:r>
        <w:rPr>
          <w:rFonts w:ascii="Arial" w:hAnsi="Arial" w:cs="Arial"/>
          <w:sz w:val="20"/>
          <w:szCs w:val="20"/>
        </w:rPr>
        <w:t xml:space="preserve"> siswa yang terlihat melalui motivasi belajar kimia, hubungan siswa dengan teman kelasnya, toleransi, kerja sama, dan mengambil keputusan melalui pemecahan masalah terkait dirinya, orang lain maupun lingkungan muncul pada diri siswa selama proses pembelajaran ini. </w:t>
      </w:r>
    </w:p>
    <w:p w:rsidR="00707D23" w:rsidRDefault="00707D23" w:rsidP="00707D23">
      <w:pPr>
        <w:spacing w:line="240" w:lineRule="auto"/>
        <w:jc w:val="both"/>
        <w:rPr>
          <w:rFonts w:ascii="Arial" w:hAnsi="Arial" w:cs="Arial"/>
          <w:sz w:val="20"/>
          <w:szCs w:val="20"/>
        </w:rPr>
      </w:pPr>
      <w:r w:rsidRPr="00707D23">
        <w:rPr>
          <w:rFonts w:ascii="Arial" w:hAnsi="Arial" w:cs="Arial"/>
          <w:b/>
          <w:sz w:val="20"/>
          <w:szCs w:val="20"/>
        </w:rPr>
        <w:t>Kata Kunci</w:t>
      </w:r>
      <w:r>
        <w:rPr>
          <w:rFonts w:ascii="Arial" w:hAnsi="Arial" w:cs="Arial"/>
          <w:sz w:val="20"/>
          <w:szCs w:val="20"/>
        </w:rPr>
        <w:t xml:space="preserve"> : </w:t>
      </w:r>
      <w:r w:rsidR="00823734">
        <w:rPr>
          <w:rFonts w:ascii="Arial" w:hAnsi="Arial" w:cs="Arial"/>
          <w:i/>
          <w:sz w:val="20"/>
          <w:szCs w:val="20"/>
        </w:rPr>
        <w:t>SEL</w:t>
      </w:r>
      <w:r>
        <w:rPr>
          <w:rFonts w:ascii="Arial" w:hAnsi="Arial" w:cs="Arial"/>
          <w:sz w:val="20"/>
          <w:szCs w:val="20"/>
        </w:rPr>
        <w:t xml:space="preserve">, </w:t>
      </w:r>
      <w:r w:rsidR="00823734" w:rsidRPr="00823734">
        <w:rPr>
          <w:rFonts w:ascii="Arial" w:hAnsi="Arial" w:cs="Arial"/>
          <w:i/>
          <w:sz w:val="20"/>
          <w:szCs w:val="20"/>
        </w:rPr>
        <w:t>social emotional</w:t>
      </w:r>
      <w:r w:rsidR="00823734">
        <w:rPr>
          <w:rFonts w:ascii="Arial" w:hAnsi="Arial" w:cs="Arial"/>
          <w:sz w:val="20"/>
          <w:szCs w:val="20"/>
        </w:rPr>
        <w:t xml:space="preserve">,  </w:t>
      </w:r>
      <w:r w:rsidR="008B0061">
        <w:rPr>
          <w:rFonts w:ascii="Arial" w:hAnsi="Arial" w:cs="Arial"/>
          <w:i/>
          <w:sz w:val="20"/>
          <w:szCs w:val="20"/>
        </w:rPr>
        <w:t>Gr</w:t>
      </w:r>
      <w:r w:rsidR="00823734" w:rsidRPr="00823734">
        <w:rPr>
          <w:rFonts w:ascii="Arial" w:hAnsi="Arial" w:cs="Arial"/>
          <w:i/>
          <w:sz w:val="20"/>
          <w:szCs w:val="20"/>
        </w:rPr>
        <w:t>oup Investigation</w:t>
      </w:r>
    </w:p>
    <w:p w:rsidR="00C01EEA" w:rsidRPr="00C01EEA" w:rsidRDefault="00C01EEA" w:rsidP="00823734">
      <w:pPr>
        <w:spacing w:line="240" w:lineRule="auto"/>
        <w:jc w:val="both"/>
        <w:rPr>
          <w:rFonts w:ascii="Arial" w:hAnsi="Arial" w:cs="Arial"/>
        </w:rPr>
      </w:pPr>
    </w:p>
    <w:p w:rsidR="00C01EEA" w:rsidRDefault="00C01EEA" w:rsidP="00C01EEA">
      <w:pPr>
        <w:spacing w:line="240" w:lineRule="auto"/>
        <w:ind w:left="270" w:hanging="270"/>
        <w:jc w:val="center"/>
        <w:rPr>
          <w:rFonts w:ascii="Arial" w:hAnsi="Arial" w:cs="Arial"/>
          <w:b/>
          <w:i/>
        </w:rPr>
      </w:pPr>
      <w:r>
        <w:rPr>
          <w:rFonts w:ascii="Arial" w:hAnsi="Arial" w:cs="Arial"/>
          <w:b/>
          <w:i/>
        </w:rPr>
        <w:t>ABSTRACT</w:t>
      </w:r>
    </w:p>
    <w:p w:rsidR="00D573DE" w:rsidRDefault="00C97D68" w:rsidP="00D573DE">
      <w:pPr>
        <w:spacing w:line="240" w:lineRule="auto"/>
        <w:ind w:firstLine="270"/>
        <w:jc w:val="both"/>
        <w:rPr>
          <w:rFonts w:ascii="Arial" w:hAnsi="Arial" w:cs="Arial"/>
          <w:sz w:val="20"/>
          <w:szCs w:val="20"/>
        </w:rPr>
      </w:pPr>
      <w:r>
        <w:rPr>
          <w:rFonts w:ascii="Arial" w:hAnsi="Arial" w:cs="Arial"/>
          <w:sz w:val="20"/>
          <w:szCs w:val="20"/>
        </w:rPr>
        <w:t>This article presents the result</w:t>
      </w:r>
      <w:r w:rsidR="00EC5573">
        <w:rPr>
          <w:rFonts w:ascii="Arial" w:hAnsi="Arial" w:cs="Arial"/>
          <w:sz w:val="20"/>
          <w:szCs w:val="20"/>
        </w:rPr>
        <w:t>s from</w:t>
      </w:r>
      <w:r>
        <w:rPr>
          <w:rFonts w:ascii="Arial" w:hAnsi="Arial" w:cs="Arial"/>
          <w:sz w:val="20"/>
          <w:szCs w:val="20"/>
        </w:rPr>
        <w:t xml:space="preserve"> integrating </w:t>
      </w:r>
      <w:r w:rsidR="00823734" w:rsidRPr="00823734">
        <w:rPr>
          <w:rFonts w:ascii="Arial" w:hAnsi="Arial" w:cs="Arial"/>
          <w:i/>
          <w:sz w:val="20"/>
          <w:szCs w:val="20"/>
        </w:rPr>
        <w:t>Social Emotional Learning</w:t>
      </w:r>
      <w:r w:rsidR="00823734">
        <w:rPr>
          <w:rFonts w:ascii="Arial" w:hAnsi="Arial" w:cs="Arial"/>
          <w:sz w:val="20"/>
          <w:szCs w:val="20"/>
        </w:rPr>
        <w:t xml:space="preserve"> (SEL) </w:t>
      </w:r>
      <w:r>
        <w:rPr>
          <w:rFonts w:ascii="Arial" w:hAnsi="Arial" w:cs="Arial"/>
          <w:sz w:val="20"/>
          <w:szCs w:val="20"/>
        </w:rPr>
        <w:t xml:space="preserve">through cooperative learning and contextual approach in chemistry learning. This </w:t>
      </w:r>
      <w:r w:rsidR="00C6368B">
        <w:rPr>
          <w:rFonts w:ascii="Arial" w:hAnsi="Arial" w:cs="Arial"/>
          <w:sz w:val="20"/>
          <w:szCs w:val="20"/>
        </w:rPr>
        <w:t xml:space="preserve">study </w:t>
      </w:r>
      <w:r>
        <w:rPr>
          <w:rFonts w:ascii="Arial" w:hAnsi="Arial" w:cs="Arial"/>
          <w:sz w:val="20"/>
          <w:szCs w:val="20"/>
        </w:rPr>
        <w:t>was conducted on 10</w:t>
      </w:r>
      <w:r>
        <w:rPr>
          <w:rFonts w:ascii="Arial" w:hAnsi="Arial" w:cs="Arial"/>
          <w:sz w:val="20"/>
          <w:szCs w:val="20"/>
          <w:vertAlign w:val="superscript"/>
        </w:rPr>
        <w:t>th</w:t>
      </w:r>
      <w:r>
        <w:rPr>
          <w:rFonts w:ascii="Arial" w:hAnsi="Arial" w:cs="Arial"/>
          <w:sz w:val="20"/>
          <w:szCs w:val="20"/>
        </w:rPr>
        <w:t xml:space="preserve"> grade students in the academic year of  </w:t>
      </w:r>
      <w:r w:rsidR="00823734">
        <w:rPr>
          <w:rFonts w:ascii="Arial" w:hAnsi="Arial" w:cs="Arial"/>
          <w:sz w:val="20"/>
          <w:szCs w:val="20"/>
        </w:rPr>
        <w:t xml:space="preserve">2016/2017. </w:t>
      </w:r>
      <w:r w:rsidR="00AB2B79">
        <w:rPr>
          <w:rFonts w:ascii="Arial" w:hAnsi="Arial" w:cs="Arial"/>
          <w:sz w:val="20"/>
          <w:szCs w:val="20"/>
        </w:rPr>
        <w:t xml:space="preserve">Cooperative learning as well as the use of real life scenario are some of teaching practices for facilitating </w:t>
      </w:r>
      <w:r w:rsidR="00AB2B79" w:rsidRPr="00823734">
        <w:rPr>
          <w:rFonts w:ascii="Arial" w:hAnsi="Arial" w:cs="Arial"/>
          <w:i/>
          <w:sz w:val="20"/>
          <w:szCs w:val="20"/>
        </w:rPr>
        <w:t>Social Emotional Learning</w:t>
      </w:r>
      <w:r w:rsidR="00AB2B79">
        <w:rPr>
          <w:rFonts w:ascii="Arial" w:hAnsi="Arial" w:cs="Arial"/>
          <w:sz w:val="20"/>
          <w:szCs w:val="20"/>
        </w:rPr>
        <w:t xml:space="preserve"> (SEL) and promotes students’s social emotional competencies</w:t>
      </w:r>
      <w:r w:rsidR="00AB2B79">
        <w:rPr>
          <w:rFonts w:ascii="Arial" w:hAnsi="Arial" w:cs="Arial"/>
          <w:sz w:val="20"/>
          <w:szCs w:val="20"/>
          <w:vertAlign w:val="superscript"/>
        </w:rPr>
        <w:t>1,2</w:t>
      </w:r>
      <w:r w:rsidR="00AB2B79">
        <w:rPr>
          <w:rFonts w:ascii="Arial" w:hAnsi="Arial" w:cs="Arial"/>
          <w:sz w:val="20"/>
          <w:szCs w:val="20"/>
        </w:rPr>
        <w:t xml:space="preserve"> that aligned with </w:t>
      </w:r>
      <w:r w:rsidR="00D573DE">
        <w:rPr>
          <w:rFonts w:ascii="Arial" w:hAnsi="Arial" w:cs="Arial"/>
          <w:sz w:val="20"/>
          <w:szCs w:val="20"/>
        </w:rPr>
        <w:t xml:space="preserve">affective competencies in </w:t>
      </w:r>
      <w:r w:rsidR="00AB2B79">
        <w:rPr>
          <w:rFonts w:ascii="Arial" w:hAnsi="Arial" w:cs="Arial"/>
          <w:sz w:val="20"/>
          <w:szCs w:val="20"/>
        </w:rPr>
        <w:t>Indonesia’</w:t>
      </w:r>
      <w:r w:rsidR="0051732A">
        <w:rPr>
          <w:rFonts w:ascii="Arial" w:hAnsi="Arial" w:cs="Arial"/>
          <w:sz w:val="20"/>
          <w:szCs w:val="20"/>
        </w:rPr>
        <w:t>s 2013 c</w:t>
      </w:r>
      <w:r w:rsidR="00AB2B79">
        <w:rPr>
          <w:rFonts w:ascii="Arial" w:hAnsi="Arial" w:cs="Arial"/>
          <w:sz w:val="20"/>
          <w:szCs w:val="20"/>
        </w:rPr>
        <w:t>urricula</w:t>
      </w:r>
      <w:r w:rsidR="00D573DE">
        <w:rPr>
          <w:rFonts w:ascii="Arial" w:hAnsi="Arial" w:cs="Arial"/>
          <w:sz w:val="20"/>
          <w:szCs w:val="20"/>
        </w:rPr>
        <w:t xml:space="preserve">. </w:t>
      </w:r>
      <w:r w:rsidR="00D66351">
        <w:rPr>
          <w:rFonts w:ascii="Arial" w:hAnsi="Arial" w:cs="Arial"/>
          <w:sz w:val="20"/>
          <w:szCs w:val="20"/>
        </w:rPr>
        <w:t xml:space="preserve">The proposed teaching practices also answer the challenges faced by the implementation of the 2013 curricula, </w:t>
      </w:r>
      <w:r w:rsidR="0051732A">
        <w:rPr>
          <w:rFonts w:ascii="Arial" w:hAnsi="Arial" w:cs="Arial"/>
          <w:sz w:val="20"/>
          <w:szCs w:val="20"/>
        </w:rPr>
        <w:t xml:space="preserve">finding a proper teaching practices </w:t>
      </w:r>
      <w:r w:rsidR="00D66351">
        <w:rPr>
          <w:rFonts w:ascii="Arial" w:hAnsi="Arial" w:cs="Arial"/>
          <w:sz w:val="20"/>
          <w:szCs w:val="20"/>
        </w:rPr>
        <w:t xml:space="preserve">to integrate </w:t>
      </w:r>
      <w:r w:rsidR="0051732A">
        <w:rPr>
          <w:rFonts w:ascii="Arial" w:hAnsi="Arial" w:cs="Arial"/>
          <w:sz w:val="20"/>
          <w:szCs w:val="20"/>
        </w:rPr>
        <w:t>to develop</w:t>
      </w:r>
      <w:r w:rsidR="00D66351">
        <w:rPr>
          <w:rFonts w:ascii="Arial" w:hAnsi="Arial" w:cs="Arial"/>
          <w:sz w:val="20"/>
          <w:szCs w:val="20"/>
        </w:rPr>
        <w:t xml:space="preserve"> student’s character through learning activity</w:t>
      </w:r>
      <w:r w:rsidR="00E54D86">
        <w:rPr>
          <w:rFonts w:ascii="Arial" w:hAnsi="Arial" w:cs="Arial"/>
          <w:sz w:val="20"/>
          <w:szCs w:val="20"/>
          <w:vertAlign w:val="superscript"/>
        </w:rPr>
        <w:t>3</w:t>
      </w:r>
      <w:r w:rsidR="00D66351">
        <w:rPr>
          <w:rFonts w:ascii="Arial" w:hAnsi="Arial" w:cs="Arial"/>
          <w:sz w:val="20"/>
          <w:szCs w:val="20"/>
        </w:rPr>
        <w:t xml:space="preserve">. </w:t>
      </w:r>
      <w:r w:rsidR="00E54D86">
        <w:rPr>
          <w:rFonts w:ascii="Arial" w:hAnsi="Arial" w:cs="Arial"/>
          <w:sz w:val="20"/>
          <w:szCs w:val="20"/>
        </w:rPr>
        <w:t>Th</w:t>
      </w:r>
      <w:r w:rsidR="00C6368B">
        <w:rPr>
          <w:rFonts w:ascii="Arial" w:hAnsi="Arial" w:cs="Arial"/>
          <w:sz w:val="20"/>
          <w:szCs w:val="20"/>
        </w:rPr>
        <w:t xml:space="preserve">e empirical work of the study is based on qualitative approach. Six Group Investigation’s stage integrated with the use of real life scenario was analyse through various method such as observations, interviews, reflective journals, ans student’s worksheets answer. The results found that students showed positive attitudes and perspective’s change towards chemistry learning, establish positive relationship with peers, cooperative skill, tolerance, and responsible decision making </w:t>
      </w:r>
      <w:r w:rsidR="0051732A">
        <w:rPr>
          <w:rFonts w:ascii="Arial" w:hAnsi="Arial" w:cs="Arial"/>
          <w:sz w:val="20"/>
          <w:szCs w:val="20"/>
        </w:rPr>
        <w:t xml:space="preserve">by considered </w:t>
      </w:r>
      <w:r w:rsidR="008F03B4">
        <w:rPr>
          <w:rFonts w:ascii="Arial" w:hAnsi="Arial" w:cs="Arial"/>
          <w:sz w:val="20"/>
          <w:szCs w:val="20"/>
        </w:rPr>
        <w:t>himself, others, and community within the learning process.</w:t>
      </w:r>
    </w:p>
    <w:p w:rsidR="00823734" w:rsidRDefault="00823734" w:rsidP="00823734">
      <w:pPr>
        <w:spacing w:line="240" w:lineRule="auto"/>
        <w:jc w:val="both"/>
        <w:rPr>
          <w:rFonts w:ascii="Arial" w:hAnsi="Arial" w:cs="Arial"/>
          <w:sz w:val="20"/>
          <w:szCs w:val="20"/>
        </w:rPr>
      </w:pPr>
      <w:r w:rsidRPr="00707D23">
        <w:rPr>
          <w:rFonts w:ascii="Arial" w:hAnsi="Arial" w:cs="Arial"/>
          <w:b/>
          <w:sz w:val="20"/>
          <w:szCs w:val="20"/>
        </w:rPr>
        <w:t>Kata Kunci</w:t>
      </w:r>
      <w:r>
        <w:rPr>
          <w:rFonts w:ascii="Arial" w:hAnsi="Arial" w:cs="Arial"/>
          <w:sz w:val="20"/>
          <w:szCs w:val="20"/>
        </w:rPr>
        <w:t xml:space="preserve"> : </w:t>
      </w:r>
      <w:r>
        <w:rPr>
          <w:rFonts w:ascii="Arial" w:hAnsi="Arial" w:cs="Arial"/>
          <w:i/>
          <w:sz w:val="20"/>
          <w:szCs w:val="20"/>
        </w:rPr>
        <w:t>SEL</w:t>
      </w:r>
      <w:r>
        <w:rPr>
          <w:rFonts w:ascii="Arial" w:hAnsi="Arial" w:cs="Arial"/>
          <w:sz w:val="20"/>
          <w:szCs w:val="20"/>
        </w:rPr>
        <w:t xml:space="preserve">, </w:t>
      </w:r>
      <w:r w:rsidRPr="00823734">
        <w:rPr>
          <w:rFonts w:ascii="Arial" w:hAnsi="Arial" w:cs="Arial"/>
          <w:i/>
          <w:sz w:val="20"/>
          <w:szCs w:val="20"/>
        </w:rPr>
        <w:t>social emotional</w:t>
      </w:r>
      <w:r>
        <w:rPr>
          <w:rFonts w:ascii="Arial" w:hAnsi="Arial" w:cs="Arial"/>
          <w:sz w:val="20"/>
          <w:szCs w:val="20"/>
        </w:rPr>
        <w:t xml:space="preserve">,  </w:t>
      </w:r>
      <w:r w:rsidRPr="00823734">
        <w:rPr>
          <w:rFonts w:ascii="Arial" w:hAnsi="Arial" w:cs="Arial"/>
          <w:i/>
          <w:sz w:val="20"/>
          <w:szCs w:val="20"/>
        </w:rPr>
        <w:t>Group Investigation</w:t>
      </w:r>
    </w:p>
    <w:p w:rsidR="00823734" w:rsidRDefault="00823734" w:rsidP="00823734">
      <w:pPr>
        <w:spacing w:line="240" w:lineRule="auto"/>
        <w:ind w:left="270" w:hanging="270"/>
        <w:jc w:val="both"/>
        <w:rPr>
          <w:rFonts w:ascii="Arial" w:hAnsi="Arial" w:cs="Arial"/>
        </w:rPr>
        <w:sectPr w:rsidR="00823734" w:rsidSect="0028119A">
          <w:pgSz w:w="11909" w:h="16834" w:code="9"/>
          <w:pgMar w:top="1701" w:right="1701" w:bottom="1418" w:left="1701" w:header="720" w:footer="720" w:gutter="0"/>
          <w:cols w:space="720"/>
          <w:docGrid w:linePitch="360"/>
        </w:sectPr>
      </w:pPr>
    </w:p>
    <w:p w:rsidR="00823734" w:rsidRPr="00823734" w:rsidRDefault="00823734" w:rsidP="00823734">
      <w:pPr>
        <w:spacing w:line="240" w:lineRule="auto"/>
        <w:ind w:left="270" w:hanging="270"/>
        <w:jc w:val="both"/>
        <w:rPr>
          <w:rFonts w:ascii="Arial" w:hAnsi="Arial" w:cs="Arial"/>
          <w:b/>
        </w:rPr>
      </w:pPr>
      <w:r w:rsidRPr="00823734">
        <w:rPr>
          <w:rFonts w:ascii="Arial" w:hAnsi="Arial" w:cs="Arial"/>
          <w:b/>
        </w:rPr>
        <w:lastRenderedPageBreak/>
        <w:t>PENDAHULUAN</w:t>
      </w:r>
    </w:p>
    <w:p w:rsidR="007B27E8" w:rsidRPr="00041D8E" w:rsidRDefault="007B27E8" w:rsidP="00EB354E">
      <w:pPr>
        <w:pStyle w:val="ListParagraph"/>
        <w:spacing w:after="0" w:line="360" w:lineRule="auto"/>
        <w:ind w:left="0" w:firstLine="450"/>
        <w:jc w:val="both"/>
        <w:rPr>
          <w:rFonts w:ascii="Arial" w:hAnsi="Arial" w:cs="Arial"/>
          <w:sz w:val="20"/>
          <w:szCs w:val="20"/>
        </w:rPr>
      </w:pPr>
      <w:r>
        <w:rPr>
          <w:rFonts w:ascii="Arial" w:hAnsi="Arial" w:cs="Arial"/>
          <w:sz w:val="20"/>
          <w:szCs w:val="20"/>
        </w:rPr>
        <w:t xml:space="preserve">Sikap negatif siswa terhadap pembelajaran kimia terkait motivasi, kesungguhan, dan partisipasi siswa serta interaksi sosial seperti sikap kooperatif yang kurang maksimal dalam pembelajaran </w:t>
      </w:r>
      <w:r w:rsidRPr="007B27E8">
        <w:rPr>
          <w:rFonts w:ascii="Arial" w:hAnsi="Arial" w:cs="Arial"/>
          <w:sz w:val="20"/>
          <w:szCs w:val="20"/>
        </w:rPr>
        <w:t xml:space="preserve">mengindikasikan adanya tantangan bagi guru agar siswa tidak hanya </w:t>
      </w:r>
      <w:r w:rsidR="00623D55">
        <w:rPr>
          <w:rFonts w:ascii="Arial" w:hAnsi="Arial" w:cs="Arial"/>
          <w:sz w:val="20"/>
          <w:szCs w:val="20"/>
        </w:rPr>
        <w:t xml:space="preserve">sekedar </w:t>
      </w:r>
      <w:r w:rsidRPr="007B27E8">
        <w:rPr>
          <w:rFonts w:ascii="Arial" w:hAnsi="Arial" w:cs="Arial"/>
          <w:sz w:val="20"/>
          <w:szCs w:val="20"/>
        </w:rPr>
        <w:t xml:space="preserve">mempelajari berbagai konsep materi pada pembelajaran </w:t>
      </w:r>
      <w:r w:rsidR="00623D55">
        <w:rPr>
          <w:rFonts w:ascii="Arial" w:hAnsi="Arial" w:cs="Arial"/>
          <w:sz w:val="20"/>
          <w:szCs w:val="20"/>
        </w:rPr>
        <w:t xml:space="preserve">kimia. </w:t>
      </w:r>
      <w:r w:rsidRPr="007B27E8">
        <w:rPr>
          <w:rFonts w:ascii="Arial" w:hAnsi="Arial" w:cs="Arial"/>
          <w:sz w:val="20"/>
          <w:szCs w:val="20"/>
        </w:rPr>
        <w:t>Karakter dan sikap-sikap positif siswa dalam aspek sosial juga diharapkan dapat berkembang melalui pembelajaran kimia</w:t>
      </w:r>
      <w:r w:rsidR="00EB354E">
        <w:rPr>
          <w:rFonts w:ascii="Arial" w:hAnsi="Arial" w:cs="Arial"/>
          <w:sz w:val="20"/>
          <w:szCs w:val="20"/>
        </w:rPr>
        <w:t xml:space="preserve"> </w:t>
      </w:r>
      <w:r w:rsidR="00513EF2">
        <w:rPr>
          <w:rFonts w:ascii="Arial" w:hAnsi="Arial" w:cs="Arial"/>
          <w:sz w:val="20"/>
          <w:szCs w:val="20"/>
        </w:rPr>
        <w:t>yang sejalan</w:t>
      </w:r>
      <w:r w:rsidR="00EB354E">
        <w:rPr>
          <w:rFonts w:ascii="Arial" w:hAnsi="Arial" w:cs="Arial"/>
          <w:sz w:val="20"/>
          <w:szCs w:val="20"/>
        </w:rPr>
        <w:t xml:space="preserve"> </w:t>
      </w:r>
      <w:r w:rsidR="00513EF2">
        <w:rPr>
          <w:rFonts w:ascii="Arial" w:hAnsi="Arial" w:cs="Arial"/>
          <w:sz w:val="20"/>
          <w:szCs w:val="20"/>
        </w:rPr>
        <w:t xml:space="preserve">dengan tujuan </w:t>
      </w:r>
      <w:r w:rsidR="00EB354E">
        <w:rPr>
          <w:rFonts w:ascii="Arial" w:hAnsi="Arial" w:cs="Arial"/>
          <w:sz w:val="20"/>
          <w:szCs w:val="20"/>
        </w:rPr>
        <w:t>penerapan Kurikulum 2013 di Indonesia</w:t>
      </w:r>
      <w:r w:rsidRPr="007B27E8">
        <w:rPr>
          <w:rFonts w:ascii="Arial" w:hAnsi="Arial" w:cs="Arial"/>
          <w:sz w:val="20"/>
          <w:szCs w:val="20"/>
        </w:rPr>
        <w:t>. Salah satu tantangan yang dihadapi guru dalam mengembangkan karakter siswa pada penerapan kurikulum 2013 adalah menemukan pendekatan yang tepat untuk mengintegrasikan pengembangan karakter itu s</w:t>
      </w:r>
      <w:r w:rsidR="00041D8E">
        <w:rPr>
          <w:rFonts w:ascii="Arial" w:hAnsi="Arial" w:cs="Arial"/>
          <w:sz w:val="20"/>
          <w:szCs w:val="20"/>
        </w:rPr>
        <w:t>endiri pada proses pembelajaran</w:t>
      </w:r>
      <w:r w:rsidR="00041D8E">
        <w:rPr>
          <w:rFonts w:ascii="Arial" w:hAnsi="Arial" w:cs="Arial"/>
          <w:sz w:val="20"/>
          <w:szCs w:val="20"/>
          <w:vertAlign w:val="superscript"/>
        </w:rPr>
        <w:t>3</w:t>
      </w:r>
      <w:r w:rsidR="00041D8E">
        <w:rPr>
          <w:rFonts w:ascii="Arial" w:hAnsi="Arial" w:cs="Arial"/>
          <w:sz w:val="20"/>
          <w:szCs w:val="20"/>
        </w:rPr>
        <w:t>.</w:t>
      </w:r>
    </w:p>
    <w:p w:rsidR="00B5685A" w:rsidRDefault="00710E1E" w:rsidP="00B5685A">
      <w:pPr>
        <w:spacing w:after="0" w:line="360" w:lineRule="auto"/>
        <w:ind w:firstLine="270"/>
        <w:jc w:val="both"/>
        <w:rPr>
          <w:rFonts w:ascii="Arial" w:hAnsi="Arial" w:cs="Arial"/>
          <w:sz w:val="20"/>
          <w:szCs w:val="20"/>
        </w:rPr>
      </w:pPr>
      <w:r w:rsidRPr="00B5685A">
        <w:rPr>
          <w:rFonts w:ascii="Arial" w:hAnsi="Arial" w:cs="Arial"/>
          <w:i/>
          <w:sz w:val="20"/>
          <w:szCs w:val="20"/>
        </w:rPr>
        <w:t>Social Emotional Learning</w:t>
      </w:r>
      <w:r>
        <w:rPr>
          <w:rFonts w:ascii="Arial" w:hAnsi="Arial" w:cs="Arial"/>
          <w:sz w:val="20"/>
          <w:szCs w:val="20"/>
        </w:rPr>
        <w:t xml:space="preserve"> (SEL) </w:t>
      </w:r>
      <w:r w:rsidR="005713B4">
        <w:rPr>
          <w:rFonts w:ascii="Arial" w:hAnsi="Arial" w:cs="Arial"/>
          <w:sz w:val="20"/>
          <w:szCs w:val="20"/>
        </w:rPr>
        <w:t>merupakan proses pengembangan kompetensi sosial dan emosional yang penting bagi keberhasilan seseorang di sekolah maupun pekerjaan seperti kemampuan  mengenal dan mengelola emosi, peduli terhadap sesama, membangun hubungan yang positif, membuat k</w:t>
      </w:r>
      <w:r w:rsidR="00D468AB">
        <w:rPr>
          <w:rFonts w:ascii="Arial" w:hAnsi="Arial" w:cs="Arial"/>
          <w:sz w:val="20"/>
          <w:szCs w:val="20"/>
        </w:rPr>
        <w:t>eputusan yang bertanggung jawab</w:t>
      </w:r>
      <w:r w:rsidR="00D468AB">
        <w:rPr>
          <w:rFonts w:ascii="Arial" w:hAnsi="Arial" w:cs="Arial"/>
          <w:sz w:val="20"/>
          <w:szCs w:val="20"/>
          <w:vertAlign w:val="superscript"/>
        </w:rPr>
        <w:t>4</w:t>
      </w:r>
      <w:r w:rsidR="00D468AB">
        <w:rPr>
          <w:rFonts w:ascii="Arial" w:hAnsi="Arial" w:cs="Arial"/>
          <w:sz w:val="20"/>
          <w:szCs w:val="20"/>
        </w:rPr>
        <w:t xml:space="preserve">. </w:t>
      </w:r>
      <w:r w:rsidR="00513EF2">
        <w:rPr>
          <w:rFonts w:ascii="Arial" w:hAnsi="Arial" w:cs="Arial"/>
          <w:sz w:val="20"/>
          <w:szCs w:val="20"/>
        </w:rPr>
        <w:t xml:space="preserve">Penerapan pendekatan </w:t>
      </w:r>
      <w:r w:rsidR="00513EF2" w:rsidRPr="00513EF2">
        <w:rPr>
          <w:rFonts w:ascii="Arial" w:hAnsi="Arial" w:cs="Arial"/>
          <w:i/>
          <w:sz w:val="20"/>
          <w:szCs w:val="20"/>
        </w:rPr>
        <w:t>Social Emo</w:t>
      </w:r>
      <w:r w:rsidR="00513EF2">
        <w:rPr>
          <w:rFonts w:ascii="Arial" w:hAnsi="Arial" w:cs="Arial"/>
          <w:i/>
          <w:sz w:val="20"/>
          <w:szCs w:val="20"/>
        </w:rPr>
        <w:t xml:space="preserve">tional </w:t>
      </w:r>
      <w:r w:rsidR="00513EF2" w:rsidRPr="00513EF2">
        <w:rPr>
          <w:rFonts w:ascii="Arial" w:hAnsi="Arial" w:cs="Arial"/>
          <w:i/>
          <w:sz w:val="20"/>
          <w:szCs w:val="20"/>
        </w:rPr>
        <w:t xml:space="preserve">Learning </w:t>
      </w:r>
      <w:r w:rsidR="00513EF2">
        <w:rPr>
          <w:rFonts w:ascii="Arial" w:hAnsi="Arial" w:cs="Arial"/>
          <w:sz w:val="20"/>
          <w:szCs w:val="20"/>
        </w:rPr>
        <w:t>(SEL) khususnya melalui pembelajaran kooperatif menemukan adanya perkembangan kemampuan berempati, membangun hubungan yang positif dengan orang lain</w:t>
      </w:r>
      <w:r w:rsidR="00D80C50">
        <w:rPr>
          <w:rFonts w:ascii="Arial" w:hAnsi="Arial" w:cs="Arial"/>
          <w:sz w:val="20"/>
          <w:szCs w:val="20"/>
          <w:vertAlign w:val="superscript"/>
        </w:rPr>
        <w:t>5,6</w:t>
      </w:r>
      <w:r w:rsidR="00513EF2">
        <w:rPr>
          <w:rFonts w:ascii="Arial" w:hAnsi="Arial" w:cs="Arial"/>
          <w:sz w:val="20"/>
          <w:szCs w:val="20"/>
        </w:rPr>
        <w:t xml:space="preserve">, </w:t>
      </w:r>
      <w:r>
        <w:rPr>
          <w:rFonts w:ascii="Arial" w:hAnsi="Arial" w:cs="Arial"/>
          <w:sz w:val="20"/>
          <w:szCs w:val="20"/>
        </w:rPr>
        <w:t xml:space="preserve">mengelola emosi dalam konteks sosial maupun akademik serta kemampuan </w:t>
      </w:r>
      <w:r>
        <w:rPr>
          <w:rFonts w:ascii="Arial" w:hAnsi="Arial" w:cs="Arial"/>
          <w:sz w:val="20"/>
          <w:szCs w:val="20"/>
        </w:rPr>
        <w:lastRenderedPageBreak/>
        <w:t>pemecahan masalah</w:t>
      </w:r>
      <w:r w:rsidR="00D80C50">
        <w:rPr>
          <w:rFonts w:ascii="Arial" w:hAnsi="Arial" w:cs="Arial"/>
          <w:sz w:val="20"/>
          <w:szCs w:val="20"/>
          <w:vertAlign w:val="superscript"/>
        </w:rPr>
        <w:t>7,8</w:t>
      </w:r>
      <w:r w:rsidR="008F52D6">
        <w:rPr>
          <w:rFonts w:ascii="Arial" w:hAnsi="Arial" w:cs="Arial"/>
          <w:sz w:val="20"/>
          <w:szCs w:val="20"/>
        </w:rPr>
        <w:t xml:space="preserve"> </w:t>
      </w:r>
      <w:r>
        <w:rPr>
          <w:rFonts w:ascii="Arial" w:hAnsi="Arial" w:cs="Arial"/>
          <w:sz w:val="20"/>
          <w:szCs w:val="20"/>
        </w:rPr>
        <w:t>dan sikap-sikap positif lainnya.</w:t>
      </w:r>
    </w:p>
    <w:p w:rsidR="00B5685A" w:rsidRPr="00FC4767" w:rsidRDefault="00B5685A" w:rsidP="00BF378A">
      <w:pPr>
        <w:spacing w:after="0" w:line="360" w:lineRule="auto"/>
        <w:ind w:firstLine="270"/>
        <w:jc w:val="both"/>
        <w:rPr>
          <w:rFonts w:ascii="Arial" w:hAnsi="Arial" w:cs="Arial"/>
          <w:sz w:val="20"/>
          <w:szCs w:val="20"/>
        </w:rPr>
      </w:pPr>
      <w:r w:rsidRPr="00513EF2">
        <w:rPr>
          <w:rFonts w:ascii="Arial" w:hAnsi="Arial" w:cs="Arial"/>
          <w:i/>
          <w:sz w:val="20"/>
          <w:szCs w:val="20"/>
        </w:rPr>
        <w:t>Social Emo</w:t>
      </w:r>
      <w:r>
        <w:rPr>
          <w:rFonts w:ascii="Arial" w:hAnsi="Arial" w:cs="Arial"/>
          <w:i/>
          <w:sz w:val="20"/>
          <w:szCs w:val="20"/>
        </w:rPr>
        <w:t xml:space="preserve">tional </w:t>
      </w:r>
      <w:r w:rsidRPr="00513EF2">
        <w:rPr>
          <w:rFonts w:ascii="Arial" w:hAnsi="Arial" w:cs="Arial"/>
          <w:i/>
          <w:sz w:val="20"/>
          <w:szCs w:val="20"/>
        </w:rPr>
        <w:t xml:space="preserve">Learning </w:t>
      </w:r>
      <w:r>
        <w:rPr>
          <w:rFonts w:ascii="Arial" w:hAnsi="Arial" w:cs="Arial"/>
          <w:sz w:val="20"/>
          <w:szCs w:val="20"/>
        </w:rPr>
        <w:t>(SEL) juga dapat diterapkan dengan mengintegrasikan skenario kehidupan sehari-hari seperti pengunaan potongan berita-berita baru di koran pada pembelajaran</w:t>
      </w:r>
      <w:r w:rsidR="00D835A1">
        <w:rPr>
          <w:rFonts w:ascii="Arial" w:hAnsi="Arial" w:cs="Arial"/>
          <w:sz w:val="20"/>
          <w:szCs w:val="20"/>
          <w:vertAlign w:val="superscript"/>
        </w:rPr>
        <w:t>2</w:t>
      </w:r>
      <w:r>
        <w:rPr>
          <w:rFonts w:ascii="Arial" w:hAnsi="Arial" w:cs="Arial"/>
          <w:sz w:val="20"/>
          <w:szCs w:val="20"/>
        </w:rPr>
        <w:t>. Hal ini sejalan dengan aplikasi konsep materi pembelajaran kimia yang banyak ditemuk</w:t>
      </w:r>
      <w:r w:rsidR="00815CEE">
        <w:rPr>
          <w:rFonts w:ascii="Arial" w:hAnsi="Arial" w:cs="Arial"/>
          <w:sz w:val="20"/>
          <w:szCs w:val="20"/>
        </w:rPr>
        <w:t>an dalam kehidupan sehari-hari</w:t>
      </w:r>
      <w:r w:rsidR="00D80C50">
        <w:rPr>
          <w:rFonts w:ascii="Arial" w:hAnsi="Arial" w:cs="Arial"/>
          <w:sz w:val="20"/>
          <w:szCs w:val="20"/>
          <w:vertAlign w:val="superscript"/>
        </w:rPr>
        <w:t>9</w:t>
      </w:r>
      <w:r w:rsidR="004D6359">
        <w:rPr>
          <w:rFonts w:ascii="Arial" w:hAnsi="Arial" w:cs="Arial"/>
          <w:sz w:val="20"/>
          <w:szCs w:val="20"/>
        </w:rPr>
        <w:t xml:space="preserve">. </w:t>
      </w:r>
      <w:r w:rsidR="00E865F6">
        <w:rPr>
          <w:rFonts w:ascii="Arial" w:hAnsi="Arial" w:cs="Arial"/>
          <w:sz w:val="20"/>
          <w:szCs w:val="20"/>
        </w:rPr>
        <w:t xml:space="preserve">Berdasarkan </w:t>
      </w:r>
      <w:r w:rsidR="004D6359">
        <w:rPr>
          <w:rFonts w:ascii="Arial" w:hAnsi="Arial" w:cs="Arial"/>
          <w:sz w:val="20"/>
          <w:szCs w:val="20"/>
        </w:rPr>
        <w:t>pada penelitian sebe</w:t>
      </w:r>
      <w:r w:rsidR="00E865F6">
        <w:rPr>
          <w:rFonts w:ascii="Arial" w:hAnsi="Arial" w:cs="Arial"/>
          <w:sz w:val="20"/>
          <w:szCs w:val="20"/>
        </w:rPr>
        <w:t>l</w:t>
      </w:r>
      <w:r w:rsidR="004D6359">
        <w:rPr>
          <w:rFonts w:ascii="Arial" w:hAnsi="Arial" w:cs="Arial"/>
          <w:sz w:val="20"/>
          <w:szCs w:val="20"/>
        </w:rPr>
        <w:t>um</w:t>
      </w:r>
      <w:r w:rsidR="00E865F6">
        <w:rPr>
          <w:rFonts w:ascii="Arial" w:hAnsi="Arial" w:cs="Arial"/>
          <w:sz w:val="20"/>
          <w:szCs w:val="20"/>
        </w:rPr>
        <w:t xml:space="preserve">nya dengan masalah pembelajaran yang serupa, peneliti tertarik untuk mengintegrasikan pembelajaran kooperatif dan penggunaan skenario kehidupan sehari-hari pada pembelajaran kimia. </w:t>
      </w:r>
      <w:r w:rsidR="00074FB4">
        <w:rPr>
          <w:rFonts w:ascii="Arial" w:hAnsi="Arial" w:cs="Arial"/>
          <w:sz w:val="20"/>
          <w:szCs w:val="20"/>
        </w:rPr>
        <w:t xml:space="preserve">Peneliti memilih </w:t>
      </w:r>
      <w:r w:rsidR="00074FB4" w:rsidRPr="00074FB4">
        <w:rPr>
          <w:rFonts w:ascii="Arial" w:hAnsi="Arial" w:cs="Arial"/>
          <w:i/>
          <w:sz w:val="20"/>
          <w:szCs w:val="20"/>
        </w:rPr>
        <w:t>Group Investigation</w:t>
      </w:r>
      <w:r w:rsidR="00074FB4">
        <w:rPr>
          <w:rFonts w:ascii="Arial" w:hAnsi="Arial" w:cs="Arial"/>
          <w:sz w:val="20"/>
          <w:szCs w:val="20"/>
        </w:rPr>
        <w:t xml:space="preserve"> sebagai pendekatan kooperatif yang terbukti mampu meningkatkan </w:t>
      </w:r>
      <w:r w:rsidR="00074FB4" w:rsidRPr="00074FB4">
        <w:rPr>
          <w:rFonts w:ascii="Arial" w:hAnsi="Arial" w:cs="Arial"/>
          <w:sz w:val="20"/>
          <w:szCs w:val="20"/>
        </w:rPr>
        <w:t>sikap kooperatif, interaksi antarsiswa, hubungan interpersonal, tanggung jawab, dan sikap-sikap positif siswa terhadap pembelajaran lainnya</w:t>
      </w:r>
      <w:r w:rsidR="007268ED">
        <w:rPr>
          <w:rFonts w:ascii="Arial" w:hAnsi="Arial" w:cs="Arial"/>
          <w:sz w:val="20"/>
          <w:szCs w:val="20"/>
          <w:vertAlign w:val="superscript"/>
        </w:rPr>
        <w:t>10</w:t>
      </w:r>
      <w:r w:rsidR="00FC4767">
        <w:rPr>
          <w:rFonts w:ascii="Arial" w:hAnsi="Arial" w:cs="Arial"/>
          <w:sz w:val="20"/>
          <w:szCs w:val="20"/>
        </w:rPr>
        <w:t xml:space="preserve">. Hasil penelitian ini akan ditampilkan dalam bentuk  pembahasan kategori-kategori yakni kelima kompetensi </w:t>
      </w:r>
      <w:r w:rsidR="00FC4767" w:rsidRPr="00FC4767">
        <w:rPr>
          <w:rFonts w:ascii="Arial" w:hAnsi="Arial" w:cs="Arial"/>
          <w:i/>
          <w:sz w:val="20"/>
          <w:szCs w:val="20"/>
        </w:rPr>
        <w:t>social emotional</w:t>
      </w:r>
      <w:r w:rsidR="00FC4767">
        <w:rPr>
          <w:rFonts w:ascii="Arial" w:hAnsi="Arial" w:cs="Arial"/>
          <w:sz w:val="20"/>
          <w:szCs w:val="20"/>
        </w:rPr>
        <w:t xml:space="preserve"> yang dirumuskan oleh CASEL yakni </w:t>
      </w:r>
      <w:r w:rsidR="00FC4767" w:rsidRPr="00FC4767">
        <w:rPr>
          <w:rFonts w:ascii="Arial" w:hAnsi="Arial" w:cs="Arial"/>
          <w:i/>
          <w:sz w:val="20"/>
          <w:szCs w:val="20"/>
        </w:rPr>
        <w:t>self awareness, self management, social awareness, relationship management, dan responsible decision making.</w:t>
      </w:r>
      <w:r w:rsidR="00FC4767">
        <w:rPr>
          <w:rFonts w:ascii="Arial" w:hAnsi="Arial" w:cs="Arial"/>
          <w:sz w:val="20"/>
          <w:szCs w:val="20"/>
        </w:rPr>
        <w:t xml:space="preserve"> </w:t>
      </w:r>
    </w:p>
    <w:p w:rsidR="00FC4767" w:rsidRPr="00823734" w:rsidRDefault="00FC4767" w:rsidP="00074FB4">
      <w:pPr>
        <w:spacing w:after="0" w:line="360" w:lineRule="auto"/>
        <w:ind w:firstLine="270"/>
        <w:jc w:val="both"/>
        <w:rPr>
          <w:rFonts w:ascii="Arial" w:hAnsi="Arial" w:cs="Arial"/>
          <w:sz w:val="20"/>
          <w:szCs w:val="20"/>
        </w:rPr>
      </w:pPr>
    </w:p>
    <w:p w:rsidR="00823734" w:rsidRPr="00823734" w:rsidRDefault="00823734" w:rsidP="00823734">
      <w:pPr>
        <w:spacing w:line="240" w:lineRule="auto"/>
        <w:ind w:left="270" w:hanging="270"/>
        <w:jc w:val="both"/>
        <w:rPr>
          <w:rFonts w:ascii="Arial" w:hAnsi="Arial" w:cs="Arial"/>
          <w:b/>
        </w:rPr>
      </w:pPr>
      <w:r>
        <w:rPr>
          <w:rFonts w:ascii="Arial" w:hAnsi="Arial" w:cs="Arial"/>
          <w:b/>
        </w:rPr>
        <w:t>METODE PENELITIAN</w:t>
      </w:r>
    </w:p>
    <w:p w:rsidR="00823734" w:rsidRPr="00823734" w:rsidRDefault="000E77C2" w:rsidP="00823734">
      <w:pPr>
        <w:spacing w:line="360" w:lineRule="auto"/>
        <w:ind w:firstLine="270"/>
        <w:jc w:val="both"/>
        <w:rPr>
          <w:rFonts w:ascii="Arial" w:hAnsi="Arial" w:cs="Arial"/>
          <w:sz w:val="20"/>
          <w:szCs w:val="20"/>
        </w:rPr>
      </w:pPr>
      <w:r>
        <w:rPr>
          <w:rFonts w:ascii="Arial" w:hAnsi="Arial" w:cs="Arial"/>
          <w:sz w:val="20"/>
          <w:szCs w:val="20"/>
        </w:rPr>
        <w:t xml:space="preserve">Penelitian ini dilakukan pada pembelajaran kimia kelas X </w:t>
      </w:r>
      <w:r w:rsidR="00F5346E">
        <w:rPr>
          <w:rFonts w:ascii="Arial" w:hAnsi="Arial" w:cs="Arial"/>
          <w:sz w:val="20"/>
          <w:szCs w:val="20"/>
        </w:rPr>
        <w:t>sebuah SMA di Jakarta dengan karakteristik siswa dari beragam latar belakang suku dan budaya</w:t>
      </w:r>
      <w:r w:rsidR="005F0D43">
        <w:rPr>
          <w:rFonts w:ascii="Arial" w:hAnsi="Arial" w:cs="Arial"/>
          <w:sz w:val="20"/>
          <w:szCs w:val="20"/>
        </w:rPr>
        <w:t xml:space="preserve">. Melalui pendekatan kualitatif peneliti menganalisa </w:t>
      </w:r>
      <w:r w:rsidR="0028119A">
        <w:rPr>
          <w:rFonts w:ascii="Arial" w:hAnsi="Arial" w:cs="Arial"/>
          <w:sz w:val="20"/>
          <w:szCs w:val="20"/>
        </w:rPr>
        <w:t xml:space="preserve">pelaksanaan </w:t>
      </w:r>
      <w:r w:rsidR="005F0D43">
        <w:rPr>
          <w:rFonts w:ascii="Arial" w:hAnsi="Arial" w:cs="Arial"/>
          <w:sz w:val="20"/>
          <w:szCs w:val="20"/>
        </w:rPr>
        <w:t xml:space="preserve">tahap-tahap pembelajaran </w:t>
      </w:r>
      <w:r w:rsidR="005F0D43" w:rsidRPr="00644626">
        <w:rPr>
          <w:rFonts w:ascii="Arial" w:hAnsi="Arial" w:cs="Arial"/>
          <w:i/>
          <w:sz w:val="20"/>
          <w:szCs w:val="20"/>
        </w:rPr>
        <w:t>Group Investigation</w:t>
      </w:r>
      <w:r w:rsidR="005F0D43">
        <w:rPr>
          <w:rFonts w:ascii="Arial" w:hAnsi="Arial" w:cs="Arial"/>
          <w:sz w:val="20"/>
          <w:szCs w:val="20"/>
        </w:rPr>
        <w:t xml:space="preserve"> </w:t>
      </w:r>
      <w:r w:rsidR="0028119A">
        <w:rPr>
          <w:rFonts w:ascii="Arial" w:hAnsi="Arial" w:cs="Arial"/>
          <w:sz w:val="20"/>
          <w:szCs w:val="20"/>
        </w:rPr>
        <w:t xml:space="preserve">seperti </w:t>
      </w:r>
      <w:r w:rsidR="0028119A">
        <w:rPr>
          <w:rFonts w:ascii="Arial" w:hAnsi="Arial" w:cs="Arial"/>
          <w:sz w:val="20"/>
          <w:szCs w:val="20"/>
        </w:rPr>
        <w:lastRenderedPageBreak/>
        <w:t xml:space="preserve">tahap identifikasi topik, perencanaan, pelaksanaan, persiapan laporan akhir, presentasi, dan evaluasi </w:t>
      </w:r>
      <w:r w:rsidR="005F0D43">
        <w:rPr>
          <w:rFonts w:ascii="Arial" w:hAnsi="Arial" w:cs="Arial"/>
          <w:sz w:val="20"/>
          <w:szCs w:val="20"/>
        </w:rPr>
        <w:t xml:space="preserve">yang diintegrasikan dengan pembahasan skenario kehidupan sehari-hari terkait konsep kimia </w:t>
      </w:r>
      <w:r w:rsidR="00414ED5">
        <w:rPr>
          <w:rFonts w:ascii="Arial" w:hAnsi="Arial" w:cs="Arial"/>
          <w:sz w:val="20"/>
          <w:szCs w:val="20"/>
        </w:rPr>
        <w:t xml:space="preserve">berupa artikel-artikel </w:t>
      </w:r>
      <w:r w:rsidR="005F0D43">
        <w:rPr>
          <w:rFonts w:ascii="Arial" w:hAnsi="Arial" w:cs="Arial"/>
          <w:sz w:val="20"/>
          <w:szCs w:val="20"/>
        </w:rPr>
        <w:t>dengan berbagai metode seperti observasi, wawancara, jurnal reflektif, dan analisa jawaban siswa pada lembar kerja tiap skenario</w:t>
      </w:r>
      <w:r w:rsidR="00C2143D">
        <w:rPr>
          <w:rFonts w:ascii="Arial" w:hAnsi="Arial" w:cs="Arial"/>
          <w:sz w:val="20"/>
          <w:szCs w:val="20"/>
        </w:rPr>
        <w:t>. Peneliti dibantu dua orang observer lainnya mengamati proses pembelajaran dan menggali lebih dalam temuan-temuan unik selama observasi melalui wawancara dan jurnal reflektif siswa tentang pembelajaran yang dialaminya. Data-data yang diperoleh dari berbagai</w:t>
      </w:r>
      <w:r w:rsidR="00A326BE">
        <w:rPr>
          <w:rFonts w:ascii="Arial" w:hAnsi="Arial" w:cs="Arial"/>
          <w:sz w:val="20"/>
          <w:szCs w:val="20"/>
        </w:rPr>
        <w:t xml:space="preserve"> metode tersebut kemudian dianali</w:t>
      </w:r>
      <w:r w:rsidR="00C2143D">
        <w:rPr>
          <w:rFonts w:ascii="Arial" w:hAnsi="Arial" w:cs="Arial"/>
          <w:sz w:val="20"/>
          <w:szCs w:val="20"/>
        </w:rPr>
        <w:t xml:space="preserve">sa dan disajikan per kategori kompetensi </w:t>
      </w:r>
      <w:r w:rsidR="00C2143D" w:rsidRPr="00F74106">
        <w:rPr>
          <w:rFonts w:ascii="Arial" w:hAnsi="Arial" w:cs="Arial"/>
          <w:i/>
          <w:sz w:val="20"/>
          <w:szCs w:val="20"/>
        </w:rPr>
        <w:t>social emotional</w:t>
      </w:r>
      <w:r w:rsidR="00C2143D">
        <w:rPr>
          <w:rFonts w:ascii="Arial" w:hAnsi="Arial" w:cs="Arial"/>
          <w:sz w:val="20"/>
          <w:szCs w:val="20"/>
        </w:rPr>
        <w:t xml:space="preserve"> y</w:t>
      </w:r>
      <w:r w:rsidR="007268ED">
        <w:rPr>
          <w:rFonts w:ascii="Arial" w:hAnsi="Arial" w:cs="Arial"/>
          <w:sz w:val="20"/>
          <w:szCs w:val="20"/>
        </w:rPr>
        <w:t>ang dijabarkan oleh Yoder</w:t>
      </w:r>
      <w:r w:rsidR="007268ED">
        <w:rPr>
          <w:rFonts w:ascii="Arial" w:hAnsi="Arial" w:cs="Arial"/>
          <w:sz w:val="20"/>
          <w:szCs w:val="20"/>
          <w:vertAlign w:val="superscript"/>
        </w:rPr>
        <w:t>1</w:t>
      </w:r>
      <w:r w:rsidR="00C2143D">
        <w:rPr>
          <w:rFonts w:ascii="Arial" w:hAnsi="Arial" w:cs="Arial"/>
          <w:sz w:val="20"/>
          <w:szCs w:val="20"/>
        </w:rPr>
        <w:t xml:space="preserve">. </w:t>
      </w:r>
    </w:p>
    <w:p w:rsidR="00823734" w:rsidRPr="00823734" w:rsidRDefault="00823734" w:rsidP="00823734">
      <w:pPr>
        <w:spacing w:line="240" w:lineRule="auto"/>
        <w:ind w:left="270" w:hanging="270"/>
        <w:jc w:val="both"/>
        <w:rPr>
          <w:rFonts w:ascii="Arial" w:hAnsi="Arial" w:cs="Arial"/>
          <w:b/>
        </w:rPr>
      </w:pPr>
      <w:r>
        <w:rPr>
          <w:rFonts w:ascii="Arial" w:hAnsi="Arial" w:cs="Arial"/>
          <w:b/>
        </w:rPr>
        <w:t>HASIL DAN PEMBAHASAN</w:t>
      </w:r>
    </w:p>
    <w:p w:rsidR="00DF639F" w:rsidRDefault="00823734" w:rsidP="00DF639F">
      <w:pPr>
        <w:pStyle w:val="ListParagraph"/>
        <w:tabs>
          <w:tab w:val="left" w:pos="450"/>
          <w:tab w:val="left" w:pos="1440"/>
          <w:tab w:val="left" w:pos="1890"/>
        </w:tabs>
        <w:spacing w:after="0" w:line="360" w:lineRule="auto"/>
        <w:ind w:left="0"/>
        <w:jc w:val="both"/>
        <w:rPr>
          <w:rFonts w:ascii="Arial" w:hAnsi="Arial" w:cs="Arial"/>
          <w:sz w:val="20"/>
          <w:szCs w:val="20"/>
        </w:rPr>
      </w:pPr>
      <w:r w:rsidRPr="00823734">
        <w:rPr>
          <w:rFonts w:ascii="Arial" w:hAnsi="Arial" w:cs="Arial"/>
          <w:sz w:val="20"/>
          <w:szCs w:val="20"/>
        </w:rPr>
        <w:t>P</w:t>
      </w:r>
      <w:r w:rsidR="00414ED5">
        <w:rPr>
          <w:rFonts w:ascii="Arial" w:hAnsi="Arial" w:cs="Arial"/>
          <w:sz w:val="20"/>
          <w:szCs w:val="20"/>
        </w:rPr>
        <w:t xml:space="preserve">enelitian ini dilakukan dengan mengintegrasikan pembahasan </w:t>
      </w:r>
      <w:r w:rsidR="00C720CC">
        <w:rPr>
          <w:rFonts w:ascii="Arial" w:hAnsi="Arial" w:cs="Arial"/>
          <w:sz w:val="20"/>
          <w:szCs w:val="20"/>
        </w:rPr>
        <w:t>skenario kehidupan sehari-hari berupa artikel-artikel berisikan kasus-kasus/ isu sosial dan lingkungan terkait konsep kimia</w:t>
      </w:r>
      <w:r w:rsidR="00357719">
        <w:rPr>
          <w:rFonts w:ascii="Arial" w:hAnsi="Arial" w:cs="Arial"/>
          <w:sz w:val="20"/>
          <w:szCs w:val="20"/>
        </w:rPr>
        <w:t xml:space="preserve"> redoks</w:t>
      </w:r>
      <w:r w:rsidR="00C720CC">
        <w:rPr>
          <w:rFonts w:ascii="Arial" w:hAnsi="Arial" w:cs="Arial"/>
          <w:sz w:val="20"/>
          <w:szCs w:val="20"/>
        </w:rPr>
        <w:t xml:space="preserve"> melalui pelaksanaan tahap-tahap pembelajaran </w:t>
      </w:r>
      <w:r w:rsidR="00C720CC" w:rsidRPr="00644626">
        <w:rPr>
          <w:rFonts w:ascii="Arial" w:hAnsi="Arial" w:cs="Arial"/>
          <w:i/>
          <w:sz w:val="20"/>
          <w:szCs w:val="20"/>
        </w:rPr>
        <w:t>Group Investigation</w:t>
      </w:r>
      <w:r w:rsidR="00C720CC">
        <w:rPr>
          <w:rFonts w:ascii="Arial" w:hAnsi="Arial" w:cs="Arial"/>
          <w:sz w:val="20"/>
          <w:szCs w:val="20"/>
        </w:rPr>
        <w:t xml:space="preserve"> seperti tahap identifikasi topik, perencanaan, pelaksanaan, persiapan laporan akhir, presentasi, dan evaluasi</w:t>
      </w:r>
      <w:r w:rsidR="009A46C8">
        <w:rPr>
          <w:rFonts w:ascii="Arial" w:hAnsi="Arial" w:cs="Arial"/>
          <w:sz w:val="20"/>
          <w:szCs w:val="20"/>
        </w:rPr>
        <w:t xml:space="preserve">. Siswa dibagi ke dalam kelompok-kelompok kecil yang berbeda pada dua kali proses pembelajaran dan bekerja sama mulai dari tahap awal hingga akhir </w:t>
      </w:r>
      <w:r w:rsidR="009A46C8" w:rsidRPr="00644626">
        <w:rPr>
          <w:rFonts w:ascii="Arial" w:hAnsi="Arial" w:cs="Arial"/>
          <w:i/>
          <w:sz w:val="20"/>
          <w:szCs w:val="20"/>
        </w:rPr>
        <w:t>Group Investigation</w:t>
      </w:r>
      <w:r w:rsidR="00D1379B">
        <w:rPr>
          <w:rFonts w:ascii="Arial" w:hAnsi="Arial" w:cs="Arial"/>
          <w:i/>
          <w:sz w:val="20"/>
          <w:szCs w:val="20"/>
        </w:rPr>
        <w:t xml:space="preserve"> </w:t>
      </w:r>
      <w:r w:rsidR="00D1379B">
        <w:rPr>
          <w:rFonts w:ascii="Arial" w:hAnsi="Arial" w:cs="Arial"/>
          <w:sz w:val="20"/>
          <w:szCs w:val="20"/>
        </w:rPr>
        <w:t>untuk memaksimalkan interaksi sosial mereka</w:t>
      </w:r>
      <w:r w:rsidR="009A46C8">
        <w:rPr>
          <w:rFonts w:ascii="Arial" w:hAnsi="Arial" w:cs="Arial"/>
          <w:sz w:val="20"/>
          <w:szCs w:val="20"/>
        </w:rPr>
        <w:t>. Di tahap akhir setiap kelompok akan mempresentasikan hasil investigasi mereka di depan kelompok lainnya.</w:t>
      </w:r>
      <w:r w:rsidR="00DF639F" w:rsidRPr="00DF639F">
        <w:rPr>
          <w:rFonts w:ascii="Arial" w:hAnsi="Arial" w:cs="Arial"/>
          <w:sz w:val="20"/>
          <w:szCs w:val="20"/>
        </w:rPr>
        <w:t xml:space="preserve"> </w:t>
      </w:r>
    </w:p>
    <w:p w:rsidR="00DF639F" w:rsidRDefault="00622F51" w:rsidP="00DF639F">
      <w:pPr>
        <w:pStyle w:val="ListParagraph"/>
        <w:tabs>
          <w:tab w:val="left" w:pos="450"/>
          <w:tab w:val="left" w:pos="1440"/>
          <w:tab w:val="left" w:pos="1890"/>
        </w:tabs>
        <w:spacing w:after="0" w:line="360" w:lineRule="auto"/>
        <w:ind w:left="0"/>
        <w:jc w:val="both"/>
        <w:rPr>
          <w:rFonts w:ascii="Arial" w:hAnsi="Arial" w:cs="Arial"/>
          <w:sz w:val="20"/>
          <w:szCs w:val="20"/>
        </w:rPr>
      </w:pPr>
      <w:r>
        <w:rPr>
          <w:rFonts w:ascii="Arial" w:hAnsi="Arial" w:cs="Arial"/>
          <w:sz w:val="20"/>
          <w:szCs w:val="20"/>
        </w:rPr>
        <w:lastRenderedPageBreak/>
        <w:tab/>
        <w:t xml:space="preserve">Penulis merangkum hasil </w:t>
      </w:r>
      <w:r w:rsidR="00606FD8">
        <w:rPr>
          <w:rFonts w:ascii="Arial" w:hAnsi="Arial" w:cs="Arial"/>
          <w:sz w:val="20"/>
          <w:szCs w:val="20"/>
        </w:rPr>
        <w:t xml:space="preserve">analisa data </w:t>
      </w:r>
      <w:r>
        <w:rPr>
          <w:rFonts w:ascii="Arial" w:hAnsi="Arial" w:cs="Arial"/>
          <w:sz w:val="20"/>
          <w:szCs w:val="20"/>
        </w:rPr>
        <w:t xml:space="preserve">penelitian </w:t>
      </w:r>
      <w:r w:rsidR="00DF639F" w:rsidRPr="00D059C7">
        <w:rPr>
          <w:rFonts w:ascii="Arial" w:hAnsi="Arial" w:cs="Arial"/>
          <w:sz w:val="20"/>
          <w:szCs w:val="20"/>
        </w:rPr>
        <w:t xml:space="preserve">berdasarkan kategori kelima kompetensi social emotional yakni </w:t>
      </w:r>
      <w:r w:rsidR="00DF639F" w:rsidRPr="00D059C7">
        <w:rPr>
          <w:rFonts w:ascii="Arial" w:hAnsi="Arial" w:cs="Arial"/>
          <w:i/>
          <w:sz w:val="20"/>
          <w:szCs w:val="20"/>
        </w:rPr>
        <w:t>self awareness, self management, social awareness, relationship management, dan responsible decision making</w:t>
      </w:r>
      <w:r>
        <w:rPr>
          <w:rFonts w:ascii="Arial" w:hAnsi="Arial" w:cs="Arial"/>
          <w:sz w:val="20"/>
          <w:szCs w:val="20"/>
        </w:rPr>
        <w:t xml:space="preserve"> dalam sebuah tabel</w:t>
      </w:r>
      <w:r w:rsidR="003E3CF7">
        <w:rPr>
          <w:rFonts w:ascii="Arial" w:hAnsi="Arial" w:cs="Arial"/>
          <w:sz w:val="20"/>
          <w:szCs w:val="20"/>
        </w:rPr>
        <w:t xml:space="preserve"> dan sebuah peta konsep sebagai framework keseluruhan proses penelitian </w:t>
      </w:r>
      <w:r>
        <w:rPr>
          <w:rFonts w:ascii="Arial" w:hAnsi="Arial" w:cs="Arial"/>
          <w:sz w:val="20"/>
          <w:szCs w:val="20"/>
        </w:rPr>
        <w:t xml:space="preserve">yang dicantumkan di bagian lampiran. </w:t>
      </w:r>
      <w:r w:rsidR="00606FD8">
        <w:rPr>
          <w:rFonts w:ascii="Arial" w:hAnsi="Arial" w:cs="Arial"/>
          <w:sz w:val="20"/>
          <w:szCs w:val="20"/>
        </w:rPr>
        <w:t>Beberapa temuan unik</w:t>
      </w:r>
      <w:r w:rsidR="00DF639F">
        <w:rPr>
          <w:rFonts w:ascii="Arial" w:hAnsi="Arial" w:cs="Arial"/>
          <w:sz w:val="20"/>
          <w:szCs w:val="20"/>
        </w:rPr>
        <w:t xml:space="preserve"> </w:t>
      </w:r>
      <w:r w:rsidR="004553E6">
        <w:rPr>
          <w:rFonts w:ascii="Arial" w:hAnsi="Arial" w:cs="Arial"/>
          <w:sz w:val="20"/>
          <w:szCs w:val="20"/>
        </w:rPr>
        <w:t>yang ditemukan pada penelitian dibahas melalui beberapa sub bahasan di bawah ini :</w:t>
      </w:r>
    </w:p>
    <w:p w:rsidR="00534350" w:rsidRDefault="00534350" w:rsidP="00DF639F">
      <w:pPr>
        <w:pStyle w:val="ListParagraph"/>
        <w:tabs>
          <w:tab w:val="left" w:pos="450"/>
          <w:tab w:val="left" w:pos="1440"/>
          <w:tab w:val="left" w:pos="1890"/>
        </w:tabs>
        <w:spacing w:after="0" w:line="360" w:lineRule="auto"/>
        <w:ind w:left="0"/>
        <w:jc w:val="both"/>
        <w:rPr>
          <w:rFonts w:ascii="Arial" w:hAnsi="Arial" w:cs="Arial"/>
          <w:sz w:val="20"/>
          <w:szCs w:val="20"/>
        </w:rPr>
      </w:pPr>
    </w:p>
    <w:p w:rsidR="00534350" w:rsidRDefault="00534350" w:rsidP="00DF639F">
      <w:pPr>
        <w:pStyle w:val="ListParagraph"/>
        <w:tabs>
          <w:tab w:val="left" w:pos="450"/>
          <w:tab w:val="left" w:pos="1440"/>
          <w:tab w:val="left" w:pos="1890"/>
        </w:tabs>
        <w:spacing w:after="0" w:line="360" w:lineRule="auto"/>
        <w:ind w:left="0"/>
        <w:jc w:val="both"/>
        <w:rPr>
          <w:rFonts w:ascii="Arial" w:hAnsi="Arial" w:cs="Arial"/>
          <w:b/>
          <w:sz w:val="20"/>
          <w:szCs w:val="20"/>
        </w:rPr>
      </w:pPr>
      <w:r w:rsidRPr="00C15318">
        <w:rPr>
          <w:rFonts w:ascii="Arial" w:hAnsi="Arial" w:cs="Arial"/>
          <w:b/>
          <w:i/>
          <w:sz w:val="20"/>
          <w:szCs w:val="20"/>
        </w:rPr>
        <w:t>Self Awareness</w:t>
      </w:r>
      <w:r>
        <w:rPr>
          <w:rFonts w:ascii="Arial" w:hAnsi="Arial" w:cs="Arial"/>
          <w:b/>
          <w:sz w:val="20"/>
          <w:szCs w:val="20"/>
        </w:rPr>
        <w:t xml:space="preserve"> (Kesadaran Diri)</w:t>
      </w:r>
    </w:p>
    <w:p w:rsidR="003F6026" w:rsidRDefault="003F6026" w:rsidP="00DF639F">
      <w:pPr>
        <w:pStyle w:val="ListParagraph"/>
        <w:tabs>
          <w:tab w:val="left" w:pos="450"/>
          <w:tab w:val="left" w:pos="1440"/>
          <w:tab w:val="left" w:pos="1890"/>
        </w:tabs>
        <w:spacing w:after="0" w:line="360" w:lineRule="auto"/>
        <w:ind w:left="0"/>
        <w:jc w:val="both"/>
        <w:rPr>
          <w:rFonts w:ascii="Arial" w:hAnsi="Arial" w:cs="Arial"/>
          <w:sz w:val="20"/>
          <w:szCs w:val="20"/>
        </w:rPr>
      </w:pPr>
      <w:r w:rsidRPr="003F6026">
        <w:rPr>
          <w:rFonts w:ascii="Arial" w:hAnsi="Arial" w:cs="Arial"/>
          <w:sz w:val="20"/>
          <w:szCs w:val="20"/>
        </w:rPr>
        <w:t>Mel</w:t>
      </w:r>
      <w:r>
        <w:rPr>
          <w:rFonts w:ascii="Arial" w:hAnsi="Arial" w:cs="Arial"/>
          <w:sz w:val="20"/>
          <w:szCs w:val="20"/>
        </w:rPr>
        <w:t xml:space="preserve">alui pembelajaran in siswa </w:t>
      </w:r>
      <w:r w:rsidR="000A63CD">
        <w:rPr>
          <w:rFonts w:ascii="Arial" w:hAnsi="Arial" w:cs="Arial"/>
          <w:sz w:val="20"/>
          <w:szCs w:val="20"/>
        </w:rPr>
        <w:t>mampu mengenali kekuatan dan batasan serta kebutuhan diri sendiri dalam pembelajaran kimia seperti diungkapkan siswa di bawah ini :</w:t>
      </w:r>
    </w:p>
    <w:p w:rsidR="000A63CD" w:rsidRPr="000A63CD" w:rsidRDefault="000A63CD" w:rsidP="000A63CD">
      <w:pPr>
        <w:spacing w:after="0" w:line="240" w:lineRule="auto"/>
        <w:jc w:val="center"/>
        <w:rPr>
          <w:rFonts w:ascii="Arial" w:hAnsi="Arial" w:cs="Arial"/>
          <w:b/>
          <w:i/>
          <w:sz w:val="20"/>
          <w:szCs w:val="20"/>
        </w:rPr>
      </w:pPr>
      <w:r w:rsidRPr="000A63CD">
        <w:rPr>
          <w:rFonts w:ascii="Arial" w:hAnsi="Arial" w:cs="Arial"/>
          <w:i/>
          <w:sz w:val="20"/>
          <w:szCs w:val="20"/>
        </w:rPr>
        <w:t xml:space="preserve">Melalui pembelajaran ini saya lebih memahami materi pelajaran bukan sekedar dari materi tapi </w:t>
      </w:r>
      <w:r w:rsidRPr="000A63CD">
        <w:rPr>
          <w:rFonts w:ascii="Arial" w:hAnsi="Arial" w:cs="Arial"/>
          <w:b/>
          <w:i/>
          <w:sz w:val="20"/>
          <w:szCs w:val="20"/>
        </w:rPr>
        <w:t>langsung dari aplikasinya.</w:t>
      </w:r>
      <w:r w:rsidRPr="000A63CD">
        <w:rPr>
          <w:rFonts w:ascii="Arial" w:hAnsi="Arial" w:cs="Arial"/>
          <w:i/>
          <w:sz w:val="20"/>
          <w:szCs w:val="20"/>
        </w:rPr>
        <w:t xml:space="preserve"> </w:t>
      </w:r>
      <w:r w:rsidRPr="000A63CD">
        <w:rPr>
          <w:rFonts w:ascii="Arial" w:hAnsi="Arial" w:cs="Arial"/>
          <w:b/>
          <w:i/>
          <w:sz w:val="20"/>
          <w:szCs w:val="20"/>
        </w:rPr>
        <w:t>Karena saya perlu ilustrasi untuk bisa memahami materi.</w:t>
      </w:r>
    </w:p>
    <w:p w:rsidR="000A63CD" w:rsidRPr="000A63CD" w:rsidRDefault="000A63CD" w:rsidP="000A63CD">
      <w:pPr>
        <w:spacing w:after="0" w:line="240" w:lineRule="auto"/>
        <w:jc w:val="center"/>
        <w:rPr>
          <w:rFonts w:ascii="Arial" w:hAnsi="Arial" w:cs="Arial"/>
          <w:sz w:val="20"/>
          <w:szCs w:val="20"/>
        </w:rPr>
      </w:pPr>
      <w:r w:rsidRPr="000A63CD">
        <w:rPr>
          <w:rFonts w:ascii="Arial" w:hAnsi="Arial" w:cs="Arial"/>
          <w:sz w:val="20"/>
          <w:szCs w:val="20"/>
        </w:rPr>
        <w:t>(Wawancara siswa 29, 7 April 2017)</w:t>
      </w:r>
    </w:p>
    <w:p w:rsidR="000A63CD" w:rsidRPr="000A63CD" w:rsidRDefault="000A63CD" w:rsidP="000A63CD">
      <w:pPr>
        <w:spacing w:after="0" w:line="240" w:lineRule="auto"/>
        <w:jc w:val="center"/>
        <w:rPr>
          <w:rFonts w:ascii="Arial" w:hAnsi="Arial" w:cs="Arial"/>
          <w:sz w:val="20"/>
          <w:szCs w:val="20"/>
        </w:rPr>
      </w:pPr>
    </w:p>
    <w:p w:rsidR="000A63CD" w:rsidRPr="000A63CD" w:rsidRDefault="000A63CD" w:rsidP="000A63CD">
      <w:pPr>
        <w:pStyle w:val="ListParagraph"/>
        <w:tabs>
          <w:tab w:val="left" w:pos="540"/>
        </w:tabs>
        <w:spacing w:after="0" w:line="240" w:lineRule="auto"/>
        <w:ind w:left="0"/>
        <w:jc w:val="center"/>
        <w:rPr>
          <w:rFonts w:ascii="Arial" w:hAnsi="Arial" w:cs="Arial"/>
          <w:i/>
          <w:sz w:val="20"/>
          <w:szCs w:val="20"/>
        </w:rPr>
      </w:pPr>
      <w:r w:rsidRPr="000A63CD">
        <w:rPr>
          <w:rFonts w:ascii="Arial" w:hAnsi="Arial" w:cs="Arial"/>
          <w:i/>
          <w:sz w:val="20"/>
          <w:szCs w:val="20"/>
        </w:rPr>
        <w:t xml:space="preserve">Kalau belajar kimia lebih baik seperti ini pakai artikel. </w:t>
      </w:r>
      <w:r w:rsidRPr="000A63CD">
        <w:rPr>
          <w:rFonts w:ascii="Arial" w:hAnsi="Arial" w:cs="Arial"/>
          <w:b/>
          <w:i/>
          <w:sz w:val="20"/>
          <w:szCs w:val="20"/>
        </w:rPr>
        <w:t>Selama ini belajar kebanyakan materi dan susah.</w:t>
      </w:r>
      <w:r w:rsidRPr="000A63CD">
        <w:rPr>
          <w:rFonts w:ascii="Arial" w:hAnsi="Arial" w:cs="Arial"/>
          <w:i/>
          <w:sz w:val="20"/>
          <w:szCs w:val="20"/>
        </w:rPr>
        <w:t xml:space="preserve"> Jika </w:t>
      </w:r>
      <w:r w:rsidRPr="000A63CD">
        <w:rPr>
          <w:rFonts w:ascii="Arial" w:hAnsi="Arial" w:cs="Arial"/>
          <w:b/>
          <w:i/>
          <w:sz w:val="20"/>
          <w:szCs w:val="20"/>
        </w:rPr>
        <w:t xml:space="preserve">mengerjakan  tugas di luar bersama kelompok kita jadi lebih mengerti dan gampang mencerna materi </w:t>
      </w:r>
      <w:r w:rsidRPr="000A63CD">
        <w:rPr>
          <w:rFonts w:ascii="Arial" w:hAnsi="Arial" w:cs="Arial"/>
          <w:i/>
          <w:sz w:val="20"/>
          <w:szCs w:val="20"/>
        </w:rPr>
        <w:t>yang diberikan</w:t>
      </w:r>
    </w:p>
    <w:p w:rsidR="000A63CD" w:rsidRPr="000A63CD" w:rsidRDefault="000A63CD" w:rsidP="000A63CD">
      <w:pPr>
        <w:pStyle w:val="ListParagraph"/>
        <w:tabs>
          <w:tab w:val="left" w:pos="540"/>
        </w:tabs>
        <w:spacing w:after="0" w:line="240" w:lineRule="auto"/>
        <w:ind w:left="0"/>
        <w:jc w:val="center"/>
        <w:rPr>
          <w:rFonts w:ascii="Arial" w:hAnsi="Arial" w:cs="Arial"/>
          <w:sz w:val="20"/>
          <w:szCs w:val="20"/>
        </w:rPr>
      </w:pPr>
      <w:r w:rsidRPr="000A63CD">
        <w:rPr>
          <w:rFonts w:ascii="Arial" w:hAnsi="Arial" w:cs="Arial"/>
          <w:sz w:val="20"/>
          <w:szCs w:val="20"/>
        </w:rPr>
        <w:t>(Wawancara siswa 36, 7 April 2017)</w:t>
      </w:r>
    </w:p>
    <w:p w:rsidR="000A63CD" w:rsidRDefault="000A63CD" w:rsidP="00DF639F">
      <w:pPr>
        <w:pStyle w:val="ListParagraph"/>
        <w:tabs>
          <w:tab w:val="left" w:pos="450"/>
          <w:tab w:val="left" w:pos="1440"/>
          <w:tab w:val="left" w:pos="1890"/>
        </w:tabs>
        <w:spacing w:after="0" w:line="360" w:lineRule="auto"/>
        <w:ind w:left="0"/>
        <w:jc w:val="both"/>
        <w:rPr>
          <w:rFonts w:ascii="Arial" w:hAnsi="Arial" w:cs="Arial"/>
          <w:sz w:val="20"/>
          <w:szCs w:val="20"/>
        </w:rPr>
      </w:pPr>
    </w:p>
    <w:p w:rsidR="00CC5540" w:rsidRDefault="00CC5540" w:rsidP="00DF639F">
      <w:pPr>
        <w:pStyle w:val="ListParagraph"/>
        <w:tabs>
          <w:tab w:val="left" w:pos="450"/>
          <w:tab w:val="left" w:pos="1440"/>
          <w:tab w:val="left" w:pos="1890"/>
        </w:tabs>
        <w:spacing w:after="0" w:line="360" w:lineRule="auto"/>
        <w:ind w:left="0"/>
        <w:jc w:val="both"/>
        <w:rPr>
          <w:rFonts w:ascii="Arial" w:hAnsi="Arial" w:cs="Arial"/>
          <w:sz w:val="20"/>
          <w:szCs w:val="20"/>
        </w:rPr>
      </w:pPr>
      <w:r>
        <w:rPr>
          <w:rFonts w:ascii="Arial" w:hAnsi="Arial" w:cs="Arial"/>
          <w:sz w:val="20"/>
          <w:szCs w:val="20"/>
        </w:rPr>
        <w:t>Temuan di atas mengindikasikan perlunya pendekatan pembelajaran yang memb</w:t>
      </w:r>
      <w:r w:rsidR="00B865D7">
        <w:rPr>
          <w:rFonts w:ascii="Arial" w:hAnsi="Arial" w:cs="Arial"/>
          <w:sz w:val="20"/>
          <w:szCs w:val="20"/>
        </w:rPr>
        <w:t xml:space="preserve">erikan </w:t>
      </w:r>
      <w:r>
        <w:rPr>
          <w:rFonts w:ascii="Arial" w:hAnsi="Arial" w:cs="Arial"/>
          <w:sz w:val="20"/>
          <w:szCs w:val="20"/>
        </w:rPr>
        <w:t xml:space="preserve">siswa </w:t>
      </w:r>
      <w:r w:rsidR="00B865D7">
        <w:rPr>
          <w:rFonts w:ascii="Arial" w:hAnsi="Arial" w:cs="Arial"/>
          <w:sz w:val="20"/>
          <w:szCs w:val="20"/>
        </w:rPr>
        <w:t xml:space="preserve">jalan untuk </w:t>
      </w:r>
      <w:r>
        <w:rPr>
          <w:rFonts w:ascii="Arial" w:hAnsi="Arial" w:cs="Arial"/>
          <w:sz w:val="20"/>
          <w:szCs w:val="20"/>
        </w:rPr>
        <w:t>memahami kimia dari konteks yang berbeda seperti aplikasi kimia dalam kehidupan sehar-hari</w:t>
      </w:r>
      <w:r w:rsidR="00681CF6">
        <w:rPr>
          <w:rFonts w:ascii="Arial" w:hAnsi="Arial" w:cs="Arial"/>
          <w:sz w:val="20"/>
          <w:szCs w:val="20"/>
        </w:rPr>
        <w:t>. P</w:t>
      </w:r>
      <w:r w:rsidR="00681CF6" w:rsidRPr="00681CF6">
        <w:rPr>
          <w:rFonts w:ascii="Arial" w:hAnsi="Arial" w:cs="Arial"/>
          <w:sz w:val="20"/>
          <w:szCs w:val="20"/>
        </w:rPr>
        <w:t>embahasan kimia pada konteks kehidupan membuat siswa memahami seberapa relevan kimia dengan kehidupan mereka sehari-hari</w:t>
      </w:r>
      <w:r w:rsidR="00F74106">
        <w:rPr>
          <w:rFonts w:ascii="Arial" w:hAnsi="Arial" w:cs="Arial"/>
          <w:sz w:val="20"/>
          <w:szCs w:val="20"/>
          <w:vertAlign w:val="superscript"/>
        </w:rPr>
        <w:t>11,12,13</w:t>
      </w:r>
      <w:r w:rsidR="00681CF6" w:rsidRPr="00681CF6">
        <w:rPr>
          <w:rFonts w:ascii="Arial" w:hAnsi="Arial" w:cs="Arial"/>
          <w:sz w:val="20"/>
          <w:szCs w:val="20"/>
        </w:rPr>
        <w:t xml:space="preserve">. </w:t>
      </w:r>
      <w:r w:rsidR="00534C8A">
        <w:rPr>
          <w:rFonts w:ascii="Arial" w:hAnsi="Arial" w:cs="Arial"/>
          <w:sz w:val="20"/>
          <w:szCs w:val="20"/>
        </w:rPr>
        <w:t>S</w:t>
      </w:r>
      <w:r w:rsidR="00681CF6" w:rsidRPr="00681CF6">
        <w:rPr>
          <w:rFonts w:ascii="Arial" w:hAnsi="Arial" w:cs="Arial"/>
          <w:sz w:val="20"/>
          <w:szCs w:val="20"/>
        </w:rPr>
        <w:t xml:space="preserve">iswa </w:t>
      </w:r>
      <w:r w:rsidR="00534C8A">
        <w:rPr>
          <w:rFonts w:ascii="Arial" w:hAnsi="Arial" w:cs="Arial"/>
          <w:sz w:val="20"/>
          <w:szCs w:val="20"/>
        </w:rPr>
        <w:t>juga</w:t>
      </w:r>
      <w:r w:rsidR="00681CF6" w:rsidRPr="00681CF6">
        <w:rPr>
          <w:rFonts w:ascii="Arial" w:hAnsi="Arial" w:cs="Arial"/>
          <w:sz w:val="20"/>
          <w:szCs w:val="20"/>
        </w:rPr>
        <w:t xml:space="preserve"> menunjukkan sikap dan persepsi yang </w:t>
      </w:r>
      <w:r w:rsidR="00681CF6" w:rsidRPr="00681CF6">
        <w:rPr>
          <w:rFonts w:ascii="Arial" w:hAnsi="Arial" w:cs="Arial"/>
          <w:sz w:val="20"/>
          <w:szCs w:val="20"/>
        </w:rPr>
        <w:lastRenderedPageBreak/>
        <w:t>positif terhadap pembelajaran kimia melalui pembelajaran ki</w:t>
      </w:r>
      <w:r w:rsidR="00534C8A">
        <w:rPr>
          <w:rFonts w:ascii="Arial" w:hAnsi="Arial" w:cs="Arial"/>
          <w:sz w:val="20"/>
          <w:szCs w:val="20"/>
        </w:rPr>
        <w:t>mia dengan konteks yang relevan dengan kehidupan</w:t>
      </w:r>
      <w:r w:rsidR="00405175">
        <w:rPr>
          <w:rFonts w:ascii="Arial" w:hAnsi="Arial" w:cs="Arial"/>
          <w:sz w:val="20"/>
          <w:szCs w:val="20"/>
          <w:vertAlign w:val="superscript"/>
        </w:rPr>
        <w:t>14</w:t>
      </w:r>
      <w:r w:rsidR="0059515D">
        <w:rPr>
          <w:rFonts w:ascii="Arial" w:hAnsi="Arial" w:cs="Arial"/>
          <w:sz w:val="20"/>
          <w:szCs w:val="20"/>
        </w:rPr>
        <w:t>.</w:t>
      </w:r>
    </w:p>
    <w:p w:rsidR="00C15318" w:rsidRDefault="00C15318" w:rsidP="00DF639F">
      <w:pPr>
        <w:pStyle w:val="ListParagraph"/>
        <w:tabs>
          <w:tab w:val="left" w:pos="450"/>
          <w:tab w:val="left" w:pos="1440"/>
          <w:tab w:val="left" w:pos="1890"/>
        </w:tabs>
        <w:spacing w:after="0" w:line="360" w:lineRule="auto"/>
        <w:ind w:left="0"/>
        <w:jc w:val="both"/>
        <w:rPr>
          <w:rFonts w:ascii="Arial" w:hAnsi="Arial" w:cs="Arial"/>
          <w:sz w:val="20"/>
          <w:szCs w:val="20"/>
        </w:rPr>
      </w:pPr>
    </w:p>
    <w:p w:rsidR="00C15318" w:rsidRDefault="00C15318" w:rsidP="00C15318">
      <w:pPr>
        <w:pStyle w:val="ListParagraph"/>
        <w:tabs>
          <w:tab w:val="left" w:pos="450"/>
          <w:tab w:val="left" w:pos="1440"/>
          <w:tab w:val="left" w:pos="1890"/>
        </w:tabs>
        <w:spacing w:after="0" w:line="360" w:lineRule="auto"/>
        <w:ind w:left="0"/>
        <w:jc w:val="both"/>
        <w:rPr>
          <w:rFonts w:ascii="Arial" w:hAnsi="Arial" w:cs="Arial"/>
          <w:b/>
          <w:sz w:val="20"/>
          <w:szCs w:val="20"/>
        </w:rPr>
      </w:pPr>
      <w:r w:rsidRPr="00C15318">
        <w:rPr>
          <w:rFonts w:ascii="Arial" w:hAnsi="Arial" w:cs="Arial"/>
          <w:b/>
          <w:i/>
          <w:sz w:val="20"/>
          <w:szCs w:val="20"/>
        </w:rPr>
        <w:t>Self Management</w:t>
      </w:r>
      <w:r>
        <w:rPr>
          <w:rFonts w:ascii="Arial" w:hAnsi="Arial" w:cs="Arial"/>
          <w:b/>
          <w:sz w:val="20"/>
          <w:szCs w:val="20"/>
        </w:rPr>
        <w:t xml:space="preserve"> (Kesadaran Diri)</w:t>
      </w:r>
    </w:p>
    <w:p w:rsidR="00C15318" w:rsidRDefault="002816CE" w:rsidP="00C15318">
      <w:pPr>
        <w:pStyle w:val="ListParagraph"/>
        <w:tabs>
          <w:tab w:val="left" w:pos="450"/>
          <w:tab w:val="left" w:pos="1440"/>
          <w:tab w:val="left" w:pos="1890"/>
        </w:tabs>
        <w:spacing w:after="0" w:line="360" w:lineRule="auto"/>
        <w:ind w:left="0"/>
        <w:jc w:val="both"/>
        <w:rPr>
          <w:rFonts w:ascii="Arial" w:hAnsi="Arial" w:cs="Arial"/>
          <w:sz w:val="20"/>
          <w:szCs w:val="20"/>
        </w:rPr>
      </w:pPr>
      <w:r>
        <w:rPr>
          <w:rFonts w:ascii="Arial" w:hAnsi="Arial" w:cs="Arial"/>
          <w:sz w:val="20"/>
          <w:szCs w:val="20"/>
        </w:rPr>
        <w:t>P</w:t>
      </w:r>
      <w:r w:rsidRPr="002816CE">
        <w:rPr>
          <w:rFonts w:ascii="Arial" w:hAnsi="Arial" w:cs="Arial"/>
          <w:sz w:val="20"/>
          <w:szCs w:val="20"/>
        </w:rPr>
        <w:t>embelajaran kimia yang diintegrasikan dengan penerapannya dalam kehidupan sehari-hari</w:t>
      </w:r>
      <w:r>
        <w:rPr>
          <w:rFonts w:ascii="Arial" w:hAnsi="Arial" w:cs="Arial"/>
          <w:sz w:val="20"/>
          <w:szCs w:val="20"/>
        </w:rPr>
        <w:t xml:space="preserve"> menunjukkan munculnya sikap positif dan optimism</w:t>
      </w:r>
      <w:r w:rsidR="00F83B0A">
        <w:rPr>
          <w:rFonts w:ascii="Arial" w:hAnsi="Arial" w:cs="Arial"/>
          <w:sz w:val="20"/>
          <w:szCs w:val="20"/>
        </w:rPr>
        <w:t>e</w:t>
      </w:r>
      <w:r>
        <w:rPr>
          <w:rFonts w:ascii="Arial" w:hAnsi="Arial" w:cs="Arial"/>
          <w:sz w:val="20"/>
          <w:szCs w:val="20"/>
        </w:rPr>
        <w:t xml:space="preserve"> </w:t>
      </w:r>
      <w:r w:rsidR="00F83B0A">
        <w:rPr>
          <w:rFonts w:ascii="Arial" w:hAnsi="Arial" w:cs="Arial"/>
          <w:sz w:val="20"/>
          <w:szCs w:val="20"/>
        </w:rPr>
        <w:t xml:space="preserve">seperti motivasi, kesungguhan, dan kerja keras </w:t>
      </w:r>
      <w:r>
        <w:rPr>
          <w:rFonts w:ascii="Arial" w:hAnsi="Arial" w:cs="Arial"/>
          <w:sz w:val="20"/>
          <w:szCs w:val="20"/>
        </w:rPr>
        <w:t>siswa dalam mempelajari kimia seperti yang diungkapkan siswa di bawah ini :</w:t>
      </w:r>
    </w:p>
    <w:p w:rsidR="002816CE" w:rsidRPr="002816CE" w:rsidRDefault="002816CE" w:rsidP="002816CE">
      <w:pPr>
        <w:tabs>
          <w:tab w:val="left" w:pos="0"/>
          <w:tab w:val="left" w:pos="360"/>
        </w:tabs>
        <w:spacing w:after="0"/>
        <w:jc w:val="center"/>
        <w:rPr>
          <w:rFonts w:ascii="Arial" w:hAnsi="Arial" w:cs="Arial"/>
          <w:b/>
          <w:i/>
          <w:sz w:val="20"/>
          <w:szCs w:val="20"/>
        </w:rPr>
      </w:pPr>
      <w:r w:rsidRPr="002816CE">
        <w:rPr>
          <w:rFonts w:ascii="Arial" w:hAnsi="Arial" w:cs="Arial"/>
          <w:i/>
          <w:sz w:val="20"/>
          <w:szCs w:val="20"/>
        </w:rPr>
        <w:t>Bagi saya pelajaran seperti ini bagus karena belajar kimianya  sekali tidak hanya melihat di buku saja.</w:t>
      </w:r>
      <w:r>
        <w:rPr>
          <w:rFonts w:ascii="Arial" w:hAnsi="Arial" w:cs="Arial"/>
          <w:i/>
          <w:sz w:val="20"/>
          <w:szCs w:val="20"/>
        </w:rPr>
        <w:t xml:space="preserve"> </w:t>
      </w:r>
      <w:r>
        <w:rPr>
          <w:rFonts w:ascii="Arial" w:hAnsi="Arial" w:cs="Arial"/>
          <w:b/>
          <w:i/>
          <w:sz w:val="20"/>
          <w:szCs w:val="20"/>
        </w:rPr>
        <w:t>Jika</w:t>
      </w:r>
      <w:r w:rsidRPr="002816CE">
        <w:rPr>
          <w:rFonts w:ascii="Arial" w:hAnsi="Arial" w:cs="Arial"/>
          <w:b/>
          <w:i/>
          <w:sz w:val="20"/>
          <w:szCs w:val="20"/>
        </w:rPr>
        <w:t xml:space="preserve"> reaksi reduksi oksidasi lebih mudah sedangk</w:t>
      </w:r>
      <w:r>
        <w:rPr>
          <w:rFonts w:ascii="Arial" w:hAnsi="Arial" w:cs="Arial"/>
          <w:b/>
          <w:i/>
          <w:sz w:val="20"/>
          <w:szCs w:val="20"/>
        </w:rPr>
        <w:t>an dengan artikel lebih sulit, maka saya menj</w:t>
      </w:r>
      <w:r w:rsidRPr="002816CE">
        <w:rPr>
          <w:rFonts w:ascii="Arial" w:hAnsi="Arial" w:cs="Arial"/>
          <w:b/>
          <w:i/>
          <w:sz w:val="20"/>
          <w:szCs w:val="20"/>
        </w:rPr>
        <w:t>adi lebih bekerja keras</w:t>
      </w:r>
      <w:r>
        <w:rPr>
          <w:rFonts w:ascii="Arial" w:hAnsi="Arial" w:cs="Arial"/>
          <w:b/>
          <w:i/>
          <w:sz w:val="20"/>
          <w:szCs w:val="20"/>
        </w:rPr>
        <w:t>.</w:t>
      </w:r>
    </w:p>
    <w:p w:rsidR="002816CE" w:rsidRDefault="002816CE" w:rsidP="00E42CD9">
      <w:pPr>
        <w:tabs>
          <w:tab w:val="left" w:pos="0"/>
          <w:tab w:val="left" w:pos="360"/>
        </w:tabs>
        <w:spacing w:after="0"/>
        <w:jc w:val="center"/>
        <w:rPr>
          <w:rFonts w:ascii="Arial" w:hAnsi="Arial" w:cs="Arial"/>
          <w:sz w:val="20"/>
          <w:szCs w:val="20"/>
        </w:rPr>
      </w:pPr>
      <w:r w:rsidRPr="002816CE">
        <w:rPr>
          <w:rFonts w:ascii="Arial" w:hAnsi="Arial" w:cs="Arial"/>
          <w:sz w:val="20"/>
          <w:szCs w:val="20"/>
        </w:rPr>
        <w:t>(Wawancara siswa 14, 30 Maret 2017)</w:t>
      </w:r>
    </w:p>
    <w:p w:rsidR="00E42CD9" w:rsidRPr="002816CE" w:rsidRDefault="00E42CD9" w:rsidP="00E42CD9">
      <w:pPr>
        <w:tabs>
          <w:tab w:val="left" w:pos="0"/>
          <w:tab w:val="left" w:pos="360"/>
        </w:tabs>
        <w:spacing w:after="0"/>
        <w:jc w:val="center"/>
        <w:rPr>
          <w:rFonts w:ascii="Arial" w:hAnsi="Arial" w:cs="Arial"/>
          <w:sz w:val="20"/>
          <w:szCs w:val="20"/>
        </w:rPr>
      </w:pPr>
    </w:p>
    <w:p w:rsidR="002816CE" w:rsidRPr="002816CE" w:rsidRDefault="002816CE" w:rsidP="002816CE">
      <w:pPr>
        <w:pStyle w:val="ListParagraph"/>
        <w:tabs>
          <w:tab w:val="left" w:pos="0"/>
          <w:tab w:val="left" w:pos="360"/>
        </w:tabs>
        <w:spacing w:after="0"/>
        <w:ind w:left="0"/>
        <w:jc w:val="center"/>
        <w:rPr>
          <w:rFonts w:ascii="Arial" w:hAnsi="Arial" w:cs="Arial"/>
          <w:i/>
          <w:sz w:val="20"/>
          <w:szCs w:val="20"/>
        </w:rPr>
      </w:pPr>
      <w:r w:rsidRPr="002816CE">
        <w:rPr>
          <w:rFonts w:ascii="Arial" w:hAnsi="Arial" w:cs="Arial"/>
          <w:i/>
          <w:sz w:val="20"/>
          <w:szCs w:val="20"/>
        </w:rPr>
        <w:t xml:space="preserve">Saya merasa senang setelah mempelajari reaksi redoks dan penerapannya dalam kehidupan sehari-hari seperti beras berpemutih. Saya </w:t>
      </w:r>
      <w:r w:rsidRPr="002816CE">
        <w:rPr>
          <w:rFonts w:ascii="Arial" w:hAnsi="Arial" w:cs="Arial"/>
          <w:b/>
          <w:i/>
          <w:sz w:val="20"/>
          <w:szCs w:val="20"/>
        </w:rPr>
        <w:t>ingin lebih mendalami materi tentang redoks agar ilmu yang saya dapatkan bisa berguna di masa depan.</w:t>
      </w:r>
    </w:p>
    <w:p w:rsidR="002816CE" w:rsidRPr="002816CE" w:rsidRDefault="002816CE" w:rsidP="002816CE">
      <w:pPr>
        <w:pStyle w:val="ListParagraph"/>
        <w:tabs>
          <w:tab w:val="left" w:pos="0"/>
          <w:tab w:val="left" w:pos="360"/>
        </w:tabs>
        <w:spacing w:after="0"/>
        <w:ind w:left="0"/>
        <w:jc w:val="center"/>
        <w:rPr>
          <w:rFonts w:ascii="Arial" w:hAnsi="Arial" w:cs="Arial"/>
          <w:sz w:val="20"/>
          <w:szCs w:val="20"/>
        </w:rPr>
      </w:pPr>
      <w:r w:rsidRPr="002816CE">
        <w:rPr>
          <w:rFonts w:ascii="Arial" w:hAnsi="Arial" w:cs="Arial"/>
          <w:sz w:val="20"/>
          <w:szCs w:val="20"/>
        </w:rPr>
        <w:t>(Jurnal reflektif siswa 15, 17 Febuari 2017)</w:t>
      </w:r>
    </w:p>
    <w:p w:rsidR="002816CE" w:rsidRDefault="002816CE" w:rsidP="002816CE">
      <w:pPr>
        <w:pStyle w:val="ListParagraph"/>
        <w:tabs>
          <w:tab w:val="left" w:pos="0"/>
          <w:tab w:val="left" w:pos="360"/>
          <w:tab w:val="left" w:pos="450"/>
          <w:tab w:val="left" w:pos="1440"/>
          <w:tab w:val="left" w:pos="1890"/>
        </w:tabs>
        <w:spacing w:after="0" w:line="360" w:lineRule="auto"/>
        <w:ind w:left="0"/>
        <w:jc w:val="both"/>
        <w:rPr>
          <w:rFonts w:ascii="Arial" w:hAnsi="Arial" w:cs="Arial"/>
          <w:sz w:val="20"/>
          <w:szCs w:val="20"/>
        </w:rPr>
      </w:pPr>
    </w:p>
    <w:p w:rsidR="00F83B0A" w:rsidRDefault="00F83B0A" w:rsidP="002816CE">
      <w:pPr>
        <w:pStyle w:val="ListParagraph"/>
        <w:tabs>
          <w:tab w:val="left" w:pos="0"/>
          <w:tab w:val="left" w:pos="360"/>
          <w:tab w:val="left" w:pos="450"/>
          <w:tab w:val="left" w:pos="1440"/>
          <w:tab w:val="left" w:pos="1890"/>
        </w:tabs>
        <w:spacing w:after="0" w:line="360" w:lineRule="auto"/>
        <w:ind w:left="0"/>
        <w:jc w:val="both"/>
        <w:rPr>
          <w:rFonts w:ascii="Arial" w:hAnsi="Arial" w:cs="Arial"/>
          <w:sz w:val="20"/>
          <w:szCs w:val="20"/>
        </w:rPr>
      </w:pPr>
      <w:r w:rsidRPr="00F83B0A">
        <w:rPr>
          <w:rFonts w:ascii="Arial" w:hAnsi="Arial" w:cs="Arial"/>
          <w:sz w:val="20"/>
          <w:szCs w:val="20"/>
        </w:rPr>
        <w:t>Beberapa penelitian menemukan pengalaman belajar kimia yang dikaitkan dengan isu-isu lingkungan</w:t>
      </w:r>
      <w:r w:rsidR="00405175">
        <w:rPr>
          <w:rFonts w:ascii="Arial" w:hAnsi="Arial" w:cs="Arial"/>
          <w:sz w:val="20"/>
          <w:szCs w:val="20"/>
          <w:vertAlign w:val="superscript"/>
        </w:rPr>
        <w:t>15</w:t>
      </w:r>
      <w:r w:rsidRPr="00F83B0A">
        <w:rPr>
          <w:rFonts w:ascii="Arial" w:hAnsi="Arial" w:cs="Arial"/>
          <w:sz w:val="20"/>
          <w:szCs w:val="20"/>
        </w:rPr>
        <w:t xml:space="preserve"> dan sosial</w:t>
      </w:r>
      <w:r w:rsidR="00405175">
        <w:rPr>
          <w:rFonts w:ascii="Arial" w:hAnsi="Arial" w:cs="Arial"/>
          <w:sz w:val="20"/>
          <w:szCs w:val="20"/>
          <w:vertAlign w:val="superscript"/>
        </w:rPr>
        <w:t>16</w:t>
      </w:r>
      <w:r w:rsidR="0059515D">
        <w:rPr>
          <w:rFonts w:ascii="Arial" w:hAnsi="Arial" w:cs="Arial"/>
          <w:sz w:val="20"/>
          <w:szCs w:val="20"/>
        </w:rPr>
        <w:t xml:space="preserve"> </w:t>
      </w:r>
      <w:r w:rsidRPr="00F83B0A">
        <w:rPr>
          <w:rFonts w:ascii="Arial" w:hAnsi="Arial" w:cs="Arial"/>
          <w:sz w:val="20"/>
          <w:szCs w:val="20"/>
        </w:rPr>
        <w:t>membuat siswa memahami bagaimana kimia berhubungan dengan konteks kehidupan sehari-hari sehingga memotivasi siswa untuk mempelajari kimia.</w:t>
      </w:r>
      <w:r w:rsidR="005F6347">
        <w:rPr>
          <w:rFonts w:ascii="Arial" w:hAnsi="Arial" w:cs="Arial"/>
          <w:sz w:val="20"/>
          <w:szCs w:val="20"/>
        </w:rPr>
        <w:t xml:space="preserve"> M</w:t>
      </w:r>
      <w:r w:rsidR="005F6347" w:rsidRPr="005F6347">
        <w:rPr>
          <w:rFonts w:ascii="Arial" w:hAnsi="Arial" w:cs="Arial"/>
          <w:sz w:val="20"/>
          <w:szCs w:val="20"/>
        </w:rPr>
        <w:t>elalui pembelajaran ini siswa menyadari peran ilmu kimia bagi kehidupan sehingga memotivasi siswa untuk lebih mendalami ilmu kimia di masa depan</w:t>
      </w:r>
    </w:p>
    <w:p w:rsidR="005F6347" w:rsidRPr="00F83B0A" w:rsidRDefault="005F6347" w:rsidP="002816CE">
      <w:pPr>
        <w:pStyle w:val="ListParagraph"/>
        <w:tabs>
          <w:tab w:val="left" w:pos="0"/>
          <w:tab w:val="left" w:pos="360"/>
          <w:tab w:val="left" w:pos="450"/>
          <w:tab w:val="left" w:pos="1440"/>
          <w:tab w:val="left" w:pos="1890"/>
        </w:tabs>
        <w:spacing w:after="0" w:line="360" w:lineRule="auto"/>
        <w:ind w:left="0"/>
        <w:jc w:val="both"/>
        <w:rPr>
          <w:rFonts w:ascii="Arial" w:hAnsi="Arial" w:cs="Arial"/>
          <w:sz w:val="20"/>
          <w:szCs w:val="20"/>
        </w:rPr>
      </w:pPr>
    </w:p>
    <w:p w:rsidR="005F6347" w:rsidRDefault="001A0642" w:rsidP="005F6347">
      <w:pPr>
        <w:pStyle w:val="ListParagraph"/>
        <w:tabs>
          <w:tab w:val="left" w:pos="450"/>
          <w:tab w:val="left" w:pos="1440"/>
          <w:tab w:val="left" w:pos="1890"/>
        </w:tabs>
        <w:spacing w:after="0" w:line="360" w:lineRule="auto"/>
        <w:ind w:left="0"/>
        <w:jc w:val="both"/>
        <w:rPr>
          <w:rFonts w:ascii="Arial" w:hAnsi="Arial" w:cs="Arial"/>
          <w:b/>
          <w:sz w:val="20"/>
          <w:szCs w:val="20"/>
        </w:rPr>
      </w:pPr>
      <w:r>
        <w:rPr>
          <w:rFonts w:ascii="Arial" w:hAnsi="Arial" w:cs="Arial"/>
          <w:b/>
          <w:i/>
          <w:sz w:val="20"/>
          <w:szCs w:val="20"/>
        </w:rPr>
        <w:t>Social Awareness</w:t>
      </w:r>
      <w:r w:rsidR="005F6347">
        <w:rPr>
          <w:rFonts w:ascii="Arial" w:hAnsi="Arial" w:cs="Arial"/>
          <w:b/>
          <w:sz w:val="20"/>
          <w:szCs w:val="20"/>
        </w:rPr>
        <w:t xml:space="preserve"> (</w:t>
      </w:r>
      <w:r>
        <w:rPr>
          <w:rFonts w:ascii="Arial" w:hAnsi="Arial" w:cs="Arial"/>
          <w:b/>
          <w:sz w:val="20"/>
          <w:szCs w:val="20"/>
        </w:rPr>
        <w:t>Kepedulian Sosial</w:t>
      </w:r>
      <w:r w:rsidR="005F6347">
        <w:rPr>
          <w:rFonts w:ascii="Arial" w:hAnsi="Arial" w:cs="Arial"/>
          <w:b/>
          <w:sz w:val="20"/>
          <w:szCs w:val="20"/>
        </w:rPr>
        <w:t>)</w:t>
      </w:r>
    </w:p>
    <w:p w:rsidR="003E3CF7" w:rsidRDefault="00AD0CE3" w:rsidP="00AD0CE3">
      <w:pPr>
        <w:pStyle w:val="ListParagraph"/>
        <w:tabs>
          <w:tab w:val="left" w:pos="450"/>
          <w:tab w:val="left" w:pos="1440"/>
          <w:tab w:val="left" w:pos="1890"/>
        </w:tabs>
        <w:spacing w:after="0" w:line="360" w:lineRule="auto"/>
        <w:ind w:left="0"/>
        <w:jc w:val="both"/>
        <w:rPr>
          <w:rFonts w:ascii="Arial" w:hAnsi="Arial" w:cs="Arial"/>
          <w:sz w:val="20"/>
          <w:szCs w:val="20"/>
        </w:rPr>
      </w:pPr>
      <w:r>
        <w:rPr>
          <w:rFonts w:ascii="Arial" w:hAnsi="Arial" w:cs="Arial"/>
          <w:sz w:val="20"/>
          <w:szCs w:val="20"/>
        </w:rPr>
        <w:lastRenderedPageBreak/>
        <w:tab/>
      </w:r>
      <w:r w:rsidR="00374464" w:rsidRPr="003F6026">
        <w:rPr>
          <w:rFonts w:ascii="Arial" w:hAnsi="Arial" w:cs="Arial"/>
          <w:sz w:val="20"/>
          <w:szCs w:val="20"/>
        </w:rPr>
        <w:t>Mel</w:t>
      </w:r>
      <w:r w:rsidR="00374464">
        <w:rPr>
          <w:rFonts w:ascii="Arial" w:hAnsi="Arial" w:cs="Arial"/>
          <w:sz w:val="20"/>
          <w:szCs w:val="20"/>
        </w:rPr>
        <w:t>alui pembelajaran in siswa mampu menunjukkan empati dan memahami sudut pandang orang lain seperti diungkapkan siswa di bawah ini :</w:t>
      </w:r>
    </w:p>
    <w:p w:rsidR="00374464" w:rsidRPr="00374464" w:rsidRDefault="00374464" w:rsidP="00374464">
      <w:pPr>
        <w:pStyle w:val="ListParagraph"/>
        <w:tabs>
          <w:tab w:val="left" w:pos="540"/>
          <w:tab w:val="left" w:pos="900"/>
        </w:tabs>
        <w:ind w:left="0"/>
        <w:jc w:val="center"/>
        <w:rPr>
          <w:rFonts w:ascii="Arial" w:hAnsi="Arial" w:cs="Arial"/>
          <w:sz w:val="20"/>
          <w:szCs w:val="20"/>
        </w:rPr>
      </w:pPr>
      <w:r w:rsidRPr="00374464">
        <w:rPr>
          <w:rFonts w:ascii="Arial" w:hAnsi="Arial" w:cs="Arial"/>
          <w:i/>
          <w:sz w:val="20"/>
          <w:szCs w:val="20"/>
        </w:rPr>
        <w:t xml:space="preserve">Banyak yang </w:t>
      </w:r>
      <w:r w:rsidRPr="00374464">
        <w:rPr>
          <w:rFonts w:ascii="Arial" w:hAnsi="Arial" w:cs="Arial"/>
          <w:b/>
          <w:i/>
          <w:sz w:val="20"/>
          <w:szCs w:val="20"/>
        </w:rPr>
        <w:t>berbeda pendapat lalu berdebat</w:t>
      </w:r>
      <w:r w:rsidRPr="00374464">
        <w:rPr>
          <w:rFonts w:ascii="Arial" w:hAnsi="Arial" w:cs="Arial"/>
          <w:i/>
          <w:sz w:val="20"/>
          <w:szCs w:val="20"/>
        </w:rPr>
        <w:t xml:space="preserve">. Akhirnya kami mengumpulkan satu suara. </w:t>
      </w:r>
      <w:r w:rsidRPr="00374464">
        <w:rPr>
          <w:rFonts w:ascii="Arial" w:hAnsi="Arial" w:cs="Arial"/>
          <w:b/>
          <w:i/>
          <w:sz w:val="20"/>
          <w:szCs w:val="20"/>
        </w:rPr>
        <w:t>Saya merasa seru dengan adanya perbedaan pendapat berarti kami memiliki banyak ide.</w:t>
      </w:r>
    </w:p>
    <w:p w:rsidR="00374464" w:rsidRPr="00374464" w:rsidRDefault="00374464" w:rsidP="00374464">
      <w:pPr>
        <w:pStyle w:val="ListParagraph"/>
        <w:tabs>
          <w:tab w:val="left" w:pos="540"/>
          <w:tab w:val="left" w:pos="900"/>
        </w:tabs>
        <w:spacing w:after="0"/>
        <w:ind w:left="0"/>
        <w:jc w:val="center"/>
        <w:rPr>
          <w:rFonts w:ascii="Arial" w:hAnsi="Arial" w:cs="Arial"/>
          <w:sz w:val="20"/>
          <w:szCs w:val="20"/>
        </w:rPr>
      </w:pPr>
      <w:r w:rsidRPr="00374464">
        <w:rPr>
          <w:rFonts w:ascii="Arial" w:hAnsi="Arial" w:cs="Arial"/>
          <w:sz w:val="20"/>
          <w:szCs w:val="20"/>
        </w:rPr>
        <w:t>(Jurnal reflektif siswa 5, 24 Maret 2017)</w:t>
      </w:r>
    </w:p>
    <w:p w:rsidR="00374464" w:rsidRPr="003E3CF7" w:rsidRDefault="00374464" w:rsidP="00374464">
      <w:pPr>
        <w:pStyle w:val="ListParagraph"/>
        <w:tabs>
          <w:tab w:val="left" w:pos="450"/>
          <w:tab w:val="left" w:pos="1440"/>
          <w:tab w:val="left" w:pos="1890"/>
        </w:tabs>
        <w:spacing w:after="0" w:line="360" w:lineRule="auto"/>
        <w:ind w:left="0"/>
        <w:jc w:val="both"/>
        <w:rPr>
          <w:rFonts w:ascii="Arial" w:hAnsi="Arial" w:cs="Arial"/>
          <w:sz w:val="20"/>
          <w:szCs w:val="20"/>
        </w:rPr>
      </w:pPr>
    </w:p>
    <w:p w:rsidR="00AD0CE3" w:rsidRPr="008361E2" w:rsidRDefault="00541199" w:rsidP="00AD0CE3">
      <w:pPr>
        <w:spacing w:after="0" w:line="360" w:lineRule="auto"/>
        <w:jc w:val="both"/>
        <w:rPr>
          <w:rFonts w:ascii="Arial" w:hAnsi="Arial" w:cs="Arial"/>
          <w:sz w:val="20"/>
          <w:szCs w:val="20"/>
        </w:rPr>
      </w:pPr>
      <w:r w:rsidRPr="00541199">
        <w:rPr>
          <w:rFonts w:ascii="Arial" w:hAnsi="Arial" w:cs="Arial"/>
          <w:sz w:val="20"/>
          <w:szCs w:val="20"/>
        </w:rPr>
        <w:t xml:space="preserve">Berdasarkan data di atas diketahui </w:t>
      </w:r>
      <w:r w:rsidR="008361E2">
        <w:rPr>
          <w:rFonts w:ascii="Arial" w:hAnsi="Arial" w:cs="Arial"/>
          <w:sz w:val="20"/>
          <w:szCs w:val="20"/>
        </w:rPr>
        <w:t>interaksi antarsiswa</w:t>
      </w:r>
      <w:r w:rsidRPr="00541199">
        <w:rPr>
          <w:rFonts w:ascii="Arial" w:hAnsi="Arial" w:cs="Arial"/>
          <w:sz w:val="20"/>
          <w:szCs w:val="20"/>
        </w:rPr>
        <w:t xml:space="preserve"> dalam kerja berbasis kelompok membuat siswa belajar untuk tidak hanya melihat situasi dan masalah dari sudut pandangnya tapi juga sudut pandang orang lain</w:t>
      </w:r>
      <w:r w:rsidR="00A63B97">
        <w:rPr>
          <w:rFonts w:ascii="Arial" w:hAnsi="Arial" w:cs="Arial"/>
          <w:sz w:val="20"/>
          <w:szCs w:val="20"/>
          <w:vertAlign w:val="superscript"/>
        </w:rPr>
        <w:t>17</w:t>
      </w:r>
      <w:r w:rsidRPr="00575873">
        <w:rPr>
          <w:rFonts w:ascii="Arial" w:hAnsi="Arial" w:cs="Arial"/>
          <w:sz w:val="24"/>
          <w:szCs w:val="24"/>
        </w:rPr>
        <w:t>.</w:t>
      </w:r>
      <w:r w:rsidR="008361E2" w:rsidRPr="008361E2">
        <w:rPr>
          <w:rFonts w:ascii="Arial" w:hAnsi="Arial" w:cs="Arial"/>
          <w:sz w:val="24"/>
          <w:szCs w:val="24"/>
        </w:rPr>
        <w:t xml:space="preserve"> </w:t>
      </w:r>
      <w:r w:rsidR="008361E2" w:rsidRPr="008361E2">
        <w:rPr>
          <w:rFonts w:ascii="Arial" w:hAnsi="Arial" w:cs="Arial"/>
          <w:sz w:val="20"/>
          <w:szCs w:val="20"/>
        </w:rPr>
        <w:t>Hal ini sejalan dengan Kompetensi Inti sikap sosial yang harus dicapai siswa pada pembelajaran kurikulum 2013 salah satunya yakni menghayati dan mengamalkan perilaku peduli tolera</w:t>
      </w:r>
      <w:r w:rsidR="00A63B97">
        <w:rPr>
          <w:rFonts w:ascii="Arial" w:hAnsi="Arial" w:cs="Arial"/>
          <w:sz w:val="20"/>
          <w:szCs w:val="20"/>
        </w:rPr>
        <w:t>n, dan damai</w:t>
      </w:r>
      <w:r w:rsidR="00A63B97">
        <w:rPr>
          <w:rFonts w:ascii="Arial" w:hAnsi="Arial" w:cs="Arial"/>
          <w:sz w:val="20"/>
          <w:szCs w:val="20"/>
          <w:vertAlign w:val="superscript"/>
        </w:rPr>
        <w:t>18</w:t>
      </w:r>
      <w:r w:rsidR="008361E2" w:rsidRPr="008361E2">
        <w:rPr>
          <w:rFonts w:ascii="Arial" w:hAnsi="Arial" w:cs="Arial"/>
          <w:sz w:val="20"/>
          <w:szCs w:val="20"/>
        </w:rPr>
        <w:t>.</w:t>
      </w:r>
    </w:p>
    <w:p w:rsidR="00AD0CE3" w:rsidRDefault="00AD0CE3" w:rsidP="00AD0CE3">
      <w:pPr>
        <w:pStyle w:val="ListParagraph"/>
        <w:tabs>
          <w:tab w:val="left" w:pos="1440"/>
        </w:tabs>
        <w:spacing w:after="0" w:line="360" w:lineRule="auto"/>
        <w:ind w:left="0" w:firstLine="450"/>
        <w:jc w:val="both"/>
        <w:rPr>
          <w:rFonts w:ascii="Arial" w:hAnsi="Arial" w:cs="Arial"/>
          <w:sz w:val="20"/>
          <w:szCs w:val="20"/>
        </w:rPr>
      </w:pPr>
      <w:r w:rsidRPr="00AD0CE3">
        <w:rPr>
          <w:rFonts w:ascii="Arial" w:hAnsi="Arial" w:cs="Arial"/>
          <w:sz w:val="20"/>
          <w:szCs w:val="20"/>
        </w:rPr>
        <w:t>Melalui pembelajaran ini siswa juga mampu berempati terhadap orang lain dan mengidentifikasi sumber daya di masyarakat dan norma e</w:t>
      </w:r>
      <w:r>
        <w:rPr>
          <w:rFonts w:ascii="Arial" w:hAnsi="Arial" w:cs="Arial"/>
          <w:sz w:val="20"/>
          <w:szCs w:val="20"/>
        </w:rPr>
        <w:t>tika dan sosial dalam bersikap seperti diungkapkan siswa di bawah ini :</w:t>
      </w:r>
    </w:p>
    <w:p w:rsidR="00AD0CE3" w:rsidRPr="00374464" w:rsidRDefault="00AD0CE3" w:rsidP="00AD0CE3">
      <w:pPr>
        <w:pStyle w:val="ListParagraph"/>
        <w:tabs>
          <w:tab w:val="left" w:pos="540"/>
        </w:tabs>
        <w:spacing w:after="0"/>
        <w:ind w:left="0"/>
        <w:jc w:val="center"/>
        <w:rPr>
          <w:rFonts w:ascii="Arial" w:hAnsi="Arial" w:cs="Arial"/>
          <w:i/>
          <w:sz w:val="20"/>
          <w:szCs w:val="20"/>
        </w:rPr>
      </w:pPr>
      <w:r w:rsidRPr="00374464">
        <w:rPr>
          <w:rFonts w:ascii="Arial" w:hAnsi="Arial" w:cs="Arial"/>
          <w:i/>
          <w:sz w:val="20"/>
          <w:szCs w:val="20"/>
        </w:rPr>
        <w:t xml:space="preserve">Saya </w:t>
      </w:r>
      <w:r w:rsidRPr="00374464">
        <w:rPr>
          <w:rFonts w:ascii="Arial" w:hAnsi="Arial" w:cs="Arial"/>
          <w:b/>
          <w:i/>
          <w:sz w:val="20"/>
          <w:szCs w:val="20"/>
        </w:rPr>
        <w:t>merasa sedih terhadap nasib anak-anak desa Cinangka</w:t>
      </w:r>
      <w:r w:rsidRPr="00374464">
        <w:rPr>
          <w:rFonts w:ascii="Arial" w:hAnsi="Arial" w:cs="Arial"/>
          <w:i/>
          <w:sz w:val="20"/>
          <w:szCs w:val="20"/>
        </w:rPr>
        <w:t>. Pertumbuhan mereka terhambat akibat terpapar limbah timbal.</w:t>
      </w:r>
    </w:p>
    <w:p w:rsidR="00AD0CE3" w:rsidRPr="00374464" w:rsidRDefault="00AD0CE3" w:rsidP="00AD0CE3">
      <w:pPr>
        <w:pStyle w:val="ListParagraph"/>
        <w:tabs>
          <w:tab w:val="left" w:pos="450"/>
          <w:tab w:val="left" w:pos="1440"/>
          <w:tab w:val="left" w:pos="1890"/>
        </w:tabs>
        <w:spacing w:after="0" w:line="360" w:lineRule="auto"/>
        <w:ind w:left="0"/>
        <w:jc w:val="center"/>
        <w:rPr>
          <w:rFonts w:ascii="Arial" w:hAnsi="Arial" w:cs="Arial"/>
          <w:sz w:val="20"/>
          <w:szCs w:val="20"/>
        </w:rPr>
      </w:pPr>
      <w:r w:rsidRPr="00374464">
        <w:rPr>
          <w:rFonts w:ascii="Arial" w:hAnsi="Arial" w:cs="Arial"/>
          <w:sz w:val="20"/>
          <w:szCs w:val="20"/>
        </w:rPr>
        <w:t>(Wawancara siswa 35, 10 Febuari 2017)</w:t>
      </w:r>
    </w:p>
    <w:p w:rsidR="00AD0CE3" w:rsidRPr="00AD0CE3" w:rsidRDefault="00AD0CE3" w:rsidP="00AD0CE3">
      <w:pPr>
        <w:pStyle w:val="ListParagraph"/>
        <w:tabs>
          <w:tab w:val="left" w:pos="540"/>
        </w:tabs>
        <w:spacing w:after="0"/>
        <w:ind w:left="0"/>
        <w:jc w:val="center"/>
        <w:rPr>
          <w:rFonts w:ascii="Arial" w:hAnsi="Arial" w:cs="Arial"/>
          <w:i/>
          <w:sz w:val="20"/>
          <w:szCs w:val="20"/>
        </w:rPr>
      </w:pPr>
      <w:r w:rsidRPr="00AD0CE3">
        <w:rPr>
          <w:rFonts w:ascii="Arial" w:hAnsi="Arial" w:cs="Arial"/>
          <w:i/>
          <w:sz w:val="20"/>
          <w:szCs w:val="20"/>
        </w:rPr>
        <w:t xml:space="preserve">Melalui pembelajaran ini saya belajar bahwa </w:t>
      </w:r>
      <w:r w:rsidRPr="00AD0CE3">
        <w:rPr>
          <w:rFonts w:ascii="Arial" w:hAnsi="Arial" w:cs="Arial"/>
          <w:b/>
          <w:i/>
          <w:sz w:val="20"/>
          <w:szCs w:val="20"/>
        </w:rPr>
        <w:t>limbah B3 seperti aki dan baterai tidak boleh dibuang sembarangan</w:t>
      </w:r>
      <w:r w:rsidRPr="00AD0CE3">
        <w:rPr>
          <w:rFonts w:ascii="Arial" w:hAnsi="Arial" w:cs="Arial"/>
          <w:i/>
          <w:sz w:val="20"/>
          <w:szCs w:val="20"/>
        </w:rPr>
        <w:t xml:space="preserve">. Mereka </w:t>
      </w:r>
      <w:r w:rsidRPr="00AD0CE3">
        <w:rPr>
          <w:rFonts w:ascii="Arial" w:hAnsi="Arial" w:cs="Arial"/>
          <w:b/>
          <w:i/>
          <w:sz w:val="20"/>
          <w:szCs w:val="20"/>
        </w:rPr>
        <w:t>memiliki pembuangan khusus</w:t>
      </w:r>
      <w:r w:rsidRPr="00AD0CE3">
        <w:rPr>
          <w:rFonts w:ascii="Arial" w:hAnsi="Arial" w:cs="Arial"/>
          <w:i/>
          <w:sz w:val="20"/>
          <w:szCs w:val="20"/>
        </w:rPr>
        <w:t>. Sebelumnya saya hanya membuangnya ke tempat sampah biasa.</w:t>
      </w:r>
    </w:p>
    <w:p w:rsidR="00AD0CE3" w:rsidRDefault="00AD0CE3" w:rsidP="003C5FC2">
      <w:pPr>
        <w:pStyle w:val="ListParagraph"/>
        <w:tabs>
          <w:tab w:val="left" w:pos="540"/>
        </w:tabs>
        <w:spacing w:after="0"/>
        <w:ind w:left="0"/>
        <w:jc w:val="center"/>
        <w:rPr>
          <w:rFonts w:ascii="Arial" w:hAnsi="Arial" w:cs="Arial"/>
          <w:sz w:val="20"/>
          <w:szCs w:val="20"/>
        </w:rPr>
      </w:pPr>
      <w:r w:rsidRPr="00AD0CE3">
        <w:rPr>
          <w:rFonts w:ascii="Arial" w:hAnsi="Arial" w:cs="Arial"/>
          <w:sz w:val="20"/>
          <w:szCs w:val="20"/>
        </w:rPr>
        <w:t>(Wawancara siswa 27, 7 April 2017)</w:t>
      </w:r>
    </w:p>
    <w:p w:rsidR="003C5FC2" w:rsidRPr="003C5FC2" w:rsidRDefault="003C5FC2" w:rsidP="003C5FC2">
      <w:pPr>
        <w:pStyle w:val="ListParagraph"/>
        <w:tabs>
          <w:tab w:val="left" w:pos="540"/>
        </w:tabs>
        <w:spacing w:after="0"/>
        <w:ind w:left="0"/>
        <w:jc w:val="center"/>
        <w:rPr>
          <w:rFonts w:ascii="Arial" w:hAnsi="Arial" w:cs="Arial"/>
          <w:i/>
          <w:sz w:val="20"/>
          <w:szCs w:val="20"/>
        </w:rPr>
      </w:pPr>
    </w:p>
    <w:p w:rsidR="00AD0CE3" w:rsidRDefault="00AD0CE3" w:rsidP="00DF639F">
      <w:pPr>
        <w:spacing w:line="360" w:lineRule="auto"/>
        <w:jc w:val="both"/>
        <w:rPr>
          <w:rFonts w:ascii="Arial" w:hAnsi="Arial" w:cs="Arial"/>
          <w:sz w:val="20"/>
          <w:szCs w:val="20"/>
        </w:rPr>
      </w:pPr>
      <w:r>
        <w:rPr>
          <w:rFonts w:ascii="Arial" w:hAnsi="Arial" w:cs="Arial"/>
          <w:sz w:val="20"/>
          <w:szCs w:val="20"/>
        </w:rPr>
        <w:t xml:space="preserve">Berdasarkan data di atas siswa menunjukkan empatinya terhadap masyarakat yang terkena dampak </w:t>
      </w:r>
      <w:r>
        <w:rPr>
          <w:rFonts w:ascii="Arial" w:hAnsi="Arial" w:cs="Arial"/>
          <w:sz w:val="20"/>
          <w:szCs w:val="20"/>
        </w:rPr>
        <w:lastRenderedPageBreak/>
        <w:t xml:space="preserve">kerusakan lingkungan akibat pengolahan aki bekas yang tidak bertanggung jawab. Siswa juga belajar bagaimana harus bersikap sebagai masyarakat terkait pengeloaan limbah B3 yang tepat. </w:t>
      </w:r>
      <w:r w:rsidR="003C5FC2" w:rsidRPr="003C5FC2">
        <w:rPr>
          <w:rFonts w:ascii="Arial" w:hAnsi="Arial" w:cs="Arial"/>
          <w:sz w:val="20"/>
          <w:szCs w:val="20"/>
        </w:rPr>
        <w:t>Hal ini sejalan dengan dengan pendapat Mark dan Eilks tentang pentingnya pembahasan isu-isu sosial yang relevan dengan kehidupan siswa terhadap peran mereka sebagai masyarakat yang bertanggung jawab di masa depan</w:t>
      </w:r>
      <w:r w:rsidR="00A63B97">
        <w:rPr>
          <w:rFonts w:ascii="Arial" w:hAnsi="Arial" w:cs="Arial"/>
          <w:sz w:val="20"/>
          <w:szCs w:val="20"/>
          <w:vertAlign w:val="superscript"/>
        </w:rPr>
        <w:t>19</w:t>
      </w:r>
      <w:r w:rsidR="003C5FC2" w:rsidRPr="003C5FC2">
        <w:rPr>
          <w:rFonts w:ascii="Arial" w:hAnsi="Arial" w:cs="Arial"/>
          <w:sz w:val="20"/>
          <w:szCs w:val="20"/>
        </w:rPr>
        <w:t>.</w:t>
      </w:r>
    </w:p>
    <w:p w:rsidR="001A0642" w:rsidRDefault="001A0642" w:rsidP="001A0642">
      <w:pPr>
        <w:pStyle w:val="ListParagraph"/>
        <w:tabs>
          <w:tab w:val="left" w:pos="450"/>
          <w:tab w:val="left" w:pos="1440"/>
          <w:tab w:val="left" w:pos="1890"/>
        </w:tabs>
        <w:spacing w:after="0" w:line="360" w:lineRule="auto"/>
        <w:ind w:left="0"/>
        <w:jc w:val="both"/>
        <w:rPr>
          <w:rFonts w:ascii="Arial" w:hAnsi="Arial" w:cs="Arial"/>
          <w:b/>
          <w:sz w:val="20"/>
          <w:szCs w:val="20"/>
        </w:rPr>
      </w:pPr>
      <w:r>
        <w:rPr>
          <w:rFonts w:ascii="Arial" w:hAnsi="Arial" w:cs="Arial"/>
          <w:b/>
          <w:i/>
          <w:sz w:val="20"/>
          <w:szCs w:val="20"/>
        </w:rPr>
        <w:t xml:space="preserve">Relationship </w:t>
      </w:r>
      <w:r w:rsidRPr="00C15318">
        <w:rPr>
          <w:rFonts w:ascii="Arial" w:hAnsi="Arial" w:cs="Arial"/>
          <w:b/>
          <w:i/>
          <w:sz w:val="20"/>
          <w:szCs w:val="20"/>
        </w:rPr>
        <w:t>Management</w:t>
      </w:r>
      <w:r>
        <w:rPr>
          <w:rFonts w:ascii="Arial" w:hAnsi="Arial" w:cs="Arial"/>
          <w:b/>
          <w:sz w:val="20"/>
          <w:szCs w:val="20"/>
        </w:rPr>
        <w:t xml:space="preserve"> (Manajemen Diri)</w:t>
      </w:r>
    </w:p>
    <w:p w:rsidR="001A0642" w:rsidRDefault="001A0642" w:rsidP="001A0642">
      <w:pPr>
        <w:pStyle w:val="ListParagraph"/>
        <w:tabs>
          <w:tab w:val="left" w:pos="450"/>
          <w:tab w:val="left" w:pos="1440"/>
          <w:tab w:val="left" w:pos="1890"/>
        </w:tabs>
        <w:spacing w:after="0" w:line="360" w:lineRule="auto"/>
        <w:ind w:left="0"/>
        <w:jc w:val="both"/>
        <w:rPr>
          <w:rFonts w:ascii="Arial" w:hAnsi="Arial" w:cs="Arial"/>
          <w:sz w:val="20"/>
          <w:szCs w:val="20"/>
        </w:rPr>
      </w:pPr>
      <w:r>
        <w:rPr>
          <w:rFonts w:ascii="Arial" w:hAnsi="Arial" w:cs="Arial"/>
          <w:sz w:val="20"/>
          <w:szCs w:val="20"/>
        </w:rPr>
        <w:tab/>
      </w:r>
      <w:r w:rsidRPr="003F6026">
        <w:rPr>
          <w:rFonts w:ascii="Arial" w:hAnsi="Arial" w:cs="Arial"/>
          <w:sz w:val="20"/>
          <w:szCs w:val="20"/>
        </w:rPr>
        <w:t>Mel</w:t>
      </w:r>
      <w:r>
        <w:rPr>
          <w:rFonts w:ascii="Arial" w:hAnsi="Arial" w:cs="Arial"/>
          <w:sz w:val="20"/>
          <w:szCs w:val="20"/>
        </w:rPr>
        <w:t xml:space="preserve">alui pembelajaran in siswa mampu menunjukkan </w:t>
      </w:r>
      <w:r w:rsidR="004D72DB">
        <w:rPr>
          <w:rFonts w:ascii="Arial" w:hAnsi="Arial" w:cs="Arial"/>
          <w:sz w:val="20"/>
          <w:szCs w:val="20"/>
        </w:rPr>
        <w:t xml:space="preserve">kemampuannya berteman, membangun hubungan yang bermanfaat, dan </w:t>
      </w:r>
      <w:r w:rsidR="0078706F">
        <w:rPr>
          <w:rFonts w:ascii="Arial" w:hAnsi="Arial" w:cs="Arial"/>
          <w:sz w:val="20"/>
          <w:szCs w:val="20"/>
        </w:rPr>
        <w:t xml:space="preserve">bekerja sama </w:t>
      </w:r>
      <w:r>
        <w:rPr>
          <w:rFonts w:ascii="Arial" w:hAnsi="Arial" w:cs="Arial"/>
          <w:sz w:val="20"/>
          <w:szCs w:val="20"/>
        </w:rPr>
        <w:t>seperti diungkapkan siswa di bawah ini :</w:t>
      </w:r>
    </w:p>
    <w:p w:rsidR="001A0642" w:rsidRDefault="0078706F" w:rsidP="0078706F">
      <w:pPr>
        <w:spacing w:after="0"/>
        <w:jc w:val="center"/>
        <w:rPr>
          <w:rFonts w:ascii="Arial" w:hAnsi="Arial" w:cs="Arial"/>
          <w:b/>
          <w:i/>
          <w:sz w:val="20"/>
          <w:szCs w:val="20"/>
        </w:rPr>
      </w:pPr>
      <w:r w:rsidRPr="0078706F">
        <w:rPr>
          <w:rFonts w:ascii="Arial" w:hAnsi="Arial" w:cs="Arial"/>
          <w:i/>
          <w:sz w:val="20"/>
          <w:szCs w:val="20"/>
        </w:rPr>
        <w:t xml:space="preserve">Ada </w:t>
      </w:r>
      <w:r w:rsidRPr="0078706F">
        <w:rPr>
          <w:rFonts w:ascii="Arial" w:hAnsi="Arial" w:cs="Arial"/>
          <w:b/>
          <w:i/>
          <w:sz w:val="20"/>
          <w:szCs w:val="20"/>
        </w:rPr>
        <w:t>yang membantu</w:t>
      </w:r>
      <w:r w:rsidRPr="0078706F">
        <w:rPr>
          <w:rFonts w:ascii="Arial" w:hAnsi="Arial" w:cs="Arial"/>
          <w:i/>
          <w:sz w:val="20"/>
          <w:szCs w:val="20"/>
        </w:rPr>
        <w:t xml:space="preserve"> kalau kita tidak bisa. Saya </w:t>
      </w:r>
      <w:r w:rsidRPr="0078706F">
        <w:rPr>
          <w:rFonts w:ascii="Arial" w:hAnsi="Arial" w:cs="Arial"/>
          <w:b/>
          <w:i/>
          <w:sz w:val="20"/>
          <w:szCs w:val="20"/>
        </w:rPr>
        <w:t>jadi lebih dekat dengan teman yang sebelumnya kurang dekat.</w:t>
      </w:r>
      <w:r w:rsidRPr="0078706F">
        <w:rPr>
          <w:rFonts w:ascii="Arial" w:hAnsi="Arial" w:cs="Arial"/>
          <w:i/>
          <w:sz w:val="20"/>
          <w:szCs w:val="20"/>
        </w:rPr>
        <w:t xml:space="preserve"> Melalui pembelajaran ini, </w:t>
      </w:r>
      <w:r w:rsidRPr="0078706F">
        <w:rPr>
          <w:rFonts w:ascii="Arial" w:hAnsi="Arial" w:cs="Arial"/>
          <w:b/>
          <w:i/>
          <w:sz w:val="20"/>
          <w:szCs w:val="20"/>
        </w:rPr>
        <w:t>setelah kenal ternyata mereka orangnya baik dan seru.</w:t>
      </w:r>
    </w:p>
    <w:p w:rsidR="0078706F" w:rsidRDefault="0078706F" w:rsidP="0078706F">
      <w:pPr>
        <w:spacing w:after="0"/>
        <w:jc w:val="center"/>
        <w:rPr>
          <w:rFonts w:ascii="Arial" w:hAnsi="Arial" w:cs="Arial"/>
          <w:sz w:val="20"/>
          <w:szCs w:val="20"/>
        </w:rPr>
      </w:pPr>
      <w:r>
        <w:rPr>
          <w:rFonts w:ascii="Arial" w:hAnsi="Arial" w:cs="Arial"/>
          <w:sz w:val="20"/>
          <w:szCs w:val="20"/>
        </w:rPr>
        <w:t>(Wawancara siswa 24, 31 Maret 2017)</w:t>
      </w:r>
    </w:p>
    <w:p w:rsidR="0078706F" w:rsidRPr="0078706F" w:rsidRDefault="0078706F" w:rsidP="0078706F">
      <w:pPr>
        <w:spacing w:after="0"/>
        <w:jc w:val="center"/>
        <w:rPr>
          <w:rFonts w:ascii="Arial" w:hAnsi="Arial" w:cs="Arial"/>
          <w:sz w:val="20"/>
          <w:szCs w:val="20"/>
        </w:rPr>
      </w:pPr>
    </w:p>
    <w:p w:rsidR="0078706F" w:rsidRPr="0078706F" w:rsidRDefault="0078706F" w:rsidP="0078706F">
      <w:pPr>
        <w:pStyle w:val="ListParagraph"/>
        <w:tabs>
          <w:tab w:val="left" w:pos="540"/>
          <w:tab w:val="left" w:pos="1800"/>
        </w:tabs>
        <w:spacing w:after="0"/>
        <w:ind w:left="0"/>
        <w:jc w:val="center"/>
        <w:rPr>
          <w:rFonts w:ascii="Arial" w:hAnsi="Arial" w:cs="Arial"/>
          <w:i/>
          <w:sz w:val="20"/>
          <w:szCs w:val="20"/>
        </w:rPr>
      </w:pPr>
      <w:r w:rsidRPr="0078706F">
        <w:rPr>
          <w:rFonts w:ascii="Arial" w:hAnsi="Arial" w:cs="Arial"/>
          <w:b/>
          <w:i/>
          <w:sz w:val="20"/>
          <w:szCs w:val="20"/>
        </w:rPr>
        <w:t>Tugas-tugas kelompok dibagi sesuai dengan kemampuan masing-masing anggota.</w:t>
      </w:r>
      <w:r w:rsidRPr="0078706F">
        <w:rPr>
          <w:rFonts w:ascii="Arial" w:hAnsi="Arial" w:cs="Arial"/>
          <w:i/>
          <w:sz w:val="20"/>
          <w:szCs w:val="20"/>
        </w:rPr>
        <w:t xml:space="preserve"> Kami </w:t>
      </w:r>
      <w:r w:rsidRPr="0078706F">
        <w:rPr>
          <w:rFonts w:ascii="Arial" w:hAnsi="Arial" w:cs="Arial"/>
          <w:b/>
          <w:i/>
          <w:sz w:val="20"/>
          <w:szCs w:val="20"/>
        </w:rPr>
        <w:t>mengerjakannya bersama-sama di sekolah</w:t>
      </w:r>
      <w:r w:rsidRPr="0078706F">
        <w:rPr>
          <w:rFonts w:ascii="Arial" w:hAnsi="Arial" w:cs="Arial"/>
          <w:i/>
          <w:sz w:val="20"/>
          <w:szCs w:val="20"/>
        </w:rPr>
        <w:t xml:space="preserve"> karena jarak rumah kami berjauhan.</w:t>
      </w:r>
    </w:p>
    <w:p w:rsidR="0078706F" w:rsidRPr="0078706F" w:rsidRDefault="0078706F" w:rsidP="0078706F">
      <w:pPr>
        <w:pStyle w:val="ListParagraph"/>
        <w:tabs>
          <w:tab w:val="left" w:pos="540"/>
          <w:tab w:val="left" w:pos="1800"/>
        </w:tabs>
        <w:spacing w:after="0"/>
        <w:ind w:left="0"/>
        <w:jc w:val="center"/>
        <w:rPr>
          <w:rFonts w:ascii="Arial" w:hAnsi="Arial" w:cs="Arial"/>
          <w:sz w:val="20"/>
          <w:szCs w:val="20"/>
        </w:rPr>
      </w:pPr>
      <w:r w:rsidRPr="0078706F">
        <w:rPr>
          <w:rFonts w:ascii="Arial" w:hAnsi="Arial" w:cs="Arial"/>
          <w:sz w:val="20"/>
          <w:szCs w:val="20"/>
        </w:rPr>
        <w:t>(Wawancara siswa 26, 31 Maret 2017)</w:t>
      </w:r>
    </w:p>
    <w:p w:rsidR="0078706F" w:rsidRDefault="0078706F" w:rsidP="008361E2">
      <w:pPr>
        <w:pStyle w:val="ListParagraph"/>
        <w:tabs>
          <w:tab w:val="left" w:pos="540"/>
          <w:tab w:val="left" w:pos="1800"/>
        </w:tabs>
        <w:spacing w:after="0"/>
        <w:ind w:left="0"/>
        <w:jc w:val="both"/>
        <w:rPr>
          <w:rFonts w:ascii="Arial" w:hAnsi="Arial" w:cs="Arial"/>
          <w:sz w:val="20"/>
          <w:szCs w:val="20"/>
        </w:rPr>
      </w:pPr>
    </w:p>
    <w:p w:rsidR="008361E2" w:rsidRDefault="008361E2" w:rsidP="008361E2">
      <w:pPr>
        <w:pStyle w:val="ListParagraph"/>
        <w:tabs>
          <w:tab w:val="left" w:pos="540"/>
          <w:tab w:val="left" w:pos="1800"/>
        </w:tabs>
        <w:spacing w:after="0" w:line="360" w:lineRule="auto"/>
        <w:ind w:left="0"/>
        <w:jc w:val="both"/>
        <w:rPr>
          <w:rFonts w:ascii="Arial" w:hAnsi="Arial" w:cs="Arial"/>
          <w:sz w:val="20"/>
          <w:szCs w:val="20"/>
        </w:rPr>
      </w:pPr>
      <w:r w:rsidRPr="008361E2">
        <w:rPr>
          <w:rFonts w:ascii="Arial" w:hAnsi="Arial" w:cs="Arial"/>
          <w:sz w:val="20"/>
          <w:szCs w:val="20"/>
        </w:rPr>
        <w:t>Siswa-siswa pada data di atas menunjukkan kemampuan ber</w:t>
      </w:r>
      <w:r>
        <w:rPr>
          <w:rFonts w:ascii="Arial" w:hAnsi="Arial" w:cs="Arial"/>
          <w:sz w:val="20"/>
          <w:szCs w:val="20"/>
        </w:rPr>
        <w:t xml:space="preserve">sosialisasi </w:t>
      </w:r>
      <w:r w:rsidRPr="008361E2">
        <w:rPr>
          <w:rFonts w:ascii="Arial" w:hAnsi="Arial" w:cs="Arial"/>
          <w:sz w:val="20"/>
          <w:szCs w:val="20"/>
        </w:rPr>
        <w:t xml:space="preserve">dan berteman dengan siswa lain yang belum pernah menjadi anggota kelompoknya </w:t>
      </w:r>
      <w:r>
        <w:rPr>
          <w:rFonts w:ascii="Arial" w:hAnsi="Arial" w:cs="Arial"/>
          <w:sz w:val="20"/>
          <w:szCs w:val="20"/>
        </w:rPr>
        <w:t>se</w:t>
      </w:r>
      <w:r w:rsidRPr="008361E2">
        <w:rPr>
          <w:rFonts w:ascii="Arial" w:hAnsi="Arial" w:cs="Arial"/>
          <w:sz w:val="20"/>
          <w:szCs w:val="20"/>
        </w:rPr>
        <w:t>hingga mereka menyadari adanya peningkatan hubungan dengan siswa-siswa lain setelah mengikuti pembelajaran yang diberikan. Hasil penelitian Mondejar tentang pengembangan keterampilan sosio-</w:t>
      </w:r>
      <w:r w:rsidRPr="008361E2">
        <w:rPr>
          <w:rFonts w:ascii="Arial" w:hAnsi="Arial" w:cs="Arial"/>
          <w:sz w:val="20"/>
          <w:szCs w:val="20"/>
        </w:rPr>
        <w:lastRenderedPageBreak/>
        <w:t>emosional melalui pembelajaran kooperatif menunjukkan pembelajaran kooperatif membuat siswa menghargai hubungannya dengan orang lain</w:t>
      </w:r>
      <w:r w:rsidR="00A63B97">
        <w:rPr>
          <w:rFonts w:ascii="Arial" w:hAnsi="Arial" w:cs="Arial"/>
          <w:sz w:val="20"/>
          <w:szCs w:val="20"/>
          <w:vertAlign w:val="superscript"/>
        </w:rPr>
        <w:t>20</w:t>
      </w:r>
      <w:r w:rsidRPr="008361E2">
        <w:rPr>
          <w:rFonts w:ascii="Arial" w:hAnsi="Arial" w:cs="Arial"/>
          <w:sz w:val="20"/>
          <w:szCs w:val="20"/>
        </w:rPr>
        <w:t>.</w:t>
      </w:r>
    </w:p>
    <w:p w:rsidR="008361E2" w:rsidRDefault="008361E2" w:rsidP="008361E2">
      <w:pPr>
        <w:pStyle w:val="ListParagraph"/>
        <w:tabs>
          <w:tab w:val="left" w:pos="540"/>
          <w:tab w:val="left" w:pos="1800"/>
        </w:tabs>
        <w:spacing w:after="0" w:line="360" w:lineRule="auto"/>
        <w:ind w:left="0" w:firstLine="450"/>
        <w:jc w:val="both"/>
        <w:rPr>
          <w:rFonts w:ascii="Arial" w:hAnsi="Arial" w:cs="Arial"/>
          <w:sz w:val="20"/>
          <w:szCs w:val="20"/>
        </w:rPr>
      </w:pPr>
      <w:r>
        <w:rPr>
          <w:rFonts w:ascii="Arial" w:hAnsi="Arial" w:cs="Arial"/>
          <w:sz w:val="20"/>
          <w:szCs w:val="20"/>
        </w:rPr>
        <w:t xml:space="preserve">Melalui </w:t>
      </w:r>
      <w:r w:rsidRPr="008361E2">
        <w:rPr>
          <w:rFonts w:ascii="Arial" w:hAnsi="Arial" w:cs="Arial"/>
          <w:sz w:val="20"/>
          <w:szCs w:val="20"/>
        </w:rPr>
        <w:t xml:space="preserve">pembelajaran </w:t>
      </w:r>
      <w:r w:rsidRPr="008361E2">
        <w:rPr>
          <w:rFonts w:ascii="Arial" w:hAnsi="Arial" w:cs="Arial"/>
          <w:i/>
          <w:sz w:val="20"/>
          <w:szCs w:val="20"/>
        </w:rPr>
        <w:t>Group Investigation</w:t>
      </w:r>
      <w:r w:rsidRPr="008361E2">
        <w:rPr>
          <w:rFonts w:ascii="Arial" w:hAnsi="Arial" w:cs="Arial"/>
          <w:sz w:val="20"/>
          <w:szCs w:val="20"/>
        </w:rPr>
        <w:t xml:space="preserve"> </w:t>
      </w:r>
      <w:r>
        <w:rPr>
          <w:rFonts w:ascii="Arial" w:hAnsi="Arial" w:cs="Arial"/>
          <w:sz w:val="20"/>
          <w:szCs w:val="20"/>
        </w:rPr>
        <w:t>s</w:t>
      </w:r>
      <w:r w:rsidRPr="008361E2">
        <w:rPr>
          <w:rFonts w:ascii="Arial" w:hAnsi="Arial" w:cs="Arial"/>
          <w:sz w:val="20"/>
          <w:szCs w:val="20"/>
        </w:rPr>
        <w:t xml:space="preserve">iswa mampu </w:t>
      </w:r>
      <w:r>
        <w:rPr>
          <w:rFonts w:ascii="Arial" w:hAnsi="Arial" w:cs="Arial"/>
          <w:sz w:val="20"/>
          <w:szCs w:val="20"/>
        </w:rPr>
        <w:t>ber</w:t>
      </w:r>
      <w:r w:rsidRPr="008361E2">
        <w:rPr>
          <w:rFonts w:ascii="Arial" w:hAnsi="Arial" w:cs="Arial"/>
          <w:sz w:val="20"/>
          <w:szCs w:val="20"/>
        </w:rPr>
        <w:t>sikap kooperatif dan saling membantu di antara siswa</w:t>
      </w:r>
      <w:r>
        <w:rPr>
          <w:rFonts w:ascii="Arial" w:hAnsi="Arial" w:cs="Arial"/>
          <w:sz w:val="20"/>
          <w:szCs w:val="20"/>
        </w:rPr>
        <w:t xml:space="preserve"> selama mengikuti pembelajaran</w:t>
      </w:r>
      <w:r w:rsidR="00A63B97">
        <w:rPr>
          <w:rFonts w:ascii="Arial" w:hAnsi="Arial" w:cs="Arial"/>
          <w:sz w:val="20"/>
          <w:szCs w:val="20"/>
          <w:vertAlign w:val="superscript"/>
        </w:rPr>
        <w:t>21</w:t>
      </w:r>
      <w:r>
        <w:rPr>
          <w:rFonts w:ascii="Arial" w:hAnsi="Arial" w:cs="Arial"/>
          <w:sz w:val="20"/>
          <w:szCs w:val="20"/>
        </w:rPr>
        <w:t xml:space="preserve">. </w:t>
      </w:r>
      <w:r w:rsidR="00C4155A">
        <w:rPr>
          <w:rFonts w:ascii="Arial" w:hAnsi="Arial" w:cs="Arial"/>
          <w:sz w:val="20"/>
          <w:szCs w:val="20"/>
        </w:rPr>
        <w:t>Temuan ini</w:t>
      </w:r>
      <w:r w:rsidRPr="008361E2">
        <w:rPr>
          <w:rFonts w:ascii="Arial" w:hAnsi="Arial" w:cs="Arial"/>
          <w:sz w:val="20"/>
          <w:szCs w:val="20"/>
        </w:rPr>
        <w:t xml:space="preserve"> sejalan dengan Kompetensi Inti sikap sosial yang harus dicapai pada kurikulum 2013 diantaranya yakni menghayati dan mengamalkan perilaku gotong royong, kerja sama, dan bertanggung jawab</w:t>
      </w:r>
      <w:r w:rsidR="00A63B97">
        <w:rPr>
          <w:rFonts w:ascii="Arial" w:hAnsi="Arial" w:cs="Arial"/>
          <w:sz w:val="20"/>
          <w:szCs w:val="20"/>
          <w:vertAlign w:val="superscript"/>
        </w:rPr>
        <w:t>18</w:t>
      </w:r>
      <w:r w:rsidRPr="008361E2">
        <w:rPr>
          <w:rFonts w:ascii="Arial" w:hAnsi="Arial" w:cs="Arial"/>
          <w:sz w:val="20"/>
          <w:szCs w:val="20"/>
        </w:rPr>
        <w:t>.</w:t>
      </w:r>
    </w:p>
    <w:p w:rsidR="00BF574C" w:rsidRPr="008361E2" w:rsidRDefault="00BF574C" w:rsidP="008361E2">
      <w:pPr>
        <w:pStyle w:val="ListParagraph"/>
        <w:tabs>
          <w:tab w:val="left" w:pos="540"/>
          <w:tab w:val="left" w:pos="1800"/>
        </w:tabs>
        <w:spacing w:after="0" w:line="360" w:lineRule="auto"/>
        <w:ind w:left="0" w:firstLine="450"/>
        <w:jc w:val="both"/>
        <w:rPr>
          <w:rFonts w:ascii="Arial" w:hAnsi="Arial" w:cs="Arial"/>
          <w:sz w:val="20"/>
          <w:szCs w:val="20"/>
        </w:rPr>
      </w:pPr>
    </w:p>
    <w:p w:rsidR="00BF574C" w:rsidRDefault="00BF574C" w:rsidP="00BF574C">
      <w:pPr>
        <w:pStyle w:val="ListParagraph"/>
        <w:tabs>
          <w:tab w:val="left" w:pos="450"/>
          <w:tab w:val="left" w:pos="1440"/>
          <w:tab w:val="left" w:pos="1890"/>
        </w:tabs>
        <w:spacing w:after="0" w:line="360" w:lineRule="auto"/>
        <w:ind w:left="0"/>
        <w:jc w:val="both"/>
        <w:rPr>
          <w:rFonts w:ascii="Arial" w:hAnsi="Arial" w:cs="Arial"/>
          <w:b/>
          <w:sz w:val="20"/>
          <w:szCs w:val="20"/>
        </w:rPr>
      </w:pPr>
      <w:r>
        <w:rPr>
          <w:rFonts w:ascii="Arial" w:hAnsi="Arial" w:cs="Arial"/>
          <w:b/>
          <w:i/>
          <w:sz w:val="20"/>
          <w:szCs w:val="20"/>
        </w:rPr>
        <w:t>Responsible Decision Making</w:t>
      </w:r>
      <w:r w:rsidR="00276D87">
        <w:rPr>
          <w:rFonts w:ascii="Arial" w:hAnsi="Arial" w:cs="Arial"/>
          <w:b/>
          <w:sz w:val="20"/>
          <w:szCs w:val="20"/>
        </w:rPr>
        <w:t xml:space="preserve"> (Pengambilan Keputusan yang Bertanggung Jawab)</w:t>
      </w:r>
    </w:p>
    <w:p w:rsidR="00276D87" w:rsidRPr="00276D87" w:rsidRDefault="00BF574C" w:rsidP="00276D87">
      <w:pPr>
        <w:pStyle w:val="ListParagraph"/>
        <w:tabs>
          <w:tab w:val="left" w:pos="450"/>
          <w:tab w:val="left" w:pos="1440"/>
          <w:tab w:val="left" w:pos="1890"/>
        </w:tabs>
        <w:spacing w:after="0" w:line="360" w:lineRule="auto"/>
        <w:ind w:left="0"/>
        <w:jc w:val="both"/>
        <w:rPr>
          <w:rFonts w:ascii="Arial" w:hAnsi="Arial" w:cs="Arial"/>
          <w:sz w:val="20"/>
          <w:szCs w:val="20"/>
        </w:rPr>
      </w:pPr>
      <w:r>
        <w:rPr>
          <w:rFonts w:ascii="Arial" w:hAnsi="Arial" w:cs="Arial"/>
          <w:sz w:val="20"/>
          <w:szCs w:val="20"/>
        </w:rPr>
        <w:tab/>
      </w:r>
      <w:r w:rsidRPr="003F6026">
        <w:rPr>
          <w:rFonts w:ascii="Arial" w:hAnsi="Arial" w:cs="Arial"/>
          <w:sz w:val="20"/>
          <w:szCs w:val="20"/>
        </w:rPr>
        <w:t>Mel</w:t>
      </w:r>
      <w:r>
        <w:rPr>
          <w:rFonts w:ascii="Arial" w:hAnsi="Arial" w:cs="Arial"/>
          <w:sz w:val="20"/>
          <w:szCs w:val="20"/>
        </w:rPr>
        <w:t xml:space="preserve">alui pembelajaran in siswa mampu menunjukkan kemampuannya </w:t>
      </w:r>
      <w:r w:rsidR="00602436">
        <w:rPr>
          <w:rFonts w:ascii="Arial" w:hAnsi="Arial" w:cs="Arial"/>
          <w:sz w:val="20"/>
          <w:szCs w:val="20"/>
        </w:rPr>
        <w:t>memecahkan masalah dan mempertimbangkan berbagai aspek dalam mengambil keputusan  seperti yang diungkapkan siswa di bawah ini</w:t>
      </w:r>
      <w:r w:rsidR="00276D87">
        <w:rPr>
          <w:rFonts w:ascii="Arial" w:hAnsi="Arial" w:cs="Arial"/>
          <w:sz w:val="20"/>
          <w:szCs w:val="20"/>
        </w:rPr>
        <w:t xml:space="preserve"> </w:t>
      </w:r>
      <w:r>
        <w:rPr>
          <w:rFonts w:ascii="Arial" w:hAnsi="Arial" w:cs="Arial"/>
          <w:sz w:val="20"/>
          <w:szCs w:val="20"/>
        </w:rPr>
        <w:t>:</w:t>
      </w:r>
    </w:p>
    <w:p w:rsidR="00276D87" w:rsidRPr="00276D87" w:rsidRDefault="00276D87" w:rsidP="00276D87">
      <w:pPr>
        <w:pStyle w:val="ListParagraph"/>
        <w:tabs>
          <w:tab w:val="left" w:pos="540"/>
          <w:tab w:val="left" w:pos="1800"/>
        </w:tabs>
        <w:spacing w:after="0"/>
        <w:ind w:left="0"/>
        <w:jc w:val="center"/>
        <w:rPr>
          <w:rFonts w:ascii="Arial" w:hAnsi="Arial" w:cs="Arial"/>
          <w:i/>
          <w:sz w:val="20"/>
          <w:szCs w:val="20"/>
        </w:rPr>
      </w:pPr>
      <w:r w:rsidRPr="00276D87">
        <w:rPr>
          <w:rFonts w:ascii="Arial" w:hAnsi="Arial" w:cs="Arial"/>
          <w:i/>
          <w:sz w:val="20"/>
          <w:szCs w:val="20"/>
        </w:rPr>
        <w:t xml:space="preserve">Saat terjadi </w:t>
      </w:r>
      <w:r w:rsidRPr="00276D87">
        <w:rPr>
          <w:rFonts w:ascii="Arial" w:hAnsi="Arial" w:cs="Arial"/>
          <w:b/>
          <w:i/>
          <w:sz w:val="20"/>
          <w:szCs w:val="20"/>
        </w:rPr>
        <w:t>perdebatan dalam kelompok</w:t>
      </w:r>
      <w:r w:rsidRPr="00276D87">
        <w:rPr>
          <w:rFonts w:ascii="Arial" w:hAnsi="Arial" w:cs="Arial"/>
          <w:i/>
          <w:sz w:val="20"/>
          <w:szCs w:val="20"/>
        </w:rPr>
        <w:t xml:space="preserve"> saya juga sempat merasa kesal. Kemudian saya memutuskan </w:t>
      </w:r>
      <w:r w:rsidRPr="00276D87">
        <w:rPr>
          <w:rFonts w:ascii="Arial" w:hAnsi="Arial" w:cs="Arial"/>
          <w:b/>
          <w:i/>
          <w:sz w:val="20"/>
          <w:szCs w:val="20"/>
        </w:rPr>
        <w:t>mencari titik tengahnya</w:t>
      </w:r>
      <w:r w:rsidRPr="00276D87">
        <w:rPr>
          <w:rFonts w:ascii="Arial" w:hAnsi="Arial" w:cs="Arial"/>
          <w:i/>
          <w:sz w:val="20"/>
          <w:szCs w:val="20"/>
        </w:rPr>
        <w:t xml:space="preserve"> karena kadang teman saya </w:t>
      </w:r>
      <w:r w:rsidRPr="00276D87">
        <w:rPr>
          <w:rFonts w:ascii="Arial" w:hAnsi="Arial" w:cs="Arial"/>
          <w:b/>
          <w:i/>
          <w:sz w:val="20"/>
          <w:szCs w:val="20"/>
        </w:rPr>
        <w:t>terbawa emosi</w:t>
      </w:r>
      <w:r w:rsidRPr="00276D87">
        <w:rPr>
          <w:rFonts w:ascii="Arial" w:hAnsi="Arial" w:cs="Arial"/>
          <w:i/>
          <w:sz w:val="20"/>
          <w:szCs w:val="20"/>
        </w:rPr>
        <w:t xml:space="preserve"> sehingga harus ditengahi. </w:t>
      </w:r>
    </w:p>
    <w:p w:rsidR="00276D87" w:rsidRDefault="00276D87" w:rsidP="00276D87">
      <w:pPr>
        <w:pStyle w:val="ListParagraph"/>
        <w:tabs>
          <w:tab w:val="left" w:pos="540"/>
          <w:tab w:val="left" w:pos="1800"/>
        </w:tabs>
        <w:spacing w:after="0"/>
        <w:ind w:left="0"/>
        <w:jc w:val="center"/>
        <w:rPr>
          <w:rFonts w:ascii="Arial" w:hAnsi="Arial" w:cs="Arial"/>
          <w:sz w:val="20"/>
          <w:szCs w:val="20"/>
        </w:rPr>
      </w:pPr>
      <w:r w:rsidRPr="00276D87">
        <w:rPr>
          <w:rFonts w:ascii="Arial" w:hAnsi="Arial" w:cs="Arial"/>
          <w:sz w:val="20"/>
          <w:szCs w:val="20"/>
        </w:rPr>
        <w:t>(Wawancara siswa 16, 31 Maret 2017)</w:t>
      </w:r>
    </w:p>
    <w:p w:rsidR="00276D87" w:rsidRPr="00276D87" w:rsidRDefault="00276D87" w:rsidP="00276D87">
      <w:pPr>
        <w:pStyle w:val="ListParagraph"/>
        <w:tabs>
          <w:tab w:val="left" w:pos="540"/>
          <w:tab w:val="left" w:pos="1800"/>
        </w:tabs>
        <w:spacing w:after="0"/>
        <w:ind w:left="0"/>
        <w:jc w:val="center"/>
        <w:rPr>
          <w:rFonts w:ascii="Arial" w:hAnsi="Arial" w:cs="Arial"/>
          <w:sz w:val="20"/>
          <w:szCs w:val="20"/>
        </w:rPr>
      </w:pPr>
    </w:p>
    <w:p w:rsidR="00276D87" w:rsidRPr="00276D87" w:rsidRDefault="00276D87" w:rsidP="00276D87">
      <w:pPr>
        <w:pStyle w:val="ListParagraph"/>
        <w:tabs>
          <w:tab w:val="left" w:pos="540"/>
          <w:tab w:val="left" w:pos="1800"/>
        </w:tabs>
        <w:spacing w:after="0"/>
        <w:ind w:left="0"/>
        <w:jc w:val="center"/>
        <w:rPr>
          <w:rFonts w:ascii="Arial" w:hAnsi="Arial" w:cs="Arial"/>
          <w:sz w:val="20"/>
          <w:szCs w:val="20"/>
        </w:rPr>
      </w:pPr>
      <w:r w:rsidRPr="00276D87">
        <w:rPr>
          <w:rFonts w:ascii="Arial" w:hAnsi="Arial" w:cs="Arial"/>
          <w:i/>
          <w:sz w:val="20"/>
          <w:szCs w:val="20"/>
        </w:rPr>
        <w:t xml:space="preserve">Saat berbeda pendapat dalam mengambil keputusan, kita harus mendengarkan pendapat orang lain terlebih dulu. Lalu diskusikan dengan kelompok dan </w:t>
      </w:r>
      <w:r w:rsidRPr="00276D87">
        <w:rPr>
          <w:rFonts w:ascii="Arial" w:hAnsi="Arial" w:cs="Arial"/>
          <w:b/>
          <w:i/>
          <w:sz w:val="20"/>
          <w:szCs w:val="20"/>
        </w:rPr>
        <w:t>diambil yang terbaik setelah memikirkan dampak negatif dan positifnya.</w:t>
      </w:r>
    </w:p>
    <w:p w:rsidR="00276D87" w:rsidRDefault="00276D87" w:rsidP="00CE0CD2">
      <w:pPr>
        <w:pStyle w:val="ListParagraph"/>
        <w:tabs>
          <w:tab w:val="left" w:pos="540"/>
        </w:tabs>
        <w:spacing w:after="0"/>
        <w:ind w:left="0"/>
        <w:jc w:val="center"/>
        <w:rPr>
          <w:rFonts w:ascii="Arial" w:hAnsi="Arial" w:cs="Arial"/>
          <w:sz w:val="20"/>
          <w:szCs w:val="20"/>
        </w:rPr>
      </w:pPr>
      <w:r w:rsidRPr="00276D87">
        <w:rPr>
          <w:rFonts w:ascii="Arial" w:hAnsi="Arial" w:cs="Arial"/>
          <w:sz w:val="20"/>
          <w:szCs w:val="20"/>
        </w:rPr>
        <w:t>(Jurnal reflektif siswa 32, 24 Maret 2017)</w:t>
      </w:r>
    </w:p>
    <w:p w:rsidR="00CE0CD2" w:rsidRDefault="00CE0CD2" w:rsidP="00CE0CD2">
      <w:pPr>
        <w:pStyle w:val="ListParagraph"/>
        <w:tabs>
          <w:tab w:val="left" w:pos="540"/>
        </w:tabs>
        <w:spacing w:after="0"/>
        <w:ind w:left="0"/>
        <w:jc w:val="center"/>
        <w:rPr>
          <w:rFonts w:ascii="Arial" w:hAnsi="Arial" w:cs="Arial"/>
          <w:sz w:val="20"/>
          <w:szCs w:val="20"/>
        </w:rPr>
      </w:pPr>
    </w:p>
    <w:p w:rsidR="00276D87" w:rsidRDefault="004951CD" w:rsidP="00276D87">
      <w:pPr>
        <w:spacing w:after="0" w:line="360" w:lineRule="auto"/>
        <w:jc w:val="both"/>
        <w:rPr>
          <w:rFonts w:ascii="Arial" w:hAnsi="Arial" w:cs="Arial"/>
          <w:sz w:val="20"/>
          <w:szCs w:val="20"/>
        </w:rPr>
      </w:pPr>
      <w:r w:rsidRPr="004951CD">
        <w:rPr>
          <w:rFonts w:ascii="Arial" w:hAnsi="Arial" w:cs="Arial"/>
          <w:sz w:val="20"/>
          <w:szCs w:val="20"/>
        </w:rPr>
        <w:t xml:space="preserve">Siswa </w:t>
      </w:r>
      <w:r>
        <w:rPr>
          <w:rFonts w:ascii="Arial" w:hAnsi="Arial" w:cs="Arial"/>
          <w:sz w:val="20"/>
          <w:szCs w:val="20"/>
        </w:rPr>
        <w:t xml:space="preserve">pada data di atas menunjukkan usahanya </w:t>
      </w:r>
      <w:r w:rsidRPr="004951CD">
        <w:rPr>
          <w:rFonts w:ascii="Arial" w:hAnsi="Arial" w:cs="Arial"/>
          <w:sz w:val="20"/>
          <w:szCs w:val="20"/>
        </w:rPr>
        <w:t xml:space="preserve">memecahkan masalah perbedaan pendapat antaranggota kelompoknya dengan menengahi </w:t>
      </w:r>
      <w:r w:rsidRPr="004951CD">
        <w:rPr>
          <w:rFonts w:ascii="Arial" w:hAnsi="Arial" w:cs="Arial"/>
          <w:sz w:val="20"/>
          <w:szCs w:val="20"/>
        </w:rPr>
        <w:lastRenderedPageBreak/>
        <w:t xml:space="preserve">perdebatan </w:t>
      </w:r>
      <w:r w:rsidR="00CE0CD2">
        <w:rPr>
          <w:rFonts w:ascii="Arial" w:hAnsi="Arial" w:cs="Arial"/>
          <w:sz w:val="20"/>
          <w:szCs w:val="20"/>
        </w:rPr>
        <w:t xml:space="preserve">dan mencari solusi jalan tengah. </w:t>
      </w:r>
      <w:r w:rsidR="00276D87" w:rsidRPr="00276D87">
        <w:rPr>
          <w:rFonts w:ascii="Arial" w:hAnsi="Arial" w:cs="Arial"/>
          <w:sz w:val="20"/>
          <w:szCs w:val="20"/>
        </w:rPr>
        <w:t>Proses mengidentifikasi masalah dan menggunakan kemampuan memecahkan masalah saat membuat suatu keputusan baik dalam masalah sosial maupun akademik merupakan suatu sikap pengambilan keputusan yang bertanggung jawab</w:t>
      </w:r>
      <w:r w:rsidR="001C4A13">
        <w:rPr>
          <w:rFonts w:ascii="Arial" w:hAnsi="Arial" w:cs="Arial"/>
          <w:sz w:val="20"/>
          <w:szCs w:val="20"/>
          <w:vertAlign w:val="superscript"/>
        </w:rPr>
        <w:t>21</w:t>
      </w:r>
      <w:r w:rsidR="00276D87" w:rsidRPr="00276D87">
        <w:rPr>
          <w:rFonts w:ascii="Arial" w:hAnsi="Arial" w:cs="Arial"/>
          <w:sz w:val="20"/>
          <w:szCs w:val="20"/>
        </w:rPr>
        <w:t xml:space="preserve">. Data-data di atas juga menunjukkan siswa mampu menyelesaikan konflik dalam kelompoknya secara konstruktif </w:t>
      </w:r>
      <w:r w:rsidR="00CE0CD2">
        <w:rPr>
          <w:rFonts w:ascii="Arial" w:hAnsi="Arial" w:cs="Arial"/>
          <w:sz w:val="20"/>
          <w:szCs w:val="20"/>
        </w:rPr>
        <w:t xml:space="preserve">dengan mempertimbangkan faktor positif dan negatif </w:t>
      </w:r>
      <w:r w:rsidR="00276D87" w:rsidRPr="00276D87">
        <w:rPr>
          <w:rFonts w:ascii="Arial" w:hAnsi="Arial" w:cs="Arial"/>
          <w:sz w:val="20"/>
          <w:szCs w:val="20"/>
        </w:rPr>
        <w:t>untuk mencapai tujuan yakni mengambil keputusan bersama</w:t>
      </w:r>
      <w:r w:rsidR="001C4A13">
        <w:rPr>
          <w:rFonts w:ascii="Arial" w:hAnsi="Arial" w:cs="Arial"/>
          <w:sz w:val="20"/>
          <w:szCs w:val="20"/>
          <w:vertAlign w:val="superscript"/>
        </w:rPr>
        <w:t>22</w:t>
      </w:r>
      <w:r w:rsidR="00276D87" w:rsidRPr="00276D87">
        <w:rPr>
          <w:rFonts w:ascii="Arial" w:hAnsi="Arial" w:cs="Arial"/>
          <w:sz w:val="20"/>
          <w:szCs w:val="20"/>
        </w:rPr>
        <w:t>.</w:t>
      </w:r>
    </w:p>
    <w:p w:rsidR="00862CE9" w:rsidRPr="00862CE9" w:rsidRDefault="00862CE9" w:rsidP="00862CE9">
      <w:pPr>
        <w:spacing w:after="0" w:line="360" w:lineRule="auto"/>
        <w:ind w:firstLine="450"/>
        <w:jc w:val="both"/>
        <w:rPr>
          <w:rFonts w:ascii="Arial" w:hAnsi="Arial" w:cs="Arial"/>
          <w:sz w:val="20"/>
          <w:szCs w:val="20"/>
        </w:rPr>
      </w:pPr>
      <w:r>
        <w:rPr>
          <w:rFonts w:ascii="Arial" w:hAnsi="Arial" w:cs="Arial"/>
          <w:sz w:val="20"/>
          <w:szCs w:val="20"/>
        </w:rPr>
        <w:t xml:space="preserve">Pengambilan keputusan yang bertanggung jawab juga ditunjukkan siswa melalui jawaban mereka pada lembar kerja tiap-tiap artikel. </w:t>
      </w:r>
      <w:r w:rsidRPr="00862CE9">
        <w:rPr>
          <w:rFonts w:ascii="Arial" w:hAnsi="Arial" w:cs="Arial"/>
          <w:sz w:val="20"/>
          <w:szCs w:val="20"/>
        </w:rPr>
        <w:t>Misalnya pada isu polusi udara yang mengangkat pertanyaan tentang penggunaan kendaraan bermotor yang dijabarkan di bawah ini :</w:t>
      </w:r>
    </w:p>
    <w:p w:rsidR="00862CE9" w:rsidRDefault="00862CE9" w:rsidP="00862CE9">
      <w:pPr>
        <w:tabs>
          <w:tab w:val="left" w:pos="1440"/>
          <w:tab w:val="left" w:pos="1890"/>
        </w:tabs>
        <w:spacing w:after="0" w:line="360" w:lineRule="auto"/>
        <w:jc w:val="both"/>
        <w:rPr>
          <w:rFonts w:ascii="Arial" w:hAnsi="Arial" w:cs="Arial"/>
          <w:i/>
          <w:sz w:val="20"/>
          <w:szCs w:val="20"/>
        </w:rPr>
      </w:pPr>
      <w:r>
        <w:rPr>
          <w:rFonts w:ascii="Arial" w:hAnsi="Arial" w:cs="Arial"/>
          <w:i/>
          <w:sz w:val="20"/>
          <w:szCs w:val="20"/>
        </w:rPr>
        <w:t>Q</w:t>
      </w:r>
      <w:r w:rsidRPr="00862CE9">
        <w:rPr>
          <w:rFonts w:ascii="Arial" w:hAnsi="Arial" w:cs="Arial"/>
          <w:i/>
          <w:sz w:val="20"/>
          <w:szCs w:val="20"/>
        </w:rPr>
        <w:t>: Anda tahu bahwa kendaraan bermotor merupakan sarana penting bagi masyarakat untuk beraktivitas seperti bekerja dan sekolah. Namun Anda juga sudah mengetahui bahwa kendaraan bermotor (roda dua/empat) menjadi salah satu penyebab hujan asam di Jakarta/Tangerang. Apa Anda akan terus menggunakan kendaraan bermotor untuk mendukung aktivitas Anda? Ataukah ada hal lain yang akan Anda lakukan dalam menghadapi hal ini?</w:t>
      </w:r>
    </w:p>
    <w:p w:rsidR="00862CE9" w:rsidRPr="00862CE9" w:rsidRDefault="00862CE9" w:rsidP="00862CE9">
      <w:pPr>
        <w:tabs>
          <w:tab w:val="left" w:pos="1440"/>
          <w:tab w:val="left" w:pos="1890"/>
        </w:tabs>
        <w:spacing w:after="0" w:line="360" w:lineRule="auto"/>
        <w:jc w:val="both"/>
        <w:rPr>
          <w:rFonts w:ascii="Arial" w:hAnsi="Arial" w:cs="Arial"/>
          <w:i/>
          <w:sz w:val="20"/>
          <w:szCs w:val="20"/>
        </w:rPr>
      </w:pPr>
    </w:p>
    <w:p w:rsidR="00862CE9" w:rsidRPr="00862CE9" w:rsidRDefault="00862CE9" w:rsidP="00862CE9">
      <w:pPr>
        <w:tabs>
          <w:tab w:val="left" w:pos="1440"/>
          <w:tab w:val="left" w:pos="1890"/>
        </w:tabs>
        <w:spacing w:after="0" w:line="360" w:lineRule="auto"/>
        <w:jc w:val="both"/>
        <w:rPr>
          <w:rFonts w:ascii="Arial" w:hAnsi="Arial" w:cs="Arial"/>
          <w:i/>
          <w:sz w:val="20"/>
          <w:szCs w:val="20"/>
        </w:rPr>
      </w:pPr>
      <w:r>
        <w:rPr>
          <w:rFonts w:ascii="Arial" w:hAnsi="Arial" w:cs="Arial"/>
          <w:i/>
          <w:sz w:val="20"/>
          <w:szCs w:val="20"/>
        </w:rPr>
        <w:t>S21</w:t>
      </w:r>
      <w:r w:rsidRPr="00862CE9">
        <w:rPr>
          <w:rFonts w:ascii="Arial" w:hAnsi="Arial" w:cs="Arial"/>
          <w:i/>
          <w:sz w:val="20"/>
          <w:szCs w:val="20"/>
        </w:rPr>
        <w:t>: Saya akan tetap menggunakan sepeda motor tetapi juga mengurangi pemakaiannya. Untuk tempat-tempat yang dekat kita bisa berjalan kaki atau naik sepeda</w:t>
      </w:r>
    </w:p>
    <w:p w:rsidR="00862CE9" w:rsidRPr="00862CE9" w:rsidRDefault="00862CE9" w:rsidP="00862CE9">
      <w:pPr>
        <w:tabs>
          <w:tab w:val="left" w:pos="1440"/>
          <w:tab w:val="left" w:pos="1890"/>
        </w:tabs>
        <w:spacing w:after="0" w:line="360" w:lineRule="auto"/>
        <w:jc w:val="both"/>
        <w:rPr>
          <w:rFonts w:ascii="Arial" w:hAnsi="Arial" w:cs="Arial"/>
          <w:i/>
          <w:sz w:val="20"/>
          <w:szCs w:val="20"/>
        </w:rPr>
      </w:pPr>
      <w:r>
        <w:rPr>
          <w:rFonts w:ascii="Arial" w:hAnsi="Arial" w:cs="Arial"/>
          <w:i/>
          <w:sz w:val="20"/>
          <w:szCs w:val="20"/>
        </w:rPr>
        <w:lastRenderedPageBreak/>
        <w:t>S9</w:t>
      </w:r>
      <w:r w:rsidRPr="00862CE9">
        <w:rPr>
          <w:rFonts w:ascii="Arial" w:hAnsi="Arial" w:cs="Arial"/>
          <w:i/>
          <w:sz w:val="20"/>
          <w:szCs w:val="20"/>
        </w:rPr>
        <w:t>: Jika tidak sedang terburu-buru sebaiknya kita naik kendaraan umum saja untuk mengurangi dampak polusi</w:t>
      </w:r>
    </w:p>
    <w:p w:rsidR="00862CE9" w:rsidRPr="00862CE9" w:rsidRDefault="00862CE9" w:rsidP="00862CE9">
      <w:pPr>
        <w:tabs>
          <w:tab w:val="left" w:pos="1440"/>
          <w:tab w:val="left" w:pos="1890"/>
        </w:tabs>
        <w:spacing w:after="0" w:line="360" w:lineRule="auto"/>
        <w:jc w:val="both"/>
        <w:rPr>
          <w:rFonts w:ascii="Arial" w:hAnsi="Arial" w:cs="Arial"/>
          <w:i/>
          <w:sz w:val="20"/>
          <w:szCs w:val="20"/>
        </w:rPr>
      </w:pPr>
      <w:r>
        <w:rPr>
          <w:rFonts w:ascii="Arial" w:hAnsi="Arial" w:cs="Arial"/>
          <w:i/>
          <w:sz w:val="20"/>
          <w:szCs w:val="20"/>
        </w:rPr>
        <w:t>S24</w:t>
      </w:r>
      <w:r w:rsidRPr="00862CE9">
        <w:rPr>
          <w:rFonts w:ascii="Arial" w:hAnsi="Arial" w:cs="Arial"/>
          <w:i/>
          <w:sz w:val="20"/>
          <w:szCs w:val="20"/>
        </w:rPr>
        <w:t>: Saya akan tetap naik kendaraan bermotor walaupun saya merasa menjadi salah satu penyumbang polusi udara. Karena saya tidak punya kendaraan lain.</w:t>
      </w:r>
    </w:p>
    <w:p w:rsidR="00862CE9" w:rsidRDefault="00862CE9" w:rsidP="00862CE9">
      <w:pPr>
        <w:tabs>
          <w:tab w:val="left" w:pos="1440"/>
          <w:tab w:val="left" w:pos="1890"/>
        </w:tabs>
        <w:spacing w:after="0" w:line="360" w:lineRule="auto"/>
        <w:jc w:val="both"/>
        <w:rPr>
          <w:rFonts w:ascii="Arial" w:hAnsi="Arial" w:cs="Arial"/>
          <w:sz w:val="20"/>
          <w:szCs w:val="20"/>
        </w:rPr>
      </w:pPr>
    </w:p>
    <w:p w:rsidR="00862CE9" w:rsidRDefault="00862CE9" w:rsidP="00862CE9">
      <w:pPr>
        <w:tabs>
          <w:tab w:val="left" w:pos="1440"/>
          <w:tab w:val="left" w:pos="1890"/>
        </w:tabs>
        <w:spacing w:after="0" w:line="360" w:lineRule="auto"/>
        <w:ind w:firstLine="450"/>
        <w:jc w:val="both"/>
        <w:rPr>
          <w:rFonts w:ascii="Arial" w:hAnsi="Arial" w:cs="Arial"/>
          <w:sz w:val="20"/>
          <w:szCs w:val="20"/>
        </w:rPr>
      </w:pPr>
      <w:r w:rsidRPr="00862CE9">
        <w:rPr>
          <w:rFonts w:ascii="Arial" w:hAnsi="Arial" w:cs="Arial"/>
          <w:sz w:val="20"/>
          <w:szCs w:val="20"/>
        </w:rPr>
        <w:t xml:space="preserve">Menurut Robelia </w:t>
      </w:r>
      <w:r w:rsidRPr="00862CE9">
        <w:rPr>
          <w:rFonts w:ascii="Arial" w:hAnsi="Arial" w:cs="Arial"/>
          <w:i/>
          <w:sz w:val="20"/>
          <w:szCs w:val="20"/>
        </w:rPr>
        <w:t>et.al</w:t>
      </w:r>
      <w:r w:rsidRPr="00862CE9">
        <w:rPr>
          <w:rFonts w:ascii="Arial" w:hAnsi="Arial" w:cs="Arial"/>
          <w:sz w:val="20"/>
          <w:szCs w:val="20"/>
        </w:rPr>
        <w:t xml:space="preserve"> topik-topik lingkungan pada pembelajaran kimia dapat mengubah sikap siswa menjadi lebih pro lingkungan</w:t>
      </w:r>
      <w:r w:rsidR="001C4A13">
        <w:rPr>
          <w:rFonts w:ascii="Arial" w:hAnsi="Arial" w:cs="Arial"/>
          <w:sz w:val="20"/>
          <w:szCs w:val="20"/>
          <w:vertAlign w:val="superscript"/>
        </w:rPr>
        <w:t>23</w:t>
      </w:r>
      <w:r w:rsidRPr="00862CE9">
        <w:rPr>
          <w:rFonts w:ascii="Arial" w:hAnsi="Arial" w:cs="Arial"/>
          <w:sz w:val="20"/>
          <w:szCs w:val="20"/>
        </w:rPr>
        <w:t>. Hal ini sejalan dengan penjelasan Littledyke tentang bagaimana aspek afektif seperti emosi berhubungan dengan kesadaran dan kepedulian siswa terhadap lingkungan</w:t>
      </w:r>
      <w:r w:rsidR="001C4A13">
        <w:rPr>
          <w:rFonts w:ascii="Arial" w:hAnsi="Arial" w:cs="Arial"/>
          <w:sz w:val="20"/>
          <w:szCs w:val="20"/>
          <w:vertAlign w:val="superscript"/>
        </w:rPr>
        <w:t>24</w:t>
      </w:r>
      <w:r w:rsidRPr="00862CE9">
        <w:rPr>
          <w:rFonts w:ascii="Arial" w:hAnsi="Arial" w:cs="Arial"/>
          <w:sz w:val="20"/>
          <w:szCs w:val="20"/>
        </w:rPr>
        <w:t xml:space="preserve">. Misalnya siswa menyadari bagaimana gaya hidupnya akan berdampak pada lingkungan sehingga berpengaruh pada pilihannya sebagai konsumen atau pengguna. Kesadaran siswa-siswa pada data di atas tentang dampak polusi udara terhadap lingkungan mempengaruhi </w:t>
      </w:r>
      <w:r w:rsidR="00BE293D">
        <w:rPr>
          <w:rFonts w:ascii="Arial" w:hAnsi="Arial" w:cs="Arial"/>
          <w:sz w:val="20"/>
          <w:szCs w:val="20"/>
        </w:rPr>
        <w:t>p</w:t>
      </w:r>
      <w:r w:rsidRPr="00862CE9">
        <w:rPr>
          <w:rFonts w:ascii="Arial" w:hAnsi="Arial" w:cs="Arial"/>
          <w:sz w:val="20"/>
          <w:szCs w:val="20"/>
        </w:rPr>
        <w:t>ilihan mereka untuk tetap naik kendaraan pribadi atau kendaraan umum bahkan berjalan kaki setelah mempelajari tentang polusi udara merupakan suatu solusi yang mereka buat dengan kesadaran bahwa keputusan tersebut akan mempengaruhi mereka pribadi, orang lain, dan lingkungan.</w:t>
      </w:r>
    </w:p>
    <w:p w:rsidR="00DF639F" w:rsidRDefault="00BE293D" w:rsidP="00BE293D">
      <w:pPr>
        <w:tabs>
          <w:tab w:val="left" w:pos="1440"/>
          <w:tab w:val="left" w:pos="1890"/>
        </w:tabs>
        <w:spacing w:after="0" w:line="360" w:lineRule="auto"/>
        <w:ind w:firstLine="450"/>
        <w:jc w:val="both"/>
        <w:rPr>
          <w:rFonts w:ascii="Arial" w:hAnsi="Arial" w:cs="Arial"/>
          <w:sz w:val="20"/>
          <w:szCs w:val="20"/>
        </w:rPr>
      </w:pPr>
      <w:r w:rsidRPr="00BE293D">
        <w:rPr>
          <w:rFonts w:ascii="Arial" w:hAnsi="Arial" w:cs="Arial"/>
          <w:sz w:val="20"/>
          <w:szCs w:val="20"/>
        </w:rPr>
        <w:t xml:space="preserve">Melalui analisa data di atas dapat diketahui siswa belajar tentang berbagai kompetensi </w:t>
      </w:r>
      <w:r w:rsidRPr="00BE293D">
        <w:rPr>
          <w:rFonts w:ascii="Arial" w:hAnsi="Arial" w:cs="Arial"/>
          <w:i/>
          <w:sz w:val="20"/>
          <w:szCs w:val="20"/>
        </w:rPr>
        <w:t>social emotional</w:t>
      </w:r>
      <w:r w:rsidRPr="00BE293D">
        <w:rPr>
          <w:rFonts w:ascii="Arial" w:hAnsi="Arial" w:cs="Arial"/>
          <w:sz w:val="20"/>
          <w:szCs w:val="20"/>
        </w:rPr>
        <w:t xml:space="preserve"> dengan berbagai cara pada tiap-tiap tahap pembelajaran terutama yang berkaitan dengan kemampuan siswa membangun hubungan yang positif dengan lingkungan sosialnya dalam belajar, kemampuan berkomunikasi, menghargai perbedaan, dan pandangan siswa terhadap </w:t>
      </w:r>
      <w:r w:rsidRPr="00BE293D">
        <w:rPr>
          <w:rFonts w:ascii="Arial" w:hAnsi="Arial" w:cs="Arial"/>
          <w:sz w:val="20"/>
          <w:szCs w:val="20"/>
        </w:rPr>
        <w:lastRenderedPageBreak/>
        <w:t>pembelajaran kimia serta aplikasinya dalam kehidupan sehari-hari</w:t>
      </w:r>
      <w:r w:rsidRPr="008E1EF6">
        <w:rPr>
          <w:rFonts w:ascii="Arial" w:hAnsi="Arial" w:cs="Arial"/>
          <w:sz w:val="24"/>
          <w:szCs w:val="24"/>
        </w:rPr>
        <w:t>.</w:t>
      </w:r>
    </w:p>
    <w:p w:rsidR="00BE293D" w:rsidRPr="00534350" w:rsidRDefault="00BE293D" w:rsidP="00BE293D">
      <w:pPr>
        <w:tabs>
          <w:tab w:val="left" w:pos="1440"/>
          <w:tab w:val="left" w:pos="1890"/>
        </w:tabs>
        <w:spacing w:after="0" w:line="360" w:lineRule="auto"/>
        <w:ind w:firstLine="450"/>
        <w:jc w:val="both"/>
        <w:rPr>
          <w:rFonts w:ascii="Arial" w:hAnsi="Arial" w:cs="Arial"/>
          <w:sz w:val="20"/>
          <w:szCs w:val="20"/>
        </w:rPr>
      </w:pPr>
    </w:p>
    <w:p w:rsidR="00823734" w:rsidRPr="00823734" w:rsidRDefault="00823734" w:rsidP="00371AF2">
      <w:pPr>
        <w:spacing w:line="480" w:lineRule="auto"/>
        <w:ind w:left="270" w:hanging="270"/>
        <w:jc w:val="both"/>
        <w:rPr>
          <w:rFonts w:ascii="Arial" w:hAnsi="Arial" w:cs="Arial"/>
          <w:b/>
        </w:rPr>
      </w:pPr>
      <w:r>
        <w:rPr>
          <w:rFonts w:ascii="Arial" w:hAnsi="Arial" w:cs="Arial"/>
          <w:b/>
        </w:rPr>
        <w:t>KESIMPULAN</w:t>
      </w:r>
    </w:p>
    <w:p w:rsidR="00813600" w:rsidRDefault="008361E2" w:rsidP="008361E2">
      <w:pPr>
        <w:pStyle w:val="ListParagraph"/>
        <w:tabs>
          <w:tab w:val="left" w:pos="450"/>
          <w:tab w:val="left" w:pos="1890"/>
        </w:tabs>
        <w:spacing w:after="0" w:line="360" w:lineRule="auto"/>
        <w:ind w:left="0"/>
        <w:jc w:val="both"/>
        <w:rPr>
          <w:rFonts w:ascii="Arial" w:hAnsi="Arial" w:cs="Arial"/>
          <w:sz w:val="24"/>
          <w:szCs w:val="24"/>
        </w:rPr>
      </w:pPr>
      <w:r>
        <w:rPr>
          <w:rFonts w:ascii="Arial" w:hAnsi="Arial" w:cs="Arial"/>
          <w:sz w:val="20"/>
          <w:szCs w:val="20"/>
        </w:rPr>
        <w:tab/>
      </w:r>
      <w:r w:rsidR="002B6107">
        <w:rPr>
          <w:rFonts w:ascii="Arial" w:hAnsi="Arial" w:cs="Arial"/>
          <w:sz w:val="20"/>
          <w:szCs w:val="20"/>
        </w:rPr>
        <w:t xml:space="preserve">Penelitian ini fokus pada </w:t>
      </w:r>
      <w:r w:rsidR="003C3292" w:rsidRPr="005A32F2">
        <w:rPr>
          <w:rFonts w:ascii="Arial" w:hAnsi="Arial" w:cs="Arial"/>
          <w:sz w:val="20"/>
          <w:szCs w:val="20"/>
        </w:rPr>
        <w:t xml:space="preserve">dampak positif pada sikap dan persepsi siswa terhadap </w:t>
      </w:r>
      <w:r w:rsidR="00B70618" w:rsidRPr="005A32F2">
        <w:rPr>
          <w:rFonts w:ascii="Arial" w:hAnsi="Arial" w:cs="Arial"/>
          <w:sz w:val="20"/>
          <w:szCs w:val="20"/>
        </w:rPr>
        <w:t xml:space="preserve">pembelajaran kimia dan interaksi sosial </w:t>
      </w:r>
      <w:r w:rsidR="00B53BEB">
        <w:rPr>
          <w:rFonts w:ascii="Arial" w:hAnsi="Arial" w:cs="Arial"/>
          <w:sz w:val="20"/>
          <w:szCs w:val="20"/>
        </w:rPr>
        <w:t>antarsiswa</w:t>
      </w:r>
      <w:r w:rsidR="00813600">
        <w:rPr>
          <w:rFonts w:ascii="Arial" w:hAnsi="Arial" w:cs="Arial"/>
          <w:sz w:val="20"/>
          <w:szCs w:val="20"/>
        </w:rPr>
        <w:t xml:space="preserve"> melalui p</w:t>
      </w:r>
      <w:r w:rsidR="00813600" w:rsidRPr="005A32F2">
        <w:rPr>
          <w:rFonts w:ascii="Arial" w:hAnsi="Arial" w:cs="Arial"/>
          <w:sz w:val="20"/>
          <w:szCs w:val="20"/>
        </w:rPr>
        <w:t xml:space="preserve">engintegrasian pembelajaran kooperatif </w:t>
      </w:r>
      <w:r w:rsidR="00813600" w:rsidRPr="00B53BEB">
        <w:rPr>
          <w:rFonts w:ascii="Arial" w:hAnsi="Arial" w:cs="Arial"/>
          <w:i/>
          <w:sz w:val="20"/>
          <w:szCs w:val="20"/>
        </w:rPr>
        <w:t>Group Investigation</w:t>
      </w:r>
      <w:r w:rsidR="00813600" w:rsidRPr="005A32F2">
        <w:rPr>
          <w:rFonts w:ascii="Arial" w:hAnsi="Arial" w:cs="Arial"/>
          <w:sz w:val="20"/>
          <w:szCs w:val="20"/>
        </w:rPr>
        <w:t xml:space="preserve"> dan skenario kehidupan nyata dalam pembelajaran kimia</w:t>
      </w:r>
      <w:r w:rsidR="00B70618" w:rsidRPr="005A32F2">
        <w:rPr>
          <w:rFonts w:ascii="Arial" w:hAnsi="Arial" w:cs="Arial"/>
          <w:sz w:val="20"/>
          <w:szCs w:val="20"/>
        </w:rPr>
        <w:t xml:space="preserve">. </w:t>
      </w:r>
      <w:r w:rsidR="000B4099" w:rsidRPr="000B4099">
        <w:rPr>
          <w:rFonts w:ascii="Arial" w:hAnsi="Arial" w:cs="Arial"/>
          <w:sz w:val="20"/>
          <w:szCs w:val="20"/>
        </w:rPr>
        <w:t xml:space="preserve">Melalui </w:t>
      </w:r>
      <w:r w:rsidR="000B4099">
        <w:rPr>
          <w:rFonts w:ascii="Arial" w:hAnsi="Arial" w:cs="Arial"/>
          <w:sz w:val="20"/>
          <w:szCs w:val="20"/>
        </w:rPr>
        <w:t>hasil penelitian dan pembahasan</w:t>
      </w:r>
      <w:r w:rsidR="000B4099" w:rsidRPr="000B4099">
        <w:rPr>
          <w:rFonts w:ascii="Arial" w:hAnsi="Arial" w:cs="Arial"/>
          <w:sz w:val="20"/>
          <w:szCs w:val="20"/>
        </w:rPr>
        <w:t xml:space="preserve"> di atas dapat diketahui siswa belajar tentang berbagai kompetensi </w:t>
      </w:r>
      <w:r w:rsidR="000B4099" w:rsidRPr="000B4099">
        <w:rPr>
          <w:rFonts w:ascii="Arial" w:hAnsi="Arial" w:cs="Arial"/>
          <w:i/>
          <w:sz w:val="20"/>
          <w:szCs w:val="20"/>
        </w:rPr>
        <w:t>social emotional</w:t>
      </w:r>
      <w:r w:rsidR="000B4099" w:rsidRPr="000B4099">
        <w:rPr>
          <w:rFonts w:ascii="Arial" w:hAnsi="Arial" w:cs="Arial"/>
          <w:sz w:val="20"/>
          <w:szCs w:val="20"/>
        </w:rPr>
        <w:t xml:space="preserve"> dengan berbagai cara pada tiap-tiap tahap pembelajaran terutama berkaitan dengan kemampuan siswa membangun hubungan yang positif dengan lingkungan sosialnya dalam belajar, kemampuan berkomunikasi, menghargai perbedaan, dan pandangan siswa terhadap pembelajaran kimia serta aplikasinya dalam kehidupan sehari-hari</w:t>
      </w:r>
      <w:r w:rsidR="00CC0C6A">
        <w:rPr>
          <w:rFonts w:ascii="Arial" w:hAnsi="Arial" w:cs="Arial"/>
          <w:sz w:val="24"/>
          <w:szCs w:val="24"/>
        </w:rPr>
        <w:t>.</w:t>
      </w:r>
    </w:p>
    <w:p w:rsidR="00823734" w:rsidRPr="00C31725" w:rsidRDefault="00813600" w:rsidP="00813600">
      <w:pPr>
        <w:pStyle w:val="ListParagraph"/>
        <w:tabs>
          <w:tab w:val="left" w:pos="450"/>
          <w:tab w:val="left" w:pos="1440"/>
          <w:tab w:val="left" w:pos="1890"/>
        </w:tabs>
        <w:spacing w:after="0" w:line="360" w:lineRule="auto"/>
        <w:ind w:left="0"/>
        <w:jc w:val="both"/>
        <w:rPr>
          <w:rFonts w:ascii="Arial" w:hAnsi="Arial" w:cs="Arial"/>
          <w:sz w:val="24"/>
          <w:szCs w:val="24"/>
        </w:rPr>
      </w:pPr>
      <w:r>
        <w:rPr>
          <w:rFonts w:ascii="Arial" w:hAnsi="Arial" w:cs="Arial"/>
          <w:sz w:val="24"/>
          <w:szCs w:val="24"/>
        </w:rPr>
        <w:tab/>
      </w:r>
      <w:r w:rsidR="00CC0C6A" w:rsidRPr="005A32F2">
        <w:rPr>
          <w:rFonts w:ascii="Arial" w:hAnsi="Arial" w:cs="Arial"/>
          <w:sz w:val="20"/>
          <w:szCs w:val="20"/>
        </w:rPr>
        <w:t xml:space="preserve">Pengintegrasian pembelajaran kooperatif </w:t>
      </w:r>
      <w:r w:rsidR="00CC0C6A" w:rsidRPr="00B53BEB">
        <w:rPr>
          <w:rFonts w:ascii="Arial" w:hAnsi="Arial" w:cs="Arial"/>
          <w:i/>
          <w:sz w:val="20"/>
          <w:szCs w:val="20"/>
        </w:rPr>
        <w:t>Group Investigation</w:t>
      </w:r>
      <w:r w:rsidR="00CC0C6A" w:rsidRPr="005A32F2">
        <w:rPr>
          <w:rFonts w:ascii="Arial" w:hAnsi="Arial" w:cs="Arial"/>
          <w:sz w:val="20"/>
          <w:szCs w:val="20"/>
        </w:rPr>
        <w:t xml:space="preserve"> dan skenario kehidupan nyata</w:t>
      </w:r>
      <w:r w:rsidR="00CC0C6A">
        <w:rPr>
          <w:rFonts w:ascii="Arial" w:hAnsi="Arial" w:cs="Arial"/>
          <w:sz w:val="20"/>
          <w:szCs w:val="20"/>
        </w:rPr>
        <w:t xml:space="preserve"> pada penelitian ini juga dapat menjadi </w:t>
      </w:r>
      <w:r w:rsidR="00CC0C6A" w:rsidRPr="00CC0C6A">
        <w:rPr>
          <w:rFonts w:ascii="Arial" w:hAnsi="Arial" w:cs="Arial"/>
          <w:sz w:val="20"/>
          <w:szCs w:val="20"/>
        </w:rPr>
        <w:t>alternatif pendekatan pembelajaran yang dapat digunakan dalam proses mengembangkan sikap dan karakter s</w:t>
      </w:r>
      <w:r w:rsidR="00CC0C6A">
        <w:rPr>
          <w:rFonts w:ascii="Arial" w:hAnsi="Arial" w:cs="Arial"/>
          <w:sz w:val="20"/>
          <w:szCs w:val="20"/>
        </w:rPr>
        <w:t>iswa melalui pembelajaran kimia yang berhubungan dengan penerapan Kurikulum 2013 di Indonesia.</w:t>
      </w:r>
      <w:r w:rsidR="00CC0C6A">
        <w:rPr>
          <w:rFonts w:ascii="Arial" w:hAnsi="Arial" w:cs="Arial"/>
          <w:sz w:val="24"/>
          <w:szCs w:val="24"/>
        </w:rPr>
        <w:t xml:space="preserve"> </w:t>
      </w:r>
      <w:r w:rsidR="00D059C7" w:rsidRPr="00D059C7">
        <w:rPr>
          <w:rFonts w:ascii="Arial" w:hAnsi="Arial" w:cs="Arial"/>
          <w:sz w:val="20"/>
          <w:szCs w:val="20"/>
        </w:rPr>
        <w:t>Kemampuan-kemampuan apa saja yang</w:t>
      </w:r>
      <w:r w:rsidR="00D059C7">
        <w:rPr>
          <w:rFonts w:ascii="Arial" w:hAnsi="Arial" w:cs="Arial"/>
          <w:sz w:val="24"/>
          <w:szCs w:val="24"/>
        </w:rPr>
        <w:t xml:space="preserve"> </w:t>
      </w:r>
      <w:r w:rsidR="00D059C7" w:rsidRPr="00D059C7">
        <w:rPr>
          <w:rFonts w:ascii="Arial" w:hAnsi="Arial" w:cs="Arial"/>
          <w:sz w:val="20"/>
          <w:szCs w:val="20"/>
        </w:rPr>
        <w:t xml:space="preserve">berkembang pada diri siswa melalui pembelajaran ini dirangkum dalam tabel berdasarkan kategori kelima kompetensi social emotional yakni </w:t>
      </w:r>
      <w:r w:rsidR="00D059C7" w:rsidRPr="00D059C7">
        <w:rPr>
          <w:rFonts w:ascii="Arial" w:hAnsi="Arial" w:cs="Arial"/>
          <w:i/>
          <w:sz w:val="20"/>
          <w:szCs w:val="20"/>
        </w:rPr>
        <w:t xml:space="preserve">self awareness, self management, social awareness, relationship management, dan responsible </w:t>
      </w:r>
      <w:r w:rsidR="00D059C7" w:rsidRPr="00D059C7">
        <w:rPr>
          <w:rFonts w:ascii="Arial" w:hAnsi="Arial" w:cs="Arial"/>
          <w:i/>
          <w:sz w:val="20"/>
          <w:szCs w:val="20"/>
        </w:rPr>
        <w:lastRenderedPageBreak/>
        <w:t>decision making</w:t>
      </w:r>
      <w:r w:rsidR="00C31725">
        <w:rPr>
          <w:rFonts w:ascii="Arial" w:hAnsi="Arial" w:cs="Arial"/>
          <w:i/>
          <w:sz w:val="20"/>
          <w:szCs w:val="20"/>
        </w:rPr>
        <w:t xml:space="preserve"> </w:t>
      </w:r>
      <w:r w:rsidR="00C31725">
        <w:rPr>
          <w:rFonts w:ascii="Arial" w:hAnsi="Arial" w:cs="Arial"/>
          <w:sz w:val="20"/>
          <w:szCs w:val="20"/>
        </w:rPr>
        <w:t xml:space="preserve">yang dicantumkan </w:t>
      </w:r>
      <w:r w:rsidR="00C31725" w:rsidRPr="00D059C7">
        <w:rPr>
          <w:rFonts w:ascii="Arial" w:hAnsi="Arial" w:cs="Arial"/>
          <w:sz w:val="20"/>
          <w:szCs w:val="20"/>
        </w:rPr>
        <w:t>di bagian lampiran</w:t>
      </w:r>
      <w:r w:rsidR="00E54D7A">
        <w:rPr>
          <w:rFonts w:ascii="Arial" w:hAnsi="Arial" w:cs="Arial"/>
          <w:sz w:val="20"/>
          <w:szCs w:val="20"/>
        </w:rPr>
        <w:t xml:space="preserve">. </w:t>
      </w:r>
    </w:p>
    <w:p w:rsidR="00B95859" w:rsidRPr="00823734" w:rsidRDefault="00B95859" w:rsidP="00B95859">
      <w:pPr>
        <w:pStyle w:val="ListParagraph"/>
        <w:tabs>
          <w:tab w:val="left" w:pos="1440"/>
          <w:tab w:val="left" w:pos="1890"/>
        </w:tabs>
        <w:spacing w:after="0" w:line="360" w:lineRule="auto"/>
        <w:ind w:left="0"/>
        <w:jc w:val="both"/>
        <w:rPr>
          <w:rFonts w:ascii="Arial" w:hAnsi="Arial" w:cs="Arial"/>
          <w:sz w:val="20"/>
          <w:szCs w:val="20"/>
        </w:rPr>
      </w:pPr>
    </w:p>
    <w:p w:rsidR="00823734" w:rsidRPr="00823734" w:rsidRDefault="00823734" w:rsidP="00823734">
      <w:pPr>
        <w:spacing w:line="240" w:lineRule="auto"/>
        <w:ind w:left="270" w:hanging="270"/>
        <w:jc w:val="both"/>
        <w:rPr>
          <w:rFonts w:ascii="Arial" w:hAnsi="Arial" w:cs="Arial"/>
          <w:b/>
        </w:rPr>
      </w:pPr>
      <w:r>
        <w:rPr>
          <w:rFonts w:ascii="Arial" w:hAnsi="Arial" w:cs="Arial"/>
          <w:b/>
        </w:rPr>
        <w:t>UCAPAN TERIMA KASIH</w:t>
      </w:r>
    </w:p>
    <w:p w:rsidR="00823734" w:rsidRPr="00823734" w:rsidRDefault="00A00F12" w:rsidP="00823734">
      <w:pPr>
        <w:spacing w:line="360" w:lineRule="auto"/>
        <w:ind w:firstLine="270"/>
        <w:jc w:val="both"/>
        <w:rPr>
          <w:rFonts w:ascii="Arial" w:hAnsi="Arial" w:cs="Arial"/>
          <w:sz w:val="20"/>
          <w:szCs w:val="20"/>
        </w:rPr>
      </w:pPr>
      <w:r>
        <w:rPr>
          <w:rFonts w:ascii="Arial" w:hAnsi="Arial" w:cs="Arial"/>
          <w:sz w:val="20"/>
          <w:szCs w:val="20"/>
        </w:rPr>
        <w:t xml:space="preserve">Penulis mengucapkan terima kasih kepada Jurusan Kimia Fakultas MIPA Universitas Negeri Jakarta serta dosen-dosen kami, Ibu Yuli Rahmawati dan Fera Kurnidewi atas bimbingan, dukungan, masukan, dan bantuan yang diberikan dari awal hingga akhir proses penelitian ini. </w:t>
      </w:r>
      <w:r w:rsidR="00063C22">
        <w:rPr>
          <w:rFonts w:ascii="Arial" w:hAnsi="Arial" w:cs="Arial"/>
          <w:sz w:val="20"/>
          <w:szCs w:val="20"/>
        </w:rPr>
        <w:t xml:space="preserve">Penulis juga mengucapkan terima kasih kepada rekan-rekan </w:t>
      </w:r>
      <w:r w:rsidR="00267C2A">
        <w:rPr>
          <w:rFonts w:ascii="Arial" w:hAnsi="Arial" w:cs="Arial"/>
          <w:sz w:val="20"/>
          <w:szCs w:val="20"/>
        </w:rPr>
        <w:t>payu</w:t>
      </w:r>
      <w:r w:rsidR="002D08E3">
        <w:rPr>
          <w:rFonts w:ascii="Arial" w:hAnsi="Arial" w:cs="Arial"/>
          <w:sz w:val="20"/>
          <w:szCs w:val="20"/>
        </w:rPr>
        <w:t xml:space="preserve">ng </w:t>
      </w:r>
      <w:r w:rsidR="00063C22">
        <w:rPr>
          <w:rFonts w:ascii="Arial" w:hAnsi="Arial" w:cs="Arial"/>
          <w:sz w:val="20"/>
          <w:szCs w:val="20"/>
        </w:rPr>
        <w:t xml:space="preserve">penelitian dan sekolah atas bantuan yang diberikan selama proses penelitian berjalan. </w:t>
      </w:r>
    </w:p>
    <w:p w:rsidR="00400F6E" w:rsidRDefault="00400F6E" w:rsidP="00400F6E">
      <w:pPr>
        <w:spacing w:line="240" w:lineRule="auto"/>
        <w:ind w:left="270" w:hanging="270"/>
        <w:jc w:val="both"/>
        <w:rPr>
          <w:rFonts w:ascii="Arial" w:hAnsi="Arial" w:cs="Arial"/>
          <w:b/>
        </w:rPr>
      </w:pPr>
      <w:r>
        <w:rPr>
          <w:rFonts w:ascii="Arial" w:hAnsi="Arial" w:cs="Arial"/>
          <w:b/>
        </w:rPr>
        <w:t>DAFTAR RUJUKAN</w:t>
      </w:r>
    </w:p>
    <w:p w:rsidR="009F157C" w:rsidRDefault="00525AD3" w:rsidP="009F157C">
      <w:pPr>
        <w:pStyle w:val="FootnoteText"/>
        <w:tabs>
          <w:tab w:val="left" w:pos="450"/>
        </w:tabs>
        <w:ind w:left="450" w:hanging="450"/>
        <w:jc w:val="both"/>
        <w:rPr>
          <w:rFonts w:ascii="Arial" w:eastAsia="BatangChe" w:hAnsi="Arial" w:cs="Arial"/>
          <w:color w:val="000000"/>
          <w:sz w:val="24"/>
          <w:szCs w:val="24"/>
        </w:rPr>
      </w:pPr>
      <w:r>
        <w:rPr>
          <w:rFonts w:ascii="Arial" w:hAnsi="Arial" w:cs="Arial"/>
          <w:b/>
        </w:rPr>
        <w:t>[1]</w:t>
      </w:r>
      <w:r>
        <w:rPr>
          <w:rFonts w:ascii="Arial" w:hAnsi="Arial" w:cs="Arial"/>
          <w:b/>
        </w:rPr>
        <w:tab/>
      </w:r>
      <w:r w:rsidRPr="009F157C">
        <w:rPr>
          <w:rFonts w:ascii="Arial" w:hAnsi="Arial" w:cs="Arial"/>
          <w:lang w:val="id-ID"/>
        </w:rPr>
        <w:t>Yoder, N</w:t>
      </w:r>
      <w:r w:rsidRPr="009F157C">
        <w:rPr>
          <w:rFonts w:ascii="Arial" w:hAnsi="Arial" w:cs="Arial"/>
        </w:rPr>
        <w:t xml:space="preserve">, </w:t>
      </w:r>
      <w:r w:rsidRPr="009F157C">
        <w:rPr>
          <w:rFonts w:ascii="Arial" w:hAnsi="Arial" w:cs="Arial"/>
          <w:lang w:val="id-ID"/>
        </w:rPr>
        <w:t xml:space="preserve">2014. </w:t>
      </w:r>
      <w:r w:rsidRPr="009F157C">
        <w:rPr>
          <w:rFonts w:ascii="Arial" w:eastAsia="BatangChe" w:hAnsi="Arial" w:cs="Arial"/>
          <w:bCs/>
          <w:i/>
        </w:rPr>
        <w:t xml:space="preserve">Teaching the Whole Child </w:t>
      </w:r>
      <w:r w:rsidRPr="009F157C">
        <w:rPr>
          <w:rFonts w:ascii="Arial" w:eastAsia="BatangChe" w:hAnsi="Arial" w:cs="Arial"/>
          <w:i/>
          <w:color w:val="000000"/>
        </w:rPr>
        <w:t>Instructional Practices That Support Social-Emotional Learn</w:t>
      </w:r>
      <w:r w:rsidRPr="009F157C">
        <w:rPr>
          <w:rFonts w:ascii="Arial" w:eastAsia="BatangChe" w:hAnsi="Arial" w:cs="Arial"/>
          <w:i/>
        </w:rPr>
        <w:t xml:space="preserve">ing in Three Teacher Evaluation </w:t>
      </w:r>
      <w:r w:rsidRPr="009F157C">
        <w:rPr>
          <w:rFonts w:ascii="Arial" w:eastAsia="BatangChe" w:hAnsi="Arial" w:cs="Arial"/>
          <w:i/>
          <w:color w:val="000000"/>
        </w:rPr>
        <w:t>Frameworks</w:t>
      </w:r>
      <w:r w:rsidRPr="009F157C">
        <w:rPr>
          <w:rFonts w:ascii="Arial" w:eastAsia="BatangChe" w:hAnsi="Arial" w:cs="Arial"/>
          <w:color w:val="000000"/>
        </w:rPr>
        <w:t>,</w:t>
      </w:r>
      <w:r w:rsidRPr="009F157C">
        <w:rPr>
          <w:rFonts w:ascii="Arial" w:eastAsia="BatangChe" w:hAnsi="Arial" w:cs="Arial"/>
          <w:color w:val="000000"/>
          <w:lang w:val="id-ID"/>
        </w:rPr>
        <w:t xml:space="preserve"> AIR</w:t>
      </w:r>
      <w:r w:rsidRPr="009F157C">
        <w:rPr>
          <w:rFonts w:ascii="Arial" w:hAnsi="Arial" w:cs="Arial"/>
          <w:noProof/>
        </w:rPr>
        <w:t xml:space="preserve">, </w:t>
      </w:r>
      <w:r w:rsidRPr="009F157C">
        <w:rPr>
          <w:rFonts w:ascii="Arial" w:eastAsia="BatangChe" w:hAnsi="Arial" w:cs="Arial"/>
          <w:color w:val="000000"/>
          <w:lang w:val="id-ID"/>
        </w:rPr>
        <w:t>United State</w:t>
      </w:r>
      <w:r w:rsidRPr="009F157C">
        <w:rPr>
          <w:rFonts w:ascii="Arial" w:eastAsia="BatangChe" w:hAnsi="Arial" w:cs="Arial"/>
          <w:color w:val="000000"/>
        </w:rPr>
        <w:t>, p.</w:t>
      </w:r>
      <w:r w:rsidR="009F157C" w:rsidRPr="009F157C">
        <w:rPr>
          <w:rFonts w:ascii="Arial" w:eastAsia="BatangChe" w:hAnsi="Arial" w:cs="Arial"/>
          <w:color w:val="000000"/>
        </w:rPr>
        <w:t>10</w:t>
      </w:r>
    </w:p>
    <w:p w:rsidR="009F157C" w:rsidRPr="009F157C" w:rsidRDefault="009F157C" w:rsidP="009F157C">
      <w:pPr>
        <w:pStyle w:val="FootnoteText"/>
        <w:tabs>
          <w:tab w:val="left" w:pos="450"/>
        </w:tabs>
        <w:ind w:left="450" w:hanging="450"/>
        <w:jc w:val="both"/>
        <w:rPr>
          <w:rFonts w:ascii="Arial" w:eastAsia="BatangChe" w:hAnsi="Arial" w:cs="Arial"/>
          <w:color w:val="000000"/>
          <w:sz w:val="24"/>
          <w:szCs w:val="24"/>
        </w:rPr>
      </w:pPr>
    </w:p>
    <w:p w:rsidR="009F157C" w:rsidRDefault="009F157C" w:rsidP="009F157C">
      <w:pPr>
        <w:pStyle w:val="FootnoteText"/>
        <w:ind w:left="450" w:hanging="450"/>
        <w:jc w:val="both"/>
        <w:rPr>
          <w:rFonts w:ascii="Arial" w:hAnsi="Arial" w:cs="Arial"/>
        </w:rPr>
      </w:pPr>
      <w:r>
        <w:rPr>
          <w:rFonts w:ascii="Arial" w:hAnsi="Arial" w:cs="Arial"/>
          <w:b/>
        </w:rPr>
        <w:t>[2]</w:t>
      </w:r>
      <w:r>
        <w:rPr>
          <w:rFonts w:ascii="Arial" w:hAnsi="Arial" w:cs="Arial"/>
          <w:b/>
        </w:rPr>
        <w:tab/>
      </w:r>
      <w:r>
        <w:rPr>
          <w:rFonts w:ascii="Arial" w:hAnsi="Arial" w:cs="Arial"/>
        </w:rPr>
        <w:t>Ee, Jessie et.al, 2014,</w:t>
      </w:r>
      <w:r w:rsidRPr="009F157C">
        <w:rPr>
          <w:rFonts w:ascii="Arial" w:hAnsi="Arial" w:cs="Arial"/>
        </w:rPr>
        <w:t xml:space="preserve"> </w:t>
      </w:r>
      <w:r w:rsidRPr="009F157C">
        <w:rPr>
          <w:rFonts w:ascii="Arial" w:hAnsi="Arial" w:cs="Arial"/>
          <w:bCs/>
        </w:rPr>
        <w:t xml:space="preserve">Teachers’ Infusion of Social Emotional Learning. </w:t>
      </w:r>
      <w:r>
        <w:rPr>
          <w:rFonts w:ascii="Arial" w:hAnsi="Arial" w:cs="Arial"/>
          <w:bCs/>
          <w:i/>
        </w:rPr>
        <w:t>J. Tea. Edu. 2, No.1, 27-45</w:t>
      </w:r>
      <w:r w:rsidRPr="009F157C">
        <w:rPr>
          <w:rFonts w:ascii="Arial" w:hAnsi="Arial" w:cs="Arial"/>
          <w:bCs/>
        </w:rPr>
        <w:t xml:space="preserve"> </w:t>
      </w:r>
      <w:hyperlink r:id="rId6" w:history="1">
        <w:r w:rsidRPr="009F157C">
          <w:rPr>
            <w:rStyle w:val="Hyperlink"/>
            <w:rFonts w:ascii="Arial" w:hAnsi="Arial" w:cs="Arial"/>
          </w:rPr>
          <w:t>http://www.umac.mo/fed/erc/journal/Teachers%E2%80%99%20infusion%20of%20social%20emotional%20learning..pdf</w:t>
        </w:r>
      </w:hyperlink>
      <w:r w:rsidRPr="009F157C">
        <w:rPr>
          <w:rFonts w:ascii="Arial" w:hAnsi="Arial" w:cs="Arial"/>
        </w:rPr>
        <w:t>.</w:t>
      </w:r>
    </w:p>
    <w:p w:rsidR="006C26C2" w:rsidRDefault="006C26C2" w:rsidP="009F157C">
      <w:pPr>
        <w:pStyle w:val="FootnoteText"/>
        <w:ind w:left="450" w:hanging="450"/>
        <w:jc w:val="both"/>
        <w:rPr>
          <w:rFonts w:ascii="Arial" w:hAnsi="Arial" w:cs="Arial"/>
          <w:sz w:val="24"/>
          <w:szCs w:val="24"/>
        </w:rPr>
      </w:pPr>
    </w:p>
    <w:p w:rsidR="006C26C2" w:rsidRDefault="006C26C2" w:rsidP="006C26C2">
      <w:pPr>
        <w:pStyle w:val="FootnoteText"/>
        <w:ind w:left="450" w:hanging="450"/>
        <w:jc w:val="both"/>
        <w:rPr>
          <w:rFonts w:ascii="Arial" w:hAnsi="Arial" w:cs="Arial"/>
          <w:bCs/>
        </w:rPr>
      </w:pPr>
      <w:r>
        <w:rPr>
          <w:rFonts w:ascii="Arial" w:hAnsi="Arial" w:cs="Arial"/>
          <w:b/>
        </w:rPr>
        <w:t>[3]</w:t>
      </w:r>
      <w:r>
        <w:rPr>
          <w:rFonts w:ascii="Arial" w:hAnsi="Arial" w:cs="Arial"/>
          <w:b/>
        </w:rPr>
        <w:tab/>
      </w:r>
      <w:r>
        <w:rPr>
          <w:rFonts w:ascii="Arial" w:hAnsi="Arial" w:cs="Arial"/>
        </w:rPr>
        <w:t>National Directorate of Primary and Secondary Education, 2014,</w:t>
      </w:r>
      <w:r w:rsidRPr="009F157C">
        <w:rPr>
          <w:rFonts w:ascii="Arial" w:hAnsi="Arial" w:cs="Arial"/>
        </w:rPr>
        <w:t xml:space="preserve"> </w:t>
      </w:r>
      <w:r w:rsidRPr="006C26C2">
        <w:rPr>
          <w:rFonts w:ascii="Arial" w:hAnsi="Arial" w:cs="Arial"/>
          <w:bCs/>
          <w:i/>
        </w:rPr>
        <w:t xml:space="preserve">Implementation of 2013 Curricula, </w:t>
      </w:r>
      <w:r>
        <w:rPr>
          <w:rFonts w:ascii="Arial" w:hAnsi="Arial" w:cs="Arial"/>
          <w:bCs/>
        </w:rPr>
        <w:t>Ministry of Culture dan Education, Jakarta.</w:t>
      </w:r>
    </w:p>
    <w:p w:rsidR="006C26C2" w:rsidRDefault="006C26C2" w:rsidP="006C26C2">
      <w:pPr>
        <w:pStyle w:val="FootnoteText"/>
        <w:ind w:left="450" w:hanging="450"/>
        <w:jc w:val="both"/>
        <w:rPr>
          <w:rFonts w:ascii="Arial" w:hAnsi="Arial" w:cs="Arial"/>
          <w:bCs/>
        </w:rPr>
      </w:pPr>
      <w:r>
        <w:rPr>
          <w:rFonts w:ascii="Arial" w:hAnsi="Arial" w:cs="Arial"/>
          <w:bCs/>
        </w:rPr>
        <w:t xml:space="preserve"> </w:t>
      </w:r>
    </w:p>
    <w:p w:rsidR="006C26C2" w:rsidRPr="006C26C2" w:rsidRDefault="006C26C2" w:rsidP="005527F4">
      <w:pPr>
        <w:autoSpaceDE w:val="0"/>
        <w:autoSpaceDN w:val="0"/>
        <w:adjustRightInd w:val="0"/>
        <w:spacing w:after="0" w:line="240" w:lineRule="auto"/>
        <w:ind w:left="540" w:hanging="540"/>
        <w:jc w:val="both"/>
        <w:rPr>
          <w:rFonts w:ascii="Arial" w:hAnsi="Arial" w:cs="Arial"/>
          <w:sz w:val="20"/>
          <w:szCs w:val="20"/>
        </w:rPr>
      </w:pPr>
      <w:r>
        <w:rPr>
          <w:rFonts w:ascii="Arial" w:hAnsi="Arial" w:cs="Arial"/>
          <w:b/>
        </w:rPr>
        <w:t>[4]</w:t>
      </w:r>
      <w:r>
        <w:rPr>
          <w:rFonts w:ascii="Arial" w:hAnsi="Arial" w:cs="Arial"/>
          <w:b/>
        </w:rPr>
        <w:tab/>
      </w:r>
      <w:r w:rsidRPr="006C26C2">
        <w:rPr>
          <w:rFonts w:ascii="Arial" w:hAnsi="Arial" w:cs="Arial"/>
          <w:sz w:val="20"/>
          <w:szCs w:val="20"/>
        </w:rPr>
        <w:t>Collaborative for Academic, S</w:t>
      </w:r>
      <w:r>
        <w:rPr>
          <w:rFonts w:ascii="Arial" w:hAnsi="Arial" w:cs="Arial"/>
          <w:sz w:val="20"/>
          <w:szCs w:val="20"/>
        </w:rPr>
        <w:t>ocial, and Emotional Learning., 2005,</w:t>
      </w:r>
      <w:r w:rsidRPr="006C26C2">
        <w:rPr>
          <w:rFonts w:ascii="Arial" w:hAnsi="Arial" w:cs="Arial"/>
          <w:sz w:val="20"/>
          <w:szCs w:val="20"/>
        </w:rPr>
        <w:t xml:space="preserve"> </w:t>
      </w:r>
      <w:r w:rsidRPr="006C26C2">
        <w:rPr>
          <w:rStyle w:val="Emphasis"/>
          <w:rFonts w:ascii="Arial" w:hAnsi="Arial" w:cs="Arial"/>
          <w:sz w:val="20"/>
          <w:szCs w:val="20"/>
        </w:rPr>
        <w:t>Safe and Sound: An Educational Leader’s Guide to Evidence-Based Social and Emotional Learning (SEL) Programs</w:t>
      </w:r>
      <w:r>
        <w:rPr>
          <w:rFonts w:ascii="Arial" w:hAnsi="Arial" w:cs="Arial"/>
          <w:sz w:val="20"/>
          <w:szCs w:val="20"/>
        </w:rPr>
        <w:t xml:space="preserve">, </w:t>
      </w:r>
      <w:r w:rsidRPr="006C26C2">
        <w:rPr>
          <w:rFonts w:ascii="Arial" w:hAnsi="Arial" w:cs="Arial"/>
          <w:sz w:val="20"/>
          <w:szCs w:val="20"/>
        </w:rPr>
        <w:t>Collaborative for Academic,</w:t>
      </w:r>
      <w:r>
        <w:rPr>
          <w:rFonts w:ascii="Arial" w:hAnsi="Arial" w:cs="Arial"/>
          <w:sz w:val="20"/>
          <w:szCs w:val="20"/>
        </w:rPr>
        <w:t xml:space="preserve"> Social, and Emotional Learning, </w:t>
      </w:r>
      <w:r w:rsidRPr="006C26C2">
        <w:rPr>
          <w:rFonts w:ascii="Arial" w:hAnsi="Arial" w:cs="Arial"/>
          <w:sz w:val="20"/>
          <w:szCs w:val="20"/>
        </w:rPr>
        <w:t>Chicago</w:t>
      </w:r>
      <w:r>
        <w:rPr>
          <w:rFonts w:ascii="Arial" w:hAnsi="Arial" w:cs="Arial"/>
          <w:sz w:val="20"/>
          <w:szCs w:val="20"/>
        </w:rPr>
        <w:t xml:space="preserve">, p.1 </w:t>
      </w:r>
      <w:hyperlink r:id="rId7" w:history="1">
        <w:r w:rsidRPr="006C26C2">
          <w:rPr>
            <w:rStyle w:val="Hyperlink"/>
            <w:sz w:val="20"/>
            <w:szCs w:val="20"/>
          </w:rPr>
          <w:t>http://eric.ed.gov/?id=ED505373</w:t>
        </w:r>
      </w:hyperlink>
    </w:p>
    <w:p w:rsidR="006C26C2" w:rsidRDefault="006C26C2" w:rsidP="005527F4">
      <w:pPr>
        <w:pStyle w:val="FootnoteText"/>
        <w:ind w:left="450" w:hanging="450"/>
        <w:jc w:val="both"/>
        <w:rPr>
          <w:rFonts w:ascii="Arial" w:hAnsi="Arial" w:cs="Arial"/>
          <w:sz w:val="24"/>
          <w:szCs w:val="24"/>
        </w:rPr>
      </w:pPr>
    </w:p>
    <w:p w:rsidR="006C26C2" w:rsidRPr="00284BA7" w:rsidRDefault="006C26C2" w:rsidP="008F52D6">
      <w:pPr>
        <w:pStyle w:val="FootnoteText"/>
        <w:ind w:left="540" w:hanging="540"/>
        <w:jc w:val="both"/>
        <w:rPr>
          <w:rStyle w:val="Hyperlink"/>
          <w:rFonts w:ascii="Arial" w:hAnsi="Arial" w:cs="Arial"/>
          <w:color w:val="auto"/>
          <w:u w:val="none"/>
        </w:rPr>
      </w:pPr>
      <w:r>
        <w:rPr>
          <w:rFonts w:ascii="Arial" w:hAnsi="Arial" w:cs="Arial"/>
          <w:b/>
        </w:rPr>
        <w:t>[5]</w:t>
      </w:r>
      <w:r>
        <w:rPr>
          <w:rFonts w:ascii="Arial" w:hAnsi="Arial" w:cs="Arial"/>
          <w:b/>
        </w:rPr>
        <w:tab/>
      </w:r>
      <w:r w:rsidR="005527F4" w:rsidRPr="005527F4">
        <w:rPr>
          <w:rFonts w:ascii="Arial" w:hAnsi="Arial" w:cs="Arial"/>
        </w:rPr>
        <w:t>Mondéjar, Loida Mª López-</w:t>
      </w:r>
      <w:r w:rsidR="000B24F0">
        <w:rPr>
          <w:rFonts w:ascii="Arial" w:hAnsi="Arial" w:cs="Arial"/>
        </w:rPr>
        <w:t xml:space="preserve"> &amp; Lina Mª Tomás Pastor*, 2017,</w:t>
      </w:r>
      <w:r w:rsidR="005527F4" w:rsidRPr="005527F4">
        <w:rPr>
          <w:rFonts w:ascii="Arial" w:hAnsi="Arial" w:cs="Arial"/>
        </w:rPr>
        <w:t xml:space="preserve"> Development Of Socio-Emotional Skills Through Cooperative Learni</w:t>
      </w:r>
      <w:r w:rsidR="000B24F0">
        <w:rPr>
          <w:rFonts w:ascii="Arial" w:hAnsi="Arial" w:cs="Arial"/>
        </w:rPr>
        <w:t xml:space="preserve">ng In A University </w:t>
      </w:r>
      <w:r w:rsidR="000B24F0" w:rsidRPr="00284BA7">
        <w:rPr>
          <w:rFonts w:ascii="Arial" w:hAnsi="Arial" w:cs="Arial"/>
        </w:rPr>
        <w:lastRenderedPageBreak/>
        <w:t xml:space="preserve">Environment, </w:t>
      </w:r>
      <w:r w:rsidR="005527F4" w:rsidRPr="00284BA7">
        <w:rPr>
          <w:rFonts w:ascii="Arial" w:hAnsi="Arial" w:cs="Arial"/>
          <w:i/>
        </w:rPr>
        <w:t>Procedia - Social and Behavioral Sciences</w:t>
      </w:r>
      <w:r w:rsidR="000B24F0" w:rsidRPr="00284BA7">
        <w:rPr>
          <w:rFonts w:ascii="Arial" w:hAnsi="Arial" w:cs="Arial"/>
        </w:rPr>
        <w:t xml:space="preserve">, 237, </w:t>
      </w:r>
      <w:r w:rsidR="005527F4" w:rsidRPr="00284BA7">
        <w:rPr>
          <w:rFonts w:ascii="Arial" w:hAnsi="Arial" w:cs="Arial"/>
        </w:rPr>
        <w:t xml:space="preserve">432 – 437. </w:t>
      </w:r>
      <w:hyperlink r:id="rId8" w:history="1">
        <w:r w:rsidR="005527F4" w:rsidRPr="00284BA7">
          <w:rPr>
            <w:rStyle w:val="Hyperlink"/>
            <w:rFonts w:ascii="Arial" w:hAnsi="Arial" w:cs="Arial"/>
          </w:rPr>
          <w:t>http://www.sciencedirect.com/science/article/pii/S1877042817300861</w:t>
        </w:r>
      </w:hyperlink>
    </w:p>
    <w:p w:rsidR="006C26C2" w:rsidRPr="00284BA7" w:rsidRDefault="006C26C2" w:rsidP="006C26C2">
      <w:pPr>
        <w:autoSpaceDE w:val="0"/>
        <w:autoSpaceDN w:val="0"/>
        <w:adjustRightInd w:val="0"/>
        <w:spacing w:after="0" w:line="240" w:lineRule="auto"/>
        <w:ind w:left="540" w:hanging="540"/>
        <w:jc w:val="both"/>
        <w:rPr>
          <w:rFonts w:ascii="Arial" w:hAnsi="Arial" w:cs="Arial"/>
          <w:sz w:val="20"/>
          <w:szCs w:val="20"/>
        </w:rPr>
      </w:pPr>
    </w:p>
    <w:p w:rsidR="000B24F0" w:rsidRPr="00284BA7" w:rsidRDefault="00DF6EBD" w:rsidP="000B24F0">
      <w:pPr>
        <w:spacing w:after="0" w:line="240" w:lineRule="auto"/>
        <w:ind w:left="540" w:hanging="540"/>
        <w:jc w:val="both"/>
        <w:rPr>
          <w:rFonts w:ascii="Arial" w:eastAsia="Times New Roman" w:hAnsi="Arial" w:cs="Arial"/>
          <w:sz w:val="20"/>
          <w:szCs w:val="20"/>
        </w:rPr>
      </w:pPr>
      <w:r w:rsidRPr="00284BA7">
        <w:rPr>
          <w:rFonts w:ascii="Arial" w:hAnsi="Arial" w:cs="Arial"/>
          <w:b/>
          <w:sz w:val="20"/>
          <w:szCs w:val="20"/>
        </w:rPr>
        <w:t>[6</w:t>
      </w:r>
      <w:r w:rsidR="006C26C2" w:rsidRPr="00284BA7">
        <w:rPr>
          <w:rFonts w:ascii="Arial" w:hAnsi="Arial" w:cs="Arial"/>
          <w:b/>
          <w:sz w:val="20"/>
          <w:szCs w:val="20"/>
        </w:rPr>
        <w:t>]</w:t>
      </w:r>
      <w:r w:rsidR="006C26C2" w:rsidRPr="00284BA7">
        <w:rPr>
          <w:rFonts w:ascii="Arial" w:hAnsi="Arial" w:cs="Arial"/>
          <w:b/>
          <w:sz w:val="20"/>
          <w:szCs w:val="20"/>
        </w:rPr>
        <w:tab/>
      </w:r>
      <w:r w:rsidR="000B24F0" w:rsidRPr="00284BA7">
        <w:rPr>
          <w:rFonts w:ascii="Arial" w:hAnsi="Arial" w:cs="Arial"/>
          <w:color w:val="000000"/>
          <w:sz w:val="20"/>
          <w:szCs w:val="20"/>
          <w:lang w:val="id-ID"/>
        </w:rPr>
        <w:t>Utami, W. W</w:t>
      </w:r>
      <w:r w:rsidR="000B24F0" w:rsidRPr="00284BA7">
        <w:rPr>
          <w:rFonts w:ascii="Arial" w:hAnsi="Arial" w:cs="Arial"/>
          <w:color w:val="000000"/>
          <w:sz w:val="20"/>
          <w:szCs w:val="20"/>
        </w:rPr>
        <w:t>, 2</w:t>
      </w:r>
      <w:r w:rsidR="000B24F0" w:rsidRPr="00284BA7">
        <w:rPr>
          <w:rFonts w:ascii="Arial" w:hAnsi="Arial" w:cs="Arial"/>
          <w:color w:val="000000"/>
          <w:sz w:val="20"/>
          <w:szCs w:val="20"/>
          <w:lang w:val="id-ID"/>
        </w:rPr>
        <w:t>016</w:t>
      </w:r>
      <w:r w:rsidR="000B24F0" w:rsidRPr="00284BA7">
        <w:rPr>
          <w:rFonts w:ascii="Arial" w:hAnsi="Arial" w:cs="Arial"/>
          <w:color w:val="000000"/>
          <w:sz w:val="20"/>
          <w:szCs w:val="20"/>
        </w:rPr>
        <w:t xml:space="preserve">, </w:t>
      </w:r>
      <w:r w:rsidR="000B24F0" w:rsidRPr="00284BA7">
        <w:rPr>
          <w:rFonts w:ascii="Arial" w:hAnsi="Arial" w:cs="Arial"/>
          <w:color w:val="000000"/>
          <w:sz w:val="20"/>
          <w:szCs w:val="20"/>
          <w:lang w:val="id-ID"/>
        </w:rPr>
        <w:t xml:space="preserve"> </w:t>
      </w:r>
      <w:r w:rsidR="000B24F0" w:rsidRPr="00284BA7">
        <w:rPr>
          <w:rFonts w:ascii="Arial" w:hAnsi="Arial" w:cs="Arial"/>
          <w:i/>
          <w:color w:val="000000"/>
          <w:sz w:val="20"/>
          <w:szCs w:val="20"/>
          <w:lang w:val="id-ID"/>
        </w:rPr>
        <w:t xml:space="preserve">Pengembangan Soft Skills Siswa </w:t>
      </w:r>
      <w:r w:rsidR="000B24F0" w:rsidRPr="00284BA7">
        <w:rPr>
          <w:rFonts w:ascii="Arial" w:hAnsi="Arial" w:cs="Arial"/>
          <w:bCs/>
          <w:i/>
          <w:sz w:val="20"/>
          <w:szCs w:val="20"/>
        </w:rPr>
        <w:t xml:space="preserve">Melalui Pendekatan Socio-Emotional Learning pada Materi Senyawa Hidrokarbon dan Turunannya, </w:t>
      </w:r>
      <w:r w:rsidR="000B24F0" w:rsidRPr="00284BA7">
        <w:rPr>
          <w:rFonts w:ascii="Arial" w:hAnsi="Arial" w:cs="Arial"/>
          <w:bCs/>
          <w:sz w:val="20"/>
          <w:szCs w:val="20"/>
          <w:lang w:val="id-ID"/>
        </w:rPr>
        <w:t>Tesis</w:t>
      </w:r>
      <w:r w:rsidR="000B24F0" w:rsidRPr="00284BA7">
        <w:rPr>
          <w:rFonts w:ascii="Arial" w:hAnsi="Arial" w:cs="Arial"/>
          <w:bCs/>
          <w:sz w:val="20"/>
          <w:szCs w:val="20"/>
        </w:rPr>
        <w:t xml:space="preserve">, </w:t>
      </w:r>
      <w:r w:rsidR="000B24F0" w:rsidRPr="00284BA7">
        <w:rPr>
          <w:rFonts w:ascii="Arial" w:hAnsi="Arial" w:cs="Arial"/>
          <w:bCs/>
          <w:sz w:val="20"/>
          <w:szCs w:val="20"/>
          <w:lang w:val="id-ID"/>
        </w:rPr>
        <w:t>Universitas Negeri Jakarta.</w:t>
      </w:r>
    </w:p>
    <w:p w:rsidR="00A0753E" w:rsidRPr="00284BA7" w:rsidRDefault="00A0753E" w:rsidP="008F52D6">
      <w:pPr>
        <w:autoSpaceDE w:val="0"/>
        <w:autoSpaceDN w:val="0"/>
        <w:adjustRightInd w:val="0"/>
        <w:spacing w:after="0" w:line="240" w:lineRule="auto"/>
        <w:jc w:val="both"/>
        <w:rPr>
          <w:rFonts w:ascii="Arial" w:hAnsi="Arial" w:cs="Arial"/>
          <w:sz w:val="20"/>
          <w:szCs w:val="20"/>
        </w:rPr>
      </w:pPr>
    </w:p>
    <w:p w:rsidR="00A0753E" w:rsidRPr="00284BA7" w:rsidRDefault="00A0753E" w:rsidP="00284BA7">
      <w:pPr>
        <w:spacing w:after="0" w:line="240" w:lineRule="auto"/>
        <w:ind w:left="540" w:hanging="540"/>
        <w:jc w:val="both"/>
        <w:rPr>
          <w:rFonts w:ascii="Arial" w:eastAsia="Times New Roman" w:hAnsi="Arial" w:cs="Arial"/>
          <w:sz w:val="20"/>
          <w:szCs w:val="20"/>
        </w:rPr>
      </w:pPr>
      <w:r w:rsidRPr="00284BA7">
        <w:rPr>
          <w:rFonts w:ascii="Arial" w:hAnsi="Arial" w:cs="Arial"/>
          <w:b/>
          <w:sz w:val="20"/>
          <w:szCs w:val="20"/>
        </w:rPr>
        <w:t>[7]</w:t>
      </w:r>
      <w:r w:rsidRPr="00284BA7">
        <w:rPr>
          <w:rFonts w:ascii="Arial" w:hAnsi="Arial" w:cs="Arial"/>
          <w:b/>
          <w:sz w:val="20"/>
          <w:szCs w:val="20"/>
        </w:rPr>
        <w:tab/>
      </w:r>
      <w:r w:rsidR="008F52D6" w:rsidRPr="00284BA7">
        <w:rPr>
          <w:rFonts w:ascii="Arial" w:hAnsi="Arial" w:cs="Arial"/>
          <w:sz w:val="20"/>
          <w:szCs w:val="20"/>
        </w:rPr>
        <w:t>Spath, Lisa M</w:t>
      </w:r>
      <w:r w:rsidR="00AE1953">
        <w:rPr>
          <w:rFonts w:ascii="Arial" w:hAnsi="Arial" w:cs="Arial"/>
          <w:sz w:val="20"/>
          <w:szCs w:val="20"/>
        </w:rPr>
        <w:t xml:space="preserve">, 2009, </w:t>
      </w:r>
      <w:r w:rsidR="008F52D6" w:rsidRPr="00284BA7">
        <w:rPr>
          <w:rFonts w:ascii="Arial" w:hAnsi="Arial" w:cs="Arial"/>
          <w:i/>
          <w:sz w:val="20"/>
          <w:szCs w:val="20"/>
        </w:rPr>
        <w:t>Using Social Emotional Skills in Cooperative Groups to Improve Student Performance</w:t>
      </w:r>
      <w:r w:rsidR="00AE1953">
        <w:rPr>
          <w:rFonts w:ascii="Arial" w:hAnsi="Arial" w:cs="Arial"/>
          <w:sz w:val="20"/>
          <w:szCs w:val="20"/>
        </w:rPr>
        <w:t xml:space="preserve">, </w:t>
      </w:r>
      <w:r w:rsidR="008F52D6" w:rsidRPr="00284BA7">
        <w:rPr>
          <w:rFonts w:ascii="Arial" w:hAnsi="Arial" w:cs="Arial"/>
          <w:sz w:val="20"/>
          <w:szCs w:val="20"/>
        </w:rPr>
        <w:t>St.John Fisher College</w:t>
      </w:r>
      <w:r w:rsidR="00AE1953">
        <w:rPr>
          <w:rFonts w:ascii="Arial" w:hAnsi="Arial" w:cs="Arial"/>
          <w:sz w:val="20"/>
          <w:szCs w:val="20"/>
        </w:rPr>
        <w:t>, New York, p.</w:t>
      </w:r>
      <w:r w:rsidR="002962F9">
        <w:rPr>
          <w:rFonts w:ascii="Arial" w:hAnsi="Arial" w:cs="Arial"/>
          <w:sz w:val="20"/>
          <w:szCs w:val="20"/>
        </w:rPr>
        <w:t>17</w:t>
      </w:r>
      <w:r w:rsidR="008F52D6" w:rsidRPr="00284BA7">
        <w:rPr>
          <w:rFonts w:ascii="Arial" w:hAnsi="Arial" w:cs="Arial"/>
          <w:sz w:val="20"/>
          <w:szCs w:val="20"/>
        </w:rPr>
        <w:t xml:space="preserve"> </w:t>
      </w:r>
      <w:hyperlink r:id="rId9" w:history="1">
        <w:r w:rsidR="008F52D6" w:rsidRPr="00284BA7">
          <w:rPr>
            <w:rStyle w:val="Hyperlink"/>
            <w:rFonts w:ascii="Arial" w:hAnsi="Arial" w:cs="Arial"/>
            <w:sz w:val="20"/>
            <w:szCs w:val="20"/>
          </w:rPr>
          <w:t>http://fisherpub.sjfc.edu/cgi/viewcontent.cgi?article=1020&amp;context=mathcs_etd_masters</w:t>
        </w:r>
      </w:hyperlink>
    </w:p>
    <w:p w:rsidR="00A0753E" w:rsidRPr="00284BA7" w:rsidRDefault="00A0753E" w:rsidP="00284BA7">
      <w:pPr>
        <w:pStyle w:val="FootnoteText"/>
        <w:ind w:left="540" w:hanging="540"/>
        <w:jc w:val="both"/>
        <w:rPr>
          <w:rFonts w:ascii="Arial" w:hAnsi="Arial" w:cs="Arial"/>
        </w:rPr>
      </w:pPr>
    </w:p>
    <w:p w:rsidR="00A0753E" w:rsidRPr="00284BA7" w:rsidRDefault="00A0753E" w:rsidP="00284BA7">
      <w:pPr>
        <w:autoSpaceDE w:val="0"/>
        <w:autoSpaceDN w:val="0"/>
        <w:adjustRightInd w:val="0"/>
        <w:spacing w:after="0" w:line="240" w:lineRule="auto"/>
        <w:ind w:left="540" w:hanging="540"/>
        <w:jc w:val="both"/>
        <w:rPr>
          <w:rStyle w:val="Hyperlink"/>
          <w:rFonts w:ascii="Arial" w:hAnsi="Arial" w:cs="Arial"/>
          <w:color w:val="auto"/>
          <w:sz w:val="20"/>
          <w:szCs w:val="20"/>
          <w:u w:val="none"/>
        </w:rPr>
      </w:pPr>
      <w:r w:rsidRPr="00284BA7">
        <w:rPr>
          <w:rFonts w:ascii="Arial" w:hAnsi="Arial" w:cs="Arial"/>
          <w:b/>
          <w:sz w:val="20"/>
          <w:szCs w:val="20"/>
        </w:rPr>
        <w:t>[8]</w:t>
      </w:r>
      <w:r w:rsidRPr="00284BA7">
        <w:rPr>
          <w:rFonts w:ascii="Arial" w:hAnsi="Arial" w:cs="Arial"/>
          <w:b/>
          <w:sz w:val="20"/>
          <w:szCs w:val="20"/>
        </w:rPr>
        <w:tab/>
      </w:r>
      <w:r w:rsidR="00147D13">
        <w:rPr>
          <w:rFonts w:ascii="Arial" w:hAnsi="Arial" w:cs="Arial"/>
          <w:sz w:val="20"/>
          <w:szCs w:val="20"/>
        </w:rPr>
        <w:t xml:space="preserve">Casullo, G. L. y García, L, 2015, </w:t>
      </w:r>
      <w:r w:rsidR="008F52D6" w:rsidRPr="00284BA7">
        <w:rPr>
          <w:rFonts w:ascii="Arial" w:hAnsi="Arial" w:cs="Arial"/>
          <w:sz w:val="20"/>
          <w:szCs w:val="20"/>
        </w:rPr>
        <w:t xml:space="preserve">Estudio de las Competencias Socio Emocionales ysu Relación con el Afrontamiento en Futuros Profesores de Nivel Medio. </w:t>
      </w:r>
      <w:r w:rsidR="008F52D6" w:rsidRPr="00284BA7">
        <w:rPr>
          <w:rFonts w:ascii="Arial" w:hAnsi="Arial" w:cs="Arial"/>
          <w:i/>
          <w:iCs/>
          <w:sz w:val="20"/>
          <w:szCs w:val="20"/>
        </w:rPr>
        <w:t>Revista Electrónica Interuniversitaria de Formación del Profesorado</w:t>
      </w:r>
      <w:r w:rsidR="008F52D6" w:rsidRPr="00284BA7">
        <w:rPr>
          <w:rFonts w:ascii="Arial" w:hAnsi="Arial" w:cs="Arial"/>
          <w:iCs/>
          <w:sz w:val="20"/>
          <w:szCs w:val="20"/>
        </w:rPr>
        <w:t xml:space="preserve">, 18 (1), </w:t>
      </w:r>
      <w:r w:rsidR="00147D13">
        <w:rPr>
          <w:rFonts w:ascii="Arial" w:hAnsi="Arial" w:cs="Arial"/>
          <w:sz w:val="20"/>
          <w:szCs w:val="20"/>
        </w:rPr>
        <w:t>213-228. Diakses</w:t>
      </w:r>
      <w:r w:rsidR="008F52D6" w:rsidRPr="00284BA7">
        <w:rPr>
          <w:rFonts w:ascii="Arial" w:hAnsi="Arial" w:cs="Arial"/>
          <w:sz w:val="20"/>
          <w:szCs w:val="20"/>
        </w:rPr>
        <w:t>:</w:t>
      </w:r>
      <w:hyperlink r:id="rId10" w:history="1">
        <w:r w:rsidR="008F52D6" w:rsidRPr="00284BA7">
          <w:rPr>
            <w:rStyle w:val="Hyperlink"/>
            <w:rFonts w:ascii="Arial" w:hAnsi="Arial" w:cs="Arial"/>
            <w:sz w:val="20"/>
            <w:szCs w:val="20"/>
          </w:rPr>
          <w:t>http://www.aufop.com/aufop/uploaded_files/articulos/1422578705.pdf</w:t>
        </w:r>
      </w:hyperlink>
    </w:p>
    <w:p w:rsidR="00A0753E" w:rsidRPr="00284BA7" w:rsidRDefault="00A0753E" w:rsidP="00284BA7">
      <w:pPr>
        <w:autoSpaceDE w:val="0"/>
        <w:autoSpaceDN w:val="0"/>
        <w:adjustRightInd w:val="0"/>
        <w:spacing w:after="0" w:line="240" w:lineRule="auto"/>
        <w:ind w:left="540" w:hanging="540"/>
        <w:jc w:val="both"/>
        <w:rPr>
          <w:rFonts w:ascii="Arial" w:hAnsi="Arial" w:cs="Arial"/>
          <w:sz w:val="20"/>
          <w:szCs w:val="20"/>
        </w:rPr>
      </w:pPr>
    </w:p>
    <w:p w:rsidR="00A0753E" w:rsidRPr="009A2D86" w:rsidRDefault="00A0753E" w:rsidP="00284BA7">
      <w:pPr>
        <w:pStyle w:val="FootnoteText"/>
        <w:ind w:left="540" w:hanging="540"/>
        <w:jc w:val="both"/>
      </w:pPr>
      <w:r w:rsidRPr="00284BA7">
        <w:rPr>
          <w:rFonts w:ascii="Arial" w:hAnsi="Arial" w:cs="Arial"/>
          <w:b/>
        </w:rPr>
        <w:t>[9]</w:t>
      </w:r>
      <w:r w:rsidRPr="00284BA7">
        <w:rPr>
          <w:rFonts w:ascii="Arial" w:hAnsi="Arial" w:cs="Arial"/>
          <w:b/>
        </w:rPr>
        <w:tab/>
      </w:r>
      <w:r w:rsidR="00147D13">
        <w:rPr>
          <w:rFonts w:ascii="Arial" w:eastAsia="Times New Roman" w:hAnsi="Arial" w:cs="Arial"/>
        </w:rPr>
        <w:t>Gilbert, J. K., 2009,</w:t>
      </w:r>
      <w:r w:rsidR="00FF4D72" w:rsidRPr="00284BA7">
        <w:rPr>
          <w:rFonts w:ascii="Arial" w:eastAsia="Times New Roman" w:hAnsi="Arial" w:cs="Arial"/>
        </w:rPr>
        <w:t xml:space="preserve"> </w:t>
      </w:r>
      <w:r w:rsidR="00FF4D72" w:rsidRPr="00284BA7">
        <w:rPr>
          <w:rFonts w:ascii="Arial" w:eastAsia="Times New Roman" w:hAnsi="Arial" w:cs="Arial"/>
          <w:i/>
          <w:iCs/>
        </w:rPr>
        <w:t xml:space="preserve">Multiple </w:t>
      </w:r>
      <w:r w:rsidR="009A2D86" w:rsidRPr="00284BA7">
        <w:rPr>
          <w:rFonts w:ascii="Arial" w:eastAsia="Times New Roman" w:hAnsi="Arial" w:cs="Arial"/>
          <w:i/>
          <w:iCs/>
        </w:rPr>
        <w:t>Representations In Chemical Education</w:t>
      </w:r>
      <w:r w:rsidR="00FF4D72" w:rsidRPr="00284BA7">
        <w:rPr>
          <w:rFonts w:ascii="Arial" w:eastAsia="Times New Roman" w:hAnsi="Arial" w:cs="Arial"/>
        </w:rPr>
        <w:t xml:space="preserve"> (Vol. 2). D. F. Trea</w:t>
      </w:r>
      <w:r w:rsidR="009A2D86">
        <w:rPr>
          <w:rFonts w:ascii="Arial" w:eastAsia="Times New Roman" w:hAnsi="Arial" w:cs="Arial"/>
        </w:rPr>
        <w:t>gust (Ed.), Springer,</w:t>
      </w:r>
      <w:r w:rsidR="009A2D86" w:rsidRPr="009A2D86">
        <w:rPr>
          <w:rFonts w:ascii="Arial" w:eastAsia="Times New Roman" w:hAnsi="Arial" w:cs="Arial"/>
        </w:rPr>
        <w:t xml:space="preserve"> </w:t>
      </w:r>
      <w:r w:rsidR="009A2D86">
        <w:rPr>
          <w:rFonts w:ascii="Arial" w:eastAsia="Times New Roman" w:hAnsi="Arial" w:cs="Arial"/>
        </w:rPr>
        <w:t>Dordrecht.</w:t>
      </w:r>
    </w:p>
    <w:p w:rsidR="008F52D6" w:rsidRPr="00284BA7" w:rsidRDefault="008F52D6" w:rsidP="00284BA7">
      <w:pPr>
        <w:autoSpaceDE w:val="0"/>
        <w:autoSpaceDN w:val="0"/>
        <w:adjustRightInd w:val="0"/>
        <w:spacing w:after="0" w:line="240" w:lineRule="auto"/>
        <w:ind w:left="540" w:hanging="540"/>
        <w:jc w:val="both"/>
        <w:rPr>
          <w:rFonts w:ascii="Arial" w:hAnsi="Arial" w:cs="Arial"/>
          <w:sz w:val="20"/>
          <w:szCs w:val="20"/>
        </w:rPr>
      </w:pPr>
    </w:p>
    <w:p w:rsidR="008F52D6" w:rsidRPr="00284BA7" w:rsidRDefault="008F52D6" w:rsidP="00284BA7">
      <w:pPr>
        <w:pStyle w:val="FootnoteText"/>
        <w:ind w:left="540" w:hanging="540"/>
        <w:jc w:val="both"/>
        <w:rPr>
          <w:rFonts w:ascii="Arial" w:hAnsi="Arial" w:cs="Arial"/>
          <w:iCs/>
        </w:rPr>
      </w:pPr>
      <w:r w:rsidRPr="00284BA7">
        <w:rPr>
          <w:rFonts w:ascii="Arial" w:hAnsi="Arial" w:cs="Arial"/>
          <w:b/>
        </w:rPr>
        <w:t>[10]</w:t>
      </w:r>
      <w:r w:rsidRPr="00284BA7">
        <w:rPr>
          <w:rFonts w:ascii="Arial" w:hAnsi="Arial" w:cs="Arial"/>
          <w:b/>
        </w:rPr>
        <w:tab/>
      </w:r>
      <w:r w:rsidR="00BA0F16">
        <w:rPr>
          <w:rFonts w:ascii="Arial" w:hAnsi="Arial" w:cs="Arial"/>
        </w:rPr>
        <w:t xml:space="preserve">Zingaro, Daniel., 2008, </w:t>
      </w:r>
      <w:r w:rsidR="00FF4D72" w:rsidRPr="00284BA7">
        <w:rPr>
          <w:rFonts w:ascii="Arial" w:hAnsi="Arial" w:cs="Arial"/>
        </w:rPr>
        <w:t>Group Investigation : Theory and Practice. Ontario Ins</w:t>
      </w:r>
      <w:r w:rsidR="00BA0F16">
        <w:rPr>
          <w:rFonts w:ascii="Arial" w:hAnsi="Arial" w:cs="Arial"/>
        </w:rPr>
        <w:t xml:space="preserve">titute for Studies in Education, (18), </w:t>
      </w:r>
      <w:r w:rsidR="00FF4D72" w:rsidRPr="00284BA7">
        <w:rPr>
          <w:rFonts w:ascii="Arial" w:hAnsi="Arial" w:cs="Arial"/>
        </w:rPr>
        <w:t>1-8</w:t>
      </w:r>
      <w:r w:rsidR="00BA0F16">
        <w:rPr>
          <w:rFonts w:ascii="Arial" w:hAnsi="Arial" w:cs="Arial"/>
        </w:rPr>
        <w:t>.</w:t>
      </w:r>
      <w:r w:rsidR="00FF4D72" w:rsidRPr="00284BA7">
        <w:rPr>
          <w:rFonts w:ascii="Arial" w:hAnsi="Arial" w:cs="Arial"/>
        </w:rPr>
        <w:t xml:space="preserve"> </w:t>
      </w:r>
      <w:hyperlink r:id="rId11" w:history="1">
        <w:r w:rsidR="00FF4D72" w:rsidRPr="00284BA7">
          <w:rPr>
            <w:rStyle w:val="Hyperlink"/>
            <w:rFonts w:ascii="Arial" w:hAnsi="Arial" w:cs="Arial"/>
          </w:rPr>
          <w:t>www.danielzingaro.com/gi.pdf</w:t>
        </w:r>
      </w:hyperlink>
    </w:p>
    <w:p w:rsidR="008F52D6" w:rsidRPr="00284BA7" w:rsidRDefault="008F52D6" w:rsidP="00284BA7">
      <w:pPr>
        <w:pStyle w:val="FootnoteText"/>
        <w:ind w:left="540" w:hanging="540"/>
        <w:jc w:val="both"/>
        <w:rPr>
          <w:rFonts w:ascii="Arial" w:hAnsi="Arial" w:cs="Arial"/>
        </w:rPr>
      </w:pPr>
    </w:p>
    <w:p w:rsidR="008F52D6" w:rsidRPr="00284BA7" w:rsidRDefault="008F52D6" w:rsidP="00284BA7">
      <w:pPr>
        <w:autoSpaceDE w:val="0"/>
        <w:autoSpaceDN w:val="0"/>
        <w:adjustRightInd w:val="0"/>
        <w:spacing w:after="0" w:line="240" w:lineRule="auto"/>
        <w:ind w:left="540" w:hanging="540"/>
        <w:jc w:val="both"/>
        <w:rPr>
          <w:rStyle w:val="Hyperlink"/>
          <w:rFonts w:ascii="Arial" w:hAnsi="Arial" w:cs="Arial"/>
          <w:color w:val="auto"/>
          <w:sz w:val="20"/>
          <w:szCs w:val="20"/>
          <w:u w:val="none"/>
        </w:rPr>
      </w:pPr>
      <w:r w:rsidRPr="00284BA7">
        <w:rPr>
          <w:rFonts w:ascii="Arial" w:hAnsi="Arial" w:cs="Arial"/>
          <w:b/>
          <w:sz w:val="20"/>
          <w:szCs w:val="20"/>
        </w:rPr>
        <w:t>[11]</w:t>
      </w:r>
      <w:r w:rsidRPr="00284BA7">
        <w:rPr>
          <w:rFonts w:ascii="Arial" w:hAnsi="Arial" w:cs="Arial"/>
          <w:b/>
          <w:sz w:val="20"/>
          <w:szCs w:val="20"/>
        </w:rPr>
        <w:tab/>
      </w:r>
      <w:r w:rsidR="002B0522" w:rsidRPr="00284BA7">
        <w:rPr>
          <w:rFonts w:ascii="Arial" w:hAnsi="Arial" w:cs="Arial"/>
          <w:sz w:val="20"/>
          <w:szCs w:val="20"/>
        </w:rPr>
        <w:t>Holbrook, J. and Rannikma</w:t>
      </w:r>
      <w:r w:rsidR="00BA0F16">
        <w:rPr>
          <w:rFonts w:ascii="Arial" w:hAnsi="Arial" w:cs="Arial"/>
          <w:sz w:val="20"/>
          <w:szCs w:val="20"/>
        </w:rPr>
        <w:t xml:space="preserve"> M., 2009, </w:t>
      </w:r>
      <w:r w:rsidR="002B0522" w:rsidRPr="00284BA7">
        <w:rPr>
          <w:rFonts w:ascii="Arial" w:hAnsi="Arial" w:cs="Arial"/>
          <w:sz w:val="20"/>
          <w:szCs w:val="20"/>
        </w:rPr>
        <w:t>The Meaning Of Scientific</w:t>
      </w:r>
      <w:r w:rsidR="00120BDB">
        <w:rPr>
          <w:rFonts w:ascii="Arial" w:hAnsi="Arial" w:cs="Arial"/>
          <w:sz w:val="20"/>
          <w:szCs w:val="20"/>
        </w:rPr>
        <w:t xml:space="preserve"> Literacy,</w:t>
      </w:r>
      <w:r w:rsidR="002B0522" w:rsidRPr="00284BA7">
        <w:rPr>
          <w:rFonts w:ascii="Arial" w:hAnsi="Arial" w:cs="Arial"/>
          <w:sz w:val="20"/>
          <w:szCs w:val="20"/>
        </w:rPr>
        <w:t xml:space="preserve"> </w:t>
      </w:r>
      <w:r w:rsidR="00120BDB">
        <w:rPr>
          <w:rFonts w:ascii="Arial" w:hAnsi="Arial" w:cs="Arial"/>
          <w:i/>
          <w:sz w:val="20"/>
          <w:szCs w:val="20"/>
        </w:rPr>
        <w:t xml:space="preserve">Int. J. </w:t>
      </w:r>
      <w:r w:rsidR="002B0522" w:rsidRPr="00284BA7">
        <w:rPr>
          <w:rFonts w:ascii="Arial" w:hAnsi="Arial" w:cs="Arial"/>
          <w:i/>
          <w:sz w:val="20"/>
          <w:szCs w:val="20"/>
        </w:rPr>
        <w:t>Env</w:t>
      </w:r>
      <w:r w:rsidR="00120BDB">
        <w:rPr>
          <w:rFonts w:ascii="Arial" w:hAnsi="Arial" w:cs="Arial"/>
          <w:i/>
          <w:sz w:val="20"/>
          <w:szCs w:val="20"/>
        </w:rPr>
        <w:t>iron. Sci. Educ.</w:t>
      </w:r>
      <w:r w:rsidR="002B0522" w:rsidRPr="00284BA7">
        <w:rPr>
          <w:rFonts w:ascii="Arial" w:hAnsi="Arial" w:cs="Arial"/>
          <w:sz w:val="20"/>
          <w:szCs w:val="20"/>
        </w:rPr>
        <w:t>, 4, 275–288.</w:t>
      </w:r>
    </w:p>
    <w:p w:rsidR="00FF4D72" w:rsidRPr="00284BA7" w:rsidRDefault="00FF4D72" w:rsidP="00284BA7">
      <w:pPr>
        <w:autoSpaceDE w:val="0"/>
        <w:autoSpaceDN w:val="0"/>
        <w:adjustRightInd w:val="0"/>
        <w:spacing w:after="0" w:line="240" w:lineRule="auto"/>
        <w:ind w:left="540" w:hanging="540"/>
        <w:jc w:val="both"/>
        <w:rPr>
          <w:rStyle w:val="Hyperlink"/>
          <w:rFonts w:ascii="Arial" w:hAnsi="Arial" w:cs="Arial"/>
          <w:sz w:val="20"/>
          <w:szCs w:val="20"/>
        </w:rPr>
      </w:pPr>
    </w:p>
    <w:p w:rsidR="002B0522" w:rsidRPr="00284BA7" w:rsidRDefault="00FF4D72" w:rsidP="00A90C23">
      <w:pPr>
        <w:tabs>
          <w:tab w:val="left" w:pos="540"/>
        </w:tabs>
        <w:autoSpaceDE w:val="0"/>
        <w:autoSpaceDN w:val="0"/>
        <w:adjustRightInd w:val="0"/>
        <w:spacing w:after="0" w:line="240" w:lineRule="auto"/>
        <w:ind w:left="540" w:hanging="540"/>
        <w:jc w:val="both"/>
        <w:rPr>
          <w:rFonts w:ascii="Arial" w:hAnsi="Arial" w:cs="Arial"/>
          <w:sz w:val="20"/>
          <w:szCs w:val="20"/>
        </w:rPr>
      </w:pPr>
      <w:r w:rsidRPr="00284BA7">
        <w:rPr>
          <w:rFonts w:ascii="Arial" w:hAnsi="Arial" w:cs="Arial"/>
          <w:b/>
          <w:sz w:val="20"/>
          <w:szCs w:val="20"/>
        </w:rPr>
        <w:t>[12]</w:t>
      </w:r>
      <w:r w:rsidR="002B0522" w:rsidRPr="00284BA7">
        <w:rPr>
          <w:rFonts w:ascii="Arial" w:hAnsi="Arial" w:cs="Arial"/>
          <w:b/>
          <w:sz w:val="20"/>
          <w:szCs w:val="20"/>
        </w:rPr>
        <w:t xml:space="preserve"> </w:t>
      </w:r>
      <w:r w:rsidR="00120BDB">
        <w:rPr>
          <w:rFonts w:ascii="Arial" w:hAnsi="Arial" w:cs="Arial"/>
          <w:sz w:val="20"/>
          <w:szCs w:val="20"/>
        </w:rPr>
        <w:t xml:space="preserve">Marks, R. and Eilks I., 2010, </w:t>
      </w:r>
      <w:r w:rsidR="002B0522" w:rsidRPr="00284BA7">
        <w:rPr>
          <w:rFonts w:ascii="Arial" w:hAnsi="Arial" w:cs="Arial"/>
          <w:sz w:val="20"/>
          <w:szCs w:val="20"/>
        </w:rPr>
        <w:t xml:space="preserve">Research-Based Development Of A Lesson Plan On Shower Gels And Musk Fragrances Following A Socio-Critical And Problem-Oriented </w:t>
      </w:r>
      <w:r w:rsidR="00120BDB">
        <w:rPr>
          <w:rFonts w:ascii="Arial" w:hAnsi="Arial" w:cs="Arial"/>
          <w:sz w:val="20"/>
          <w:szCs w:val="20"/>
        </w:rPr>
        <w:t xml:space="preserve">Approach To Chemistry Teaching, </w:t>
      </w:r>
      <w:r w:rsidR="00120BDB">
        <w:rPr>
          <w:rFonts w:ascii="Arial" w:hAnsi="Arial" w:cs="Arial"/>
          <w:i/>
          <w:sz w:val="20"/>
          <w:szCs w:val="20"/>
        </w:rPr>
        <w:t>Chem. Educ. Res. Pract.</w:t>
      </w:r>
      <w:r w:rsidR="002B0522" w:rsidRPr="00284BA7">
        <w:rPr>
          <w:rFonts w:ascii="Arial" w:hAnsi="Arial" w:cs="Arial"/>
          <w:sz w:val="20"/>
          <w:szCs w:val="20"/>
        </w:rPr>
        <w:t>, 11, 129–141.</w:t>
      </w:r>
    </w:p>
    <w:p w:rsidR="00FF4D72" w:rsidRPr="00284BA7" w:rsidRDefault="00FF4D72" w:rsidP="002B0522">
      <w:pPr>
        <w:pStyle w:val="FootnoteText"/>
        <w:ind w:left="720" w:hanging="720"/>
        <w:jc w:val="both"/>
        <w:rPr>
          <w:rFonts w:ascii="Arial" w:hAnsi="Arial" w:cs="Arial"/>
          <w:iCs/>
        </w:rPr>
      </w:pPr>
      <w:r w:rsidRPr="00284BA7">
        <w:rPr>
          <w:rFonts w:ascii="Arial" w:hAnsi="Arial" w:cs="Arial"/>
          <w:b/>
        </w:rPr>
        <w:tab/>
      </w:r>
    </w:p>
    <w:p w:rsidR="00A90C23" w:rsidRPr="00284BA7" w:rsidRDefault="00FF4D72" w:rsidP="00CF25F4">
      <w:pPr>
        <w:tabs>
          <w:tab w:val="left" w:pos="540"/>
        </w:tabs>
        <w:autoSpaceDE w:val="0"/>
        <w:autoSpaceDN w:val="0"/>
        <w:adjustRightInd w:val="0"/>
        <w:spacing w:after="0" w:line="240" w:lineRule="auto"/>
        <w:ind w:left="540" w:hanging="540"/>
        <w:jc w:val="both"/>
        <w:rPr>
          <w:rStyle w:val="Hyperlink"/>
          <w:rFonts w:ascii="Arial" w:hAnsi="Arial" w:cs="Arial"/>
          <w:color w:val="auto"/>
          <w:sz w:val="20"/>
          <w:szCs w:val="20"/>
          <w:u w:val="none"/>
        </w:rPr>
      </w:pPr>
      <w:r w:rsidRPr="00284BA7">
        <w:rPr>
          <w:rFonts w:ascii="Arial" w:hAnsi="Arial" w:cs="Arial"/>
          <w:b/>
          <w:sz w:val="20"/>
          <w:szCs w:val="20"/>
        </w:rPr>
        <w:t>[13]</w:t>
      </w:r>
      <w:r w:rsidRPr="00284BA7">
        <w:rPr>
          <w:rFonts w:ascii="Arial" w:hAnsi="Arial" w:cs="Arial"/>
          <w:b/>
          <w:sz w:val="20"/>
          <w:szCs w:val="20"/>
        </w:rPr>
        <w:tab/>
      </w:r>
      <w:r w:rsidR="002B0522" w:rsidRPr="00284BA7">
        <w:rPr>
          <w:rFonts w:ascii="Arial" w:hAnsi="Arial" w:cs="Arial"/>
          <w:sz w:val="20"/>
          <w:szCs w:val="20"/>
        </w:rPr>
        <w:t>Hofstein A., Eilks I. And Bybee R</w:t>
      </w:r>
      <w:r w:rsidR="00A90C23">
        <w:rPr>
          <w:rFonts w:ascii="Arial" w:hAnsi="Arial" w:cs="Arial"/>
          <w:sz w:val="20"/>
          <w:szCs w:val="20"/>
        </w:rPr>
        <w:t xml:space="preserve">., 2011, </w:t>
      </w:r>
      <w:r w:rsidR="002B0522" w:rsidRPr="00284BA7">
        <w:rPr>
          <w:rFonts w:ascii="Arial" w:hAnsi="Arial" w:cs="Arial"/>
          <w:sz w:val="20"/>
          <w:szCs w:val="20"/>
        </w:rPr>
        <w:t xml:space="preserve">Societal Issues And Their Importance For Contemporary </w:t>
      </w:r>
      <w:r w:rsidR="002B0522" w:rsidRPr="00284BA7">
        <w:rPr>
          <w:rFonts w:ascii="Arial" w:hAnsi="Arial" w:cs="Arial"/>
          <w:sz w:val="20"/>
          <w:szCs w:val="20"/>
        </w:rPr>
        <w:lastRenderedPageBreak/>
        <w:t xml:space="preserve">Science Education: A Pedagogical Justification And The State-Of-The-Art In Israel. </w:t>
      </w:r>
      <w:r w:rsidR="002B0522" w:rsidRPr="00284BA7">
        <w:rPr>
          <w:rFonts w:ascii="Arial" w:hAnsi="Arial" w:cs="Arial"/>
          <w:i/>
          <w:sz w:val="20"/>
          <w:szCs w:val="20"/>
        </w:rPr>
        <w:t>Germany And The USA, Int</w:t>
      </w:r>
      <w:r w:rsidR="00A90C23">
        <w:rPr>
          <w:rFonts w:ascii="Arial" w:hAnsi="Arial" w:cs="Arial"/>
          <w:i/>
          <w:sz w:val="20"/>
          <w:szCs w:val="20"/>
        </w:rPr>
        <w:t xml:space="preserve">. </w:t>
      </w:r>
      <w:r w:rsidR="002B0522" w:rsidRPr="00284BA7">
        <w:rPr>
          <w:rFonts w:ascii="Arial" w:hAnsi="Arial" w:cs="Arial"/>
          <w:i/>
          <w:sz w:val="20"/>
          <w:szCs w:val="20"/>
        </w:rPr>
        <w:t>J</w:t>
      </w:r>
      <w:r w:rsidR="00A90C23">
        <w:rPr>
          <w:rFonts w:ascii="Arial" w:hAnsi="Arial" w:cs="Arial"/>
          <w:i/>
          <w:sz w:val="20"/>
          <w:szCs w:val="20"/>
        </w:rPr>
        <w:t xml:space="preserve">. </w:t>
      </w:r>
      <w:r w:rsidR="002B0522" w:rsidRPr="00284BA7">
        <w:rPr>
          <w:rFonts w:ascii="Arial" w:hAnsi="Arial" w:cs="Arial"/>
          <w:i/>
          <w:sz w:val="20"/>
          <w:szCs w:val="20"/>
        </w:rPr>
        <w:t>Sci</w:t>
      </w:r>
      <w:r w:rsidR="00A90C23">
        <w:rPr>
          <w:rFonts w:ascii="Arial" w:hAnsi="Arial" w:cs="Arial"/>
          <w:i/>
          <w:sz w:val="20"/>
          <w:szCs w:val="20"/>
        </w:rPr>
        <w:t xml:space="preserve">. </w:t>
      </w:r>
      <w:r w:rsidR="002B0522" w:rsidRPr="00284BA7">
        <w:rPr>
          <w:rFonts w:ascii="Arial" w:hAnsi="Arial" w:cs="Arial"/>
          <w:i/>
          <w:sz w:val="20"/>
          <w:szCs w:val="20"/>
        </w:rPr>
        <w:t>Math</w:t>
      </w:r>
      <w:r w:rsidR="00A90C23">
        <w:rPr>
          <w:rFonts w:ascii="Arial" w:hAnsi="Arial" w:cs="Arial"/>
          <w:i/>
          <w:sz w:val="20"/>
          <w:szCs w:val="20"/>
        </w:rPr>
        <w:t xml:space="preserve">. </w:t>
      </w:r>
      <w:r w:rsidR="002B0522" w:rsidRPr="00284BA7">
        <w:rPr>
          <w:rFonts w:ascii="Arial" w:hAnsi="Arial" w:cs="Arial"/>
          <w:i/>
          <w:sz w:val="20"/>
          <w:szCs w:val="20"/>
        </w:rPr>
        <w:t>Educ</w:t>
      </w:r>
      <w:r w:rsidR="00A90C23">
        <w:rPr>
          <w:rFonts w:ascii="Arial" w:hAnsi="Arial" w:cs="Arial"/>
          <w:i/>
          <w:sz w:val="20"/>
          <w:szCs w:val="20"/>
        </w:rPr>
        <w:t>.</w:t>
      </w:r>
      <w:r w:rsidR="002B0522" w:rsidRPr="00284BA7">
        <w:rPr>
          <w:rFonts w:ascii="Arial" w:hAnsi="Arial" w:cs="Arial"/>
          <w:sz w:val="20"/>
          <w:szCs w:val="20"/>
        </w:rPr>
        <w:t>, 9, 1459–1483.</w:t>
      </w:r>
      <w:bookmarkStart w:id="0" w:name="_GoBack"/>
      <w:bookmarkEnd w:id="0"/>
    </w:p>
    <w:p w:rsidR="00670A4C" w:rsidRPr="00284BA7" w:rsidRDefault="00670A4C" w:rsidP="00284BA7">
      <w:pPr>
        <w:tabs>
          <w:tab w:val="left" w:pos="540"/>
        </w:tabs>
        <w:autoSpaceDE w:val="0"/>
        <w:autoSpaceDN w:val="0"/>
        <w:adjustRightInd w:val="0"/>
        <w:spacing w:after="0" w:line="240" w:lineRule="auto"/>
        <w:ind w:left="540" w:hanging="540"/>
        <w:jc w:val="both"/>
        <w:rPr>
          <w:rStyle w:val="Hyperlink"/>
          <w:rFonts w:ascii="Arial" w:hAnsi="Arial" w:cs="Arial"/>
          <w:color w:val="auto"/>
          <w:sz w:val="20"/>
          <w:szCs w:val="20"/>
          <w:u w:val="none"/>
        </w:rPr>
      </w:pPr>
    </w:p>
    <w:p w:rsidR="004B127C" w:rsidRDefault="00FF4D72" w:rsidP="004B127C">
      <w:pPr>
        <w:pStyle w:val="FootnoteText"/>
        <w:ind w:left="540" w:hanging="540"/>
        <w:jc w:val="both"/>
        <w:rPr>
          <w:rFonts w:ascii="Arial" w:hAnsi="Arial" w:cs="Arial"/>
        </w:rPr>
      </w:pPr>
      <w:r w:rsidRPr="00284BA7">
        <w:rPr>
          <w:rFonts w:ascii="Arial" w:hAnsi="Arial" w:cs="Arial"/>
          <w:b/>
        </w:rPr>
        <w:t>[14]</w:t>
      </w:r>
      <w:r w:rsidRPr="00284BA7">
        <w:rPr>
          <w:rFonts w:ascii="Arial" w:hAnsi="Arial" w:cs="Arial"/>
          <w:b/>
        </w:rPr>
        <w:tab/>
      </w:r>
      <w:r w:rsidR="004B127C" w:rsidRPr="004B127C">
        <w:rPr>
          <w:rFonts w:ascii="Arial" w:hAnsi="Arial" w:cs="Arial"/>
        </w:rPr>
        <w:t xml:space="preserve">Bennet J and Lubben </w:t>
      </w:r>
      <w:r w:rsidR="004B127C">
        <w:rPr>
          <w:rFonts w:ascii="Arial" w:hAnsi="Arial" w:cs="Arial"/>
        </w:rPr>
        <w:t xml:space="preserve">F, 2006, </w:t>
      </w:r>
      <w:r w:rsidR="004B127C" w:rsidRPr="004B127C">
        <w:rPr>
          <w:rFonts w:ascii="Arial" w:hAnsi="Arial" w:cs="Arial"/>
        </w:rPr>
        <w:t xml:space="preserve">Context-based chemistry : The Salters Approach. </w:t>
      </w:r>
      <w:r w:rsidR="004B127C" w:rsidRPr="004B127C">
        <w:rPr>
          <w:rFonts w:ascii="Arial" w:hAnsi="Arial" w:cs="Arial"/>
          <w:i/>
        </w:rPr>
        <w:t>Int. J. Sci. Educ</w:t>
      </w:r>
      <w:r w:rsidR="004B127C" w:rsidRPr="004B127C">
        <w:rPr>
          <w:rFonts w:ascii="Arial" w:hAnsi="Arial" w:cs="Arial"/>
        </w:rPr>
        <w:t>, 28, 999-1015</w:t>
      </w:r>
      <w:r w:rsidR="004B127C">
        <w:rPr>
          <w:rFonts w:ascii="Arial" w:hAnsi="Arial" w:cs="Arial"/>
        </w:rPr>
        <w:t>.</w:t>
      </w:r>
    </w:p>
    <w:p w:rsidR="004B127C" w:rsidRDefault="00CF25F4" w:rsidP="004B127C">
      <w:pPr>
        <w:pStyle w:val="FootnoteText"/>
        <w:ind w:left="540"/>
        <w:jc w:val="both"/>
        <w:rPr>
          <w:rStyle w:val="HTMLCite"/>
          <w:rFonts w:ascii="Arial" w:hAnsi="Arial" w:cs="Arial"/>
        </w:rPr>
      </w:pPr>
      <w:hyperlink r:id="rId12" w:history="1">
        <w:r w:rsidR="004B127C" w:rsidRPr="00AA3D29">
          <w:rPr>
            <w:rStyle w:val="Hyperlink"/>
            <w:rFonts w:ascii="Arial" w:hAnsi="Arial" w:cs="Arial"/>
          </w:rPr>
          <w:t>www.fisme.science.uu.nl/publicaties/.../2006_bennett.pdf</w:t>
        </w:r>
      </w:hyperlink>
    </w:p>
    <w:p w:rsidR="004B127C" w:rsidRPr="004B127C" w:rsidRDefault="004B127C" w:rsidP="004B127C">
      <w:pPr>
        <w:pStyle w:val="FootnoteText"/>
        <w:ind w:left="540"/>
        <w:jc w:val="both"/>
        <w:rPr>
          <w:rFonts w:ascii="Arial" w:hAnsi="Arial" w:cs="Arial"/>
        </w:rPr>
      </w:pPr>
    </w:p>
    <w:p w:rsidR="003D3F2D" w:rsidRPr="00284BA7" w:rsidRDefault="00FF4D72" w:rsidP="004B127C">
      <w:pPr>
        <w:pStyle w:val="FootnoteText"/>
        <w:tabs>
          <w:tab w:val="left" w:pos="540"/>
        </w:tabs>
        <w:ind w:left="540" w:hanging="540"/>
        <w:jc w:val="both"/>
        <w:rPr>
          <w:rFonts w:ascii="Arial" w:hAnsi="Arial" w:cs="Arial"/>
        </w:rPr>
      </w:pPr>
      <w:r w:rsidRPr="00284BA7">
        <w:rPr>
          <w:rFonts w:ascii="Arial" w:hAnsi="Arial" w:cs="Arial"/>
          <w:b/>
        </w:rPr>
        <w:t>[15]</w:t>
      </w:r>
      <w:r w:rsidR="00B0447A" w:rsidRPr="00284BA7">
        <w:rPr>
          <w:rFonts w:ascii="Arial" w:hAnsi="Arial" w:cs="Arial"/>
          <w:b/>
        </w:rPr>
        <w:t xml:space="preserve"> </w:t>
      </w:r>
      <w:r w:rsidR="00B0447A" w:rsidRPr="00284BA7">
        <w:rPr>
          <w:rFonts w:ascii="Arial" w:hAnsi="Arial" w:cs="Arial"/>
        </w:rPr>
        <w:t>Mandler, Daphna, Rachel Mamlok-Naaman, Ron Blonder, Malka Yayon and Avi Hofstein</w:t>
      </w:r>
      <w:r w:rsidR="00826223">
        <w:rPr>
          <w:rFonts w:ascii="Arial" w:hAnsi="Arial" w:cs="Arial"/>
        </w:rPr>
        <w:t xml:space="preserve">, 2012, </w:t>
      </w:r>
      <w:r w:rsidR="00B0447A" w:rsidRPr="00284BA7">
        <w:rPr>
          <w:rFonts w:ascii="Arial" w:hAnsi="Arial" w:cs="Arial"/>
        </w:rPr>
        <w:t xml:space="preserve">High-School Chemistry Teaching Through Environmentally </w:t>
      </w:r>
      <w:r w:rsidR="00826223">
        <w:rPr>
          <w:rFonts w:ascii="Arial" w:hAnsi="Arial" w:cs="Arial"/>
        </w:rPr>
        <w:t xml:space="preserve">Oriented Curricula, </w:t>
      </w:r>
      <w:r w:rsidR="00826223">
        <w:rPr>
          <w:rFonts w:ascii="Arial" w:hAnsi="Arial" w:cs="Arial"/>
          <w:i/>
        </w:rPr>
        <w:t>Chem. Educ. Res. Prac.,</w:t>
      </w:r>
      <w:r w:rsidR="00B0447A" w:rsidRPr="00284BA7">
        <w:rPr>
          <w:rFonts w:ascii="Arial" w:hAnsi="Arial" w:cs="Arial"/>
        </w:rPr>
        <w:t xml:space="preserve"> 13, 80-92.</w:t>
      </w:r>
    </w:p>
    <w:p w:rsidR="00FF4D72" w:rsidRPr="00284BA7" w:rsidRDefault="00FF4D72" w:rsidP="00284BA7">
      <w:pPr>
        <w:tabs>
          <w:tab w:val="left" w:pos="540"/>
        </w:tabs>
        <w:autoSpaceDE w:val="0"/>
        <w:autoSpaceDN w:val="0"/>
        <w:adjustRightInd w:val="0"/>
        <w:spacing w:after="0" w:line="240" w:lineRule="auto"/>
        <w:ind w:left="540" w:hanging="540"/>
        <w:jc w:val="both"/>
        <w:rPr>
          <w:rFonts w:ascii="Arial" w:hAnsi="Arial" w:cs="Arial"/>
          <w:b/>
          <w:sz w:val="20"/>
          <w:szCs w:val="20"/>
        </w:rPr>
      </w:pPr>
      <w:r w:rsidRPr="00284BA7">
        <w:rPr>
          <w:rFonts w:ascii="Arial" w:hAnsi="Arial" w:cs="Arial"/>
          <w:b/>
          <w:sz w:val="20"/>
          <w:szCs w:val="20"/>
        </w:rPr>
        <w:tab/>
      </w:r>
    </w:p>
    <w:p w:rsidR="003D3F2D" w:rsidRPr="00284BA7" w:rsidRDefault="003D3F2D" w:rsidP="00284BA7">
      <w:pPr>
        <w:tabs>
          <w:tab w:val="left" w:pos="540"/>
        </w:tabs>
        <w:autoSpaceDE w:val="0"/>
        <w:autoSpaceDN w:val="0"/>
        <w:adjustRightInd w:val="0"/>
        <w:spacing w:after="0" w:line="240" w:lineRule="auto"/>
        <w:ind w:left="540" w:hanging="540"/>
        <w:jc w:val="both"/>
        <w:rPr>
          <w:rFonts w:ascii="Arial" w:hAnsi="Arial" w:cs="Arial"/>
          <w:iCs/>
          <w:sz w:val="20"/>
          <w:szCs w:val="20"/>
        </w:rPr>
      </w:pPr>
      <w:r w:rsidRPr="00284BA7">
        <w:rPr>
          <w:rFonts w:ascii="Arial" w:hAnsi="Arial" w:cs="Arial"/>
          <w:b/>
          <w:sz w:val="20"/>
          <w:szCs w:val="20"/>
        </w:rPr>
        <w:t>[16]</w:t>
      </w:r>
      <w:r w:rsidRPr="00284BA7">
        <w:rPr>
          <w:rFonts w:ascii="Arial" w:hAnsi="Arial" w:cs="Arial"/>
          <w:b/>
          <w:sz w:val="20"/>
          <w:szCs w:val="20"/>
        </w:rPr>
        <w:tab/>
      </w:r>
      <w:r w:rsidR="00B0447A" w:rsidRPr="00284BA7">
        <w:rPr>
          <w:rFonts w:ascii="Arial" w:hAnsi="Arial" w:cs="Arial"/>
          <w:sz w:val="20"/>
          <w:szCs w:val="20"/>
        </w:rPr>
        <w:t>Ridwan, Achmad, Yuli Rahmawati, Nurbaity, dan</w:t>
      </w:r>
      <w:r w:rsidR="00826223">
        <w:rPr>
          <w:rFonts w:ascii="Arial" w:hAnsi="Arial" w:cs="Arial"/>
          <w:sz w:val="20"/>
          <w:szCs w:val="20"/>
        </w:rPr>
        <w:t xml:space="preserve"> Trityatma Hadinugrahaningsih, </w:t>
      </w:r>
      <w:r w:rsidR="00B0447A" w:rsidRPr="00284BA7">
        <w:rPr>
          <w:rFonts w:ascii="Arial" w:hAnsi="Arial" w:cs="Arial"/>
          <w:iCs/>
          <w:sz w:val="20"/>
          <w:szCs w:val="20"/>
        </w:rPr>
        <w:t>2017</w:t>
      </w:r>
      <w:r w:rsidR="00826223">
        <w:rPr>
          <w:rFonts w:ascii="Arial" w:hAnsi="Arial" w:cs="Arial"/>
          <w:iCs/>
          <w:sz w:val="20"/>
          <w:szCs w:val="20"/>
        </w:rPr>
        <w:t xml:space="preserve">, </w:t>
      </w:r>
      <w:r w:rsidR="00B0447A" w:rsidRPr="00284BA7">
        <w:rPr>
          <w:rFonts w:ascii="Arial" w:hAnsi="Arial" w:cs="Arial"/>
          <w:bCs/>
          <w:sz w:val="20"/>
          <w:szCs w:val="20"/>
        </w:rPr>
        <w:t>Integration Of a Socio-Critical and Problem Oriented</w:t>
      </w:r>
      <w:r w:rsidR="00B0447A" w:rsidRPr="00284BA7">
        <w:rPr>
          <w:rFonts w:ascii="Arial" w:hAnsi="Arial" w:cs="Arial"/>
          <w:sz w:val="20"/>
          <w:szCs w:val="20"/>
        </w:rPr>
        <w:t xml:space="preserve"> </w:t>
      </w:r>
      <w:r w:rsidR="00B0447A" w:rsidRPr="00284BA7">
        <w:rPr>
          <w:rFonts w:ascii="Arial" w:hAnsi="Arial" w:cs="Arial"/>
          <w:bCs/>
          <w:sz w:val="20"/>
          <w:szCs w:val="20"/>
        </w:rPr>
        <w:t>Approach In Chemistry Learning for</w:t>
      </w:r>
      <w:r w:rsidR="00B0447A" w:rsidRPr="00284BA7">
        <w:rPr>
          <w:rFonts w:ascii="Arial" w:hAnsi="Arial" w:cs="Arial"/>
          <w:sz w:val="20"/>
          <w:szCs w:val="20"/>
        </w:rPr>
        <w:t xml:space="preserve"> </w:t>
      </w:r>
      <w:r w:rsidR="00B0447A" w:rsidRPr="00284BA7">
        <w:rPr>
          <w:rFonts w:ascii="Arial" w:hAnsi="Arial" w:cs="Arial"/>
          <w:bCs/>
          <w:sz w:val="20"/>
          <w:szCs w:val="20"/>
        </w:rPr>
        <w:t xml:space="preserve">Students' Soft Skills Development. </w:t>
      </w:r>
      <w:r w:rsidR="00B0447A" w:rsidRPr="00284BA7">
        <w:rPr>
          <w:rFonts w:ascii="Arial" w:hAnsi="Arial" w:cs="Arial"/>
          <w:i/>
          <w:iCs/>
          <w:sz w:val="20"/>
          <w:szCs w:val="20"/>
        </w:rPr>
        <w:t>Mier Journal Of Educational Studies, Trends &amp; Practices</w:t>
      </w:r>
      <w:r w:rsidR="00B0447A" w:rsidRPr="00284BA7">
        <w:rPr>
          <w:rFonts w:ascii="Arial" w:hAnsi="Arial" w:cs="Arial"/>
          <w:sz w:val="20"/>
          <w:szCs w:val="20"/>
        </w:rPr>
        <w:t>,</w:t>
      </w:r>
      <w:r w:rsidR="00B0447A" w:rsidRPr="00284BA7">
        <w:rPr>
          <w:rFonts w:ascii="Arial" w:hAnsi="Arial" w:cs="Arial"/>
          <w:iCs/>
          <w:sz w:val="20"/>
          <w:szCs w:val="20"/>
        </w:rPr>
        <w:t>7(1), pp. 33-41</w:t>
      </w:r>
    </w:p>
    <w:p w:rsidR="003D3F2D" w:rsidRPr="00284BA7" w:rsidRDefault="003D3F2D" w:rsidP="00284BA7">
      <w:pPr>
        <w:pStyle w:val="FootnoteText"/>
        <w:tabs>
          <w:tab w:val="left" w:pos="540"/>
        </w:tabs>
        <w:ind w:left="540" w:hanging="540"/>
        <w:jc w:val="both"/>
        <w:rPr>
          <w:rFonts w:ascii="Arial" w:hAnsi="Arial" w:cs="Arial"/>
        </w:rPr>
      </w:pPr>
    </w:p>
    <w:p w:rsidR="003D3F2D" w:rsidRPr="00284BA7" w:rsidRDefault="003D3F2D" w:rsidP="00284BA7">
      <w:pPr>
        <w:tabs>
          <w:tab w:val="left" w:pos="540"/>
        </w:tabs>
        <w:autoSpaceDE w:val="0"/>
        <w:autoSpaceDN w:val="0"/>
        <w:adjustRightInd w:val="0"/>
        <w:spacing w:after="0" w:line="240" w:lineRule="auto"/>
        <w:ind w:left="540" w:hanging="540"/>
        <w:jc w:val="both"/>
        <w:rPr>
          <w:rFonts w:ascii="Arial" w:hAnsi="Arial" w:cs="Arial"/>
          <w:sz w:val="20"/>
          <w:szCs w:val="20"/>
        </w:rPr>
      </w:pPr>
      <w:r w:rsidRPr="00284BA7">
        <w:rPr>
          <w:rFonts w:ascii="Arial" w:hAnsi="Arial" w:cs="Arial"/>
          <w:b/>
          <w:sz w:val="20"/>
          <w:szCs w:val="20"/>
        </w:rPr>
        <w:t>[17]</w:t>
      </w:r>
      <w:r w:rsidRPr="00284BA7">
        <w:rPr>
          <w:rFonts w:ascii="Arial" w:hAnsi="Arial" w:cs="Arial"/>
          <w:b/>
          <w:sz w:val="20"/>
          <w:szCs w:val="20"/>
        </w:rPr>
        <w:tab/>
      </w:r>
      <w:r w:rsidR="005E1AD5" w:rsidRPr="00284BA7">
        <w:rPr>
          <w:rFonts w:ascii="Arial" w:hAnsi="Arial" w:cs="Arial"/>
          <w:sz w:val="20"/>
          <w:szCs w:val="20"/>
        </w:rPr>
        <w:t>Ee, Jessi</w:t>
      </w:r>
      <w:r w:rsidR="005B17E5">
        <w:rPr>
          <w:rFonts w:ascii="Arial" w:hAnsi="Arial" w:cs="Arial"/>
          <w:sz w:val="20"/>
          <w:szCs w:val="20"/>
        </w:rPr>
        <w:t xml:space="preserve">e., </w:t>
      </w:r>
      <w:r w:rsidR="005E1AD5" w:rsidRPr="00284BA7">
        <w:rPr>
          <w:rFonts w:ascii="Arial" w:hAnsi="Arial" w:cs="Arial"/>
          <w:sz w:val="20"/>
          <w:szCs w:val="20"/>
        </w:rPr>
        <w:t>2009</w:t>
      </w:r>
      <w:r w:rsidR="005B17E5">
        <w:rPr>
          <w:rFonts w:ascii="Arial" w:hAnsi="Arial" w:cs="Arial"/>
          <w:sz w:val="20"/>
          <w:szCs w:val="20"/>
        </w:rPr>
        <w:t xml:space="preserve">, </w:t>
      </w:r>
      <w:r w:rsidR="005E1AD5" w:rsidRPr="00284BA7">
        <w:rPr>
          <w:rStyle w:val="Emphasis"/>
          <w:rFonts w:ascii="Arial" w:hAnsi="Arial" w:cs="Arial"/>
          <w:sz w:val="20"/>
          <w:szCs w:val="20"/>
        </w:rPr>
        <w:t>Empowering Metacognition Through Social-Emotional Learning</w:t>
      </w:r>
      <w:r w:rsidR="005E1AD5" w:rsidRPr="00284BA7">
        <w:rPr>
          <w:rFonts w:ascii="Arial" w:hAnsi="Arial" w:cs="Arial"/>
          <w:sz w:val="20"/>
          <w:szCs w:val="20"/>
        </w:rPr>
        <w:t>. Singapore: Cengage Learning Asia</w:t>
      </w:r>
      <w:r w:rsidR="005B17E5">
        <w:rPr>
          <w:rFonts w:ascii="Arial" w:hAnsi="Arial" w:cs="Arial"/>
          <w:sz w:val="20"/>
          <w:szCs w:val="20"/>
        </w:rPr>
        <w:t>, p.59</w:t>
      </w:r>
    </w:p>
    <w:p w:rsidR="003D3F2D" w:rsidRPr="00284BA7" w:rsidRDefault="003D3F2D" w:rsidP="00284BA7">
      <w:pPr>
        <w:pStyle w:val="FootnoteText"/>
        <w:tabs>
          <w:tab w:val="left" w:pos="540"/>
        </w:tabs>
        <w:ind w:left="540" w:hanging="540"/>
        <w:jc w:val="both"/>
        <w:rPr>
          <w:rFonts w:ascii="Arial" w:hAnsi="Arial" w:cs="Arial"/>
          <w:b/>
        </w:rPr>
      </w:pPr>
    </w:p>
    <w:p w:rsidR="003D3F2D" w:rsidRPr="00D82663" w:rsidRDefault="003D3F2D" w:rsidP="00284BA7">
      <w:pPr>
        <w:tabs>
          <w:tab w:val="left" w:pos="540"/>
        </w:tabs>
        <w:spacing w:after="0" w:line="240" w:lineRule="auto"/>
        <w:ind w:left="540" w:hanging="540"/>
        <w:jc w:val="both"/>
        <w:rPr>
          <w:rFonts w:ascii="Arial" w:hAnsi="Arial" w:cs="Arial"/>
          <w:sz w:val="20"/>
          <w:szCs w:val="20"/>
        </w:rPr>
      </w:pPr>
      <w:r w:rsidRPr="00284BA7">
        <w:rPr>
          <w:rFonts w:ascii="Arial" w:hAnsi="Arial" w:cs="Arial"/>
          <w:b/>
          <w:sz w:val="20"/>
          <w:szCs w:val="20"/>
        </w:rPr>
        <w:t>[18]</w:t>
      </w:r>
      <w:r w:rsidRPr="00284BA7">
        <w:rPr>
          <w:rFonts w:ascii="Arial" w:hAnsi="Arial" w:cs="Arial"/>
          <w:b/>
          <w:sz w:val="20"/>
          <w:szCs w:val="20"/>
        </w:rPr>
        <w:tab/>
      </w:r>
      <w:r w:rsidR="00D82663">
        <w:rPr>
          <w:rFonts w:ascii="Arial" w:hAnsi="Arial" w:cs="Arial"/>
          <w:sz w:val="20"/>
          <w:szCs w:val="20"/>
          <w:lang w:val="id-ID"/>
        </w:rPr>
        <w:t>Kemendikbud</w:t>
      </w:r>
      <w:r w:rsidR="00D82663">
        <w:rPr>
          <w:rFonts w:ascii="Arial" w:hAnsi="Arial" w:cs="Arial"/>
          <w:sz w:val="20"/>
          <w:szCs w:val="20"/>
        </w:rPr>
        <w:t xml:space="preserve">, </w:t>
      </w:r>
      <w:r w:rsidR="005E1AD5" w:rsidRPr="00284BA7">
        <w:rPr>
          <w:rFonts w:ascii="Arial" w:hAnsi="Arial" w:cs="Arial"/>
          <w:sz w:val="20"/>
          <w:szCs w:val="20"/>
          <w:lang w:val="id-ID"/>
        </w:rPr>
        <w:t>2016</w:t>
      </w:r>
      <w:r w:rsidR="00D82663">
        <w:rPr>
          <w:rFonts w:ascii="Arial" w:hAnsi="Arial" w:cs="Arial"/>
          <w:sz w:val="20"/>
          <w:szCs w:val="20"/>
        </w:rPr>
        <w:t xml:space="preserve">, </w:t>
      </w:r>
      <w:r w:rsidR="005E1AD5" w:rsidRPr="00284BA7">
        <w:rPr>
          <w:rFonts w:ascii="Arial" w:hAnsi="Arial" w:cs="Arial"/>
          <w:i/>
          <w:sz w:val="20"/>
          <w:szCs w:val="20"/>
        </w:rPr>
        <w:t>Permendikbud No. 20 tentang Standar Kompetensi Lulusan Pendidikan Dasar dan Menengah</w:t>
      </w:r>
      <w:r w:rsidR="00D82663">
        <w:rPr>
          <w:rFonts w:ascii="Arial" w:hAnsi="Arial" w:cs="Arial"/>
          <w:sz w:val="20"/>
          <w:szCs w:val="20"/>
          <w:lang w:val="id-ID"/>
        </w:rPr>
        <w:t>. Jakarta: Kemendikbud</w:t>
      </w:r>
      <w:r w:rsidR="00D82663">
        <w:rPr>
          <w:rFonts w:ascii="Arial" w:hAnsi="Arial" w:cs="Arial"/>
          <w:sz w:val="20"/>
          <w:szCs w:val="20"/>
        </w:rPr>
        <w:t>, p.1</w:t>
      </w:r>
    </w:p>
    <w:p w:rsidR="003D3F2D" w:rsidRPr="00284BA7" w:rsidRDefault="003D3F2D" w:rsidP="00284BA7">
      <w:pPr>
        <w:pStyle w:val="FootnoteText"/>
        <w:tabs>
          <w:tab w:val="left" w:pos="540"/>
        </w:tabs>
        <w:ind w:left="540" w:hanging="540"/>
        <w:jc w:val="both"/>
        <w:rPr>
          <w:rFonts w:ascii="Arial" w:hAnsi="Arial" w:cs="Arial"/>
        </w:rPr>
      </w:pPr>
    </w:p>
    <w:p w:rsidR="000C5EAC" w:rsidRPr="00284BA7" w:rsidRDefault="003D3F2D" w:rsidP="00284BA7">
      <w:pPr>
        <w:tabs>
          <w:tab w:val="left" w:pos="540"/>
        </w:tabs>
        <w:autoSpaceDE w:val="0"/>
        <w:autoSpaceDN w:val="0"/>
        <w:adjustRightInd w:val="0"/>
        <w:spacing w:after="0" w:line="240" w:lineRule="auto"/>
        <w:ind w:left="540" w:hanging="540"/>
        <w:jc w:val="both"/>
        <w:rPr>
          <w:rFonts w:ascii="Arial" w:hAnsi="Arial" w:cs="Arial"/>
          <w:iCs/>
          <w:sz w:val="20"/>
          <w:szCs w:val="20"/>
        </w:rPr>
      </w:pPr>
      <w:r w:rsidRPr="00284BA7">
        <w:rPr>
          <w:rFonts w:ascii="Arial" w:hAnsi="Arial" w:cs="Arial"/>
          <w:b/>
          <w:sz w:val="20"/>
          <w:szCs w:val="20"/>
        </w:rPr>
        <w:t>[19]</w:t>
      </w:r>
      <w:r w:rsidR="005E1AD5" w:rsidRPr="00284BA7">
        <w:rPr>
          <w:rFonts w:ascii="Arial" w:hAnsi="Arial" w:cs="Arial"/>
          <w:b/>
          <w:sz w:val="20"/>
          <w:szCs w:val="20"/>
        </w:rPr>
        <w:t xml:space="preserve"> </w:t>
      </w:r>
      <w:r w:rsidR="00987318">
        <w:rPr>
          <w:rFonts w:ascii="Arial" w:hAnsi="Arial" w:cs="Arial"/>
          <w:sz w:val="20"/>
          <w:szCs w:val="20"/>
        </w:rPr>
        <w:t xml:space="preserve">Marks, R. &amp; Eilks, I., 2014, </w:t>
      </w:r>
      <w:r w:rsidR="005E1AD5" w:rsidRPr="00284BA7">
        <w:rPr>
          <w:rFonts w:ascii="Arial" w:hAnsi="Arial" w:cs="Arial"/>
          <w:sz w:val="20"/>
          <w:szCs w:val="20"/>
        </w:rPr>
        <w:t>The Societal Dimension In German Science</w:t>
      </w:r>
      <w:r w:rsidR="005E1AD5" w:rsidRPr="00284BA7">
        <w:rPr>
          <w:rFonts w:ascii="Arial" w:hAnsi="Arial" w:cs="Arial"/>
          <w:iCs/>
          <w:sz w:val="20"/>
          <w:szCs w:val="20"/>
        </w:rPr>
        <w:t xml:space="preserve"> </w:t>
      </w:r>
      <w:r w:rsidR="005E1AD5" w:rsidRPr="00284BA7">
        <w:rPr>
          <w:rFonts w:ascii="Arial" w:hAnsi="Arial" w:cs="Arial"/>
          <w:sz w:val="20"/>
          <w:szCs w:val="20"/>
        </w:rPr>
        <w:t>Education-From Towards Selecte</w:t>
      </w:r>
      <w:r w:rsidR="00987318">
        <w:rPr>
          <w:rFonts w:ascii="Arial" w:hAnsi="Arial" w:cs="Arial"/>
          <w:sz w:val="20"/>
          <w:szCs w:val="20"/>
        </w:rPr>
        <w:t xml:space="preserve">d Cases And Recent Development, </w:t>
      </w:r>
      <w:r w:rsidR="005E1AD5" w:rsidRPr="00284BA7">
        <w:rPr>
          <w:rFonts w:ascii="Arial" w:hAnsi="Arial" w:cs="Arial"/>
          <w:i/>
          <w:iCs/>
          <w:sz w:val="20"/>
          <w:szCs w:val="20"/>
        </w:rPr>
        <w:t>Eurasia Journal of Mathematics, Science &amp; Technology Education</w:t>
      </w:r>
      <w:r w:rsidR="005E1AD5" w:rsidRPr="00284BA7">
        <w:rPr>
          <w:rFonts w:ascii="Arial" w:hAnsi="Arial" w:cs="Arial"/>
          <w:iCs/>
          <w:sz w:val="20"/>
          <w:szCs w:val="20"/>
        </w:rPr>
        <w:t>, 10</w:t>
      </w:r>
      <w:r w:rsidR="005E1AD5" w:rsidRPr="00284BA7">
        <w:rPr>
          <w:rFonts w:ascii="Arial" w:hAnsi="Arial" w:cs="Arial"/>
          <w:sz w:val="20"/>
          <w:szCs w:val="20"/>
        </w:rPr>
        <w:t>(4), 285-296.</w:t>
      </w:r>
    </w:p>
    <w:p w:rsidR="000C5EAC" w:rsidRPr="00284BA7" w:rsidRDefault="000C5EAC" w:rsidP="00284BA7">
      <w:pPr>
        <w:tabs>
          <w:tab w:val="left" w:pos="540"/>
        </w:tabs>
        <w:autoSpaceDE w:val="0"/>
        <w:autoSpaceDN w:val="0"/>
        <w:adjustRightInd w:val="0"/>
        <w:spacing w:after="0" w:line="240" w:lineRule="auto"/>
        <w:ind w:left="540" w:hanging="540"/>
        <w:jc w:val="both"/>
        <w:rPr>
          <w:rFonts w:ascii="Arial" w:hAnsi="Arial" w:cs="Arial"/>
          <w:b/>
          <w:sz w:val="20"/>
          <w:szCs w:val="20"/>
        </w:rPr>
      </w:pPr>
    </w:p>
    <w:p w:rsidR="000C5EAC" w:rsidRPr="00284BA7" w:rsidRDefault="000C5EAC" w:rsidP="00284BA7">
      <w:pPr>
        <w:pStyle w:val="FootnoteText"/>
        <w:tabs>
          <w:tab w:val="left" w:pos="540"/>
        </w:tabs>
        <w:ind w:left="540" w:hanging="540"/>
        <w:jc w:val="both"/>
        <w:rPr>
          <w:rFonts w:ascii="Arial" w:hAnsi="Arial" w:cs="Arial"/>
        </w:rPr>
      </w:pPr>
      <w:r w:rsidRPr="00284BA7">
        <w:rPr>
          <w:rFonts w:ascii="Arial" w:hAnsi="Arial" w:cs="Arial"/>
          <w:b/>
        </w:rPr>
        <w:t>[20]</w:t>
      </w:r>
      <w:r w:rsidRPr="00284BA7">
        <w:rPr>
          <w:rFonts w:ascii="Arial" w:hAnsi="Arial" w:cs="Arial"/>
          <w:b/>
        </w:rPr>
        <w:tab/>
      </w:r>
      <w:r w:rsidR="005E1AD5" w:rsidRPr="00284BA7">
        <w:rPr>
          <w:rFonts w:ascii="Arial" w:hAnsi="Arial" w:cs="Arial"/>
        </w:rPr>
        <w:t xml:space="preserve">Mondéjar, Loida Mª López- </w:t>
      </w:r>
      <w:r w:rsidR="00163011">
        <w:rPr>
          <w:rFonts w:ascii="Arial" w:hAnsi="Arial" w:cs="Arial"/>
        </w:rPr>
        <w:t xml:space="preserve">&amp; Lina Mª Tomás Pastor*, 2017, </w:t>
      </w:r>
      <w:r w:rsidR="005E1AD5" w:rsidRPr="00284BA7">
        <w:rPr>
          <w:rFonts w:ascii="Arial" w:hAnsi="Arial" w:cs="Arial"/>
        </w:rPr>
        <w:t xml:space="preserve">Development Of Socio-Emotional Skills Through Cooperative Learning </w:t>
      </w:r>
      <w:r w:rsidR="00163011" w:rsidRPr="00284BA7">
        <w:rPr>
          <w:rFonts w:ascii="Arial" w:hAnsi="Arial" w:cs="Arial"/>
        </w:rPr>
        <w:t>in</w:t>
      </w:r>
      <w:r w:rsidR="00163011">
        <w:rPr>
          <w:rFonts w:ascii="Arial" w:hAnsi="Arial" w:cs="Arial"/>
        </w:rPr>
        <w:t xml:space="preserve"> A University Environment, </w:t>
      </w:r>
      <w:r w:rsidR="005E1AD5" w:rsidRPr="00284BA7">
        <w:rPr>
          <w:rFonts w:ascii="Arial" w:hAnsi="Arial" w:cs="Arial"/>
          <w:i/>
        </w:rPr>
        <w:t>Procedia - Social and Behavioral Sciences</w:t>
      </w:r>
      <w:r w:rsidR="00163011">
        <w:rPr>
          <w:rFonts w:ascii="Arial" w:hAnsi="Arial" w:cs="Arial"/>
        </w:rPr>
        <w:t xml:space="preserve">, 237, </w:t>
      </w:r>
      <w:r w:rsidR="005E1AD5" w:rsidRPr="00284BA7">
        <w:rPr>
          <w:rFonts w:ascii="Arial" w:hAnsi="Arial" w:cs="Arial"/>
        </w:rPr>
        <w:t xml:space="preserve">432 – 437. </w:t>
      </w:r>
      <w:hyperlink r:id="rId13" w:history="1">
        <w:r w:rsidR="005E1AD5" w:rsidRPr="00284BA7">
          <w:rPr>
            <w:rStyle w:val="Hyperlink"/>
            <w:rFonts w:ascii="Arial" w:hAnsi="Arial" w:cs="Arial"/>
          </w:rPr>
          <w:t>http://www.sciencedirect.com/science/article/pii/S1877042817300861</w:t>
        </w:r>
      </w:hyperlink>
    </w:p>
    <w:p w:rsidR="000C5EAC" w:rsidRPr="00284BA7" w:rsidRDefault="000C5EAC" w:rsidP="00284BA7">
      <w:pPr>
        <w:pStyle w:val="FootnoteText"/>
        <w:tabs>
          <w:tab w:val="left" w:pos="540"/>
        </w:tabs>
        <w:ind w:left="450" w:hanging="450"/>
        <w:jc w:val="both"/>
        <w:rPr>
          <w:rFonts w:ascii="Arial" w:hAnsi="Arial" w:cs="Arial"/>
        </w:rPr>
      </w:pPr>
    </w:p>
    <w:p w:rsidR="000C5EAC" w:rsidRPr="00284BA7" w:rsidRDefault="000C5EAC" w:rsidP="00284BA7">
      <w:pPr>
        <w:tabs>
          <w:tab w:val="left" w:pos="540"/>
        </w:tabs>
        <w:spacing w:after="0" w:line="240" w:lineRule="auto"/>
        <w:ind w:left="540" w:hanging="540"/>
        <w:jc w:val="both"/>
        <w:rPr>
          <w:rFonts w:ascii="Arial" w:eastAsia="Times New Roman" w:hAnsi="Arial" w:cs="Arial"/>
          <w:sz w:val="20"/>
          <w:szCs w:val="20"/>
        </w:rPr>
      </w:pPr>
      <w:r w:rsidRPr="00284BA7">
        <w:rPr>
          <w:rFonts w:ascii="Arial" w:hAnsi="Arial" w:cs="Arial"/>
          <w:b/>
          <w:sz w:val="20"/>
          <w:szCs w:val="20"/>
        </w:rPr>
        <w:lastRenderedPageBreak/>
        <w:t>[21]</w:t>
      </w:r>
      <w:r w:rsidR="00DF614D" w:rsidRPr="00284BA7">
        <w:rPr>
          <w:rFonts w:ascii="Arial" w:hAnsi="Arial" w:cs="Arial"/>
          <w:b/>
          <w:sz w:val="20"/>
          <w:szCs w:val="20"/>
        </w:rPr>
        <w:t xml:space="preserve"> </w:t>
      </w:r>
      <w:r w:rsidR="00DF614D" w:rsidRPr="00284BA7">
        <w:rPr>
          <w:rFonts w:ascii="Arial" w:eastAsia="Times New Roman" w:hAnsi="Arial" w:cs="Arial"/>
          <w:sz w:val="20"/>
          <w:szCs w:val="20"/>
        </w:rPr>
        <w:t>S</w:t>
      </w:r>
      <w:r w:rsidR="00163011">
        <w:rPr>
          <w:rFonts w:ascii="Arial" w:eastAsia="Times New Roman" w:hAnsi="Arial" w:cs="Arial"/>
          <w:sz w:val="20"/>
          <w:szCs w:val="20"/>
        </w:rPr>
        <w:t xml:space="preserve">haran, Y., &amp; Sharan, S, 1990, </w:t>
      </w:r>
      <w:r w:rsidR="00DF614D" w:rsidRPr="00284BA7">
        <w:rPr>
          <w:rFonts w:ascii="Arial" w:eastAsia="Times New Roman" w:hAnsi="Arial" w:cs="Arial"/>
          <w:sz w:val="20"/>
          <w:szCs w:val="20"/>
        </w:rPr>
        <w:t xml:space="preserve">Group </w:t>
      </w:r>
      <w:r w:rsidR="00163011" w:rsidRPr="00284BA7">
        <w:rPr>
          <w:rFonts w:ascii="Arial" w:eastAsia="Times New Roman" w:hAnsi="Arial" w:cs="Arial"/>
          <w:sz w:val="20"/>
          <w:szCs w:val="20"/>
        </w:rPr>
        <w:t>Investigation Expands Cooperative Learning</w:t>
      </w:r>
      <w:r w:rsidR="00163011">
        <w:rPr>
          <w:rFonts w:ascii="Arial" w:eastAsia="Times New Roman" w:hAnsi="Arial" w:cs="Arial"/>
          <w:sz w:val="20"/>
          <w:szCs w:val="20"/>
        </w:rPr>
        <w:t xml:space="preserve">, </w:t>
      </w:r>
      <w:r w:rsidR="00DF614D" w:rsidRPr="00284BA7">
        <w:rPr>
          <w:rFonts w:ascii="Arial" w:eastAsia="Times New Roman" w:hAnsi="Arial" w:cs="Arial"/>
          <w:i/>
          <w:iCs/>
          <w:sz w:val="20"/>
          <w:szCs w:val="20"/>
        </w:rPr>
        <w:t>Educational leadership</w:t>
      </w:r>
      <w:r w:rsidR="00DF614D" w:rsidRPr="00284BA7">
        <w:rPr>
          <w:rFonts w:ascii="Arial" w:eastAsia="Times New Roman" w:hAnsi="Arial" w:cs="Arial"/>
          <w:sz w:val="20"/>
          <w:szCs w:val="20"/>
        </w:rPr>
        <w:t xml:space="preserve">, </w:t>
      </w:r>
      <w:r w:rsidR="00DF614D" w:rsidRPr="00284BA7">
        <w:rPr>
          <w:rFonts w:ascii="Arial" w:eastAsia="Times New Roman" w:hAnsi="Arial" w:cs="Arial"/>
          <w:i/>
          <w:iCs/>
          <w:sz w:val="20"/>
          <w:szCs w:val="20"/>
        </w:rPr>
        <w:t>47</w:t>
      </w:r>
      <w:r w:rsidR="00DF614D" w:rsidRPr="00284BA7">
        <w:rPr>
          <w:rFonts w:ascii="Arial" w:eastAsia="Times New Roman" w:hAnsi="Arial" w:cs="Arial"/>
          <w:sz w:val="20"/>
          <w:szCs w:val="20"/>
        </w:rPr>
        <w:t>(4), 17-21.</w:t>
      </w:r>
    </w:p>
    <w:p w:rsidR="000C5EAC" w:rsidRPr="00284BA7" w:rsidRDefault="000C5EAC" w:rsidP="000C5EAC">
      <w:pPr>
        <w:autoSpaceDE w:val="0"/>
        <w:autoSpaceDN w:val="0"/>
        <w:adjustRightInd w:val="0"/>
        <w:spacing w:after="0" w:line="240" w:lineRule="auto"/>
        <w:ind w:left="720" w:hanging="720"/>
        <w:jc w:val="both"/>
        <w:rPr>
          <w:rFonts w:ascii="Arial" w:hAnsi="Arial" w:cs="Arial"/>
          <w:b/>
          <w:sz w:val="20"/>
          <w:szCs w:val="20"/>
        </w:rPr>
      </w:pPr>
      <w:r w:rsidRPr="00284BA7">
        <w:rPr>
          <w:rFonts w:ascii="Arial" w:hAnsi="Arial" w:cs="Arial"/>
          <w:b/>
          <w:sz w:val="20"/>
          <w:szCs w:val="20"/>
        </w:rPr>
        <w:tab/>
      </w:r>
    </w:p>
    <w:p w:rsidR="000C5EAC" w:rsidRPr="00284BA7" w:rsidRDefault="000C5EAC" w:rsidP="00284BA7">
      <w:pPr>
        <w:spacing w:after="0" w:line="240" w:lineRule="auto"/>
        <w:ind w:left="540" w:hanging="540"/>
        <w:jc w:val="both"/>
        <w:rPr>
          <w:rFonts w:ascii="Arial" w:hAnsi="Arial" w:cs="Arial"/>
          <w:color w:val="0000FF" w:themeColor="hyperlink"/>
          <w:sz w:val="20"/>
          <w:szCs w:val="20"/>
          <w:u w:val="single"/>
        </w:rPr>
      </w:pPr>
      <w:r w:rsidRPr="00284BA7">
        <w:rPr>
          <w:rFonts w:ascii="Arial" w:hAnsi="Arial" w:cs="Arial"/>
          <w:b/>
          <w:sz w:val="20"/>
          <w:szCs w:val="20"/>
        </w:rPr>
        <w:t>[22]</w:t>
      </w:r>
      <w:r w:rsidRPr="00284BA7">
        <w:rPr>
          <w:rFonts w:ascii="Arial" w:hAnsi="Arial" w:cs="Arial"/>
          <w:b/>
          <w:sz w:val="20"/>
          <w:szCs w:val="20"/>
        </w:rPr>
        <w:tab/>
      </w:r>
      <w:r w:rsidR="00DF614D" w:rsidRPr="00284BA7">
        <w:rPr>
          <w:rFonts w:ascii="Arial" w:hAnsi="Arial" w:cs="Arial"/>
          <w:sz w:val="20"/>
          <w:szCs w:val="20"/>
        </w:rPr>
        <w:t>Payton, J. W., Wardlaw, D. M., Graczyk, P. A., Bloodworth, M. R., Tompsett, C</w:t>
      </w:r>
      <w:r w:rsidR="00163011">
        <w:rPr>
          <w:rFonts w:ascii="Arial" w:hAnsi="Arial" w:cs="Arial"/>
          <w:sz w:val="20"/>
          <w:szCs w:val="20"/>
        </w:rPr>
        <w:t xml:space="preserve">. J., &amp; Weissberg R. P, 2000, </w:t>
      </w:r>
      <w:r w:rsidR="00DF614D" w:rsidRPr="00284BA7">
        <w:rPr>
          <w:rFonts w:ascii="Arial" w:hAnsi="Arial" w:cs="Arial"/>
          <w:sz w:val="20"/>
          <w:szCs w:val="20"/>
        </w:rPr>
        <w:t>Social And Emotional Learning: A Framework For Promoting Mental Health</w:t>
      </w:r>
      <w:r w:rsidR="00163011">
        <w:rPr>
          <w:rFonts w:ascii="Arial" w:hAnsi="Arial" w:cs="Arial"/>
          <w:sz w:val="20"/>
          <w:szCs w:val="20"/>
        </w:rPr>
        <w:t xml:space="preserve"> And Reducing Risk Behaviors, </w:t>
      </w:r>
      <w:r w:rsidR="00DF614D" w:rsidRPr="00284BA7">
        <w:rPr>
          <w:rFonts w:ascii="Arial" w:hAnsi="Arial" w:cs="Arial"/>
          <w:i/>
          <w:sz w:val="20"/>
          <w:szCs w:val="20"/>
        </w:rPr>
        <w:t xml:space="preserve">Children And Youth. </w:t>
      </w:r>
      <w:r w:rsidR="00DF614D" w:rsidRPr="00284BA7">
        <w:rPr>
          <w:rFonts w:ascii="Arial" w:hAnsi="Arial" w:cs="Arial"/>
          <w:i/>
          <w:iCs/>
          <w:sz w:val="20"/>
          <w:szCs w:val="20"/>
        </w:rPr>
        <w:t>Journal of School Health</w:t>
      </w:r>
      <w:r w:rsidR="00DF614D" w:rsidRPr="00284BA7">
        <w:rPr>
          <w:rFonts w:ascii="Arial" w:hAnsi="Arial" w:cs="Arial"/>
          <w:iCs/>
          <w:sz w:val="20"/>
          <w:szCs w:val="20"/>
        </w:rPr>
        <w:t xml:space="preserve">, 70, </w:t>
      </w:r>
      <w:r w:rsidR="00DF614D" w:rsidRPr="00284BA7">
        <w:rPr>
          <w:rFonts w:ascii="Arial" w:hAnsi="Arial" w:cs="Arial"/>
          <w:sz w:val="20"/>
          <w:szCs w:val="20"/>
        </w:rPr>
        <w:t>179–185.</w:t>
      </w:r>
      <w:r w:rsidR="00DF614D" w:rsidRPr="00284BA7">
        <w:rPr>
          <w:sz w:val="20"/>
          <w:szCs w:val="20"/>
        </w:rPr>
        <w:t xml:space="preserve">  </w:t>
      </w:r>
      <w:hyperlink r:id="rId14" w:history="1">
        <w:r w:rsidR="00DF614D" w:rsidRPr="00284BA7">
          <w:rPr>
            <w:rStyle w:val="Hyperlink"/>
            <w:rFonts w:ascii="Arial" w:hAnsi="Arial" w:cs="Arial"/>
            <w:sz w:val="20"/>
            <w:szCs w:val="20"/>
          </w:rPr>
          <w:t>http://onlinelibrary.wiley.com/doi/10.1111/j.1746-1561.2000.tb06468.x/abstract</w:t>
        </w:r>
      </w:hyperlink>
    </w:p>
    <w:p w:rsidR="000C5EAC" w:rsidRPr="00284BA7" w:rsidRDefault="000C5EAC" w:rsidP="00284BA7">
      <w:pPr>
        <w:pStyle w:val="FootnoteText"/>
        <w:ind w:left="540" w:hanging="540"/>
        <w:jc w:val="both"/>
        <w:rPr>
          <w:rFonts w:ascii="Arial" w:hAnsi="Arial" w:cs="Arial"/>
        </w:rPr>
      </w:pPr>
    </w:p>
    <w:p w:rsidR="000C5EAC" w:rsidRPr="00284BA7" w:rsidRDefault="000C5EAC" w:rsidP="00284BA7">
      <w:pPr>
        <w:pStyle w:val="FootnoteText"/>
        <w:ind w:left="540" w:hanging="540"/>
        <w:jc w:val="both"/>
        <w:rPr>
          <w:rFonts w:ascii="Arial" w:hAnsi="Arial" w:cs="Arial"/>
        </w:rPr>
      </w:pPr>
      <w:r w:rsidRPr="00284BA7">
        <w:rPr>
          <w:rFonts w:ascii="Arial" w:hAnsi="Arial" w:cs="Arial"/>
          <w:b/>
        </w:rPr>
        <w:t>[23]</w:t>
      </w:r>
      <w:r w:rsidRPr="00284BA7">
        <w:rPr>
          <w:rFonts w:ascii="Arial" w:hAnsi="Arial" w:cs="Arial"/>
          <w:b/>
        </w:rPr>
        <w:tab/>
      </w:r>
      <w:r w:rsidR="008A773D" w:rsidRPr="00284BA7">
        <w:rPr>
          <w:rFonts w:ascii="Arial" w:hAnsi="Arial" w:cs="Arial"/>
        </w:rPr>
        <w:t xml:space="preserve">Johnson, </w:t>
      </w:r>
      <w:r w:rsidR="00163011">
        <w:rPr>
          <w:rFonts w:ascii="Arial" w:hAnsi="Arial" w:cs="Arial"/>
        </w:rPr>
        <w:t xml:space="preserve">D. W., &amp; Johnson, R. T., </w:t>
      </w:r>
      <w:r w:rsidR="00163011">
        <w:rPr>
          <w:rFonts w:ascii="Arial" w:hAnsi="Arial" w:cs="Arial"/>
          <w:iCs/>
        </w:rPr>
        <w:t xml:space="preserve">2009, </w:t>
      </w:r>
      <w:r w:rsidR="008A773D" w:rsidRPr="00284BA7">
        <w:rPr>
          <w:rFonts w:ascii="Arial" w:hAnsi="Arial" w:cs="Arial"/>
        </w:rPr>
        <w:t>An Educational Psychology Success Story: Social Interdependence T</w:t>
      </w:r>
      <w:r w:rsidR="00163011">
        <w:rPr>
          <w:rFonts w:ascii="Arial" w:hAnsi="Arial" w:cs="Arial"/>
        </w:rPr>
        <w:t xml:space="preserve">heory and Cooperative Learning, </w:t>
      </w:r>
      <w:r w:rsidR="008A773D" w:rsidRPr="00284BA7">
        <w:rPr>
          <w:rFonts w:ascii="Arial" w:hAnsi="Arial" w:cs="Arial"/>
          <w:i/>
          <w:iCs/>
        </w:rPr>
        <w:t>Educational Researcher</w:t>
      </w:r>
      <w:r w:rsidR="00163011">
        <w:rPr>
          <w:rFonts w:ascii="Arial" w:hAnsi="Arial" w:cs="Arial"/>
          <w:iCs/>
        </w:rPr>
        <w:t xml:space="preserve">, </w:t>
      </w:r>
      <w:r w:rsidR="008A773D" w:rsidRPr="00284BA7">
        <w:rPr>
          <w:rFonts w:ascii="Arial" w:hAnsi="Arial" w:cs="Arial"/>
          <w:iCs/>
        </w:rPr>
        <w:t>38</w:t>
      </w:r>
      <w:r w:rsidR="008A773D" w:rsidRPr="00284BA7">
        <w:rPr>
          <w:rFonts w:ascii="Arial" w:hAnsi="Arial" w:cs="Arial"/>
        </w:rPr>
        <w:t xml:space="preserve">(5), 365-379. </w:t>
      </w:r>
      <w:hyperlink r:id="rId15" w:history="1">
        <w:r w:rsidR="008A773D" w:rsidRPr="00284BA7">
          <w:rPr>
            <w:rStyle w:val="Hyperlink"/>
            <w:rFonts w:ascii="Arial" w:hAnsi="Arial" w:cs="Arial"/>
          </w:rPr>
          <w:t>http://dx.doi.org/10.3102/0013189X09339057</w:t>
        </w:r>
      </w:hyperlink>
    </w:p>
    <w:p w:rsidR="000C5EAC" w:rsidRPr="00284BA7" w:rsidRDefault="000C5EAC" w:rsidP="00284BA7">
      <w:pPr>
        <w:pStyle w:val="FootnoteText"/>
        <w:ind w:left="540" w:hanging="540"/>
        <w:jc w:val="both"/>
        <w:rPr>
          <w:rFonts w:ascii="Arial" w:hAnsi="Arial" w:cs="Arial"/>
          <w:b/>
        </w:rPr>
      </w:pPr>
    </w:p>
    <w:p w:rsidR="000C5EAC" w:rsidRPr="00284BA7" w:rsidRDefault="000C5EAC" w:rsidP="00284BA7">
      <w:pPr>
        <w:autoSpaceDE w:val="0"/>
        <w:autoSpaceDN w:val="0"/>
        <w:adjustRightInd w:val="0"/>
        <w:spacing w:after="0" w:line="240" w:lineRule="auto"/>
        <w:ind w:left="540" w:hanging="540"/>
        <w:jc w:val="both"/>
        <w:rPr>
          <w:rFonts w:ascii="Arial" w:hAnsi="Arial" w:cs="Arial"/>
          <w:iCs/>
          <w:sz w:val="20"/>
          <w:szCs w:val="20"/>
        </w:rPr>
      </w:pPr>
      <w:r w:rsidRPr="00284BA7">
        <w:rPr>
          <w:rFonts w:ascii="Arial" w:hAnsi="Arial" w:cs="Arial"/>
          <w:b/>
          <w:sz w:val="20"/>
          <w:szCs w:val="20"/>
        </w:rPr>
        <w:t>[24]</w:t>
      </w:r>
      <w:r w:rsidRPr="00284BA7">
        <w:rPr>
          <w:rFonts w:ascii="Arial" w:hAnsi="Arial" w:cs="Arial"/>
          <w:b/>
          <w:sz w:val="20"/>
          <w:szCs w:val="20"/>
        </w:rPr>
        <w:tab/>
      </w:r>
      <w:r w:rsidR="008A773D" w:rsidRPr="00284BA7">
        <w:rPr>
          <w:rFonts w:ascii="Arial" w:hAnsi="Arial" w:cs="Arial"/>
          <w:sz w:val="20"/>
          <w:szCs w:val="20"/>
        </w:rPr>
        <w:t>Robelia, B., McNeill K., Wa</w:t>
      </w:r>
      <w:r w:rsidR="00B960D7">
        <w:rPr>
          <w:rFonts w:ascii="Arial" w:hAnsi="Arial" w:cs="Arial"/>
          <w:sz w:val="20"/>
          <w:szCs w:val="20"/>
        </w:rPr>
        <w:t xml:space="preserve">mmer K. and Lawrenz F, 2010, </w:t>
      </w:r>
      <w:r w:rsidR="008A773D" w:rsidRPr="00284BA7">
        <w:rPr>
          <w:rFonts w:ascii="Arial" w:hAnsi="Arial" w:cs="Arial"/>
          <w:sz w:val="20"/>
          <w:szCs w:val="20"/>
        </w:rPr>
        <w:t>Investigating The Impact Of Add</w:t>
      </w:r>
      <w:r w:rsidR="00B960D7">
        <w:rPr>
          <w:rFonts w:ascii="Arial" w:hAnsi="Arial" w:cs="Arial"/>
          <w:sz w:val="20"/>
          <w:szCs w:val="20"/>
        </w:rPr>
        <w:t xml:space="preserve">ing An Environmental Focus To A </w:t>
      </w:r>
      <w:r w:rsidR="008A773D" w:rsidRPr="00284BA7">
        <w:rPr>
          <w:rFonts w:ascii="Arial" w:hAnsi="Arial" w:cs="Arial"/>
          <w:sz w:val="20"/>
          <w:szCs w:val="20"/>
        </w:rPr>
        <w:t>Developmental Chemistry Course</w:t>
      </w:r>
      <w:r w:rsidR="00B960D7">
        <w:rPr>
          <w:rFonts w:ascii="Arial" w:hAnsi="Arial" w:cs="Arial"/>
          <w:sz w:val="20"/>
          <w:szCs w:val="20"/>
        </w:rPr>
        <w:t xml:space="preserve">, </w:t>
      </w:r>
      <w:r w:rsidR="008A773D" w:rsidRPr="00284BA7">
        <w:rPr>
          <w:rFonts w:ascii="Arial" w:hAnsi="Arial" w:cs="Arial"/>
          <w:i/>
          <w:sz w:val="20"/>
          <w:szCs w:val="20"/>
        </w:rPr>
        <w:t>J</w:t>
      </w:r>
      <w:r w:rsidR="00B960D7">
        <w:rPr>
          <w:rFonts w:ascii="Arial" w:hAnsi="Arial" w:cs="Arial"/>
          <w:i/>
          <w:sz w:val="20"/>
          <w:szCs w:val="20"/>
        </w:rPr>
        <w:t xml:space="preserve">. </w:t>
      </w:r>
      <w:r w:rsidR="008A773D" w:rsidRPr="00284BA7">
        <w:rPr>
          <w:rFonts w:ascii="Arial" w:hAnsi="Arial" w:cs="Arial"/>
          <w:i/>
          <w:sz w:val="20"/>
          <w:szCs w:val="20"/>
        </w:rPr>
        <w:t>Chem</w:t>
      </w:r>
      <w:r w:rsidR="00B960D7">
        <w:rPr>
          <w:rFonts w:ascii="Arial" w:hAnsi="Arial" w:cs="Arial"/>
          <w:i/>
          <w:sz w:val="20"/>
          <w:szCs w:val="20"/>
        </w:rPr>
        <w:t>. E</w:t>
      </w:r>
      <w:r w:rsidR="008A773D" w:rsidRPr="00284BA7">
        <w:rPr>
          <w:rFonts w:ascii="Arial" w:hAnsi="Arial" w:cs="Arial"/>
          <w:i/>
          <w:sz w:val="20"/>
          <w:szCs w:val="20"/>
        </w:rPr>
        <w:t>duc</w:t>
      </w:r>
      <w:r w:rsidR="00B960D7">
        <w:rPr>
          <w:rFonts w:ascii="Arial" w:hAnsi="Arial" w:cs="Arial"/>
          <w:sz w:val="20"/>
          <w:szCs w:val="20"/>
        </w:rPr>
        <w:t>.</w:t>
      </w:r>
      <w:r w:rsidR="008A773D" w:rsidRPr="00284BA7">
        <w:rPr>
          <w:rFonts w:ascii="Arial" w:hAnsi="Arial" w:cs="Arial"/>
          <w:sz w:val="20"/>
          <w:szCs w:val="20"/>
        </w:rPr>
        <w:t xml:space="preserve">, 87, 216–221. </w:t>
      </w:r>
      <w:r w:rsidR="008A773D" w:rsidRPr="00284BA7">
        <w:rPr>
          <w:rStyle w:val="HTMLCite"/>
          <w:rFonts w:ascii="Arial" w:hAnsi="Arial" w:cs="Arial"/>
          <w:i w:val="0"/>
          <w:sz w:val="20"/>
          <w:szCs w:val="20"/>
        </w:rPr>
        <w:t>pubs.acs.org/doi/full/10.1021/ed800056e</w:t>
      </w:r>
    </w:p>
    <w:p w:rsidR="000C5EAC" w:rsidRPr="00284BA7" w:rsidRDefault="000C5EAC" w:rsidP="00284BA7">
      <w:pPr>
        <w:pStyle w:val="FootnoteText"/>
        <w:ind w:left="540" w:hanging="540"/>
        <w:jc w:val="both"/>
        <w:rPr>
          <w:rFonts w:ascii="Arial" w:hAnsi="Arial" w:cs="Arial"/>
        </w:rPr>
      </w:pPr>
    </w:p>
    <w:p w:rsidR="0058130D" w:rsidRPr="002D1CA3" w:rsidRDefault="00DF614D" w:rsidP="002D1CA3">
      <w:pPr>
        <w:autoSpaceDE w:val="0"/>
        <w:autoSpaceDN w:val="0"/>
        <w:adjustRightInd w:val="0"/>
        <w:spacing w:after="0" w:line="240" w:lineRule="auto"/>
        <w:ind w:left="540" w:hanging="540"/>
        <w:jc w:val="both"/>
        <w:rPr>
          <w:rStyle w:val="Hyperlink"/>
          <w:rFonts w:ascii="Arial" w:hAnsi="Arial" w:cs="Arial"/>
          <w:color w:val="0000FF"/>
          <w:sz w:val="20"/>
          <w:szCs w:val="20"/>
          <w:u w:val="none"/>
        </w:rPr>
        <w:sectPr w:rsidR="0058130D" w:rsidRPr="002D1CA3" w:rsidSect="00AC5CAE">
          <w:pgSz w:w="11909" w:h="16834" w:code="9"/>
          <w:pgMar w:top="1699" w:right="1699" w:bottom="1411" w:left="1699" w:header="720" w:footer="720" w:gutter="0"/>
          <w:cols w:num="2" w:space="720"/>
          <w:docGrid w:linePitch="360"/>
        </w:sectPr>
      </w:pPr>
      <w:r w:rsidRPr="00284BA7">
        <w:rPr>
          <w:rFonts w:ascii="Arial" w:hAnsi="Arial" w:cs="Arial"/>
          <w:b/>
          <w:sz w:val="20"/>
          <w:szCs w:val="20"/>
        </w:rPr>
        <w:t>[25]</w:t>
      </w:r>
      <w:r w:rsidR="008A773D" w:rsidRPr="00284BA7">
        <w:rPr>
          <w:rFonts w:ascii="Arial" w:hAnsi="Arial" w:cs="Arial"/>
          <w:b/>
          <w:sz w:val="20"/>
          <w:szCs w:val="20"/>
        </w:rPr>
        <w:t xml:space="preserve"> </w:t>
      </w:r>
      <w:r w:rsidR="00D57AF9">
        <w:rPr>
          <w:rFonts w:ascii="Arial" w:hAnsi="Arial" w:cs="Arial"/>
          <w:bCs/>
          <w:sz w:val="20"/>
          <w:szCs w:val="20"/>
        </w:rPr>
        <w:t xml:space="preserve">Littledyke, Michael, 2008, </w:t>
      </w:r>
      <w:r w:rsidR="008A773D" w:rsidRPr="00284BA7">
        <w:rPr>
          <w:rFonts w:ascii="Arial" w:hAnsi="Arial" w:cs="Arial"/>
          <w:bCs/>
          <w:sz w:val="20"/>
          <w:szCs w:val="20"/>
        </w:rPr>
        <w:t>Science Education For Environmental Awareness: Approaches To Integrating C</w:t>
      </w:r>
      <w:r w:rsidR="00D57AF9">
        <w:rPr>
          <w:rFonts w:ascii="Arial" w:hAnsi="Arial" w:cs="Arial"/>
          <w:bCs/>
          <w:sz w:val="20"/>
          <w:szCs w:val="20"/>
        </w:rPr>
        <w:t xml:space="preserve">ognitive And Affective Domains, </w:t>
      </w:r>
      <w:r w:rsidR="008A773D" w:rsidRPr="00284BA7">
        <w:rPr>
          <w:rFonts w:ascii="Arial" w:hAnsi="Arial" w:cs="Arial"/>
          <w:bCs/>
          <w:i/>
          <w:sz w:val="20"/>
          <w:szCs w:val="20"/>
        </w:rPr>
        <w:t>Enviromental Education Research,</w:t>
      </w:r>
      <w:r w:rsidR="008A773D" w:rsidRPr="00284BA7">
        <w:rPr>
          <w:rFonts w:ascii="Arial" w:hAnsi="Arial" w:cs="Arial"/>
          <w:bCs/>
          <w:sz w:val="20"/>
          <w:szCs w:val="20"/>
        </w:rPr>
        <w:t xml:space="preserve"> 14(1), pp.1-17. </w:t>
      </w:r>
      <w:hyperlink r:id="rId16" w:history="1">
        <w:r w:rsidR="008A773D" w:rsidRPr="00284BA7">
          <w:rPr>
            <w:rStyle w:val="Hyperlink"/>
            <w:rFonts w:ascii="Arial" w:hAnsi="Arial" w:cs="Arial"/>
            <w:sz w:val="20"/>
            <w:szCs w:val="20"/>
          </w:rPr>
          <w:t>http://dx.doi.org/10.1080/13504620701843301</w:t>
        </w:r>
      </w:hyperlink>
    </w:p>
    <w:p w:rsidR="003D3F2D" w:rsidRDefault="002D1CA3" w:rsidP="002D1CA3">
      <w:pPr>
        <w:autoSpaceDE w:val="0"/>
        <w:autoSpaceDN w:val="0"/>
        <w:adjustRightInd w:val="0"/>
        <w:spacing w:after="0" w:line="240" w:lineRule="auto"/>
        <w:jc w:val="both"/>
        <w:rPr>
          <w:rStyle w:val="Hyperlink"/>
          <w:rFonts w:ascii="Arial" w:hAnsi="Arial" w:cs="Arial"/>
          <w:b/>
          <w:color w:val="auto"/>
          <w:sz w:val="24"/>
          <w:szCs w:val="24"/>
          <w:u w:val="none"/>
        </w:rPr>
      </w:pPr>
      <w:r w:rsidRPr="002D1CA3">
        <w:rPr>
          <w:rStyle w:val="Hyperlink"/>
          <w:rFonts w:ascii="Arial" w:hAnsi="Arial" w:cs="Arial"/>
          <w:b/>
          <w:color w:val="auto"/>
          <w:sz w:val="24"/>
          <w:szCs w:val="24"/>
          <w:u w:val="none"/>
        </w:rPr>
        <w:lastRenderedPageBreak/>
        <w:t>LAMPIRAN</w:t>
      </w:r>
    </w:p>
    <w:p w:rsidR="002D1CA3" w:rsidRDefault="002D1CA3" w:rsidP="003D3F2D">
      <w:pPr>
        <w:autoSpaceDE w:val="0"/>
        <w:autoSpaceDN w:val="0"/>
        <w:adjustRightInd w:val="0"/>
        <w:spacing w:after="0" w:line="240" w:lineRule="auto"/>
        <w:ind w:left="720" w:hanging="720"/>
        <w:jc w:val="both"/>
        <w:rPr>
          <w:rStyle w:val="Hyperlink"/>
          <w:rFonts w:ascii="Arial" w:hAnsi="Arial" w:cs="Arial"/>
          <w:b/>
          <w:color w:val="auto"/>
          <w:sz w:val="24"/>
          <w:szCs w:val="24"/>
          <w:u w:val="none"/>
        </w:rPr>
      </w:pPr>
    </w:p>
    <w:p w:rsidR="002D1CA3" w:rsidRDefault="002D1CA3" w:rsidP="003D3F2D">
      <w:pPr>
        <w:autoSpaceDE w:val="0"/>
        <w:autoSpaceDN w:val="0"/>
        <w:adjustRightInd w:val="0"/>
        <w:spacing w:after="0" w:line="240" w:lineRule="auto"/>
        <w:ind w:left="720" w:hanging="720"/>
        <w:jc w:val="both"/>
        <w:rPr>
          <w:rStyle w:val="Hyperlink"/>
          <w:rFonts w:ascii="Arial" w:hAnsi="Arial" w:cs="Arial"/>
          <w:b/>
          <w:color w:val="auto"/>
          <w:sz w:val="24"/>
          <w:szCs w:val="24"/>
          <w:u w:val="none"/>
        </w:rPr>
      </w:pPr>
      <w:r>
        <w:rPr>
          <w:rStyle w:val="Hyperlink"/>
          <w:rFonts w:ascii="Arial" w:hAnsi="Arial" w:cs="Arial"/>
          <w:b/>
          <w:color w:val="auto"/>
          <w:sz w:val="24"/>
          <w:szCs w:val="24"/>
          <w:u w:val="none"/>
        </w:rPr>
        <w:t>GAMBAR DAN TABEL</w:t>
      </w:r>
    </w:p>
    <w:p w:rsidR="002D1CA3" w:rsidRDefault="002D1CA3" w:rsidP="003D3F2D">
      <w:pPr>
        <w:autoSpaceDE w:val="0"/>
        <w:autoSpaceDN w:val="0"/>
        <w:adjustRightInd w:val="0"/>
        <w:spacing w:after="0" w:line="240" w:lineRule="auto"/>
        <w:ind w:left="720" w:hanging="720"/>
        <w:jc w:val="both"/>
        <w:rPr>
          <w:rStyle w:val="Hyperlink"/>
          <w:rFonts w:ascii="Arial" w:hAnsi="Arial" w:cs="Arial"/>
          <w:b/>
          <w:color w:val="auto"/>
          <w:sz w:val="24"/>
          <w:szCs w:val="24"/>
          <w:u w:val="none"/>
        </w:rPr>
      </w:pPr>
    </w:p>
    <w:p w:rsidR="002D1CA3" w:rsidRDefault="002D1CA3" w:rsidP="003D3F2D">
      <w:pPr>
        <w:autoSpaceDE w:val="0"/>
        <w:autoSpaceDN w:val="0"/>
        <w:adjustRightInd w:val="0"/>
        <w:spacing w:after="0" w:line="240" w:lineRule="auto"/>
        <w:ind w:left="720" w:hanging="720"/>
        <w:jc w:val="both"/>
        <w:rPr>
          <w:rStyle w:val="Hyperlink"/>
          <w:rFonts w:ascii="Arial" w:hAnsi="Arial" w:cs="Arial"/>
          <w:color w:val="auto"/>
          <w:u w:val="none"/>
        </w:rPr>
      </w:pPr>
      <w:r w:rsidRPr="002D1CA3">
        <w:rPr>
          <w:rStyle w:val="Hyperlink"/>
          <w:rFonts w:ascii="Arial" w:hAnsi="Arial" w:cs="Arial"/>
          <w:color w:val="auto"/>
          <w:u w:val="none"/>
        </w:rPr>
        <w:t>Gambar 1. Peta Konsep Framework Proses dan Hasil Penelitian</w:t>
      </w:r>
    </w:p>
    <w:p w:rsidR="002D1CA3" w:rsidRPr="002D1CA3" w:rsidRDefault="002D1CA3" w:rsidP="003D3F2D">
      <w:pPr>
        <w:autoSpaceDE w:val="0"/>
        <w:autoSpaceDN w:val="0"/>
        <w:adjustRightInd w:val="0"/>
        <w:spacing w:after="0" w:line="240" w:lineRule="auto"/>
        <w:ind w:left="720" w:hanging="720"/>
        <w:jc w:val="both"/>
        <w:rPr>
          <w:rStyle w:val="Hyperlink"/>
          <w:rFonts w:ascii="Arial" w:hAnsi="Arial" w:cs="Arial"/>
          <w:color w:val="auto"/>
          <w:u w:val="none"/>
        </w:rPr>
      </w:pPr>
    </w:p>
    <w:p w:rsidR="002D1CA3" w:rsidRDefault="002D1CA3" w:rsidP="003D3F2D">
      <w:pPr>
        <w:autoSpaceDE w:val="0"/>
        <w:autoSpaceDN w:val="0"/>
        <w:adjustRightInd w:val="0"/>
        <w:spacing w:after="0" w:line="240" w:lineRule="auto"/>
        <w:ind w:left="720" w:hanging="720"/>
        <w:jc w:val="both"/>
        <w:rPr>
          <w:rStyle w:val="Hyperlink"/>
          <w:rFonts w:ascii="Arial" w:hAnsi="Arial" w:cs="Arial"/>
          <w:b/>
          <w:color w:val="auto"/>
          <w:sz w:val="24"/>
          <w:szCs w:val="24"/>
          <w:u w:val="none"/>
        </w:rPr>
      </w:pPr>
      <w:r>
        <w:rPr>
          <w:noProof/>
        </w:rPr>
        <w:drawing>
          <wp:inline distT="0" distB="0" distL="0" distR="0" wp14:anchorId="1CC0BCD3" wp14:editId="2918998F">
            <wp:extent cx="5178056" cy="3593804"/>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3167" t="28345" r="21046" b="2781"/>
                    <a:stretch/>
                  </pic:blipFill>
                  <pic:spPr bwMode="auto">
                    <a:xfrm>
                      <a:off x="0" y="0"/>
                      <a:ext cx="5182319" cy="3596763"/>
                    </a:xfrm>
                    <a:prstGeom prst="rect">
                      <a:avLst/>
                    </a:prstGeom>
                    <a:ln>
                      <a:noFill/>
                    </a:ln>
                    <a:extLst>
                      <a:ext uri="{53640926-AAD7-44D8-BBD7-CCE9431645EC}">
                        <a14:shadowObscured xmlns:a14="http://schemas.microsoft.com/office/drawing/2010/main"/>
                      </a:ext>
                    </a:extLst>
                  </pic:spPr>
                </pic:pic>
              </a:graphicData>
            </a:graphic>
          </wp:inline>
        </w:drawing>
      </w:r>
    </w:p>
    <w:p w:rsidR="00FF4D72" w:rsidRDefault="00FF4D72" w:rsidP="002D1CA3">
      <w:pPr>
        <w:autoSpaceDE w:val="0"/>
        <w:autoSpaceDN w:val="0"/>
        <w:adjustRightInd w:val="0"/>
        <w:spacing w:after="0" w:line="240" w:lineRule="auto"/>
        <w:jc w:val="both"/>
        <w:rPr>
          <w:rStyle w:val="Hyperlink"/>
          <w:rFonts w:ascii="Arial" w:hAnsi="Arial" w:cs="Arial"/>
          <w:b/>
          <w:color w:val="auto"/>
          <w:sz w:val="24"/>
          <w:szCs w:val="24"/>
          <w:u w:val="none"/>
        </w:rPr>
      </w:pPr>
    </w:p>
    <w:p w:rsidR="002D1CA3" w:rsidRPr="008F52D6" w:rsidRDefault="002D1CA3" w:rsidP="002D1CA3">
      <w:pPr>
        <w:autoSpaceDE w:val="0"/>
        <w:autoSpaceDN w:val="0"/>
        <w:adjustRightInd w:val="0"/>
        <w:spacing w:after="0" w:line="240" w:lineRule="auto"/>
        <w:jc w:val="both"/>
        <w:rPr>
          <w:rStyle w:val="Hyperlink"/>
          <w:rFonts w:ascii="Arial" w:hAnsi="Arial" w:cs="Arial"/>
          <w:color w:val="auto"/>
          <w:sz w:val="24"/>
          <w:szCs w:val="24"/>
          <w:u w:val="none"/>
        </w:rPr>
      </w:pPr>
    </w:p>
    <w:p w:rsidR="008F52D6" w:rsidRPr="006C26C2" w:rsidRDefault="008F52D6" w:rsidP="00A0753E">
      <w:pPr>
        <w:autoSpaceDE w:val="0"/>
        <w:autoSpaceDN w:val="0"/>
        <w:adjustRightInd w:val="0"/>
        <w:spacing w:after="0" w:line="240" w:lineRule="auto"/>
        <w:ind w:left="540" w:hanging="540"/>
        <w:jc w:val="both"/>
        <w:rPr>
          <w:rFonts w:ascii="Arial" w:hAnsi="Arial" w:cs="Arial"/>
          <w:sz w:val="20"/>
          <w:szCs w:val="20"/>
        </w:rPr>
      </w:pPr>
    </w:p>
    <w:p w:rsidR="002D1CA3" w:rsidRPr="002D1CA3" w:rsidRDefault="002D1CA3" w:rsidP="002D1CA3">
      <w:pPr>
        <w:autoSpaceDE w:val="0"/>
        <w:autoSpaceDN w:val="0"/>
        <w:adjustRightInd w:val="0"/>
        <w:spacing w:after="0" w:line="240" w:lineRule="auto"/>
        <w:ind w:left="1080" w:hanging="1080"/>
        <w:jc w:val="both"/>
        <w:rPr>
          <w:rStyle w:val="Hyperlink"/>
          <w:rFonts w:ascii="Arial" w:hAnsi="Arial" w:cs="Arial"/>
          <w:color w:val="auto"/>
          <w:u w:val="none"/>
        </w:rPr>
      </w:pPr>
      <w:r w:rsidRPr="002D1CA3">
        <w:rPr>
          <w:rStyle w:val="Hyperlink"/>
          <w:rFonts w:ascii="Arial" w:hAnsi="Arial" w:cs="Arial"/>
          <w:color w:val="auto"/>
          <w:u w:val="none"/>
        </w:rPr>
        <w:t xml:space="preserve">Tabel 1. </w:t>
      </w:r>
      <w:r w:rsidRPr="002D1CA3">
        <w:rPr>
          <w:rFonts w:ascii="Arial" w:hAnsi="Arial" w:cs="Arial"/>
          <w:color w:val="000000" w:themeColor="text1"/>
        </w:rPr>
        <w:t>Ringkasan Keterampilan Setiap Kompetensi yang Ditemukan dari Hasil Penelitian</w:t>
      </w:r>
    </w:p>
    <w:p w:rsidR="002D1CA3" w:rsidRDefault="002D1CA3" w:rsidP="002D1CA3">
      <w:pPr>
        <w:autoSpaceDE w:val="0"/>
        <w:autoSpaceDN w:val="0"/>
        <w:adjustRightInd w:val="0"/>
        <w:spacing w:after="0" w:line="240" w:lineRule="auto"/>
        <w:ind w:left="720" w:hanging="720"/>
        <w:jc w:val="both"/>
        <w:rPr>
          <w:rStyle w:val="Hyperlink"/>
          <w:rFonts w:ascii="Arial" w:hAnsi="Arial" w:cs="Arial"/>
          <w:color w:val="auto"/>
          <w:u w:val="none"/>
        </w:rPr>
      </w:pPr>
    </w:p>
    <w:tbl>
      <w:tblPr>
        <w:tblStyle w:val="TableGrid"/>
        <w:tblW w:w="9180" w:type="dxa"/>
        <w:tblInd w:w="108" w:type="dxa"/>
        <w:tblLook w:val="04A0" w:firstRow="1" w:lastRow="0" w:firstColumn="1" w:lastColumn="0" w:noHBand="0" w:noVBand="1"/>
      </w:tblPr>
      <w:tblGrid>
        <w:gridCol w:w="1620"/>
        <w:gridCol w:w="7560"/>
      </w:tblGrid>
      <w:tr w:rsidR="002D1CA3" w:rsidTr="002D1CA3">
        <w:trPr>
          <w:trHeight w:val="20"/>
          <w:tblHeader/>
        </w:trPr>
        <w:tc>
          <w:tcPr>
            <w:tcW w:w="1620" w:type="dxa"/>
            <w:tcBorders>
              <w:top w:val="single" w:sz="4" w:space="0" w:color="000000"/>
              <w:left w:val="single" w:sz="4" w:space="0" w:color="000000"/>
              <w:bottom w:val="single" w:sz="4" w:space="0" w:color="000000"/>
              <w:right w:val="single" w:sz="4" w:space="0" w:color="000000"/>
            </w:tcBorders>
            <w:vAlign w:val="center"/>
            <w:hideMark/>
          </w:tcPr>
          <w:p w:rsidR="002D1CA3" w:rsidRPr="002D1CA3" w:rsidRDefault="002D1CA3" w:rsidP="005B7672">
            <w:pPr>
              <w:pStyle w:val="ListParagraph"/>
              <w:ind w:left="0"/>
              <w:jc w:val="center"/>
              <w:rPr>
                <w:rFonts w:ascii="Arial" w:hAnsi="Arial" w:cs="Arial"/>
                <w:i/>
              </w:rPr>
            </w:pPr>
            <w:r w:rsidRPr="002D1CA3">
              <w:rPr>
                <w:rFonts w:ascii="Arial" w:hAnsi="Arial" w:cs="Arial"/>
                <w:i/>
              </w:rPr>
              <w:t>Kompetensi social emotional</w:t>
            </w:r>
          </w:p>
        </w:tc>
        <w:tc>
          <w:tcPr>
            <w:tcW w:w="7560" w:type="dxa"/>
            <w:tcBorders>
              <w:top w:val="single" w:sz="4" w:space="0" w:color="000000"/>
              <w:left w:val="single" w:sz="4" w:space="0" w:color="000000"/>
              <w:bottom w:val="single" w:sz="4" w:space="0" w:color="000000"/>
              <w:right w:val="single" w:sz="4" w:space="0" w:color="000000"/>
            </w:tcBorders>
            <w:vAlign w:val="center"/>
            <w:hideMark/>
          </w:tcPr>
          <w:p w:rsidR="002D1CA3" w:rsidRPr="002D1CA3" w:rsidRDefault="002D1CA3" w:rsidP="005B7672">
            <w:pPr>
              <w:pStyle w:val="ListParagraph"/>
              <w:ind w:left="0"/>
              <w:jc w:val="center"/>
              <w:rPr>
                <w:rFonts w:ascii="Arial" w:hAnsi="Arial" w:cs="Arial"/>
                <w:i/>
              </w:rPr>
            </w:pPr>
            <w:r w:rsidRPr="002D1CA3">
              <w:rPr>
                <w:rFonts w:ascii="Arial" w:hAnsi="Arial" w:cs="Arial"/>
                <w:i/>
              </w:rPr>
              <w:t>Koding</w:t>
            </w:r>
          </w:p>
        </w:tc>
      </w:tr>
      <w:tr w:rsidR="002D1CA3" w:rsidTr="002D1CA3">
        <w:trPr>
          <w:trHeight w:val="20"/>
        </w:trPr>
        <w:tc>
          <w:tcPr>
            <w:tcW w:w="162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5B7672">
            <w:pPr>
              <w:pStyle w:val="ListParagraph"/>
              <w:ind w:left="0"/>
              <w:jc w:val="both"/>
              <w:rPr>
                <w:rFonts w:ascii="Arial" w:hAnsi="Arial" w:cs="Arial"/>
                <w:i/>
              </w:rPr>
            </w:pPr>
            <w:r w:rsidRPr="002D1CA3">
              <w:rPr>
                <w:rFonts w:ascii="Arial" w:hAnsi="Arial" w:cs="Arial"/>
                <w:i/>
              </w:rPr>
              <w:t>Self Awareness</w:t>
            </w:r>
          </w:p>
        </w:tc>
        <w:tc>
          <w:tcPr>
            <w:tcW w:w="756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2D1CA3">
            <w:pPr>
              <w:pStyle w:val="ListParagraph"/>
              <w:numPr>
                <w:ilvl w:val="0"/>
                <w:numId w:val="2"/>
              </w:numPr>
              <w:spacing w:line="276" w:lineRule="auto"/>
              <w:ind w:left="278" w:hanging="278"/>
              <w:jc w:val="both"/>
              <w:rPr>
                <w:rFonts w:ascii="Arial" w:hAnsi="Arial" w:cs="Arial"/>
              </w:rPr>
            </w:pPr>
            <w:r w:rsidRPr="002D1CA3">
              <w:rPr>
                <w:rFonts w:ascii="Arial" w:hAnsi="Arial" w:cs="Arial"/>
              </w:rPr>
              <w:t>Mengenali kekuatan dan keterbatasan diri</w:t>
            </w:r>
          </w:p>
          <w:p w:rsidR="002D1CA3" w:rsidRPr="002D1CA3" w:rsidRDefault="002D1CA3" w:rsidP="002D1CA3">
            <w:pPr>
              <w:pStyle w:val="ListParagraph"/>
              <w:numPr>
                <w:ilvl w:val="0"/>
                <w:numId w:val="2"/>
              </w:numPr>
              <w:spacing w:line="276" w:lineRule="auto"/>
              <w:ind w:left="278" w:hanging="278"/>
              <w:jc w:val="both"/>
              <w:rPr>
                <w:rFonts w:ascii="Arial" w:hAnsi="Arial" w:cs="Arial"/>
              </w:rPr>
            </w:pPr>
            <w:r w:rsidRPr="002D1CA3">
              <w:rPr>
                <w:rFonts w:ascii="Arial" w:hAnsi="Arial" w:cs="Arial"/>
              </w:rPr>
              <w:t>mengidentifikasi kebutuhan diri dan nilai-nilai yang ia yakini</w:t>
            </w:r>
          </w:p>
        </w:tc>
      </w:tr>
      <w:tr w:rsidR="002D1CA3" w:rsidTr="002D1CA3">
        <w:trPr>
          <w:trHeight w:val="20"/>
        </w:trPr>
        <w:tc>
          <w:tcPr>
            <w:tcW w:w="162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5B7672">
            <w:pPr>
              <w:pStyle w:val="ListParagraph"/>
              <w:ind w:left="0"/>
              <w:jc w:val="both"/>
              <w:rPr>
                <w:rFonts w:ascii="Arial" w:hAnsi="Arial" w:cs="Arial"/>
                <w:i/>
              </w:rPr>
            </w:pPr>
            <w:r w:rsidRPr="002D1CA3">
              <w:rPr>
                <w:rFonts w:ascii="Arial" w:hAnsi="Arial" w:cs="Arial"/>
                <w:i/>
              </w:rPr>
              <w:t>Self Management</w:t>
            </w:r>
          </w:p>
        </w:tc>
        <w:tc>
          <w:tcPr>
            <w:tcW w:w="756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2D1CA3">
            <w:pPr>
              <w:pStyle w:val="ListParagraph"/>
              <w:numPr>
                <w:ilvl w:val="0"/>
                <w:numId w:val="3"/>
              </w:numPr>
              <w:spacing w:line="276" w:lineRule="auto"/>
              <w:ind w:left="276" w:hanging="276"/>
              <w:jc w:val="both"/>
              <w:rPr>
                <w:rFonts w:ascii="Arial" w:hAnsi="Arial" w:cs="Arial"/>
              </w:rPr>
            </w:pPr>
            <w:r w:rsidRPr="002D1CA3">
              <w:rPr>
                <w:rFonts w:ascii="Arial" w:hAnsi="Arial" w:cs="Arial"/>
              </w:rPr>
              <w:t>mengatur rencana dan berusaha mencapai tujuan</w:t>
            </w:r>
          </w:p>
          <w:p w:rsidR="002D1CA3" w:rsidRPr="002D1CA3" w:rsidRDefault="002D1CA3" w:rsidP="002D1CA3">
            <w:pPr>
              <w:pStyle w:val="ListParagraph"/>
              <w:numPr>
                <w:ilvl w:val="0"/>
                <w:numId w:val="3"/>
              </w:numPr>
              <w:spacing w:line="276" w:lineRule="auto"/>
              <w:ind w:left="276" w:hanging="276"/>
              <w:jc w:val="both"/>
              <w:rPr>
                <w:rFonts w:ascii="Arial" w:hAnsi="Arial" w:cs="Arial"/>
              </w:rPr>
            </w:pPr>
            <w:r w:rsidRPr="002D1CA3">
              <w:rPr>
                <w:rFonts w:ascii="Arial" w:hAnsi="Arial" w:cs="Arial"/>
              </w:rPr>
              <w:t>mengatasi hambatan dan menciptakan strategi jangka panjang</w:t>
            </w:r>
          </w:p>
          <w:p w:rsidR="002D1CA3" w:rsidRPr="002D1CA3" w:rsidRDefault="002D1CA3" w:rsidP="002D1CA3">
            <w:pPr>
              <w:pStyle w:val="ListParagraph"/>
              <w:numPr>
                <w:ilvl w:val="0"/>
                <w:numId w:val="3"/>
              </w:numPr>
              <w:spacing w:line="276" w:lineRule="auto"/>
              <w:ind w:left="276" w:hanging="276"/>
              <w:jc w:val="both"/>
              <w:rPr>
                <w:rFonts w:ascii="Arial" w:hAnsi="Arial" w:cs="Arial"/>
              </w:rPr>
            </w:pPr>
            <w:r w:rsidRPr="002D1CA3">
              <w:rPr>
                <w:rFonts w:ascii="Arial" w:hAnsi="Arial" w:cs="Arial"/>
              </w:rPr>
              <w:t>mengelola tekanan personal</w:t>
            </w:r>
          </w:p>
          <w:p w:rsidR="002D1CA3" w:rsidRPr="002D1CA3" w:rsidRDefault="002D1CA3" w:rsidP="002D1CA3">
            <w:pPr>
              <w:pStyle w:val="ListParagraph"/>
              <w:numPr>
                <w:ilvl w:val="0"/>
                <w:numId w:val="3"/>
              </w:numPr>
              <w:spacing w:line="276" w:lineRule="auto"/>
              <w:ind w:left="276" w:hanging="276"/>
              <w:jc w:val="both"/>
              <w:rPr>
                <w:rFonts w:ascii="Arial" w:hAnsi="Arial" w:cs="Arial"/>
              </w:rPr>
            </w:pPr>
            <w:r w:rsidRPr="002D1CA3">
              <w:rPr>
                <w:rFonts w:ascii="Arial" w:hAnsi="Arial" w:cs="Arial"/>
              </w:rPr>
              <w:t>menunjukkan sikap positif seperti motivasi dan optimis</w:t>
            </w:r>
          </w:p>
        </w:tc>
      </w:tr>
      <w:tr w:rsidR="002D1CA3" w:rsidTr="002D1CA3">
        <w:trPr>
          <w:trHeight w:val="20"/>
        </w:trPr>
        <w:tc>
          <w:tcPr>
            <w:tcW w:w="162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5B7672">
            <w:pPr>
              <w:pStyle w:val="ListParagraph"/>
              <w:ind w:left="0"/>
              <w:jc w:val="both"/>
              <w:rPr>
                <w:rFonts w:ascii="Arial" w:hAnsi="Arial" w:cs="Arial"/>
                <w:i/>
              </w:rPr>
            </w:pPr>
            <w:r w:rsidRPr="002D1CA3">
              <w:rPr>
                <w:rFonts w:ascii="Arial" w:hAnsi="Arial" w:cs="Arial"/>
                <w:i/>
              </w:rPr>
              <w:t>Social Awareness</w:t>
            </w:r>
          </w:p>
        </w:tc>
        <w:tc>
          <w:tcPr>
            <w:tcW w:w="756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2D1CA3">
            <w:pPr>
              <w:pStyle w:val="ListParagraph"/>
              <w:numPr>
                <w:ilvl w:val="0"/>
                <w:numId w:val="4"/>
              </w:numPr>
              <w:spacing w:line="276" w:lineRule="auto"/>
              <w:ind w:left="276" w:hanging="276"/>
              <w:jc w:val="both"/>
              <w:rPr>
                <w:rFonts w:ascii="Arial" w:hAnsi="Arial" w:cs="Arial"/>
              </w:rPr>
            </w:pPr>
            <w:r w:rsidRPr="002D1CA3">
              <w:rPr>
                <w:rFonts w:ascii="Arial" w:hAnsi="Arial" w:cs="Arial"/>
              </w:rPr>
              <w:t>kemampuan menghargai dengan mendengarkan orang lain</w:t>
            </w:r>
          </w:p>
          <w:p w:rsidR="002D1CA3" w:rsidRPr="002D1CA3" w:rsidRDefault="002D1CA3" w:rsidP="002D1CA3">
            <w:pPr>
              <w:pStyle w:val="ListParagraph"/>
              <w:numPr>
                <w:ilvl w:val="0"/>
                <w:numId w:val="4"/>
              </w:numPr>
              <w:spacing w:line="276" w:lineRule="auto"/>
              <w:ind w:left="276" w:hanging="276"/>
              <w:jc w:val="both"/>
              <w:rPr>
                <w:rFonts w:ascii="Arial" w:hAnsi="Arial" w:cs="Arial"/>
              </w:rPr>
            </w:pPr>
            <w:r w:rsidRPr="002D1CA3">
              <w:rPr>
                <w:rFonts w:ascii="Arial" w:hAnsi="Arial" w:cs="Arial"/>
              </w:rPr>
              <w:t>memahami sudut pandang orang lain</w:t>
            </w:r>
          </w:p>
          <w:p w:rsidR="002D1CA3" w:rsidRPr="002D1CA3" w:rsidRDefault="002D1CA3" w:rsidP="002D1CA3">
            <w:pPr>
              <w:pStyle w:val="ListParagraph"/>
              <w:numPr>
                <w:ilvl w:val="0"/>
                <w:numId w:val="4"/>
              </w:numPr>
              <w:spacing w:line="276" w:lineRule="auto"/>
              <w:ind w:left="276" w:hanging="276"/>
              <w:jc w:val="both"/>
              <w:rPr>
                <w:rFonts w:ascii="Arial" w:hAnsi="Arial" w:cs="Arial"/>
              </w:rPr>
            </w:pPr>
            <w:r w:rsidRPr="002D1CA3">
              <w:rPr>
                <w:rFonts w:ascii="Arial" w:hAnsi="Arial" w:cs="Arial"/>
              </w:rPr>
              <w:t>menghargai keberagaman</w:t>
            </w:r>
          </w:p>
          <w:p w:rsidR="002D1CA3" w:rsidRPr="002D1CA3" w:rsidRDefault="002D1CA3" w:rsidP="002D1CA3">
            <w:pPr>
              <w:pStyle w:val="ListParagraph"/>
              <w:numPr>
                <w:ilvl w:val="0"/>
                <w:numId w:val="4"/>
              </w:numPr>
              <w:spacing w:line="276" w:lineRule="auto"/>
              <w:ind w:left="276" w:hanging="276"/>
              <w:jc w:val="both"/>
              <w:rPr>
                <w:rFonts w:ascii="Arial" w:hAnsi="Arial" w:cs="Arial"/>
              </w:rPr>
            </w:pPr>
            <w:r w:rsidRPr="002D1CA3">
              <w:rPr>
                <w:rFonts w:ascii="Arial" w:hAnsi="Arial" w:cs="Arial"/>
              </w:rPr>
              <w:t>mengidentifikasi sumber daya di masyarakat</w:t>
            </w:r>
          </w:p>
          <w:p w:rsidR="002D1CA3" w:rsidRPr="002D1CA3" w:rsidRDefault="002D1CA3" w:rsidP="002D1CA3">
            <w:pPr>
              <w:pStyle w:val="ListParagraph"/>
              <w:numPr>
                <w:ilvl w:val="0"/>
                <w:numId w:val="4"/>
              </w:numPr>
              <w:spacing w:line="276" w:lineRule="auto"/>
              <w:ind w:left="276" w:hanging="276"/>
              <w:jc w:val="both"/>
              <w:rPr>
                <w:rFonts w:ascii="Arial" w:hAnsi="Arial" w:cs="Arial"/>
              </w:rPr>
            </w:pPr>
            <w:r w:rsidRPr="002D1CA3">
              <w:rPr>
                <w:rFonts w:ascii="Arial" w:hAnsi="Arial" w:cs="Arial"/>
              </w:rPr>
              <w:t>mengidentifikasi norma etika dan sosial dalam bersikap</w:t>
            </w:r>
          </w:p>
        </w:tc>
      </w:tr>
      <w:tr w:rsidR="002D1CA3" w:rsidTr="002D1CA3">
        <w:trPr>
          <w:trHeight w:val="20"/>
        </w:trPr>
        <w:tc>
          <w:tcPr>
            <w:tcW w:w="162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5B7672">
            <w:pPr>
              <w:pStyle w:val="ListParagraph"/>
              <w:ind w:left="0"/>
              <w:jc w:val="both"/>
              <w:rPr>
                <w:rFonts w:ascii="Arial" w:hAnsi="Arial" w:cs="Arial"/>
                <w:i/>
              </w:rPr>
            </w:pPr>
            <w:r w:rsidRPr="002D1CA3">
              <w:rPr>
                <w:rFonts w:ascii="Arial" w:hAnsi="Arial" w:cs="Arial"/>
                <w:i/>
              </w:rPr>
              <w:t>Relationship Management</w:t>
            </w:r>
          </w:p>
        </w:tc>
        <w:tc>
          <w:tcPr>
            <w:tcW w:w="756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2D1CA3">
            <w:pPr>
              <w:pStyle w:val="ListParagraph"/>
              <w:numPr>
                <w:ilvl w:val="0"/>
                <w:numId w:val="5"/>
              </w:numPr>
              <w:spacing w:line="276" w:lineRule="auto"/>
              <w:ind w:left="276" w:hanging="283"/>
              <w:jc w:val="both"/>
              <w:rPr>
                <w:rFonts w:ascii="Arial" w:hAnsi="Arial" w:cs="Arial"/>
              </w:rPr>
            </w:pPr>
            <w:r w:rsidRPr="002D1CA3">
              <w:rPr>
                <w:rFonts w:ascii="Arial" w:hAnsi="Arial" w:cs="Arial"/>
              </w:rPr>
              <w:t>kemampuan berteman</w:t>
            </w:r>
          </w:p>
          <w:p w:rsidR="002D1CA3" w:rsidRPr="002D1CA3" w:rsidRDefault="002D1CA3" w:rsidP="002D1CA3">
            <w:pPr>
              <w:pStyle w:val="ListParagraph"/>
              <w:numPr>
                <w:ilvl w:val="0"/>
                <w:numId w:val="5"/>
              </w:numPr>
              <w:spacing w:line="276" w:lineRule="auto"/>
              <w:ind w:left="276" w:hanging="283"/>
              <w:jc w:val="both"/>
              <w:rPr>
                <w:rFonts w:ascii="Arial" w:hAnsi="Arial" w:cs="Arial"/>
              </w:rPr>
            </w:pPr>
            <w:r w:rsidRPr="002D1CA3">
              <w:rPr>
                <w:rFonts w:ascii="Arial" w:hAnsi="Arial" w:cs="Arial"/>
              </w:rPr>
              <w:t>menunjukkan sikap kooperatif dan bekerja sama mencapai tujuan kelompok</w:t>
            </w:r>
          </w:p>
          <w:p w:rsidR="002D1CA3" w:rsidRPr="002D1CA3" w:rsidRDefault="002D1CA3" w:rsidP="002D1CA3">
            <w:pPr>
              <w:pStyle w:val="ListParagraph"/>
              <w:numPr>
                <w:ilvl w:val="0"/>
                <w:numId w:val="5"/>
              </w:numPr>
              <w:spacing w:line="276" w:lineRule="auto"/>
              <w:ind w:left="276" w:hanging="283"/>
              <w:jc w:val="both"/>
              <w:rPr>
                <w:rFonts w:ascii="Arial" w:hAnsi="Arial" w:cs="Arial"/>
              </w:rPr>
            </w:pPr>
            <w:r w:rsidRPr="002D1CA3">
              <w:rPr>
                <w:rFonts w:ascii="Arial" w:hAnsi="Arial" w:cs="Arial"/>
              </w:rPr>
              <w:t>berkomunikasi secara efektif</w:t>
            </w:r>
          </w:p>
          <w:p w:rsidR="002D1CA3" w:rsidRPr="002D1CA3" w:rsidRDefault="002D1CA3" w:rsidP="002D1CA3">
            <w:pPr>
              <w:pStyle w:val="ListParagraph"/>
              <w:numPr>
                <w:ilvl w:val="0"/>
                <w:numId w:val="5"/>
              </w:numPr>
              <w:spacing w:line="276" w:lineRule="auto"/>
              <w:ind w:left="276" w:hanging="283"/>
              <w:jc w:val="both"/>
              <w:rPr>
                <w:rFonts w:ascii="Arial" w:hAnsi="Arial" w:cs="Arial"/>
              </w:rPr>
            </w:pPr>
            <w:r w:rsidRPr="002D1CA3">
              <w:rPr>
                <w:rFonts w:ascii="Arial" w:hAnsi="Arial" w:cs="Arial"/>
              </w:rPr>
              <w:t>memberikan bantuan kepada yang membutuhkan</w:t>
            </w:r>
          </w:p>
        </w:tc>
      </w:tr>
      <w:tr w:rsidR="002D1CA3" w:rsidTr="002D1CA3">
        <w:trPr>
          <w:trHeight w:val="20"/>
        </w:trPr>
        <w:tc>
          <w:tcPr>
            <w:tcW w:w="162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5B7672">
            <w:pPr>
              <w:pStyle w:val="ListParagraph"/>
              <w:ind w:left="0"/>
              <w:jc w:val="both"/>
              <w:rPr>
                <w:rFonts w:ascii="Arial" w:hAnsi="Arial" w:cs="Arial"/>
                <w:i/>
              </w:rPr>
            </w:pPr>
            <w:r w:rsidRPr="002D1CA3">
              <w:rPr>
                <w:rFonts w:ascii="Arial" w:hAnsi="Arial" w:cs="Arial"/>
                <w:i/>
              </w:rPr>
              <w:lastRenderedPageBreak/>
              <w:t>Responsible Decision Making</w:t>
            </w:r>
          </w:p>
        </w:tc>
        <w:tc>
          <w:tcPr>
            <w:tcW w:w="7560" w:type="dxa"/>
            <w:tcBorders>
              <w:top w:val="single" w:sz="4" w:space="0" w:color="000000"/>
              <w:left w:val="single" w:sz="4" w:space="0" w:color="000000"/>
              <w:bottom w:val="single" w:sz="4" w:space="0" w:color="000000"/>
              <w:right w:val="single" w:sz="4" w:space="0" w:color="000000"/>
            </w:tcBorders>
            <w:hideMark/>
          </w:tcPr>
          <w:p w:rsidR="002D1CA3" w:rsidRPr="002D1CA3" w:rsidRDefault="002D1CA3" w:rsidP="002D1CA3">
            <w:pPr>
              <w:pStyle w:val="ListParagraph"/>
              <w:numPr>
                <w:ilvl w:val="0"/>
                <w:numId w:val="6"/>
              </w:numPr>
              <w:spacing w:line="276" w:lineRule="auto"/>
              <w:ind w:left="276" w:hanging="276"/>
              <w:jc w:val="both"/>
              <w:rPr>
                <w:rFonts w:ascii="Arial" w:hAnsi="Arial" w:cs="Arial"/>
              </w:rPr>
            </w:pPr>
            <w:r w:rsidRPr="002D1CA3">
              <w:rPr>
                <w:rFonts w:ascii="Arial" w:hAnsi="Arial" w:cs="Arial"/>
              </w:rPr>
              <w:t>kemampuan mendiskusikan strategi menghadapi tekanan dengan teman</w:t>
            </w:r>
          </w:p>
          <w:p w:rsidR="002D1CA3" w:rsidRPr="002D1CA3" w:rsidRDefault="002D1CA3" w:rsidP="002D1CA3">
            <w:pPr>
              <w:pStyle w:val="ListParagraph"/>
              <w:numPr>
                <w:ilvl w:val="0"/>
                <w:numId w:val="6"/>
              </w:numPr>
              <w:spacing w:line="276" w:lineRule="auto"/>
              <w:ind w:left="276" w:hanging="276"/>
              <w:jc w:val="both"/>
              <w:rPr>
                <w:rFonts w:ascii="Arial" w:hAnsi="Arial" w:cs="Arial"/>
              </w:rPr>
            </w:pPr>
            <w:r w:rsidRPr="002D1CA3">
              <w:rPr>
                <w:rFonts w:ascii="Arial" w:hAnsi="Arial" w:cs="Arial"/>
              </w:rPr>
              <w:t>mengidentifikasi masalah saat membuat keputusan dan merumuskan alternatif</w:t>
            </w:r>
          </w:p>
          <w:p w:rsidR="002D1CA3" w:rsidRPr="002D1CA3" w:rsidRDefault="002D1CA3" w:rsidP="002D1CA3">
            <w:pPr>
              <w:pStyle w:val="ListParagraph"/>
              <w:numPr>
                <w:ilvl w:val="0"/>
                <w:numId w:val="6"/>
              </w:numPr>
              <w:spacing w:line="276" w:lineRule="auto"/>
              <w:ind w:left="276" w:hanging="276"/>
              <w:jc w:val="both"/>
              <w:rPr>
                <w:rFonts w:ascii="Arial" w:hAnsi="Arial" w:cs="Arial"/>
              </w:rPr>
            </w:pPr>
            <w:r w:rsidRPr="002D1CA3">
              <w:rPr>
                <w:rFonts w:ascii="Arial" w:hAnsi="Arial" w:cs="Arial"/>
              </w:rPr>
              <w:t>mengimplementasikan keterampilan pemecahan masalah saat membuat keputusan</w:t>
            </w:r>
          </w:p>
          <w:p w:rsidR="002D1CA3" w:rsidRPr="002D1CA3" w:rsidRDefault="002D1CA3" w:rsidP="002D1CA3">
            <w:pPr>
              <w:pStyle w:val="ListParagraph"/>
              <w:numPr>
                <w:ilvl w:val="0"/>
                <w:numId w:val="6"/>
              </w:numPr>
              <w:spacing w:line="276" w:lineRule="auto"/>
              <w:ind w:left="276" w:hanging="276"/>
              <w:jc w:val="both"/>
              <w:rPr>
                <w:rFonts w:ascii="Arial" w:hAnsi="Arial" w:cs="Arial"/>
              </w:rPr>
            </w:pPr>
            <w:r w:rsidRPr="002D1CA3">
              <w:rPr>
                <w:rFonts w:ascii="Arial" w:hAnsi="Arial" w:cs="Arial"/>
              </w:rPr>
              <w:t>membuat keputusan berdasarkan standar moral, personal, dan etika</w:t>
            </w:r>
          </w:p>
          <w:p w:rsidR="002D1CA3" w:rsidRPr="002D1CA3" w:rsidRDefault="002D1CA3" w:rsidP="002D1CA3">
            <w:pPr>
              <w:pStyle w:val="ListParagraph"/>
              <w:numPr>
                <w:ilvl w:val="0"/>
                <w:numId w:val="6"/>
              </w:numPr>
              <w:spacing w:line="276" w:lineRule="auto"/>
              <w:ind w:left="276" w:hanging="276"/>
              <w:jc w:val="both"/>
              <w:rPr>
                <w:rFonts w:ascii="Arial" w:hAnsi="Arial" w:cs="Arial"/>
              </w:rPr>
            </w:pPr>
            <w:r w:rsidRPr="002D1CA3">
              <w:rPr>
                <w:rFonts w:ascii="Arial" w:hAnsi="Arial" w:cs="Arial"/>
              </w:rPr>
              <w:t>membuat keputusan yang bertanggung jawab yang mempengaruhi dirinya  dan masyarakat.</w:t>
            </w:r>
          </w:p>
        </w:tc>
      </w:tr>
    </w:tbl>
    <w:p w:rsidR="002D1CA3" w:rsidRDefault="002D1CA3" w:rsidP="002D1CA3">
      <w:pPr>
        <w:autoSpaceDE w:val="0"/>
        <w:autoSpaceDN w:val="0"/>
        <w:adjustRightInd w:val="0"/>
        <w:spacing w:after="0" w:line="240" w:lineRule="auto"/>
        <w:ind w:left="720" w:hanging="720"/>
        <w:jc w:val="both"/>
        <w:rPr>
          <w:rStyle w:val="Hyperlink"/>
          <w:rFonts w:ascii="Arial" w:hAnsi="Arial" w:cs="Arial"/>
          <w:color w:val="auto"/>
          <w:u w:val="none"/>
        </w:rPr>
      </w:pPr>
    </w:p>
    <w:p w:rsidR="006C26C2" w:rsidRDefault="006C26C2" w:rsidP="006C26C2">
      <w:pPr>
        <w:pStyle w:val="FootnoteText"/>
        <w:ind w:left="450" w:hanging="450"/>
        <w:jc w:val="both"/>
        <w:rPr>
          <w:rFonts w:ascii="Arial" w:hAnsi="Arial" w:cs="Arial"/>
          <w:sz w:val="24"/>
          <w:szCs w:val="24"/>
        </w:rPr>
      </w:pPr>
    </w:p>
    <w:p w:rsidR="00525AD3" w:rsidRPr="00823734" w:rsidRDefault="00525AD3" w:rsidP="009F157C">
      <w:pPr>
        <w:pStyle w:val="FootnoteText"/>
        <w:tabs>
          <w:tab w:val="left" w:pos="450"/>
        </w:tabs>
        <w:ind w:left="450" w:hanging="450"/>
        <w:jc w:val="both"/>
        <w:rPr>
          <w:rFonts w:ascii="Arial" w:hAnsi="Arial" w:cs="Arial"/>
          <w:b/>
        </w:rPr>
      </w:pPr>
    </w:p>
    <w:p w:rsidR="00823734" w:rsidRPr="00823734" w:rsidRDefault="00823734" w:rsidP="00400F6E">
      <w:pPr>
        <w:spacing w:line="360" w:lineRule="auto"/>
        <w:jc w:val="both"/>
        <w:rPr>
          <w:rFonts w:ascii="Arial" w:hAnsi="Arial" w:cs="Arial"/>
          <w:sz w:val="20"/>
          <w:szCs w:val="20"/>
        </w:rPr>
      </w:pPr>
    </w:p>
    <w:p w:rsidR="00823734" w:rsidRPr="00823734" w:rsidRDefault="00823734" w:rsidP="00823734">
      <w:pPr>
        <w:spacing w:line="240" w:lineRule="auto"/>
        <w:jc w:val="both"/>
        <w:rPr>
          <w:rFonts w:ascii="Arial" w:hAnsi="Arial" w:cs="Arial"/>
        </w:rPr>
      </w:pPr>
    </w:p>
    <w:p w:rsidR="00B0447A" w:rsidRDefault="00B0447A" w:rsidP="00B0447A">
      <w:pPr>
        <w:pStyle w:val="FootnoteText"/>
        <w:ind w:left="720" w:hanging="720"/>
        <w:jc w:val="both"/>
        <w:rPr>
          <w:rFonts w:ascii="Arial" w:hAnsi="Arial" w:cs="Arial"/>
          <w:sz w:val="24"/>
          <w:szCs w:val="24"/>
        </w:rPr>
      </w:pPr>
    </w:p>
    <w:p w:rsidR="00B0447A" w:rsidRDefault="00B0447A" w:rsidP="00B0447A">
      <w:pPr>
        <w:autoSpaceDE w:val="0"/>
        <w:autoSpaceDN w:val="0"/>
        <w:adjustRightInd w:val="0"/>
        <w:spacing w:after="0" w:line="240" w:lineRule="auto"/>
        <w:ind w:left="720" w:hanging="720"/>
        <w:jc w:val="both"/>
        <w:rPr>
          <w:rFonts w:ascii="Arial" w:hAnsi="Arial" w:cs="Arial"/>
          <w:sz w:val="24"/>
          <w:szCs w:val="24"/>
        </w:rPr>
      </w:pPr>
    </w:p>
    <w:p w:rsidR="00C01EEA" w:rsidRPr="00C01EEA" w:rsidRDefault="00C01EEA" w:rsidP="00C01EEA">
      <w:pPr>
        <w:spacing w:line="240" w:lineRule="auto"/>
        <w:ind w:left="270" w:hanging="270"/>
        <w:jc w:val="center"/>
        <w:rPr>
          <w:rFonts w:ascii="Arial" w:hAnsi="Arial" w:cs="Arial"/>
          <w:b/>
          <w:i/>
        </w:rPr>
      </w:pPr>
    </w:p>
    <w:sectPr w:rsidR="00C01EEA" w:rsidRPr="00C01EEA" w:rsidSect="002D1CA3">
      <w:pgSz w:w="11909" w:h="16834" w:code="9"/>
      <w:pgMar w:top="1699" w:right="1699" w:bottom="1411"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6399"/>
    <w:multiLevelType w:val="hybridMultilevel"/>
    <w:tmpl w:val="5694F7E4"/>
    <w:lvl w:ilvl="0" w:tplc="E21E477A">
      <w:numFmt w:val="bullet"/>
      <w:lvlText w:val="-"/>
      <w:lvlJc w:val="left"/>
      <w:pPr>
        <w:ind w:left="720" w:hanging="360"/>
      </w:pPr>
      <w:rPr>
        <w:rFonts w:ascii="Arial" w:eastAsia="Times New Roman" w:hAnsi="Arial" w:cs="Times New Roman" w:hint="default"/>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1B846054"/>
    <w:multiLevelType w:val="hybridMultilevel"/>
    <w:tmpl w:val="AFA4B98C"/>
    <w:lvl w:ilvl="0" w:tplc="A8EE1E4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9E53A4"/>
    <w:multiLevelType w:val="hybridMultilevel"/>
    <w:tmpl w:val="DDDE3182"/>
    <w:lvl w:ilvl="0" w:tplc="E21E477A">
      <w:numFmt w:val="bullet"/>
      <w:lvlText w:val="-"/>
      <w:lvlJc w:val="left"/>
      <w:pPr>
        <w:ind w:left="720" w:hanging="360"/>
      </w:pPr>
      <w:rPr>
        <w:rFonts w:ascii="Arial" w:eastAsia="Times New Roman" w:hAnsi="Arial" w:cs="Times New Roman" w:hint="default"/>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498C5532"/>
    <w:multiLevelType w:val="hybridMultilevel"/>
    <w:tmpl w:val="4AF88C38"/>
    <w:lvl w:ilvl="0" w:tplc="E21E477A">
      <w:numFmt w:val="bullet"/>
      <w:lvlText w:val="-"/>
      <w:lvlJc w:val="left"/>
      <w:pPr>
        <w:ind w:left="720" w:hanging="360"/>
      </w:pPr>
      <w:rPr>
        <w:rFonts w:ascii="Arial" w:eastAsia="Times New Roman" w:hAnsi="Arial" w:cs="Times New Roman" w:hint="default"/>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549A606D"/>
    <w:multiLevelType w:val="hybridMultilevel"/>
    <w:tmpl w:val="E9363942"/>
    <w:lvl w:ilvl="0" w:tplc="E21E477A">
      <w:numFmt w:val="bullet"/>
      <w:lvlText w:val="-"/>
      <w:lvlJc w:val="left"/>
      <w:pPr>
        <w:ind w:left="720" w:hanging="360"/>
      </w:pPr>
      <w:rPr>
        <w:rFonts w:ascii="Arial" w:eastAsia="Times New Roman" w:hAnsi="Arial" w:cs="Times New Roman" w:hint="default"/>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nsid w:val="57971150"/>
    <w:multiLevelType w:val="hybridMultilevel"/>
    <w:tmpl w:val="A84CD9AA"/>
    <w:lvl w:ilvl="0" w:tplc="E21E477A">
      <w:numFmt w:val="bullet"/>
      <w:lvlText w:val="-"/>
      <w:lvlJc w:val="left"/>
      <w:pPr>
        <w:ind w:left="720" w:hanging="360"/>
      </w:pPr>
      <w:rPr>
        <w:rFonts w:ascii="Arial" w:eastAsia="Times New Roman" w:hAnsi="Arial" w:cs="Times New Roman" w:hint="default"/>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82"/>
    <w:rsid w:val="00041D8E"/>
    <w:rsid w:val="00063C22"/>
    <w:rsid w:val="00074FB4"/>
    <w:rsid w:val="000A621A"/>
    <w:rsid w:val="000A63CD"/>
    <w:rsid w:val="000B24F0"/>
    <w:rsid w:val="000B4099"/>
    <w:rsid w:val="000C5EAC"/>
    <w:rsid w:val="000E77C2"/>
    <w:rsid w:val="00120BDB"/>
    <w:rsid w:val="00135409"/>
    <w:rsid w:val="0013547D"/>
    <w:rsid w:val="00144F5B"/>
    <w:rsid w:val="00147D13"/>
    <w:rsid w:val="00163011"/>
    <w:rsid w:val="001A0642"/>
    <w:rsid w:val="001C4A13"/>
    <w:rsid w:val="00210220"/>
    <w:rsid w:val="00213E1F"/>
    <w:rsid w:val="00242B5B"/>
    <w:rsid w:val="00245363"/>
    <w:rsid w:val="00252707"/>
    <w:rsid w:val="00267C2A"/>
    <w:rsid w:val="00276D87"/>
    <w:rsid w:val="0028119A"/>
    <w:rsid w:val="002816CE"/>
    <w:rsid w:val="00284BA7"/>
    <w:rsid w:val="002962F9"/>
    <w:rsid w:val="002B0522"/>
    <w:rsid w:val="002B6107"/>
    <w:rsid w:val="002D08E3"/>
    <w:rsid w:val="002D1CA3"/>
    <w:rsid w:val="00357719"/>
    <w:rsid w:val="00371AF2"/>
    <w:rsid w:val="00374464"/>
    <w:rsid w:val="003C3292"/>
    <w:rsid w:val="003C5FC2"/>
    <w:rsid w:val="003D3F2D"/>
    <w:rsid w:val="003E3CF7"/>
    <w:rsid w:val="003F6026"/>
    <w:rsid w:val="00400F6E"/>
    <w:rsid w:val="00402C68"/>
    <w:rsid w:val="00405175"/>
    <w:rsid w:val="00414ED5"/>
    <w:rsid w:val="00416B24"/>
    <w:rsid w:val="004553E6"/>
    <w:rsid w:val="004951CD"/>
    <w:rsid w:val="004B127C"/>
    <w:rsid w:val="004D6359"/>
    <w:rsid w:val="004D72DB"/>
    <w:rsid w:val="004F49C1"/>
    <w:rsid w:val="005066BD"/>
    <w:rsid w:val="00513EF2"/>
    <w:rsid w:val="0051732A"/>
    <w:rsid w:val="00525AD3"/>
    <w:rsid w:val="00531B82"/>
    <w:rsid w:val="00534350"/>
    <w:rsid w:val="00534C8A"/>
    <w:rsid w:val="00541199"/>
    <w:rsid w:val="005527F4"/>
    <w:rsid w:val="00556B54"/>
    <w:rsid w:val="005713B4"/>
    <w:rsid w:val="0058130D"/>
    <w:rsid w:val="0059515D"/>
    <w:rsid w:val="00596678"/>
    <w:rsid w:val="005A32F2"/>
    <w:rsid w:val="005B17E5"/>
    <w:rsid w:val="005D5252"/>
    <w:rsid w:val="005E1AD5"/>
    <w:rsid w:val="005F0D43"/>
    <w:rsid w:val="005F6347"/>
    <w:rsid w:val="00602436"/>
    <w:rsid w:val="00606FD8"/>
    <w:rsid w:val="00622F51"/>
    <w:rsid w:val="00623D55"/>
    <w:rsid w:val="00644626"/>
    <w:rsid w:val="00670A4C"/>
    <w:rsid w:val="00681CF6"/>
    <w:rsid w:val="006C26C2"/>
    <w:rsid w:val="006D5CEB"/>
    <w:rsid w:val="00707D23"/>
    <w:rsid w:val="00710E1E"/>
    <w:rsid w:val="007268ED"/>
    <w:rsid w:val="00743DCF"/>
    <w:rsid w:val="0075177A"/>
    <w:rsid w:val="00760AF2"/>
    <w:rsid w:val="00784115"/>
    <w:rsid w:val="00784B22"/>
    <w:rsid w:val="0078706F"/>
    <w:rsid w:val="007B27E8"/>
    <w:rsid w:val="007F0A00"/>
    <w:rsid w:val="00813600"/>
    <w:rsid w:val="00815CEE"/>
    <w:rsid w:val="00817A7F"/>
    <w:rsid w:val="00823734"/>
    <w:rsid w:val="00826223"/>
    <w:rsid w:val="008361E2"/>
    <w:rsid w:val="00851BC3"/>
    <w:rsid w:val="00862CE9"/>
    <w:rsid w:val="008A773D"/>
    <w:rsid w:val="008B0061"/>
    <w:rsid w:val="008D5129"/>
    <w:rsid w:val="008F03B4"/>
    <w:rsid w:val="008F52D6"/>
    <w:rsid w:val="008F6741"/>
    <w:rsid w:val="009310A2"/>
    <w:rsid w:val="00987318"/>
    <w:rsid w:val="009A2D86"/>
    <w:rsid w:val="009A46C8"/>
    <w:rsid w:val="009F157C"/>
    <w:rsid w:val="00A00F12"/>
    <w:rsid w:val="00A0753E"/>
    <w:rsid w:val="00A30EA5"/>
    <w:rsid w:val="00A326BE"/>
    <w:rsid w:val="00A63B97"/>
    <w:rsid w:val="00A90C23"/>
    <w:rsid w:val="00A96767"/>
    <w:rsid w:val="00AB2B79"/>
    <w:rsid w:val="00AC5CAE"/>
    <w:rsid w:val="00AD0CE3"/>
    <w:rsid w:val="00AE1953"/>
    <w:rsid w:val="00B0447A"/>
    <w:rsid w:val="00B11BBD"/>
    <w:rsid w:val="00B53BEB"/>
    <w:rsid w:val="00B5685A"/>
    <w:rsid w:val="00B70618"/>
    <w:rsid w:val="00B865D7"/>
    <w:rsid w:val="00B95859"/>
    <w:rsid w:val="00B960D7"/>
    <w:rsid w:val="00BA0F16"/>
    <w:rsid w:val="00BE2184"/>
    <w:rsid w:val="00BE293D"/>
    <w:rsid w:val="00BE33B4"/>
    <w:rsid w:val="00BF378A"/>
    <w:rsid w:val="00BF574C"/>
    <w:rsid w:val="00C01EEA"/>
    <w:rsid w:val="00C03F06"/>
    <w:rsid w:val="00C15318"/>
    <w:rsid w:val="00C2143D"/>
    <w:rsid w:val="00C31725"/>
    <w:rsid w:val="00C4155A"/>
    <w:rsid w:val="00C439D1"/>
    <w:rsid w:val="00C6368B"/>
    <w:rsid w:val="00C720CC"/>
    <w:rsid w:val="00C97D68"/>
    <w:rsid w:val="00CC0C6A"/>
    <w:rsid w:val="00CC5540"/>
    <w:rsid w:val="00CE0CD2"/>
    <w:rsid w:val="00CF25F4"/>
    <w:rsid w:val="00CF7097"/>
    <w:rsid w:val="00D01A5E"/>
    <w:rsid w:val="00D059C7"/>
    <w:rsid w:val="00D1379B"/>
    <w:rsid w:val="00D468AB"/>
    <w:rsid w:val="00D573DE"/>
    <w:rsid w:val="00D57AF9"/>
    <w:rsid w:val="00D66351"/>
    <w:rsid w:val="00D75C22"/>
    <w:rsid w:val="00D80C50"/>
    <w:rsid w:val="00D82663"/>
    <w:rsid w:val="00D835A1"/>
    <w:rsid w:val="00DC3268"/>
    <w:rsid w:val="00DD0BAD"/>
    <w:rsid w:val="00DF614D"/>
    <w:rsid w:val="00DF639F"/>
    <w:rsid w:val="00DF6EBD"/>
    <w:rsid w:val="00E42CD9"/>
    <w:rsid w:val="00E54D7A"/>
    <w:rsid w:val="00E54D86"/>
    <w:rsid w:val="00E865F6"/>
    <w:rsid w:val="00E94079"/>
    <w:rsid w:val="00EB00DE"/>
    <w:rsid w:val="00EB354E"/>
    <w:rsid w:val="00EC5573"/>
    <w:rsid w:val="00F04F65"/>
    <w:rsid w:val="00F0509D"/>
    <w:rsid w:val="00F31D41"/>
    <w:rsid w:val="00F5346E"/>
    <w:rsid w:val="00F74106"/>
    <w:rsid w:val="00F83B0A"/>
    <w:rsid w:val="00FC4767"/>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0DE"/>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BE33B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7B27E8"/>
  </w:style>
  <w:style w:type="paragraph" w:styleId="FootnoteText">
    <w:name w:val="footnote text"/>
    <w:basedOn w:val="Normal"/>
    <w:link w:val="FootnoteTextChar"/>
    <w:uiPriority w:val="99"/>
    <w:unhideWhenUsed/>
    <w:rsid w:val="00525AD3"/>
    <w:pPr>
      <w:spacing w:after="0" w:line="240" w:lineRule="auto"/>
    </w:pPr>
    <w:rPr>
      <w:sz w:val="20"/>
      <w:szCs w:val="20"/>
    </w:rPr>
  </w:style>
  <w:style w:type="character" w:customStyle="1" w:styleId="FootnoteTextChar">
    <w:name w:val="Footnote Text Char"/>
    <w:basedOn w:val="DefaultParagraphFont"/>
    <w:link w:val="FootnoteText"/>
    <w:uiPriority w:val="99"/>
    <w:rsid w:val="00525AD3"/>
    <w:rPr>
      <w:sz w:val="20"/>
      <w:szCs w:val="20"/>
    </w:rPr>
  </w:style>
  <w:style w:type="character" w:styleId="Emphasis">
    <w:name w:val="Emphasis"/>
    <w:basedOn w:val="DefaultParagraphFont"/>
    <w:uiPriority w:val="20"/>
    <w:qFormat/>
    <w:rsid w:val="006C26C2"/>
    <w:rPr>
      <w:i/>
      <w:iCs/>
    </w:rPr>
  </w:style>
  <w:style w:type="character" w:styleId="HTMLCite">
    <w:name w:val="HTML Cite"/>
    <w:basedOn w:val="DefaultParagraphFont"/>
    <w:uiPriority w:val="99"/>
    <w:semiHidden/>
    <w:unhideWhenUsed/>
    <w:rsid w:val="00FF4D72"/>
    <w:rPr>
      <w:i/>
      <w:iCs/>
    </w:rPr>
  </w:style>
  <w:style w:type="paragraph" w:styleId="BalloonText">
    <w:name w:val="Balloon Text"/>
    <w:basedOn w:val="Normal"/>
    <w:link w:val="BalloonTextChar"/>
    <w:uiPriority w:val="99"/>
    <w:semiHidden/>
    <w:unhideWhenUsed/>
    <w:rsid w:val="002D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A3"/>
    <w:rPr>
      <w:rFonts w:ascii="Tahoma" w:hAnsi="Tahoma" w:cs="Tahoma"/>
      <w:sz w:val="16"/>
      <w:szCs w:val="16"/>
    </w:rPr>
  </w:style>
  <w:style w:type="table" w:styleId="TableGrid">
    <w:name w:val="Table Grid"/>
    <w:basedOn w:val="TableNormal"/>
    <w:uiPriority w:val="39"/>
    <w:rsid w:val="002D1CA3"/>
    <w:pPr>
      <w:spacing w:after="0" w:line="240" w:lineRule="auto"/>
    </w:pPr>
    <w:rPr>
      <w:rFonts w:ascii="Calibri" w:eastAsia="Times New Roman"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0DE"/>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BE33B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7B27E8"/>
  </w:style>
  <w:style w:type="paragraph" w:styleId="FootnoteText">
    <w:name w:val="footnote text"/>
    <w:basedOn w:val="Normal"/>
    <w:link w:val="FootnoteTextChar"/>
    <w:uiPriority w:val="99"/>
    <w:unhideWhenUsed/>
    <w:rsid w:val="00525AD3"/>
    <w:pPr>
      <w:spacing w:after="0" w:line="240" w:lineRule="auto"/>
    </w:pPr>
    <w:rPr>
      <w:sz w:val="20"/>
      <w:szCs w:val="20"/>
    </w:rPr>
  </w:style>
  <w:style w:type="character" w:customStyle="1" w:styleId="FootnoteTextChar">
    <w:name w:val="Footnote Text Char"/>
    <w:basedOn w:val="DefaultParagraphFont"/>
    <w:link w:val="FootnoteText"/>
    <w:uiPriority w:val="99"/>
    <w:rsid w:val="00525AD3"/>
    <w:rPr>
      <w:sz w:val="20"/>
      <w:szCs w:val="20"/>
    </w:rPr>
  </w:style>
  <w:style w:type="character" w:styleId="Emphasis">
    <w:name w:val="Emphasis"/>
    <w:basedOn w:val="DefaultParagraphFont"/>
    <w:uiPriority w:val="20"/>
    <w:qFormat/>
    <w:rsid w:val="006C26C2"/>
    <w:rPr>
      <w:i/>
      <w:iCs/>
    </w:rPr>
  </w:style>
  <w:style w:type="character" w:styleId="HTMLCite">
    <w:name w:val="HTML Cite"/>
    <w:basedOn w:val="DefaultParagraphFont"/>
    <w:uiPriority w:val="99"/>
    <w:semiHidden/>
    <w:unhideWhenUsed/>
    <w:rsid w:val="00FF4D72"/>
    <w:rPr>
      <w:i/>
      <w:iCs/>
    </w:rPr>
  </w:style>
  <w:style w:type="paragraph" w:styleId="BalloonText">
    <w:name w:val="Balloon Text"/>
    <w:basedOn w:val="Normal"/>
    <w:link w:val="BalloonTextChar"/>
    <w:uiPriority w:val="99"/>
    <w:semiHidden/>
    <w:unhideWhenUsed/>
    <w:rsid w:val="002D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A3"/>
    <w:rPr>
      <w:rFonts w:ascii="Tahoma" w:hAnsi="Tahoma" w:cs="Tahoma"/>
      <w:sz w:val="16"/>
      <w:szCs w:val="16"/>
    </w:rPr>
  </w:style>
  <w:style w:type="table" w:styleId="TableGrid">
    <w:name w:val="Table Grid"/>
    <w:basedOn w:val="TableNormal"/>
    <w:uiPriority w:val="39"/>
    <w:rsid w:val="002D1CA3"/>
    <w:pPr>
      <w:spacing w:after="0" w:line="240" w:lineRule="auto"/>
    </w:pPr>
    <w:rPr>
      <w:rFonts w:ascii="Calibri" w:eastAsia="Times New Roman"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877042817300861" TargetMode="External"/><Relationship Id="rId13" Type="http://schemas.openxmlformats.org/officeDocument/2006/relationships/hyperlink" Target="http://www.sciencedirect.com/science/article/pii/S187704281730086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ric.ed.gov/?id=ED505373" TargetMode="External"/><Relationship Id="rId12" Type="http://schemas.openxmlformats.org/officeDocument/2006/relationships/hyperlink" Target="http://www.fisme.science.uu.nl/publicaties/.../2006_bennett.pdf"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dx.doi.org/10.1080/13504620701843301" TargetMode="External"/><Relationship Id="rId1" Type="http://schemas.openxmlformats.org/officeDocument/2006/relationships/numbering" Target="numbering.xml"/><Relationship Id="rId6" Type="http://schemas.openxmlformats.org/officeDocument/2006/relationships/hyperlink" Target="http://www.umac.mo/fed/erc/journal/Teachers%E2%80%99%20infusion%20of%20social%20emotional%20learning..pdf" TargetMode="External"/><Relationship Id="rId11" Type="http://schemas.openxmlformats.org/officeDocument/2006/relationships/hyperlink" Target="http://www.danielzingaro.com/gi.pdf" TargetMode="External"/><Relationship Id="rId5" Type="http://schemas.openxmlformats.org/officeDocument/2006/relationships/webSettings" Target="webSettings.xml"/><Relationship Id="rId15" Type="http://schemas.openxmlformats.org/officeDocument/2006/relationships/hyperlink" Target="http://dx.doi.org/10.3102/0013189X09339057" TargetMode="External"/><Relationship Id="rId10" Type="http://schemas.openxmlformats.org/officeDocument/2006/relationships/hyperlink" Target="http://www.aufop.com/aufop/uploaded_files/articulos/14225787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isherpub.sjfc.edu/cgi/viewcontent.cgi?article=1020&amp;context=mathcs_etd_masters" TargetMode="External"/><Relationship Id="rId14" Type="http://schemas.openxmlformats.org/officeDocument/2006/relationships/hyperlink" Target="http://onlinelibrary.wiley.com/doi/10.1111/j.1746-1561.2000.tb06468.x/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11</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158</cp:revision>
  <dcterms:created xsi:type="dcterms:W3CDTF">2017-07-20T08:12:00Z</dcterms:created>
  <dcterms:modified xsi:type="dcterms:W3CDTF">2017-07-22T14:58:00Z</dcterms:modified>
</cp:coreProperties>
</file>