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C7BA" w14:textId="77777777" w:rsidR="00A028EE" w:rsidRPr="00A028EE" w:rsidRDefault="00A028EE" w:rsidP="00A028EE">
      <w:pPr>
        <w:keepNext/>
        <w:keepLines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32"/>
        </w:rPr>
      </w:pPr>
      <w:bookmarkStart w:id="0" w:name="_Toc77960383"/>
      <w:r w:rsidRPr="00A028EE">
        <w:rPr>
          <w:rFonts w:ascii="Times New Roman" w:eastAsia="Times New Roman" w:hAnsi="Times New Roman" w:cs="Times New Roman"/>
          <w:b/>
          <w:color w:val="000000"/>
          <w:sz w:val="24"/>
          <w:szCs w:val="32"/>
        </w:rPr>
        <w:t>Daftar Pustaka</w:t>
      </w:r>
      <w:bookmarkEnd w:id="0"/>
    </w:p>
    <w:p w14:paraId="29EFE7A3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sz w:val="24"/>
          <w:szCs w:val="24"/>
        </w:rPr>
        <w:fldChar w:fldCharType="begin" w:fldLock="1"/>
      </w:r>
      <w:r w:rsidRPr="00A028EE">
        <w:rPr>
          <w:rFonts w:ascii="Times New Roman" w:eastAsia="Calibri" w:hAnsi="Times New Roman" w:cs="Times New Roman"/>
          <w:sz w:val="24"/>
          <w:szCs w:val="24"/>
        </w:rPr>
        <w:instrText xml:space="preserve">ADDIN Mendeley Bibliography CSL_BIBLIOGRAPHY </w:instrText>
      </w:r>
      <w:r w:rsidRPr="00A028EE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Aditiawan, M. V. (2016). Pengaruh Perubahan Penggunaan Lahan Terhadap Bangkitan Lalu Lintas Pada Koridor Jalan Zainal Abidin Pagar Alam di Kota Bandar Lampung.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Fakultas Teknik UNILA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7396337A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Almaut, E. N., AS, S., &amp; Kadarini, S. N. (2016).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Analisa Kapasitas dan Kinerja Ruas Jalan Perintis Kemerdekaan Pontianak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l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, 1–10.</w:t>
      </w:r>
    </w:p>
    <w:p w14:paraId="6441B24C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Arifuddin, Ishak, M. T., &amp; Roslina, I. (2013). Pengembangan Kawasan Sungai Tallo : Sebuah Upaya Peningkatan Kualitas Kota Makassar.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Temu Ilmiah IPLBI 2013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1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(1), 1–6.</w:t>
      </w:r>
    </w:p>
    <w:p w14:paraId="47620BDD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Assegaf, A., Mukid, M. A., &amp; Hoyyi, A. (2019). Analisis Kesehatan Bank Menggunakan Local Mean K-Nearest Neighbor dan Multi Local Means K-Harmonic Nearest Neighbor.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Gaussian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8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(3), 343–355. https://doi.org/10.14710/j.gauss.v8i3.26679</w:t>
      </w:r>
    </w:p>
    <w:p w14:paraId="176DF99A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B., S. T., &amp; Sasana, H. (2017). Analisis Dampak Ekonomi dan Sosial Akibat Kemacetan Lalu Lintas di Jalan Raya Bogor-Jakarta.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REP (Riset Ekonomi Pembangunan)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2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(2), 185–196. https://doi.org/10.31002/rep.v2i3.529</w:t>
      </w:r>
    </w:p>
    <w:p w14:paraId="710D3407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Bandarusin, &amp; Karian, P. M. D. (2014). Eksistensi Permukiman Pribadi.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Jurusan Pendidikan Geografi, Universitas Pendidikan Ganesha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14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(2), 32–37.</w:t>
      </w:r>
    </w:p>
    <w:p w14:paraId="2291DB65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Budi, I. S. (2007).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Pengaruh Penggunaan Lahan Terhadap Bangkitan dan Tarikan Pergerakan di Sepanjang Jalan Gadjah Mada Kota Batam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509A6611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Chairunnisa, Y., &amp; Rachmawati, R. (2013). Kajian Penyediaan dan Pemanfaatan Pelayanan Transportasi Publik di Kota Bekasi.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Journal of Chemical Information and Modeling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53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(9), 1689–1699.</w:t>
      </w:r>
    </w:p>
    <w:p w14:paraId="4E4A72BE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Damayanti, R., Gandarum, D. N., &amp; Juwana, J. S. (2015). Pengaruh Guna Lahan Dan Pola Pergerakan Bandara Soekarno Hatta Land Use and Movement Patterns Influence Against Road Service Level Around Soekarno Hatta Airport.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Arsitektur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15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(1), 1–12.</w:t>
      </w:r>
    </w:p>
    <w:p w14:paraId="1920B154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Departemen Pekerjaan Umum. (1997a). Manual Kapasitas Jalan Indonesia 1997.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Manual Kapasitas Jalan Indonesia (MKJI)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 (Vol. 1, Issue I, p. 564).</w:t>
      </w:r>
    </w:p>
    <w:p w14:paraId="163F8FE0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Departemen Pekerjaan Umum. (1997b).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Tata Cara Perencanaan Geometrik Jalan Antar Kota No. 038/TBM/1997 Direktorat Jenderal Bina Marga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 (Issue 038).</w:t>
      </w:r>
    </w:p>
    <w:p w14:paraId="1F7F4C3C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Dipahadi, R., Parman, S., &amp; Putro, S. (2014). Analisis Level of Service (LOS) dalam Mengantisipasi Kemacetan Lalu Lintas Menggunakan Sig di Jalan Utama Kecamatan Kota Kendal.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Geo Image (Spatial-Ecological-Regional)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3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(1). https://doi.org/10.15294/geoimage.v3i1.4312</w:t>
      </w:r>
    </w:p>
    <w:p w14:paraId="719C54B0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Erwani, M., &amp; Yetti, R. (2020). Pelaksanaan Pembelajaran Sains Anak Usia Dini di Taman Kanak- kanak Islam Shabrina Nanggalo Padang.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Pendidikan Tambusai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4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(2), 1288–1293.</w:t>
      </w:r>
    </w:p>
    <w:p w14:paraId="1569DB4D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Faisal. (2013). Kajian Kinerja Jalan Berdasarkan Metode MKJI 1997 Studi Kasus Jalan Nasional dan Jalan Teuku Umar Meulaboh.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Jurusan Teknik Sipil, Fakultas Teknik Universitas Teuku Umar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190EDA17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Gubernur Jawa Tengah. (2013). Perda Jateng No. 16 Tahun 2019.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Journal of Chemical Information and Modeling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 (Vol. 01, Issue 01, pp. 1689–1699).</w:t>
      </w:r>
    </w:p>
    <w:p w14:paraId="69D151E9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Hayati, V. N. (2010). Evaluasi Koridor Jalan Sulawesi – Jalan Kertajaya Indah Sebagai Jalan Arteri Sekunder.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Jurusan Teknik Sipil, Fakultas Teknik Sipil Dan Perencanaan Institut Teknologi Sepuluh Nopember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, 0–20.</w:t>
      </w:r>
    </w:p>
    <w:p w14:paraId="1E404245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Huri, R. U., Sukarelawati, S., &amp; Fitriah, M. (2019). Perilaku Sosial Muslim Terhadap LGBT Dalam Film Cinta Fiisabiilillah Versi Youtube.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Komunikatio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5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(1), 15–18. https://doi.org/10.30997/jk.v5i1.1690</w:t>
      </w:r>
    </w:p>
    <w:p w14:paraId="223B16C0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Kandiawan, U., Hani’ah, H., &amp; Subiyanto, S. (2017). Penentuan Kawasan Peruntukan Industri Menggunakan Analytical Hierarchy Process (AHP) dan Sistem Informasi Geografis (Studi Kasus : Kabupaten Sragen).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Geodesi Undip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6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(4), 9–17.</w:t>
      </w:r>
    </w:p>
    <w:p w14:paraId="4FE49ABE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Kolinug, L. A., Sendow, T. K., Jansen, F., &amp; Manopo, M. R. E. (2013). Analisa Kinerja Jaringan Jalan dalam Kampus Universitas Sam Ratulangi.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Sipil Statik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1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(2), 119–127.</w:t>
      </w:r>
    </w:p>
    <w:p w14:paraId="10114072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Kusrini, Suharyadi, &amp; Handoyo, S. R. (2011). Perubahan Penggunaan Lahan dan Faktor yang Mempengaruhinya di Kecamatan Gunungpati Kota Semarang.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Majalah Geografi Indonesia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25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(1), 25–40. https://doi.org/10.22146/mgi.13358</w:t>
      </w:r>
    </w:p>
    <w:p w14:paraId="00E20B97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Mahmudah, N. (2016). Permodelan Bangkitan Perjalanan Pelajar di Kabupaten Sleman.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Juurnal Teknik Sipil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13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(4), 301–307.</w:t>
      </w:r>
    </w:p>
    <w:p w14:paraId="7AE35FD7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Marunsenge, G. S., Timboeleng, J. A., &amp; Elisabeth, L. (2015). Pengaruh Hambatan Samping Terhadap Kinerja Pada Ruas Jalan Panjaitan (Kelenteng Ban Hing Kiong) dengan Menggunakan Metode MKJI 1997.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Sipil Statik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3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(8), 571–582.</w:t>
      </w:r>
    </w:p>
    <w:p w14:paraId="7FE0BFF3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Muchlisin. (2018). Analisis Tarikan dan Bangkitan Perjalanan Akibat Pembangunan Mix-Used Plan (Mix-used JogjaOne Park) dengan Metode Pembanding.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Semesta Teknika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19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(2), 98–105.</w:t>
      </w:r>
    </w:p>
    <w:p w14:paraId="6C30DAF7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Muslikah. (2017). Pengaruh Tugas Observasi dan Internship Terhadap Kesiapan Kerja Mahasiswa Jurusan Pendidikan Luar Sekolah di Universitas Negeri Semarang.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Jurusan Pendidikan Luar Sekolah, Universitas Negeri Semarang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. https://lib.unnes.ac.id/31141/1/1201413074.pdf</w:t>
      </w:r>
    </w:p>
    <w:p w14:paraId="294D2227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Nasution, P. (2020). Analisis Pengembangan Jaringan Transportasi Darat Kabupaten Padang Lawas (Studi Kasus).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Jurusan Teknik Sipil, Fakultas Teknik Universitas Muhammadiyah Sumatera Utara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 (Vol. 2017, Issue 1).</w:t>
      </w:r>
    </w:p>
    <w:p w14:paraId="0F2405B7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Novitasari, F. (2018). Kajian Perubahan Fisik Tata Guna Lahan Jalan Gagak Hitam Medan.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Fakultas Teknik, Universitas Sumatera Utara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. http://repositori.usu.ac.id/handle/123456789/12035</w:t>
      </w:r>
    </w:p>
    <w:p w14:paraId="73FC0542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Presiden Republik Indonesia. (2006).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Peraturan Pemerintah Republik Indonesia Nomor 34 Tahun 2006 Tentang Jalan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 (Vol. 0, Issue 2, pp. 47–54).</w:t>
      </w:r>
    </w:p>
    <w:p w14:paraId="2662B5A1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Putra, E. K. I. (2019). Permodelan Bangkitan dan Tarikan pada Kawasan SMA Kompleks Surabaya.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Jurusan Teknik Sipil, Fakultas Teknik Universitas Tujuh Belas Agustus Surabaya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, 1–27.</w:t>
      </w:r>
    </w:p>
    <w:p w14:paraId="33DEB6AF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Rachman, A. P., Rompis, S. Y. R., Timboeleng, J. A., Prodi, M., Sipil, T., Unsrat, P., Pengajar, S., Teknik, P., Pascasarjana, S., Manado, U., &amp; Greenshield, A. (2020).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Analisis Pengaruh Tata Guna Lahan terhadap Kinerja Jalan di Kota Gorontalo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10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(1).</w:t>
      </w:r>
    </w:p>
    <w:p w14:paraId="02131F36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Rahayu, M. J., Buchori, I., &amp; Widjajanti, R. (2018).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 xml:space="preserve">Study of Locations ’ Characteristics for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lastRenderedPageBreak/>
        <w:t>Stabilization of Street Vendors In Surakarta City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32A1009B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Rahayu, S. K., Kartini, D., Ariawati, R. R., Agoes, S., &amp; Supardi, D. (2016). Jurnal Riset Akuntansi.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Riset Akuntansi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 (Vol. 8, Issue 2). https://doi.org/10.34010/jra.v8i2.525</w:t>
      </w:r>
    </w:p>
    <w:p w14:paraId="65A117AB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Ramayana. (2012). Analisis Kinerja Ruas Ja;an Cipto Mangun Kusumo di Kota Samarinda.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Teknik Sipil Dan Arsitektur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1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, 1–8.</w:t>
      </w:r>
    </w:p>
    <w:p w14:paraId="7015F866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Rezki, S.Pd., M.Si, A., Juita, E., Dasrizal, D., &amp; Putra Ulni, A. Z. (2019). Analisis Spasial Pola Perubahan Penggunaan Lahan Pertanian (Studi Kasus Nagari Cubadak).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Spasial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4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(2), 62–68. https://doi.org/10.22202/js.v4i2.3089</w:t>
      </w:r>
    </w:p>
    <w:p w14:paraId="15E755DF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S., L. M. (2000). Penggunaan Pendekatan Deduktif - Induktif Serta Latihan Secara Runtut untuk Meningkatkan Kualitas Proses Pembelajaran Metodologi Penelitian di Jurusan Biologi FMIPA Universitas Negeri Padang.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Angewandte Chemie International Edition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 (Vol. 6, Issue 11).</w:t>
      </w:r>
    </w:p>
    <w:p w14:paraId="66D60661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Sajow, H. S. C., Rondonuwu, D. M., &amp; Makainas, I. (2016). Perubahan Fungsi Lahan Di Koridor Segitigamapanget-Talawaan.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Spasial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3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(2), 40–48.</w:t>
      </w:r>
    </w:p>
    <w:p w14:paraId="3BBFA42F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Saputra, O. F., Hadi, M. P., &amp; Suharyadi, S. (2017). Simulasi Penggunaan Lahan dan Transportasi Massal untuk Pemodelan Pelayanan Jalan di Koridor Jalan Godean.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Majalah Geografi Indonesia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31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(2), 88. https://doi.org/10.22146/mgi.29782</w:t>
      </w:r>
    </w:p>
    <w:p w14:paraId="420A7CF6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Setiawan, B., Yudono, P., &amp; Waluyo, S. (2018). Evaluasi Tipe Pemanfaatan Lahan Pertanian dalam Upaya Mitigasi Kerusakan Lahan di Desa Giritirta, Kecamatan Pejawaran, Kabupaten Banjarnegara.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Vegetalika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7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(2), 1–15. https://doi.org/10.22146/veg.35769</w:t>
      </w:r>
    </w:p>
    <w:p w14:paraId="2768B3B3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Setyaningsih, R., &amp; Pradoto, W. (2015). Pola Perkembangan dan Faktor Penentu Guna Lahan di Kecamatan Beji, Kota Depok.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Teknik PWK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4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(1), 78–92. http://ejournal-s1.undip.ac.id/index.php/pwk</w:t>
      </w:r>
    </w:p>
    <w:p w14:paraId="76C294B1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Setyawan, T., &amp; Karmilah, M. (2017). Dampak Guna Lahan Terhadap Tingkat Kemampuan Kinerja Jalan Studi Kasus : Jalan Ahmad Yani Di Kecamatan Kartasura.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Planologi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14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(1), 40. https://doi.org/10.30659/jpsa.v14i1.3858</w:t>
      </w:r>
    </w:p>
    <w:p w14:paraId="21CF531F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Soegijoko, B. T. S. (1995). Kebijaksanaan Pembangunan Perkotaan Di Indonesia: Aspek-Aspek Penting Untuk Operasionalnya.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Kebijaksanaan Pembangunan Perkotaan Di Indonesia: Aspek-Aspek Penting Untuk Operasionalnya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 (Vol. 6, Issue 18, pp. 37–43).</w:t>
      </w:r>
    </w:p>
    <w:p w14:paraId="29B499D0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Sumaryanto. (2011). Dampak Keberadaan Jalan Lingkar (Ring Road) Terhadap Perkembangan Lingkungannya.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Journal of Rural and Development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 (Vol. 11, Issue 1, pp. 9–17).</w:t>
      </w:r>
    </w:p>
    <w:p w14:paraId="107D9A54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Suprapto, E. (2005). Analisis Kapasitas dan Kondisi Ruas Jalan Sragen Palur. In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Program Pascasarjana, Universitas Muhammadiyah Surakarta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3D965338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Sutardi, M. H. A., &amp; Martina, K. (2015). Strategi Pengembangan Transportasi dalam Mendukung Pengembangan Wilayah (Studi Kasus : Pulau Misool, Kabupaten Raja Ampat).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Jurusan Teknik Planologi, Universitas Esa Unggul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6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, 1–8.</w:t>
      </w:r>
    </w:p>
    <w:p w14:paraId="4B0368DB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Syah, I., &amp; Mboka, I. (2020). Rasionalitas Tindakan yang Mempengaruhi Masyarakat Kota Kupang dalam Memilih Transportasi Online.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Jambura Economic Educational Journal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2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(1), 6–22.</w:t>
      </w:r>
    </w:p>
    <w:p w14:paraId="5CDA6768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Syahidan, A. H. J., Maulana, R., Riyanto, B., &amp; Basuki, K. H. (2016). Analisis Kinerja Ruas-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Ruas Jalan Lingkungan Dengan Model Pembebanan Lalu Lintas Menggunakan Emme 3.4.1 (Studi Kasus : Kabupaten Sukamara, Kalimantan Tengah).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Karya Teknik Sipil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5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(2), 1–17. https://ejournal3.undip.ac.id/index.php/jkts/article/view/12368</w:t>
      </w:r>
    </w:p>
    <w:p w14:paraId="41BDF66B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Syukri, M. R., &amp; Sri Sutarni, A. (2018). Analisis Spasial Perubahan Area Terbangun Kota Gorontalo.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Jurnal Sains Informasi Geografi [JSIG]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I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(November), 40–43. https://doi.org/http://dx.doi.org/10.31314/jsig.v1i2.181 Abstract</w:t>
      </w:r>
    </w:p>
    <w:p w14:paraId="2FA34774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Tryantoro, B. (2018).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Pengaruh Penggunaan Lahan Terhadap Bangkitan dan Tarikan Pergerakan di Kota Medan Amplas (Studi Kasus)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25F90C27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Umanailo, H. A., Franklin, P. J. C., Waani, J. O., Universitas, K., Ratulanggi, S., Pengajar, S., Arsitektur, J., Sam, U., &amp; Manado, R. (2017). Perkembangan Pusat Kota Ternate (Studi Kasus : Kecamatan Ternate Tengah).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Spasial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4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(3), 222–233.</w:t>
      </w:r>
    </w:p>
    <w:p w14:paraId="5E53F3EE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Usop, T. B. (2019).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Menelusuri Teori Kota yang Berkelanjutan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July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. https://www.researchgate.net/publication/334732358%0AMENELUSURI</w:t>
      </w:r>
    </w:p>
    <w:p w14:paraId="55C1E167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Wahyuningsih, A. R., Riyanto, A., &amp; Munawar, A. (2013).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Analisis Bangkitan dan Tarikan Perjalanan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09F1147F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Walikota Surakarta. (2012).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Perda Kota Surakarta No 1 Tahun 2012 Tentang Rencana Tata Ruang Wilayah Kota Surakarta Tahun 2011-2031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 (Issue 4, pp. 20–21). http://www.jdih.setjen.kemendagri.go.id/files/KOTA_SURAKARTA_1_2012.pdf</w:t>
      </w:r>
    </w:p>
    <w:p w14:paraId="00AC0B15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Winarso, W. (2014). Membangun Kemampuan Berfikir Matematika Tingkat Tinggi Melalui Pendekatan Induktif, Deduktif dan Induktif-Deduktif dalam Pembelajaran Matematika.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Eduma : Mathematics Education Learning and Teaching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3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(2). https://doi.org/10.24235/eduma.v3i2.58</w:t>
      </w:r>
    </w:p>
    <w:p w14:paraId="6331C7EB" w14:textId="77777777" w:rsidR="00A028EE" w:rsidRPr="00A028EE" w:rsidRDefault="00A028EE" w:rsidP="00A028E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</w:rPr>
      </w:pP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 xml:space="preserve">Yunita, A. (2010). </w:t>
      </w:r>
      <w:r w:rsidRPr="00A028EE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Pengurangan Tingkat Ketergantungan Bermobil</w:t>
      </w:r>
      <w:r w:rsidRPr="00A028EE">
        <w:rPr>
          <w:rFonts w:ascii="Times New Roman" w:eastAsia="Calibri" w:hAnsi="Times New Roman" w:cs="Times New Roman"/>
          <w:noProof/>
          <w:sz w:val="24"/>
          <w:szCs w:val="24"/>
        </w:rPr>
        <w:t>. 13–27. http://lib.ui.ac.id/file?file=digital/131524-T 27575-Pengurangan tingkat-Metodologi.pdf</w:t>
      </w:r>
    </w:p>
    <w:p w14:paraId="6B7FE7C9" w14:textId="07CF716B" w:rsidR="00956948" w:rsidRDefault="00A028EE" w:rsidP="00A028EE">
      <w:r w:rsidRPr="00A028EE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sectPr w:rsidR="00956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F07B1"/>
    <w:multiLevelType w:val="hybridMultilevel"/>
    <w:tmpl w:val="0AA229BE"/>
    <w:lvl w:ilvl="0" w:tplc="59440BF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9567E"/>
    <w:multiLevelType w:val="multilevel"/>
    <w:tmpl w:val="BFE428EE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EE"/>
    <w:rsid w:val="001E22E5"/>
    <w:rsid w:val="005421D2"/>
    <w:rsid w:val="005F3A5F"/>
    <w:rsid w:val="0074001D"/>
    <w:rsid w:val="008530BD"/>
    <w:rsid w:val="0085656E"/>
    <w:rsid w:val="00884F65"/>
    <w:rsid w:val="00956948"/>
    <w:rsid w:val="00A028EE"/>
    <w:rsid w:val="00D44099"/>
    <w:rsid w:val="00DA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28F1"/>
  <w15:chartTrackingRefBased/>
  <w15:docId w15:val="{F2305DEF-244F-4074-BF47-B9CF1CBF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Sub Sub BAB"/>
    <w:basedOn w:val="Normal"/>
    <w:next w:val="Normal"/>
    <w:link w:val="Heading3Char"/>
    <w:autoRedefine/>
    <w:uiPriority w:val="9"/>
    <w:unhideWhenUsed/>
    <w:qFormat/>
    <w:rsid w:val="0085656E"/>
    <w:pPr>
      <w:keepNext/>
      <w:keepLines/>
      <w:numPr>
        <w:numId w:val="2"/>
      </w:numPr>
      <w:spacing w:before="120" w:after="0" w:line="360" w:lineRule="auto"/>
      <w:ind w:left="567" w:hanging="567"/>
      <w:jc w:val="both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ub Sub BAB Char"/>
    <w:basedOn w:val="DefaultParagraphFont"/>
    <w:link w:val="Heading3"/>
    <w:uiPriority w:val="9"/>
    <w:rsid w:val="0085656E"/>
    <w:rPr>
      <w:rFonts w:eastAsiaTheme="majorEastAsia" w:cstheme="majorBidi"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1546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Dhani Saadun</dc:creator>
  <cp:keywords/>
  <dc:description/>
  <cp:lastModifiedBy>Dhani Saadun</cp:lastModifiedBy>
  <cp:revision>1</cp:revision>
  <dcterms:created xsi:type="dcterms:W3CDTF">2021-07-23T13:24:00Z</dcterms:created>
  <dcterms:modified xsi:type="dcterms:W3CDTF">2021-07-23T13:26:00Z</dcterms:modified>
</cp:coreProperties>
</file>