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2E" w:rsidRPr="00445E9A" w:rsidRDefault="00866E62" w:rsidP="00810B67">
      <w:pPr>
        <w:pStyle w:val="Title"/>
        <w:rPr>
          <w:color w:val="auto"/>
        </w:rPr>
      </w:pPr>
      <w:r>
        <w:rPr>
          <w:color w:val="auto"/>
        </w:rPr>
        <w:t>Code-Mixing in Narrative Essay</w:t>
      </w:r>
      <w:r w:rsidR="007B289C">
        <w:rPr>
          <w:color w:val="auto"/>
        </w:rPr>
        <w:t xml:space="preserve"> of </w:t>
      </w:r>
      <w:r w:rsidR="00165DD9">
        <w:rPr>
          <w:color w:val="auto"/>
        </w:rPr>
        <w:t xml:space="preserve">Fifth </w:t>
      </w:r>
      <w:r w:rsidR="00A64586">
        <w:rPr>
          <w:color w:val="auto"/>
        </w:rPr>
        <w:t>Grade Students</w:t>
      </w:r>
      <w:r w:rsidR="007B289C">
        <w:rPr>
          <w:color w:val="auto"/>
        </w:rPr>
        <w:t xml:space="preserve"> </w:t>
      </w:r>
    </w:p>
    <w:p w:rsidR="00E71D2E" w:rsidRPr="00E71D2E" w:rsidRDefault="007B289C" w:rsidP="0062648B">
      <w:pPr>
        <w:pStyle w:val="Authors"/>
      </w:pPr>
      <w:proofErr w:type="spellStart"/>
      <w:r>
        <w:t>Carolin</w:t>
      </w:r>
      <w:proofErr w:type="spellEnd"/>
      <w:r>
        <w:t xml:space="preserve"> </w:t>
      </w:r>
      <w:proofErr w:type="spellStart"/>
      <w:r>
        <w:t>Eninta</w:t>
      </w:r>
      <w:proofErr w:type="spellEnd"/>
      <w:r>
        <w:t xml:space="preserve"> </w:t>
      </w:r>
      <w:proofErr w:type="spellStart"/>
      <w:r>
        <w:t>Ginting</w:t>
      </w:r>
      <w:proofErr w:type="spellEnd"/>
      <w:r>
        <w:t xml:space="preserve">; </w:t>
      </w:r>
      <w:proofErr w:type="spellStart"/>
      <w:r>
        <w:t>Rahman</w:t>
      </w:r>
      <w:proofErr w:type="spellEnd"/>
    </w:p>
    <w:p w:rsidR="00E71D2E" w:rsidRPr="00E71D2E" w:rsidRDefault="00656AA1" w:rsidP="0062648B">
      <w:pPr>
        <w:pStyle w:val="Addresses"/>
      </w:pPr>
      <w:r>
        <w:t xml:space="preserve">Postgraduate School of Primary Education, Indonesia University of Education, Jl. DR. </w:t>
      </w:r>
      <w:proofErr w:type="spellStart"/>
      <w:r>
        <w:t>Setiabudi</w:t>
      </w:r>
      <w:proofErr w:type="spellEnd"/>
      <w:r>
        <w:t xml:space="preserve"> No. 229, Bandung, West Java, Indonesia </w:t>
      </w:r>
    </w:p>
    <w:p w:rsidR="00E71D2E" w:rsidRDefault="00FD3C2F" w:rsidP="0062648B">
      <w:pPr>
        <w:pStyle w:val="E-mail"/>
      </w:pPr>
      <w:r>
        <w:t>o</w:t>
      </w:r>
      <w:r w:rsidR="007B289C">
        <w:t>lin.redninth@gmail.com</w:t>
      </w:r>
    </w:p>
    <w:p w:rsidR="00E71D2E" w:rsidRPr="00E71D2E" w:rsidRDefault="001B0C09" w:rsidP="0062648B">
      <w:pPr>
        <w:pStyle w:val="Abstract"/>
      </w:pPr>
      <w:r>
        <w:rPr>
          <w:b/>
        </w:rPr>
        <w:t>Abstract:</w:t>
      </w:r>
      <w:r w:rsidR="00FD3C2F">
        <w:t xml:space="preserve"> </w:t>
      </w:r>
      <w:r w:rsidR="00970EF6">
        <w:t>This study aims to find out the code-mixing in narrative essays of grade 5</w:t>
      </w:r>
      <w:r w:rsidR="00970EF6" w:rsidRPr="00970EF6">
        <w:rPr>
          <w:vertAlign w:val="superscript"/>
        </w:rPr>
        <w:t>th</w:t>
      </w:r>
      <w:r w:rsidR="00970EF6">
        <w:t xml:space="preserve"> primary school</w:t>
      </w:r>
      <w:r w:rsidR="008353B8">
        <w:t xml:space="preserve"> and what factor is behind the use of code-mixing. </w:t>
      </w:r>
      <w:r w:rsidR="00970EF6">
        <w:t xml:space="preserve"> This study is done in one of the school in </w:t>
      </w:r>
      <w:proofErr w:type="spellStart"/>
      <w:r w:rsidR="00970EF6">
        <w:t>Lembang</w:t>
      </w:r>
      <w:proofErr w:type="spellEnd"/>
      <w:r w:rsidR="00970EF6">
        <w:t xml:space="preserve"> sub-district which is most of the students are coming from provinces in Indonesia. Method of this study is descriptive analysis. The instrument of this study is a written test by giving an assignment to make a narrative essay. This study uses data analysis technique to analyze word by word</w:t>
      </w:r>
      <w:r w:rsidR="00866E62">
        <w:t>, sentence, and phrase which contain</w:t>
      </w:r>
      <w:r w:rsidR="00970EF6">
        <w:t xml:space="preserve"> code-mixing. This study states that some student</w:t>
      </w:r>
      <w:r w:rsidR="00866E62">
        <w:t>s</w:t>
      </w:r>
      <w:r w:rsidR="00970EF6">
        <w:t>’ narrative essays c</w:t>
      </w:r>
      <w:r w:rsidR="009D7D11">
        <w:t>ontain code-mixing. There are 8</w:t>
      </w:r>
      <w:r w:rsidR="00970EF6">
        <w:t xml:space="preserve"> narrative essays contain code-mixing.</w:t>
      </w:r>
      <w:r w:rsidR="008353B8">
        <w:t xml:space="preserve"> </w:t>
      </w:r>
      <w:r w:rsidR="00866E62">
        <w:t xml:space="preserve">It is found that students mix Indonesian language and English, Indonesian language and </w:t>
      </w:r>
      <w:r w:rsidR="00023BB1">
        <w:t xml:space="preserve">local language such as </w:t>
      </w:r>
      <w:proofErr w:type="spellStart"/>
      <w:r w:rsidR="00023BB1">
        <w:t>Betawi</w:t>
      </w:r>
      <w:proofErr w:type="spellEnd"/>
      <w:r w:rsidR="00023BB1">
        <w:t xml:space="preserve"> and </w:t>
      </w:r>
      <w:proofErr w:type="spellStart"/>
      <w:r w:rsidR="00023BB1">
        <w:t>Sundanese</w:t>
      </w:r>
      <w:proofErr w:type="spellEnd"/>
      <w:r w:rsidR="00866E62">
        <w:t xml:space="preserve">, and formal and informal language. </w:t>
      </w:r>
      <w:r w:rsidR="008353B8">
        <w:t>The factors of code-mixing in those narrative essays are the speaker and his personali</w:t>
      </w:r>
      <w:r w:rsidR="0009352B">
        <w:t xml:space="preserve">ty, limitation of code, habituation, and more popular terms. </w:t>
      </w:r>
    </w:p>
    <w:p w:rsidR="00E71D2E" w:rsidRPr="00E71D2E" w:rsidRDefault="00E71D2E" w:rsidP="0062648B">
      <w:pPr>
        <w:pStyle w:val="Keyword"/>
      </w:pPr>
      <w:proofErr w:type="gramStart"/>
      <w:r w:rsidRPr="00172B85">
        <w:rPr>
          <w:b/>
        </w:rPr>
        <w:t>Keyword :</w:t>
      </w:r>
      <w:proofErr w:type="gramEnd"/>
      <w:r w:rsidR="00FD3C2F">
        <w:t xml:space="preserve"> bilingualism, code, Indonesian subject</w:t>
      </w:r>
      <w:r w:rsidR="0009352B">
        <w:t>, narrative essay</w:t>
      </w:r>
    </w:p>
    <w:p w:rsidR="00E71D2E" w:rsidRPr="007C7B4B" w:rsidRDefault="00D1167B" w:rsidP="0062648B">
      <w:pPr>
        <w:pStyle w:val="Section"/>
      </w:pPr>
      <w:r>
        <w:t>Introduction</w:t>
      </w:r>
    </w:p>
    <w:p w:rsidR="00D1167B" w:rsidRDefault="000F7CEF" w:rsidP="00857006">
      <w:pPr>
        <w:pStyle w:val="Bodytext"/>
      </w:pPr>
      <w:r>
        <w:t xml:space="preserve">The use of more than one language can </w:t>
      </w:r>
      <w:r w:rsidR="004137AD">
        <w:t>lead to language phenomenon. That language phenomenon can be bilingualism or multilingualis</w:t>
      </w:r>
      <w:r w:rsidR="00A4363E">
        <w:t xml:space="preserve">m. It is stated by Johan [1] </w:t>
      </w:r>
      <w:r w:rsidR="004137AD">
        <w:t xml:space="preserve">that the phenomenon of bilingualism is one of the manifestation of linguistic symptoms. </w:t>
      </w:r>
      <w:r w:rsidR="003C6661">
        <w:t xml:space="preserve">Bilingualism </w:t>
      </w:r>
      <w:r w:rsidR="00063E88">
        <w:t xml:space="preserve">does </w:t>
      </w:r>
      <w:r w:rsidR="003C6661">
        <w:t>not</w:t>
      </w:r>
      <w:r w:rsidR="00063E88">
        <w:t xml:space="preserve"> only </w:t>
      </w:r>
      <w:r w:rsidR="003C6661">
        <w:t xml:space="preserve">talk about the </w:t>
      </w:r>
      <w:r w:rsidR="00063E88">
        <w:t>use</w:t>
      </w:r>
      <w:r w:rsidR="003C6661">
        <w:t xml:space="preserve"> of more than two languages</w:t>
      </w:r>
      <w:r w:rsidR="00063E88">
        <w:t xml:space="preserve"> fluently</w:t>
      </w:r>
      <w:r w:rsidR="003C6661">
        <w:t xml:space="preserve"> but also</w:t>
      </w:r>
      <w:r w:rsidR="00063E88">
        <w:t xml:space="preserve"> the ability of speaker to use those langu</w:t>
      </w:r>
      <w:r w:rsidR="00C204B1">
        <w:t>ages in communication [2]</w:t>
      </w:r>
      <w:r w:rsidR="00063E88">
        <w:t xml:space="preserve">. Bilingualism </w:t>
      </w:r>
      <w:r w:rsidR="00D1167B">
        <w:t>occur</w:t>
      </w:r>
      <w:r w:rsidR="00590B15">
        <w:t>s</w:t>
      </w:r>
      <w:r w:rsidR="00D1167B">
        <w:t xml:space="preserve"> because of the presence of two or</w:t>
      </w:r>
      <w:r w:rsidR="00500F47">
        <w:t xml:space="preserve"> more languages that often contact</w:t>
      </w:r>
      <w:r w:rsidR="00D1167B">
        <w:t xml:space="preserve"> in the language-speaking community in Indonesia.</w:t>
      </w:r>
    </w:p>
    <w:p w:rsidR="00AF6F57" w:rsidRDefault="00590B15" w:rsidP="00AF6F57">
      <w:pPr>
        <w:pStyle w:val="Bodytext"/>
        <w:ind w:firstLine="450"/>
      </w:pPr>
      <w:r>
        <w:t>Language contact is the use of more than one language at the same place and time when interacting with other people. Direct language contact affects language users in using and choosing variati</w:t>
      </w:r>
      <w:r w:rsidR="00C204B1">
        <w:t>on language [3]</w:t>
      </w:r>
      <w:r>
        <w:t>. The activity of language contact can bring the changing of one language</w:t>
      </w:r>
      <w:r w:rsidR="00B527BA">
        <w:t xml:space="preserve"> to other language are related [4]</w:t>
      </w:r>
      <w:r w:rsidR="002C7E1E">
        <w:t xml:space="preserve">. Language contact can happen between local language and local language or local language and Indonesian language. Indonesian language contact with local language is unavoidable because the two languages coexist. Language contact is also difficult to avoid if the two languages are well </w:t>
      </w:r>
      <w:r w:rsidR="008C3444">
        <w:t>not mastered</w:t>
      </w:r>
      <w:r w:rsidR="00B527BA">
        <w:t xml:space="preserve"> [5</w:t>
      </w:r>
      <w:r w:rsidR="008C3444">
        <w:t>]</w:t>
      </w:r>
      <w:r w:rsidR="002C7E1E">
        <w:t>. Language contact</w:t>
      </w:r>
      <w:r w:rsidR="00500F47">
        <w:t>s</w:t>
      </w:r>
      <w:r w:rsidR="002C7E1E">
        <w:t xml:space="preserve"> </w:t>
      </w:r>
      <w:r w:rsidR="00500F47">
        <w:t xml:space="preserve">that result in bilingualism often occur in the interactions of daily life and the world of education.  In education, the use of bilingualism not only occurs in </w:t>
      </w:r>
      <w:r w:rsidR="00DB49BA">
        <w:t xml:space="preserve">spoken language </w:t>
      </w:r>
      <w:r w:rsidR="00500F47">
        <w:t xml:space="preserve">but also in written language. </w:t>
      </w:r>
      <w:r w:rsidR="00500F47">
        <w:lastRenderedPageBreak/>
        <w:t>Bilingualism is found in</w:t>
      </w:r>
      <w:r w:rsidR="00DB49BA">
        <w:t xml:space="preserve"> students’ written which is narrative essay. From earlier rese</w:t>
      </w:r>
      <w:r w:rsidR="00B527BA">
        <w:t xml:space="preserve">arch was done by </w:t>
      </w:r>
      <w:proofErr w:type="spellStart"/>
      <w:r w:rsidR="00B527BA">
        <w:t>Suparlan</w:t>
      </w:r>
      <w:proofErr w:type="spellEnd"/>
      <w:r w:rsidR="00B527BA">
        <w:t xml:space="preserve"> [6</w:t>
      </w:r>
      <w:r w:rsidR="001714AB">
        <w:t>]</w:t>
      </w:r>
      <w:r w:rsidR="00DB49BA">
        <w:t>, it is found that narrative essays grade 4</w:t>
      </w:r>
      <w:r w:rsidR="00DB49BA" w:rsidRPr="00DB49BA">
        <w:rPr>
          <w:vertAlign w:val="superscript"/>
        </w:rPr>
        <w:t>th</w:t>
      </w:r>
      <w:r w:rsidR="00DB49BA">
        <w:t xml:space="preserve"> of SDN </w:t>
      </w:r>
      <w:proofErr w:type="spellStart"/>
      <w:r w:rsidR="00DB49BA">
        <w:t>Balongcabe</w:t>
      </w:r>
      <w:proofErr w:type="spellEnd"/>
      <w:r w:rsidR="00DB49BA">
        <w:t xml:space="preserve">, </w:t>
      </w:r>
      <w:proofErr w:type="spellStart"/>
      <w:r w:rsidR="00DB49BA">
        <w:t>Kedungadem</w:t>
      </w:r>
      <w:proofErr w:type="spellEnd"/>
      <w:r w:rsidR="00DB49BA">
        <w:t xml:space="preserve"> sub-district, </w:t>
      </w:r>
      <w:proofErr w:type="spellStart"/>
      <w:r w:rsidR="00DB49BA">
        <w:t>Bojonegoro</w:t>
      </w:r>
      <w:proofErr w:type="spellEnd"/>
      <w:r w:rsidR="00DB49BA">
        <w:t xml:space="preserve"> district contain language phenomenon which is mixed lang</w:t>
      </w:r>
      <w:r w:rsidR="00AF6F57">
        <w:t>uage between Indonesian</w:t>
      </w:r>
      <w:r w:rsidR="00DB49BA">
        <w:t xml:space="preserve"> and Javanese language or called code-mixing. Code-mixing occurs </w:t>
      </w:r>
      <w:r w:rsidR="00017CA8">
        <w:t xml:space="preserve">when a speaker </w:t>
      </w:r>
      <w:r w:rsidR="00AF6F57">
        <w:t xml:space="preserve">uses language predominantly, </w:t>
      </w:r>
    </w:p>
    <w:p w:rsidR="00AF6F57" w:rsidRDefault="00AF6F57" w:rsidP="00AF6F57">
      <w:pPr>
        <w:pStyle w:val="Bodytext"/>
        <w:ind w:firstLine="450"/>
      </w:pPr>
      <w:r>
        <w:t>Code-mixing is a change from one language t</w:t>
      </w:r>
      <w:r w:rsidR="00BA2209">
        <w:t xml:space="preserve">o another with speech [7]. </w:t>
      </w:r>
      <w:r>
        <w:t>Code-mixing usually relates to the speaker characteristic such as soci</w:t>
      </w:r>
      <w:r w:rsidR="002B2940">
        <w:t>al background and education level. Prominent feature of code-mixing is used in formal situation. B</w:t>
      </w:r>
      <w:r w:rsidR="002B2940" w:rsidRPr="002B2940">
        <w:t>ased on the origin of its absorption</w:t>
      </w:r>
      <w:r w:rsidR="002B2940">
        <w:t xml:space="preserve">, code-mixing is divided into three types, which are inner code-mixing, outer code-mixing, hybrid code-mixing. </w:t>
      </w:r>
    </w:p>
    <w:p w:rsidR="002B2940" w:rsidRDefault="002B2940" w:rsidP="00AF6F57">
      <w:pPr>
        <w:pStyle w:val="Bodytext"/>
        <w:ind w:firstLine="450"/>
      </w:pPr>
      <w:r>
        <w:t>Inner code-mixing is code-mixing</w:t>
      </w:r>
      <w:r w:rsidRPr="002B2940">
        <w:t xml:space="preserve"> that absorbs the native language element that is still a relative</w:t>
      </w:r>
      <w:r>
        <w:t xml:space="preserve">, for example in Indonesia mixes with Javanese or </w:t>
      </w:r>
      <w:proofErr w:type="spellStart"/>
      <w:r>
        <w:t>Sundanese</w:t>
      </w:r>
      <w:proofErr w:type="spellEnd"/>
      <w:r>
        <w:t xml:space="preserve">. Outer code-mixing is code-mixing that absorbs English, for example in Indonesia mixes with English, Dutch, or Japanese. Moreover, hybrid code-mixing is code-mixing that absorbs both local language and </w:t>
      </w:r>
      <w:r w:rsidR="00CD0C26">
        <w:t>foreign language.</w:t>
      </w:r>
    </w:p>
    <w:p w:rsidR="00CD0C26" w:rsidRPr="00AF6F57" w:rsidRDefault="00CD0C26" w:rsidP="00AF6F57">
      <w:pPr>
        <w:pStyle w:val="Bodytext"/>
        <w:ind w:firstLine="450"/>
        <w:rPr>
          <w:rFonts w:ascii="Times New Roman" w:hAnsi="Times New Roman"/>
        </w:rPr>
      </w:pPr>
      <w:r>
        <w:t>According to</w:t>
      </w:r>
      <w:r w:rsidR="00BA2209">
        <w:t xml:space="preserve"> </w:t>
      </w:r>
      <w:proofErr w:type="spellStart"/>
      <w:r w:rsidR="00BA2209">
        <w:t>Suandi</w:t>
      </w:r>
      <w:proofErr w:type="spellEnd"/>
      <w:r w:rsidR="00BA2209">
        <w:t xml:space="preserve"> [8]</w:t>
      </w:r>
      <w:r>
        <w:t>, factors that cause code-mixing are limitation of code, the use of more popular term, speaker and his characteristic, talk partner, place of living and time when speaking, topic, function and purpose,</w:t>
      </w:r>
      <w:r w:rsidRPr="00CD0C26">
        <w:t xml:space="preserve"> variety and level of speech</w:t>
      </w:r>
      <w:r>
        <w:t xml:space="preserve">, </w:t>
      </w:r>
      <w:r w:rsidRPr="00CD0C26">
        <w:t>the presence of third speakers</w:t>
      </w:r>
      <w:r>
        <w:t xml:space="preserve">, </w:t>
      </w:r>
      <w:r w:rsidRPr="00CD0C26">
        <w:t>topic of discussion</w:t>
      </w:r>
      <w:r>
        <w:t xml:space="preserve">, </w:t>
      </w:r>
      <w:r w:rsidRPr="00CD0C26">
        <w:t>to arouse a sense of humor</w:t>
      </w:r>
      <w:r>
        <w:t xml:space="preserve">, and </w:t>
      </w:r>
      <w:r w:rsidRPr="00CD0C26">
        <w:t>for prestige</w:t>
      </w:r>
      <w:r>
        <w:t>.</w:t>
      </w:r>
    </w:p>
    <w:p w:rsidR="00590B15" w:rsidRDefault="00AB0823" w:rsidP="00887DA3">
      <w:pPr>
        <w:pStyle w:val="Bodytext"/>
        <w:ind w:firstLine="450"/>
      </w:pPr>
      <w:r>
        <w:t xml:space="preserve">From the problem can be seen that students have not been able yet to use Indonesian language well and correctly in their narrative essays. </w:t>
      </w:r>
      <w:r w:rsidR="00C3179F">
        <w:t>Based on that background, the use of code-mixing in students’ narrative essay is interested and need to be more researched. This problem is interested because it is a must for student to use Indonesian language well and correctly in narrative essay. Acco</w:t>
      </w:r>
      <w:r w:rsidR="00BA2209">
        <w:t xml:space="preserve">rding to </w:t>
      </w:r>
      <w:proofErr w:type="spellStart"/>
      <w:r w:rsidR="00BA2209">
        <w:t>Indrayani</w:t>
      </w:r>
      <w:proofErr w:type="spellEnd"/>
      <w:r w:rsidR="00BA2209">
        <w:t xml:space="preserve"> [9</w:t>
      </w:r>
      <w:r w:rsidR="002C1C10">
        <w:t>]</w:t>
      </w:r>
      <w:r w:rsidR="00C3179F">
        <w:t xml:space="preserve"> that negative impact on using code-switching and code-mixing in learning process can distract the purpose of learning mainly to obtaining Indonesian language skill which is student cannot be differentiat</w:t>
      </w:r>
      <w:r w:rsidR="00287001">
        <w:t>e the use of Indonesian</w:t>
      </w:r>
      <w:r w:rsidR="00C3179F">
        <w:t xml:space="preserve"> in the classroom or o</w:t>
      </w:r>
      <w:r w:rsidR="00761600">
        <w:t>utside classroom, formal or informal situation and low master</w:t>
      </w:r>
      <w:r w:rsidR="00836EB3">
        <w:t>y</w:t>
      </w:r>
      <w:r w:rsidR="00761600">
        <w:t xml:space="preserve"> of vocabulary in Indonesian.</w:t>
      </w:r>
      <w:r w:rsidR="00C3179F">
        <w:t xml:space="preserve"> </w:t>
      </w:r>
      <w:r w:rsidR="00DB49BA">
        <w:t xml:space="preserve">   </w:t>
      </w:r>
      <w:r w:rsidR="00590B15">
        <w:t xml:space="preserve"> </w:t>
      </w:r>
    </w:p>
    <w:p w:rsidR="00E71D2E" w:rsidRDefault="00857006" w:rsidP="0062648B">
      <w:pPr>
        <w:pStyle w:val="Section"/>
      </w:pPr>
      <w:r>
        <w:t xml:space="preserve">Research </w:t>
      </w:r>
      <w:r w:rsidR="00F36239">
        <w:t>Methods</w:t>
      </w:r>
    </w:p>
    <w:p w:rsidR="006A7C28" w:rsidRDefault="006A7C28" w:rsidP="00F36239">
      <w:pPr>
        <w:pStyle w:val="Bodytext"/>
        <w:rPr>
          <w:lang w:val="en-GB"/>
        </w:rPr>
      </w:pPr>
      <w:r>
        <w:rPr>
          <w:lang w:val="en-GB"/>
        </w:rPr>
        <w:t>2.1 Research Approach</w:t>
      </w:r>
    </w:p>
    <w:p w:rsidR="006A7C28" w:rsidRDefault="00F36239" w:rsidP="00F36239">
      <w:pPr>
        <w:pStyle w:val="Bodytext"/>
        <w:rPr>
          <w:lang w:val="en-GB"/>
        </w:rPr>
      </w:pPr>
      <w:r>
        <w:rPr>
          <w:lang w:val="en-GB"/>
        </w:rPr>
        <w:t xml:space="preserve">This study has a purpose to find out, analysis, and describe code-mixing in students’ narrative essay. To achieve that purpose is needed the right approach to get the accurate information. The right approach is qualitative. </w:t>
      </w:r>
    </w:p>
    <w:p w:rsidR="006A7C28" w:rsidRDefault="006A7C28" w:rsidP="00F36239">
      <w:pPr>
        <w:pStyle w:val="Bodytext"/>
        <w:rPr>
          <w:lang w:val="en-GB"/>
        </w:rPr>
      </w:pPr>
      <w:r>
        <w:rPr>
          <w:lang w:val="en-GB"/>
        </w:rPr>
        <w:t>2.2 Methods</w:t>
      </w:r>
    </w:p>
    <w:p w:rsidR="00725B88" w:rsidRDefault="00725B88" w:rsidP="00725B88">
      <w:pPr>
        <w:pStyle w:val="Bodytext"/>
        <w:rPr>
          <w:lang w:val="en-GB"/>
        </w:rPr>
      </w:pPr>
      <w:r>
        <w:rPr>
          <w:lang w:val="en-GB"/>
        </w:rPr>
        <w:t>M</w:t>
      </w:r>
      <w:r w:rsidR="00656AA1">
        <w:rPr>
          <w:lang w:val="en-GB"/>
        </w:rPr>
        <w:t xml:space="preserve">ethod </w:t>
      </w:r>
      <w:r>
        <w:rPr>
          <w:lang w:val="en-GB"/>
        </w:rPr>
        <w:t xml:space="preserve">is </w:t>
      </w:r>
      <w:r w:rsidR="00656AA1">
        <w:rPr>
          <w:lang w:val="en-GB"/>
        </w:rPr>
        <w:t xml:space="preserve">used in this study is descriptive analysis. </w:t>
      </w:r>
      <w:r w:rsidR="007854FD">
        <w:rPr>
          <w:lang w:val="en-GB"/>
        </w:rPr>
        <w:t>Descriptive analysis has three main scopes which are collecting data, analyzing da</w:t>
      </w:r>
      <w:r w:rsidR="006A7C28">
        <w:rPr>
          <w:lang w:val="en-GB"/>
        </w:rPr>
        <w:t>ta, and presenting the result [8</w:t>
      </w:r>
      <w:r w:rsidR="007854FD">
        <w:rPr>
          <w:lang w:val="en-GB"/>
        </w:rPr>
        <w:t>].</w:t>
      </w:r>
      <w:r w:rsidR="00F36239">
        <w:rPr>
          <w:lang w:val="en-GB"/>
        </w:rPr>
        <w:t xml:space="preserve"> </w:t>
      </w:r>
      <w:r>
        <w:rPr>
          <w:lang w:val="en-GB"/>
        </w:rPr>
        <w:t>Data in this study is narrative essays contain code-mixing.</w:t>
      </w:r>
    </w:p>
    <w:p w:rsidR="00725B88" w:rsidRDefault="00725B88" w:rsidP="00725B88">
      <w:pPr>
        <w:pStyle w:val="Bodytext"/>
        <w:rPr>
          <w:lang w:val="en-GB"/>
        </w:rPr>
      </w:pPr>
      <w:r>
        <w:rPr>
          <w:lang w:val="en-GB"/>
        </w:rPr>
        <w:t>2.3 Participant and Research Sites</w:t>
      </w:r>
    </w:p>
    <w:p w:rsidR="00725B88" w:rsidRDefault="00725B88" w:rsidP="00725B88">
      <w:pPr>
        <w:pStyle w:val="Bodytext"/>
        <w:rPr>
          <w:lang w:val="en-GB"/>
        </w:rPr>
      </w:pPr>
      <w:r>
        <w:rPr>
          <w:lang w:val="en-GB"/>
        </w:rPr>
        <w:t>In qualitative research, the chosen of participant is done by purposive sampling approach. This approach emphasizes the chosen of participants and the research sites are based on the needs</w:t>
      </w:r>
      <w:r w:rsidR="005B3D10">
        <w:rPr>
          <w:lang w:val="en-GB"/>
        </w:rPr>
        <w:t xml:space="preserve"> of researcher. In this study the participant is </w:t>
      </w:r>
      <w:r w:rsidR="00287001">
        <w:rPr>
          <w:lang w:val="en-GB"/>
        </w:rPr>
        <w:t>fifth grade students</w:t>
      </w:r>
      <w:r w:rsidR="005B3D10">
        <w:rPr>
          <w:lang w:val="en-GB"/>
        </w:rPr>
        <w:t xml:space="preserve">. </w:t>
      </w:r>
      <w:r w:rsidR="005B3D10">
        <w:rPr>
          <w:lang w:val="en-GB"/>
        </w:rPr>
        <w:lastRenderedPageBreak/>
        <w:t xml:space="preserve">Researcher chooses </w:t>
      </w:r>
      <w:r w:rsidR="00165DD9">
        <w:rPr>
          <w:lang w:val="en-GB"/>
        </w:rPr>
        <w:t>fifth grade students</w:t>
      </w:r>
      <w:r w:rsidR="005B3D10">
        <w:rPr>
          <w:lang w:val="en-GB"/>
        </w:rPr>
        <w:t xml:space="preserve"> because </w:t>
      </w:r>
      <w:r w:rsidR="00846BA8">
        <w:rPr>
          <w:lang w:val="en-GB"/>
        </w:rPr>
        <w:t>they have already learnt about narrative essay.</w:t>
      </w:r>
      <w:r w:rsidR="00165DD9">
        <w:rPr>
          <w:lang w:val="en-GB"/>
        </w:rPr>
        <w:t xml:space="preserve"> </w:t>
      </w:r>
      <w:r w:rsidR="00287001">
        <w:rPr>
          <w:lang w:val="en-GB"/>
        </w:rPr>
        <w:t xml:space="preserve">That’s why it is important to see the ability of using Indonesia in their narrative essay. </w:t>
      </w:r>
      <w:r w:rsidR="00165DD9">
        <w:rPr>
          <w:lang w:val="en-GB"/>
        </w:rPr>
        <w:t xml:space="preserve">This study took place at SDN 1 </w:t>
      </w:r>
      <w:proofErr w:type="spellStart"/>
      <w:r w:rsidR="00165DD9">
        <w:rPr>
          <w:lang w:val="en-GB"/>
        </w:rPr>
        <w:t>Kayuambon</w:t>
      </w:r>
      <w:proofErr w:type="spellEnd"/>
      <w:r w:rsidR="00165DD9">
        <w:rPr>
          <w:lang w:val="en-GB"/>
        </w:rPr>
        <w:t xml:space="preserve"> </w:t>
      </w:r>
      <w:proofErr w:type="spellStart"/>
      <w:r w:rsidR="00165DD9">
        <w:rPr>
          <w:lang w:val="en-GB"/>
        </w:rPr>
        <w:t>Lembang</w:t>
      </w:r>
      <w:proofErr w:type="spellEnd"/>
      <w:r w:rsidR="00165DD9">
        <w:rPr>
          <w:lang w:val="en-GB"/>
        </w:rPr>
        <w:t xml:space="preserve">. The reason of choosing this school is because this school is a literacy school model and its students come from all over provinces in Indonesia. </w:t>
      </w:r>
    </w:p>
    <w:p w:rsidR="00846BA8" w:rsidRDefault="00846BA8" w:rsidP="00725B88">
      <w:pPr>
        <w:pStyle w:val="Bodytext"/>
        <w:rPr>
          <w:lang w:val="en-GB"/>
        </w:rPr>
      </w:pPr>
      <w:r>
        <w:rPr>
          <w:lang w:val="en-GB"/>
        </w:rPr>
        <w:t>2.4 Data</w:t>
      </w:r>
    </w:p>
    <w:p w:rsidR="00846BA8" w:rsidRDefault="00846BA8" w:rsidP="00725B88">
      <w:pPr>
        <w:pStyle w:val="Bodytext"/>
        <w:rPr>
          <w:lang w:val="en-GB"/>
        </w:rPr>
      </w:pPr>
      <w:r>
        <w:rPr>
          <w:lang w:val="en-GB"/>
        </w:rPr>
        <w:t>The type of data used in this study is qualitative data. Qualitative data is the type of data that is not number, but the data is sentence, phrase, and word.</w:t>
      </w:r>
    </w:p>
    <w:p w:rsidR="00846BA8" w:rsidRDefault="00846BA8" w:rsidP="00725B88">
      <w:pPr>
        <w:pStyle w:val="Bodytext"/>
        <w:rPr>
          <w:lang w:val="en-GB"/>
        </w:rPr>
      </w:pPr>
      <w:r>
        <w:rPr>
          <w:lang w:val="en-GB"/>
        </w:rPr>
        <w:t>2.5 Data Collection Technique</w:t>
      </w:r>
    </w:p>
    <w:p w:rsidR="00C86CB9" w:rsidRDefault="00C86CB9" w:rsidP="00725B88">
      <w:pPr>
        <w:pStyle w:val="Bodytext"/>
        <w:rPr>
          <w:lang w:val="en-GB"/>
        </w:rPr>
      </w:pPr>
      <w:r>
        <w:rPr>
          <w:lang w:val="en-GB"/>
        </w:rPr>
        <w:t>Collecting data is very important steps in this study that the researcher can collect a valid data. Data is colle</w:t>
      </w:r>
      <w:r w:rsidR="00F30208">
        <w:rPr>
          <w:lang w:val="en-GB"/>
        </w:rPr>
        <w:t>cted by interview and document</w:t>
      </w:r>
      <w:r>
        <w:rPr>
          <w:lang w:val="en-GB"/>
        </w:rPr>
        <w:t xml:space="preserve">.  </w:t>
      </w:r>
      <w:r w:rsidR="00287001">
        <w:rPr>
          <w:lang w:val="en-GB"/>
        </w:rPr>
        <w:t>Interview is done with principal as a stakeholder at school and homeroom teacher who also teacher Indonesian subject at grade 5. Student is given a task to make a narrative essay with a theme is “My Experience”</w:t>
      </w:r>
      <w:proofErr w:type="gramStart"/>
      <w:r w:rsidR="00287001">
        <w:rPr>
          <w:lang w:val="en-GB"/>
        </w:rPr>
        <w:t>,</w:t>
      </w:r>
      <w:proofErr w:type="gramEnd"/>
      <w:r w:rsidR="00287001">
        <w:rPr>
          <w:lang w:val="en-GB"/>
        </w:rPr>
        <w:t xml:space="preserve"> they have to write an essay at least 4 paragraphs. </w:t>
      </w:r>
    </w:p>
    <w:p w:rsidR="00725B88" w:rsidRDefault="00725B88" w:rsidP="00725B88">
      <w:pPr>
        <w:pStyle w:val="Bodytext"/>
        <w:rPr>
          <w:lang w:val="en-GB"/>
        </w:rPr>
      </w:pPr>
    </w:p>
    <w:p w:rsidR="00F1004C" w:rsidRDefault="00F1004C" w:rsidP="006666F9">
      <w:pPr>
        <w:pStyle w:val="Section"/>
      </w:pPr>
      <w:r>
        <w:t>Research and Discussion</w:t>
      </w:r>
    </w:p>
    <w:p w:rsidR="00F30208" w:rsidRPr="00F30208" w:rsidRDefault="00F30208" w:rsidP="00F30208">
      <w:pPr>
        <w:pStyle w:val="Bodytext"/>
        <w:rPr>
          <w:lang w:val="en-GB"/>
        </w:rPr>
      </w:pPr>
      <w:r>
        <w:rPr>
          <w:lang w:val="en-GB"/>
        </w:rPr>
        <w:t>3.1 Document Results</w:t>
      </w:r>
    </w:p>
    <w:p w:rsidR="00701C3F" w:rsidRDefault="002347B7" w:rsidP="00956833">
      <w:pPr>
        <w:pStyle w:val="Bodytext"/>
        <w:spacing w:line="240" w:lineRule="auto"/>
        <w:rPr>
          <w:lang w:val="en-GB"/>
        </w:rPr>
      </w:pPr>
      <w:r>
        <w:rPr>
          <w:lang w:val="en-GB"/>
        </w:rPr>
        <w:t>The result of this study regarding to code-mixing analysis in students’ narrative essay is found that students still use two languages in their narrative essay. From 38 narrative essay</w:t>
      </w:r>
      <w:r w:rsidR="008D323F">
        <w:rPr>
          <w:lang w:val="en-GB"/>
        </w:rPr>
        <w:t>s</w:t>
      </w:r>
      <w:r w:rsidR="00861925">
        <w:rPr>
          <w:lang w:val="en-GB"/>
        </w:rPr>
        <w:t>, there are 8</w:t>
      </w:r>
      <w:r>
        <w:rPr>
          <w:lang w:val="en-GB"/>
        </w:rPr>
        <w:t xml:space="preserve"> narrative essays contain code-mixing.  </w:t>
      </w:r>
      <w:r w:rsidR="00023BB1">
        <w:rPr>
          <w:lang w:val="en-GB"/>
        </w:rPr>
        <w:t xml:space="preserve">Here is the </w:t>
      </w:r>
      <w:r w:rsidR="00701C3F">
        <w:rPr>
          <w:lang w:val="en-GB"/>
        </w:rPr>
        <w:t>data which contains code-mixing</w:t>
      </w:r>
      <w:r w:rsidR="00956833">
        <w:rPr>
          <w:lang w:val="en-GB"/>
        </w:rPr>
        <w:t>.</w:t>
      </w:r>
    </w:p>
    <w:p w:rsidR="000F5274" w:rsidRDefault="000F5274" w:rsidP="00956833">
      <w:pPr>
        <w:spacing w:line="240" w:lineRule="auto"/>
        <w:jc w:val="both"/>
      </w:pPr>
      <w:r>
        <w:t>Data 1</w:t>
      </w:r>
    </w:p>
    <w:p w:rsidR="00956833" w:rsidRDefault="00956833" w:rsidP="00956833">
      <w:pPr>
        <w:spacing w:line="240" w:lineRule="auto"/>
        <w:jc w:val="both"/>
      </w:pPr>
      <w:proofErr w:type="gramStart"/>
      <w:r>
        <w:t xml:space="preserve">Cal, </w:t>
      </w:r>
      <w:r w:rsidRPr="002A7DA0">
        <w:rPr>
          <w:i/>
        </w:rPr>
        <w:t>lo</w:t>
      </w:r>
      <w:r>
        <w:t xml:space="preserve"> </w:t>
      </w:r>
      <w:proofErr w:type="spellStart"/>
      <w:r>
        <w:t>mau</w:t>
      </w:r>
      <w:proofErr w:type="spellEnd"/>
      <w:r>
        <w:t xml:space="preserve"> </w:t>
      </w:r>
      <w:proofErr w:type="spellStart"/>
      <w:r>
        <w:t>ikut</w:t>
      </w:r>
      <w:proofErr w:type="spellEnd"/>
      <w:r>
        <w:t xml:space="preserve"> </w:t>
      </w:r>
      <w:proofErr w:type="spellStart"/>
      <w:r>
        <w:t>ga</w:t>
      </w:r>
      <w:proofErr w:type="spellEnd"/>
      <w:r>
        <w:t xml:space="preserve"> </w:t>
      </w:r>
      <w:proofErr w:type="spellStart"/>
      <w:r>
        <w:t>ke</w:t>
      </w:r>
      <w:proofErr w:type="spellEnd"/>
      <w:r>
        <w:t xml:space="preserve"> </w:t>
      </w:r>
      <w:proofErr w:type="spellStart"/>
      <w:r>
        <w:t>Moria</w:t>
      </w:r>
      <w:proofErr w:type="spellEnd"/>
      <w:r>
        <w:t xml:space="preserve"> Café pas </w:t>
      </w:r>
      <w:proofErr w:type="spellStart"/>
      <w:r>
        <w:t>pulang</w:t>
      </w:r>
      <w:proofErr w:type="spellEnd"/>
      <w:r>
        <w:t xml:space="preserve"> </w:t>
      </w:r>
      <w:proofErr w:type="spellStart"/>
      <w:r>
        <w:t>sekolah</w:t>
      </w:r>
      <w:proofErr w:type="spellEnd"/>
      <w:r>
        <w:t>?</w:t>
      </w:r>
      <w:proofErr w:type="gramEnd"/>
    </w:p>
    <w:p w:rsidR="00956833" w:rsidRDefault="00956833" w:rsidP="00956833">
      <w:pPr>
        <w:spacing w:line="240" w:lineRule="auto"/>
        <w:jc w:val="both"/>
      </w:pPr>
      <w:proofErr w:type="spellStart"/>
      <w:r>
        <w:t>Tapi</w:t>
      </w:r>
      <w:proofErr w:type="spellEnd"/>
      <w:r>
        <w:t xml:space="preserve"> </w:t>
      </w:r>
      <w:proofErr w:type="spellStart"/>
      <w:r>
        <w:t>seru</w:t>
      </w:r>
      <w:proofErr w:type="spellEnd"/>
      <w:r>
        <w:t xml:space="preserve"> </w:t>
      </w:r>
      <w:proofErr w:type="spellStart"/>
      <w:r>
        <w:t>juga</w:t>
      </w:r>
      <w:proofErr w:type="spellEnd"/>
      <w:r>
        <w:t xml:space="preserve"> </w:t>
      </w:r>
      <w:proofErr w:type="spellStart"/>
      <w:r>
        <w:t>sih</w:t>
      </w:r>
      <w:proofErr w:type="spellEnd"/>
      <w:r>
        <w:t xml:space="preserve">, </w:t>
      </w:r>
      <w:proofErr w:type="spellStart"/>
      <w:r w:rsidRPr="002A7DA0">
        <w:rPr>
          <w:i/>
        </w:rPr>
        <w:t>gua</w:t>
      </w:r>
      <w:proofErr w:type="spellEnd"/>
      <w:r>
        <w:t xml:space="preserve"> </w:t>
      </w:r>
      <w:proofErr w:type="spellStart"/>
      <w:r>
        <w:t>bisa</w:t>
      </w:r>
      <w:proofErr w:type="spellEnd"/>
      <w:r>
        <w:t xml:space="preserve"> </w:t>
      </w:r>
      <w:r w:rsidRPr="002A7DA0">
        <w:rPr>
          <w:i/>
        </w:rPr>
        <w:t xml:space="preserve">have fun </w:t>
      </w:r>
      <w:proofErr w:type="spellStart"/>
      <w:r w:rsidRPr="002A7DA0">
        <w:rPr>
          <w:i/>
        </w:rPr>
        <w:t>bareng</w:t>
      </w:r>
      <w:proofErr w:type="spellEnd"/>
      <w:r w:rsidRPr="002A7DA0">
        <w:rPr>
          <w:i/>
        </w:rPr>
        <w:t xml:space="preserve"> </w:t>
      </w:r>
      <w:proofErr w:type="spellStart"/>
      <w:r w:rsidRPr="002A7DA0">
        <w:rPr>
          <w:i/>
        </w:rPr>
        <w:t>temen-temen</w:t>
      </w:r>
      <w:proofErr w:type="spellEnd"/>
      <w:r>
        <w:t>.</w:t>
      </w:r>
    </w:p>
    <w:p w:rsidR="00956833" w:rsidRDefault="00956833" w:rsidP="00956833">
      <w:pPr>
        <w:spacing w:line="240" w:lineRule="auto"/>
        <w:jc w:val="both"/>
      </w:pPr>
      <w:r>
        <w:t xml:space="preserve">(Cal, do you want to go to </w:t>
      </w:r>
      <w:proofErr w:type="spellStart"/>
      <w:r>
        <w:t>Moria</w:t>
      </w:r>
      <w:proofErr w:type="spellEnd"/>
      <w:r>
        <w:t xml:space="preserve"> café after school?)</w:t>
      </w:r>
    </w:p>
    <w:p w:rsidR="00956833" w:rsidRDefault="00956833" w:rsidP="00956833">
      <w:pPr>
        <w:spacing w:line="240" w:lineRule="auto"/>
        <w:jc w:val="both"/>
      </w:pPr>
      <w:r>
        <w:t>(But, it’s fun; I can have fun with some friends.)</w:t>
      </w:r>
    </w:p>
    <w:p w:rsidR="000F5274" w:rsidRDefault="00956833" w:rsidP="00956833">
      <w:pPr>
        <w:spacing w:line="240" w:lineRule="auto"/>
        <w:jc w:val="both"/>
      </w:pPr>
      <w:r>
        <w:t>From data above, it is found th</w:t>
      </w:r>
      <w:r w:rsidR="00023BB1">
        <w:t xml:space="preserve">at there is inner code-mixing. Student mixes </w:t>
      </w:r>
      <w:r>
        <w:t>formal</w:t>
      </w:r>
      <w:r w:rsidR="00023BB1">
        <w:t xml:space="preserve"> language</w:t>
      </w:r>
      <w:r>
        <w:t xml:space="preserve"> to informal</w:t>
      </w:r>
      <w:r w:rsidR="00023BB1">
        <w:t xml:space="preserve"> language. It can be seen from the words </w:t>
      </w:r>
      <w:r w:rsidR="00023BB1" w:rsidRPr="000F5274">
        <w:rPr>
          <w:i/>
        </w:rPr>
        <w:t>lo</w:t>
      </w:r>
      <w:r w:rsidR="00023BB1">
        <w:t xml:space="preserve"> (you), </w:t>
      </w:r>
      <w:proofErr w:type="spellStart"/>
      <w:r w:rsidR="00023BB1" w:rsidRPr="000F5274">
        <w:rPr>
          <w:i/>
        </w:rPr>
        <w:t>gua</w:t>
      </w:r>
      <w:proofErr w:type="spellEnd"/>
      <w:r w:rsidR="00023BB1">
        <w:t xml:space="preserve"> (I), have fun </w:t>
      </w:r>
      <w:proofErr w:type="spellStart"/>
      <w:r w:rsidR="00023BB1" w:rsidRPr="000F5274">
        <w:rPr>
          <w:i/>
        </w:rPr>
        <w:t>bareng</w:t>
      </w:r>
      <w:proofErr w:type="spellEnd"/>
      <w:r w:rsidR="00023BB1" w:rsidRPr="000F5274">
        <w:rPr>
          <w:i/>
        </w:rPr>
        <w:t xml:space="preserve"> </w:t>
      </w:r>
      <w:proofErr w:type="spellStart"/>
      <w:r w:rsidR="00023BB1" w:rsidRPr="000F5274">
        <w:rPr>
          <w:i/>
        </w:rPr>
        <w:t>temen-temen</w:t>
      </w:r>
      <w:proofErr w:type="spellEnd"/>
      <w:r w:rsidR="00023BB1">
        <w:t xml:space="preserve"> (have fun with friends). Factor that caused this student mix his language is </w:t>
      </w:r>
      <w:r w:rsidR="000F5274">
        <w:t xml:space="preserve">speaker and his personality. Speaker who writes this essay comes from Jakarta. People in Jakarta usually speak </w:t>
      </w:r>
      <w:proofErr w:type="spellStart"/>
      <w:r w:rsidR="000F5274">
        <w:t>Betawi</w:t>
      </w:r>
      <w:proofErr w:type="spellEnd"/>
      <w:r w:rsidR="000F5274">
        <w:t xml:space="preserve"> language in daily life. </w:t>
      </w:r>
    </w:p>
    <w:p w:rsidR="000F5274" w:rsidRDefault="000F5274" w:rsidP="00956833">
      <w:pPr>
        <w:spacing w:line="240" w:lineRule="auto"/>
        <w:jc w:val="both"/>
      </w:pPr>
      <w:r>
        <w:t>Data 2</w:t>
      </w:r>
    </w:p>
    <w:p w:rsidR="00956833" w:rsidRDefault="00956833" w:rsidP="00956833">
      <w:pPr>
        <w:spacing w:line="240" w:lineRule="auto"/>
        <w:jc w:val="both"/>
      </w:pPr>
      <w:proofErr w:type="spellStart"/>
      <w:proofErr w:type="gramStart"/>
      <w:r>
        <w:t>Aku</w:t>
      </w:r>
      <w:proofErr w:type="spellEnd"/>
      <w:r>
        <w:t xml:space="preserve"> </w:t>
      </w:r>
      <w:proofErr w:type="spellStart"/>
      <w:r>
        <w:t>senang</w:t>
      </w:r>
      <w:proofErr w:type="spellEnd"/>
      <w:r>
        <w:t xml:space="preserve"> </w:t>
      </w:r>
      <w:proofErr w:type="spellStart"/>
      <w:r>
        <w:t>sekali</w:t>
      </w:r>
      <w:proofErr w:type="spellEnd"/>
      <w:r>
        <w:t xml:space="preserve"> </w:t>
      </w:r>
      <w:proofErr w:type="spellStart"/>
      <w:r>
        <w:t>sekelompok</w:t>
      </w:r>
      <w:proofErr w:type="spellEnd"/>
      <w:r>
        <w:t xml:space="preserve"> </w:t>
      </w:r>
      <w:proofErr w:type="spellStart"/>
      <w:r>
        <w:t>dengan</w:t>
      </w:r>
      <w:proofErr w:type="spellEnd"/>
      <w:r>
        <w:t xml:space="preserve"> </w:t>
      </w:r>
      <w:proofErr w:type="spellStart"/>
      <w:r>
        <w:t>Rozan</w:t>
      </w:r>
      <w:proofErr w:type="spellEnd"/>
      <w:r>
        <w:t>.</w:t>
      </w:r>
      <w:proofErr w:type="gramEnd"/>
      <w:r>
        <w:t xml:space="preserve"> </w:t>
      </w:r>
      <w:proofErr w:type="gramStart"/>
      <w:r>
        <w:t xml:space="preserve">Kita main </w:t>
      </w:r>
      <w:proofErr w:type="spellStart"/>
      <w:r w:rsidRPr="005562E4">
        <w:rPr>
          <w:i/>
        </w:rPr>
        <w:t>bareng</w:t>
      </w:r>
      <w:proofErr w:type="spellEnd"/>
      <w:r>
        <w:t xml:space="preserve">, </w:t>
      </w:r>
      <w:proofErr w:type="spellStart"/>
      <w:r>
        <w:t>jajan</w:t>
      </w:r>
      <w:proofErr w:type="spellEnd"/>
      <w:r>
        <w:t xml:space="preserve"> </w:t>
      </w:r>
      <w:proofErr w:type="spellStart"/>
      <w:r w:rsidRPr="005562E4">
        <w:rPr>
          <w:i/>
        </w:rPr>
        <w:t>bareng</w:t>
      </w:r>
      <w:proofErr w:type="spellEnd"/>
      <w:r>
        <w:t xml:space="preserve">, </w:t>
      </w:r>
      <w:proofErr w:type="spellStart"/>
      <w:r w:rsidRPr="005F1422">
        <w:rPr>
          <w:i/>
        </w:rPr>
        <w:t>nulis</w:t>
      </w:r>
      <w:proofErr w:type="spellEnd"/>
      <w:r>
        <w:t xml:space="preserve"> </w:t>
      </w:r>
      <w:proofErr w:type="spellStart"/>
      <w:r w:rsidRPr="005562E4">
        <w:rPr>
          <w:i/>
        </w:rPr>
        <w:t>bareng</w:t>
      </w:r>
      <w:proofErr w:type="spellEnd"/>
      <w:r>
        <w:t xml:space="preserve">, </w:t>
      </w:r>
      <w:proofErr w:type="spellStart"/>
      <w:r>
        <w:t>berbagi</w:t>
      </w:r>
      <w:proofErr w:type="spellEnd"/>
      <w:r>
        <w:t xml:space="preserve"> </w:t>
      </w:r>
      <w:proofErr w:type="spellStart"/>
      <w:r>
        <w:t>cerita</w:t>
      </w:r>
      <w:proofErr w:type="spellEnd"/>
      <w:r>
        <w:t xml:space="preserve">, </w:t>
      </w:r>
      <w:proofErr w:type="spellStart"/>
      <w:r>
        <w:t>dll</w:t>
      </w:r>
      <w:proofErr w:type="spellEnd"/>
      <w:r>
        <w:t>.</w:t>
      </w:r>
      <w:proofErr w:type="gramEnd"/>
    </w:p>
    <w:p w:rsidR="000F5274" w:rsidRDefault="000F5274" w:rsidP="00956833">
      <w:pPr>
        <w:spacing w:line="240" w:lineRule="auto"/>
        <w:jc w:val="both"/>
      </w:pPr>
      <w:r>
        <w:t xml:space="preserve">(I am very happy with the group of </w:t>
      </w:r>
      <w:proofErr w:type="spellStart"/>
      <w:r>
        <w:t>Rozan</w:t>
      </w:r>
      <w:proofErr w:type="spellEnd"/>
      <w:r>
        <w:t>. We play together, buy snack together, w</w:t>
      </w:r>
      <w:r w:rsidR="009E790C">
        <w:t>rite together, share story, etc</w:t>
      </w:r>
      <w:r>
        <w:t>)</w:t>
      </w:r>
    </w:p>
    <w:p w:rsidR="000F5274" w:rsidRDefault="000F5274" w:rsidP="00956833">
      <w:pPr>
        <w:spacing w:line="240" w:lineRule="auto"/>
        <w:jc w:val="both"/>
      </w:pPr>
      <w:r>
        <w:t>In this data</w:t>
      </w:r>
      <w:r w:rsidR="00FE3E9B">
        <w:t>,</w:t>
      </w:r>
      <w:r>
        <w:t xml:space="preserve"> student mixes </w:t>
      </w:r>
      <w:r w:rsidR="00FE3E9B">
        <w:t xml:space="preserve">from </w:t>
      </w:r>
      <w:r>
        <w:t xml:space="preserve">formal language to informal language. It can be seen from the word </w:t>
      </w:r>
      <w:proofErr w:type="spellStart"/>
      <w:r w:rsidRPr="009E790C">
        <w:rPr>
          <w:i/>
        </w:rPr>
        <w:t>bareng</w:t>
      </w:r>
      <w:proofErr w:type="spellEnd"/>
      <w:r>
        <w:t xml:space="preserve"> (together). The right word for </w:t>
      </w:r>
      <w:proofErr w:type="spellStart"/>
      <w:r w:rsidRPr="009E790C">
        <w:rPr>
          <w:i/>
        </w:rPr>
        <w:t>bareng</w:t>
      </w:r>
      <w:proofErr w:type="spellEnd"/>
      <w:r>
        <w:t xml:space="preserve"> is </w:t>
      </w:r>
      <w:proofErr w:type="spellStart"/>
      <w:r w:rsidRPr="009E790C">
        <w:rPr>
          <w:i/>
        </w:rPr>
        <w:t>bersama</w:t>
      </w:r>
      <w:proofErr w:type="spellEnd"/>
      <w:r>
        <w:t xml:space="preserve">. Furthermore, </w:t>
      </w:r>
      <w:r w:rsidR="009E790C">
        <w:t xml:space="preserve">there is also </w:t>
      </w:r>
      <w:proofErr w:type="spellStart"/>
      <w:r w:rsidR="009E790C">
        <w:t>Sundanese</w:t>
      </w:r>
      <w:proofErr w:type="spellEnd"/>
      <w:r w:rsidR="009E790C">
        <w:t xml:space="preserve"> word in </w:t>
      </w:r>
      <w:proofErr w:type="spellStart"/>
      <w:r w:rsidR="009E790C" w:rsidRPr="009E790C">
        <w:rPr>
          <w:i/>
        </w:rPr>
        <w:t>nulis</w:t>
      </w:r>
      <w:proofErr w:type="spellEnd"/>
      <w:r w:rsidR="009E790C">
        <w:t xml:space="preserve"> (write). The right word for </w:t>
      </w:r>
      <w:proofErr w:type="spellStart"/>
      <w:r w:rsidR="009E790C" w:rsidRPr="009E790C">
        <w:rPr>
          <w:i/>
        </w:rPr>
        <w:t>nulis</w:t>
      </w:r>
      <w:proofErr w:type="spellEnd"/>
      <w:r w:rsidR="009E790C">
        <w:t xml:space="preserve"> is </w:t>
      </w:r>
      <w:proofErr w:type="spellStart"/>
      <w:r w:rsidR="009E790C">
        <w:t>menulis</w:t>
      </w:r>
      <w:proofErr w:type="spellEnd"/>
      <w:r w:rsidR="009E790C">
        <w:t xml:space="preserve"> (write). Factor th</w:t>
      </w:r>
      <w:r w:rsidR="00861925">
        <w:t>at causes</w:t>
      </w:r>
      <w:r w:rsidR="009E790C">
        <w:t xml:space="preserve"> the choosing code-mixing is limitation of using code.</w:t>
      </w:r>
    </w:p>
    <w:p w:rsidR="009E790C" w:rsidRDefault="009E790C" w:rsidP="00956833">
      <w:pPr>
        <w:spacing w:line="240" w:lineRule="auto"/>
        <w:jc w:val="both"/>
      </w:pPr>
      <w:r>
        <w:t>Data 3</w:t>
      </w:r>
    </w:p>
    <w:p w:rsidR="00956833" w:rsidRDefault="00956833" w:rsidP="00956833">
      <w:pPr>
        <w:spacing w:line="240" w:lineRule="auto"/>
        <w:jc w:val="both"/>
      </w:pPr>
      <w:proofErr w:type="spellStart"/>
      <w:proofErr w:type="gramStart"/>
      <w:r w:rsidRPr="005562E4">
        <w:rPr>
          <w:i/>
        </w:rPr>
        <w:t>Tah</w:t>
      </w:r>
      <w:proofErr w:type="spellEnd"/>
      <w:r w:rsidRPr="005562E4">
        <w:rPr>
          <w:i/>
        </w:rPr>
        <w:t xml:space="preserve"> pas</w:t>
      </w:r>
      <w:r>
        <w:t xml:space="preserve"> </w:t>
      </w:r>
      <w:proofErr w:type="spellStart"/>
      <w:r>
        <w:t>pulang</w:t>
      </w:r>
      <w:proofErr w:type="spellEnd"/>
      <w:r>
        <w:t xml:space="preserve"> </w:t>
      </w:r>
      <w:proofErr w:type="spellStart"/>
      <w:r>
        <w:t>dari</w:t>
      </w:r>
      <w:proofErr w:type="spellEnd"/>
      <w:r>
        <w:t xml:space="preserve"> </w:t>
      </w:r>
      <w:proofErr w:type="spellStart"/>
      <w:r>
        <w:t>pasar</w:t>
      </w:r>
      <w:proofErr w:type="spellEnd"/>
      <w:r>
        <w:t xml:space="preserve"> </w:t>
      </w:r>
      <w:proofErr w:type="spellStart"/>
      <w:r>
        <w:t>saya</w:t>
      </w:r>
      <w:proofErr w:type="spellEnd"/>
      <w:r>
        <w:t xml:space="preserve"> </w:t>
      </w:r>
      <w:proofErr w:type="spellStart"/>
      <w:r>
        <w:t>dan</w:t>
      </w:r>
      <w:proofErr w:type="spellEnd"/>
      <w:r>
        <w:t xml:space="preserve"> </w:t>
      </w:r>
      <w:proofErr w:type="spellStart"/>
      <w:r>
        <w:t>teman-teman</w:t>
      </w:r>
      <w:proofErr w:type="spellEnd"/>
      <w:r>
        <w:t xml:space="preserve"> </w:t>
      </w:r>
      <w:proofErr w:type="spellStart"/>
      <w:r>
        <w:t>tidak</w:t>
      </w:r>
      <w:proofErr w:type="spellEnd"/>
      <w:r>
        <w:t xml:space="preserve"> </w:t>
      </w:r>
      <w:proofErr w:type="spellStart"/>
      <w:r>
        <w:t>pulang</w:t>
      </w:r>
      <w:proofErr w:type="spellEnd"/>
      <w:r>
        <w:t xml:space="preserve"> </w:t>
      </w:r>
      <w:proofErr w:type="spellStart"/>
      <w:r>
        <w:t>dulu</w:t>
      </w:r>
      <w:proofErr w:type="spellEnd"/>
      <w:r>
        <w:t xml:space="preserve"> </w:t>
      </w:r>
      <w:proofErr w:type="spellStart"/>
      <w:r>
        <w:t>tapi</w:t>
      </w:r>
      <w:proofErr w:type="spellEnd"/>
      <w:r>
        <w:t xml:space="preserve"> </w:t>
      </w:r>
      <w:proofErr w:type="spellStart"/>
      <w:r>
        <w:t>kita</w:t>
      </w:r>
      <w:proofErr w:type="spellEnd"/>
      <w:r w:rsidR="006D507A">
        <w:t xml:space="preserve"> </w:t>
      </w:r>
      <w:proofErr w:type="spellStart"/>
      <w:r>
        <w:t>ke</w:t>
      </w:r>
      <w:proofErr w:type="spellEnd"/>
      <w:r>
        <w:t xml:space="preserve"> </w:t>
      </w:r>
      <w:proofErr w:type="spellStart"/>
      <w:r>
        <w:t>alun-alun</w:t>
      </w:r>
      <w:proofErr w:type="spellEnd"/>
      <w:r>
        <w:t xml:space="preserve"> </w:t>
      </w:r>
      <w:proofErr w:type="spellStart"/>
      <w:r>
        <w:t>dulu</w:t>
      </w:r>
      <w:proofErr w:type="spellEnd"/>
      <w:r>
        <w:t>.</w:t>
      </w:r>
      <w:proofErr w:type="gramEnd"/>
    </w:p>
    <w:p w:rsidR="00465EE7" w:rsidRDefault="006D507A" w:rsidP="00956833">
      <w:pPr>
        <w:spacing w:line="240" w:lineRule="auto"/>
        <w:jc w:val="both"/>
      </w:pPr>
      <w:r>
        <w:t>(When coming</w:t>
      </w:r>
      <w:r w:rsidR="00465EE7">
        <w:t xml:space="preserve"> home</w:t>
      </w:r>
      <w:r w:rsidR="00AA3E38">
        <w:t xml:space="preserve"> from market, my friends and I did not go home first but we went to city square)</w:t>
      </w:r>
    </w:p>
    <w:p w:rsidR="00AA3E38" w:rsidRDefault="00AA3E38" w:rsidP="00956833">
      <w:pPr>
        <w:spacing w:line="240" w:lineRule="auto"/>
        <w:jc w:val="both"/>
      </w:pPr>
      <w:r>
        <w:lastRenderedPageBreak/>
        <w:t xml:space="preserve">From data above it is found inner code-mixing in the word </w:t>
      </w:r>
      <w:proofErr w:type="spellStart"/>
      <w:r w:rsidRPr="00AA3E38">
        <w:rPr>
          <w:i/>
        </w:rPr>
        <w:t>tah</w:t>
      </w:r>
      <w:proofErr w:type="spellEnd"/>
      <w:r w:rsidRPr="00AA3E38">
        <w:rPr>
          <w:i/>
        </w:rPr>
        <w:t xml:space="preserve"> pas</w:t>
      </w:r>
      <w:r w:rsidR="00B527BA">
        <w:t xml:space="preserve"> (wh</w:t>
      </w:r>
      <w:r w:rsidR="006D507A">
        <w:t>en</w:t>
      </w:r>
      <w:r w:rsidR="00B527BA">
        <w:t>).</w:t>
      </w:r>
      <w:r w:rsidR="006D507A">
        <w:t xml:space="preserve"> This word is from </w:t>
      </w:r>
      <w:proofErr w:type="spellStart"/>
      <w:r w:rsidR="006D507A">
        <w:t>Sundanese</w:t>
      </w:r>
      <w:proofErr w:type="spellEnd"/>
      <w:r w:rsidR="006D507A">
        <w:t xml:space="preserve">. The correct word in Indonesian language is </w:t>
      </w:r>
      <w:proofErr w:type="spellStart"/>
      <w:r w:rsidR="006D507A" w:rsidRPr="003F6D31">
        <w:rPr>
          <w:i/>
        </w:rPr>
        <w:t>ketika</w:t>
      </w:r>
      <w:proofErr w:type="spellEnd"/>
      <w:r w:rsidR="006D507A">
        <w:t xml:space="preserve"> (when)</w:t>
      </w:r>
      <w:r w:rsidR="003F6D31">
        <w:t>.</w:t>
      </w:r>
      <w:r w:rsidR="004B30AC">
        <w:t xml:space="preserve"> Student</w:t>
      </w:r>
      <w:r w:rsidR="00861925">
        <w:t xml:space="preserve"> mixes</w:t>
      </w:r>
      <w:r w:rsidR="009D7D11">
        <w:t xml:space="preserve"> his language because of his habituation. In </w:t>
      </w:r>
      <w:proofErr w:type="spellStart"/>
      <w:r w:rsidR="009D7D11">
        <w:t>Sundanese</w:t>
      </w:r>
      <w:proofErr w:type="spellEnd"/>
      <w:r w:rsidR="009D7D11">
        <w:t xml:space="preserve"> speaking, people usually say t</w:t>
      </w:r>
      <w:r w:rsidR="00287001">
        <w:t>hat word in the beginning of their</w:t>
      </w:r>
      <w:r w:rsidR="009D7D11">
        <w:t xml:space="preserve"> sentence. </w:t>
      </w:r>
      <w:r w:rsidR="003F6D31">
        <w:t xml:space="preserve"> </w:t>
      </w:r>
    </w:p>
    <w:p w:rsidR="009D7D11" w:rsidRDefault="009D7D11" w:rsidP="00956833">
      <w:pPr>
        <w:spacing w:line="240" w:lineRule="auto"/>
        <w:jc w:val="both"/>
      </w:pPr>
      <w:r>
        <w:t>Data 4</w:t>
      </w:r>
    </w:p>
    <w:p w:rsidR="00956833" w:rsidRDefault="00956833" w:rsidP="00956833">
      <w:pPr>
        <w:spacing w:line="240" w:lineRule="auto"/>
        <w:jc w:val="both"/>
      </w:pPr>
      <w:proofErr w:type="spellStart"/>
      <w:r>
        <w:t>Saat</w:t>
      </w:r>
      <w:proofErr w:type="spellEnd"/>
      <w:r>
        <w:t xml:space="preserve"> main </w:t>
      </w:r>
      <w:r w:rsidRPr="005562E4">
        <w:rPr>
          <w:i/>
        </w:rPr>
        <w:t>game</w:t>
      </w:r>
      <w:r>
        <w:t xml:space="preserve"> </w:t>
      </w:r>
      <w:proofErr w:type="spellStart"/>
      <w:r>
        <w:t>kita</w:t>
      </w:r>
      <w:proofErr w:type="spellEnd"/>
      <w:r>
        <w:t xml:space="preserve"> main </w:t>
      </w:r>
      <w:r w:rsidRPr="005562E4">
        <w:rPr>
          <w:i/>
        </w:rPr>
        <w:t>game</w:t>
      </w:r>
      <w:r>
        <w:t xml:space="preserve"> </w:t>
      </w:r>
      <w:proofErr w:type="spellStart"/>
      <w:r>
        <w:t>sampai</w:t>
      </w:r>
      <w:proofErr w:type="spellEnd"/>
      <w:r>
        <w:t xml:space="preserve"> </w:t>
      </w:r>
      <w:proofErr w:type="spellStart"/>
      <w:proofErr w:type="gramStart"/>
      <w:r>
        <w:t>mag</w:t>
      </w:r>
      <w:r w:rsidR="009D7D11">
        <w:t>h</w:t>
      </w:r>
      <w:r>
        <w:t>rib</w:t>
      </w:r>
      <w:proofErr w:type="spellEnd"/>
      <w:proofErr w:type="gramEnd"/>
      <w:r>
        <w:t>.</w:t>
      </w:r>
    </w:p>
    <w:p w:rsidR="009D7D11" w:rsidRDefault="009D7D11" w:rsidP="00956833">
      <w:pPr>
        <w:spacing w:line="240" w:lineRule="auto"/>
        <w:jc w:val="both"/>
      </w:pPr>
      <w:r>
        <w:t xml:space="preserve">(When we play a game, we play until </w:t>
      </w:r>
      <w:proofErr w:type="spellStart"/>
      <w:proofErr w:type="gramStart"/>
      <w:r>
        <w:t>maghrib</w:t>
      </w:r>
      <w:proofErr w:type="spellEnd"/>
      <w:proofErr w:type="gramEnd"/>
      <w:r>
        <w:t>).</w:t>
      </w:r>
    </w:p>
    <w:p w:rsidR="009D7D11" w:rsidRDefault="00861925" w:rsidP="00956833">
      <w:pPr>
        <w:spacing w:line="240" w:lineRule="auto"/>
        <w:jc w:val="both"/>
      </w:pPr>
      <w:r>
        <w:t>From data above, it shows</w:t>
      </w:r>
      <w:r w:rsidR="009D7D11">
        <w:t xml:space="preserve"> that there is </w:t>
      </w:r>
      <w:r>
        <w:t>outer code-mixing. Student mixes</w:t>
      </w:r>
      <w:r w:rsidR="009D7D11">
        <w:t xml:space="preserve"> Indonesian and English. The correct sentence is </w:t>
      </w:r>
      <w:r w:rsidR="00287001">
        <w:t>‘</w:t>
      </w:r>
      <w:proofErr w:type="spellStart"/>
      <w:r w:rsidR="009D7D11" w:rsidRPr="009D7D11">
        <w:rPr>
          <w:i/>
        </w:rPr>
        <w:t>saat</w:t>
      </w:r>
      <w:proofErr w:type="spellEnd"/>
      <w:r w:rsidR="009D7D11" w:rsidRPr="009D7D11">
        <w:rPr>
          <w:i/>
        </w:rPr>
        <w:t xml:space="preserve"> </w:t>
      </w:r>
      <w:proofErr w:type="spellStart"/>
      <w:r w:rsidR="009D7D11" w:rsidRPr="009D7D11">
        <w:rPr>
          <w:i/>
        </w:rPr>
        <w:t>bermain</w:t>
      </w:r>
      <w:proofErr w:type="spellEnd"/>
      <w:r w:rsidR="009D7D11" w:rsidRPr="009D7D11">
        <w:rPr>
          <w:i/>
        </w:rPr>
        <w:t xml:space="preserve"> </w:t>
      </w:r>
      <w:proofErr w:type="spellStart"/>
      <w:r w:rsidR="009D7D11" w:rsidRPr="009D7D11">
        <w:rPr>
          <w:i/>
        </w:rPr>
        <w:t>permainan</w:t>
      </w:r>
      <w:proofErr w:type="spellEnd"/>
      <w:r w:rsidR="009D7D11" w:rsidRPr="009D7D11">
        <w:rPr>
          <w:i/>
        </w:rPr>
        <w:t xml:space="preserve">, </w:t>
      </w:r>
      <w:proofErr w:type="spellStart"/>
      <w:r w:rsidR="009D7D11" w:rsidRPr="009D7D11">
        <w:rPr>
          <w:i/>
        </w:rPr>
        <w:t>kita</w:t>
      </w:r>
      <w:proofErr w:type="spellEnd"/>
      <w:r w:rsidR="009D7D11" w:rsidRPr="009D7D11">
        <w:rPr>
          <w:i/>
        </w:rPr>
        <w:t xml:space="preserve"> </w:t>
      </w:r>
      <w:proofErr w:type="spellStart"/>
      <w:r w:rsidR="009D7D11" w:rsidRPr="009D7D11">
        <w:rPr>
          <w:i/>
        </w:rPr>
        <w:t>bermain</w:t>
      </w:r>
      <w:proofErr w:type="spellEnd"/>
      <w:r w:rsidR="009D7D11" w:rsidRPr="009D7D11">
        <w:rPr>
          <w:i/>
        </w:rPr>
        <w:t xml:space="preserve"> </w:t>
      </w:r>
      <w:proofErr w:type="spellStart"/>
      <w:r w:rsidR="009D7D11" w:rsidRPr="009D7D11">
        <w:rPr>
          <w:i/>
        </w:rPr>
        <w:t>sampai</w:t>
      </w:r>
      <w:proofErr w:type="spellEnd"/>
      <w:r w:rsidR="009D7D11" w:rsidRPr="009D7D11">
        <w:rPr>
          <w:i/>
        </w:rPr>
        <w:t xml:space="preserve"> </w:t>
      </w:r>
      <w:proofErr w:type="spellStart"/>
      <w:proofErr w:type="gramStart"/>
      <w:r w:rsidR="009D7D11" w:rsidRPr="009D7D11">
        <w:rPr>
          <w:i/>
        </w:rPr>
        <w:t>maghrib</w:t>
      </w:r>
      <w:proofErr w:type="spellEnd"/>
      <w:proofErr w:type="gramEnd"/>
      <w:r w:rsidR="009D7D11">
        <w:t>.</w:t>
      </w:r>
      <w:r w:rsidR="00287001">
        <w:t>’</w:t>
      </w:r>
      <w:r w:rsidR="009D7D11">
        <w:t xml:space="preserve"> Student mixed with English because a word game is popular term.</w:t>
      </w:r>
    </w:p>
    <w:p w:rsidR="009D7D11" w:rsidRDefault="009D7D11" w:rsidP="00956833">
      <w:pPr>
        <w:spacing w:line="240" w:lineRule="auto"/>
        <w:jc w:val="both"/>
      </w:pPr>
      <w:r>
        <w:t>Data 5</w:t>
      </w:r>
    </w:p>
    <w:p w:rsidR="00956833" w:rsidRDefault="00956833" w:rsidP="00956833">
      <w:pPr>
        <w:spacing w:line="240" w:lineRule="auto"/>
        <w:jc w:val="both"/>
      </w:pPr>
      <w:proofErr w:type="spellStart"/>
      <w:proofErr w:type="gramStart"/>
      <w:r>
        <w:t>Aku</w:t>
      </w:r>
      <w:proofErr w:type="spellEnd"/>
      <w:r>
        <w:t xml:space="preserve"> </w:t>
      </w:r>
      <w:proofErr w:type="spellStart"/>
      <w:r>
        <w:t>ingin</w:t>
      </w:r>
      <w:proofErr w:type="spellEnd"/>
      <w:r>
        <w:t xml:space="preserve"> </w:t>
      </w:r>
      <w:proofErr w:type="spellStart"/>
      <w:r>
        <w:t>menjadi</w:t>
      </w:r>
      <w:proofErr w:type="spellEnd"/>
      <w:r>
        <w:t xml:space="preserve"> novelist, </w:t>
      </w:r>
      <w:proofErr w:type="spellStart"/>
      <w:r>
        <w:t>itu</w:t>
      </w:r>
      <w:proofErr w:type="spellEnd"/>
      <w:r>
        <w:t xml:space="preserve"> </w:t>
      </w:r>
      <w:proofErr w:type="spellStart"/>
      <w:r>
        <w:t>hanya</w:t>
      </w:r>
      <w:proofErr w:type="spellEnd"/>
      <w:r>
        <w:t xml:space="preserve"> </w:t>
      </w:r>
      <w:proofErr w:type="spellStart"/>
      <w:r>
        <w:t>impian</w:t>
      </w:r>
      <w:proofErr w:type="spellEnd"/>
      <w:r>
        <w:t xml:space="preserve"> </w:t>
      </w:r>
      <w:proofErr w:type="spellStart"/>
      <w:r>
        <w:t>tapi</w:t>
      </w:r>
      <w:proofErr w:type="spellEnd"/>
      <w:r>
        <w:t xml:space="preserve"> </w:t>
      </w:r>
      <w:proofErr w:type="spellStart"/>
      <w:r>
        <w:t>sampai</w:t>
      </w:r>
      <w:proofErr w:type="spellEnd"/>
      <w:r>
        <w:t xml:space="preserve"> </w:t>
      </w:r>
      <w:proofErr w:type="spellStart"/>
      <w:r>
        <w:t>sekarang</w:t>
      </w:r>
      <w:proofErr w:type="spellEnd"/>
      <w:r>
        <w:t xml:space="preserve"> </w:t>
      </w:r>
      <w:proofErr w:type="spellStart"/>
      <w:r>
        <w:t>aku</w:t>
      </w:r>
      <w:proofErr w:type="spellEnd"/>
      <w:r>
        <w:t xml:space="preserve"> </w:t>
      </w:r>
      <w:proofErr w:type="spellStart"/>
      <w:r w:rsidRPr="005562E4">
        <w:rPr>
          <w:i/>
        </w:rPr>
        <w:t>enggak</w:t>
      </w:r>
      <w:proofErr w:type="spellEnd"/>
      <w:r>
        <w:t xml:space="preserve"> </w:t>
      </w:r>
      <w:proofErr w:type="spellStart"/>
      <w:r>
        <w:t>bisa</w:t>
      </w:r>
      <w:proofErr w:type="spellEnd"/>
      <w:r>
        <w:t xml:space="preserve"> </w:t>
      </w:r>
      <w:proofErr w:type="spellStart"/>
      <w:r w:rsidRPr="005F1422">
        <w:rPr>
          <w:i/>
        </w:rPr>
        <w:t>bikin</w:t>
      </w:r>
      <w:proofErr w:type="spellEnd"/>
      <w:r>
        <w:t xml:space="preserve"> </w:t>
      </w:r>
      <w:proofErr w:type="spellStart"/>
      <w:r>
        <w:t>cerita</w:t>
      </w:r>
      <w:proofErr w:type="spellEnd"/>
      <w:r>
        <w:t xml:space="preserve"> </w:t>
      </w:r>
      <w:proofErr w:type="spellStart"/>
      <w:r>
        <w:t>pendek</w:t>
      </w:r>
      <w:proofErr w:type="spellEnd"/>
      <w:r>
        <w:t xml:space="preserve"> (</w:t>
      </w:r>
      <w:proofErr w:type="spellStart"/>
      <w:r>
        <w:t>cerpen</w:t>
      </w:r>
      <w:proofErr w:type="spellEnd"/>
      <w:r>
        <w:t>).</w:t>
      </w:r>
      <w:proofErr w:type="gramEnd"/>
    </w:p>
    <w:p w:rsidR="009D7D11" w:rsidRDefault="009D7D11" w:rsidP="00956833">
      <w:pPr>
        <w:spacing w:line="240" w:lineRule="auto"/>
        <w:jc w:val="both"/>
      </w:pPr>
      <w:r>
        <w:t>(I want to be a novelist, that is only a dream but I cannot make a short story)</w:t>
      </w:r>
    </w:p>
    <w:p w:rsidR="009D7D11" w:rsidRDefault="009D7D11" w:rsidP="00956833">
      <w:pPr>
        <w:spacing w:line="240" w:lineRule="auto"/>
        <w:jc w:val="both"/>
      </w:pPr>
      <w:r>
        <w:t xml:space="preserve">Data 5 shows that there is a code-mixing from formal to informal language. </w:t>
      </w:r>
      <w:r w:rsidR="00DF482E">
        <w:t xml:space="preserve">It is found the words </w:t>
      </w:r>
      <w:proofErr w:type="spellStart"/>
      <w:r w:rsidR="00DF482E" w:rsidRPr="00DF482E">
        <w:rPr>
          <w:i/>
        </w:rPr>
        <w:t>enggak</w:t>
      </w:r>
      <w:proofErr w:type="spellEnd"/>
      <w:r w:rsidR="00DF482E">
        <w:t xml:space="preserve"> (no) and </w:t>
      </w:r>
      <w:proofErr w:type="spellStart"/>
      <w:r w:rsidR="00DF482E" w:rsidRPr="00DF482E">
        <w:rPr>
          <w:i/>
        </w:rPr>
        <w:t>bikin</w:t>
      </w:r>
      <w:proofErr w:type="spellEnd"/>
      <w:r w:rsidR="00DF482E">
        <w:t xml:space="preserve"> (make) which have been used in informal speaking. The correct sentence, it should be ‘</w:t>
      </w:r>
      <w:proofErr w:type="spellStart"/>
      <w:r w:rsidR="00DF482E">
        <w:t>Aku</w:t>
      </w:r>
      <w:proofErr w:type="spellEnd"/>
      <w:r w:rsidR="00DF482E">
        <w:t xml:space="preserve"> </w:t>
      </w:r>
      <w:proofErr w:type="spellStart"/>
      <w:r w:rsidR="00DF482E">
        <w:t>ingin</w:t>
      </w:r>
      <w:proofErr w:type="spellEnd"/>
      <w:r w:rsidR="00DF482E">
        <w:t xml:space="preserve"> </w:t>
      </w:r>
      <w:proofErr w:type="spellStart"/>
      <w:r w:rsidR="00DF482E">
        <w:t>menjadi</w:t>
      </w:r>
      <w:proofErr w:type="spellEnd"/>
      <w:r w:rsidR="00DF482E">
        <w:t xml:space="preserve"> novelist, </w:t>
      </w:r>
      <w:proofErr w:type="spellStart"/>
      <w:r w:rsidR="00DF482E">
        <w:t>itu</w:t>
      </w:r>
      <w:proofErr w:type="spellEnd"/>
      <w:r w:rsidR="00DF482E">
        <w:t xml:space="preserve"> </w:t>
      </w:r>
      <w:proofErr w:type="spellStart"/>
      <w:r w:rsidR="00DF482E">
        <w:t>hanya</w:t>
      </w:r>
      <w:proofErr w:type="spellEnd"/>
      <w:r w:rsidR="00DF482E">
        <w:t xml:space="preserve"> </w:t>
      </w:r>
      <w:proofErr w:type="spellStart"/>
      <w:r w:rsidR="00DF482E">
        <w:t>impian</w:t>
      </w:r>
      <w:proofErr w:type="spellEnd"/>
      <w:r w:rsidR="00DF482E">
        <w:t xml:space="preserve"> </w:t>
      </w:r>
      <w:proofErr w:type="spellStart"/>
      <w:r w:rsidR="00DF482E">
        <w:t>tapi</w:t>
      </w:r>
      <w:proofErr w:type="spellEnd"/>
      <w:r w:rsidR="00DF482E">
        <w:t xml:space="preserve"> </w:t>
      </w:r>
      <w:proofErr w:type="spellStart"/>
      <w:r w:rsidR="00DF482E">
        <w:t>sampai</w:t>
      </w:r>
      <w:proofErr w:type="spellEnd"/>
      <w:r w:rsidR="00DF482E">
        <w:t xml:space="preserve"> </w:t>
      </w:r>
      <w:proofErr w:type="spellStart"/>
      <w:r w:rsidR="00DF482E">
        <w:t>sekarang</w:t>
      </w:r>
      <w:proofErr w:type="spellEnd"/>
      <w:r w:rsidR="00DF482E">
        <w:t xml:space="preserve"> </w:t>
      </w:r>
      <w:proofErr w:type="spellStart"/>
      <w:r w:rsidR="00DF482E">
        <w:t>aku</w:t>
      </w:r>
      <w:proofErr w:type="spellEnd"/>
      <w:r w:rsidR="00DF482E">
        <w:t xml:space="preserve"> </w:t>
      </w:r>
      <w:proofErr w:type="spellStart"/>
      <w:r w:rsidR="00DF482E">
        <w:t>belum</w:t>
      </w:r>
      <w:proofErr w:type="spellEnd"/>
      <w:r w:rsidR="00DF482E">
        <w:t xml:space="preserve"> </w:t>
      </w:r>
      <w:proofErr w:type="spellStart"/>
      <w:r w:rsidR="00DF482E">
        <w:t>bisa</w:t>
      </w:r>
      <w:proofErr w:type="spellEnd"/>
      <w:r w:rsidR="00DF482E">
        <w:t xml:space="preserve"> </w:t>
      </w:r>
      <w:proofErr w:type="spellStart"/>
      <w:r w:rsidR="00DF482E">
        <w:t>membuat</w:t>
      </w:r>
      <w:proofErr w:type="spellEnd"/>
      <w:r w:rsidR="00DF482E">
        <w:t xml:space="preserve"> </w:t>
      </w:r>
      <w:proofErr w:type="spellStart"/>
      <w:r w:rsidR="00DF482E">
        <w:t>ce</w:t>
      </w:r>
      <w:r w:rsidR="00287001">
        <w:t>rita</w:t>
      </w:r>
      <w:proofErr w:type="spellEnd"/>
      <w:r w:rsidR="00287001">
        <w:t xml:space="preserve"> </w:t>
      </w:r>
      <w:proofErr w:type="spellStart"/>
      <w:r w:rsidR="00287001">
        <w:t>pendek</w:t>
      </w:r>
      <w:proofErr w:type="spellEnd"/>
      <w:r w:rsidR="00287001">
        <w:t>.’ Factor that causes</w:t>
      </w:r>
      <w:r w:rsidR="00861925">
        <w:t xml:space="preserve"> the student mixes</w:t>
      </w:r>
      <w:r w:rsidR="00DF482E">
        <w:t xml:space="preserve"> to informal language because his habituation.</w:t>
      </w:r>
      <w:r w:rsidR="00DD6E65">
        <w:t xml:space="preserve"> When we speak in informal situation, we tend to use those words. </w:t>
      </w:r>
    </w:p>
    <w:p w:rsidR="00DD6E65" w:rsidRDefault="00DD6E65" w:rsidP="00956833">
      <w:pPr>
        <w:spacing w:line="240" w:lineRule="auto"/>
        <w:jc w:val="both"/>
      </w:pPr>
      <w:r>
        <w:t>Data 6</w:t>
      </w:r>
    </w:p>
    <w:p w:rsidR="00956833" w:rsidRDefault="00956833" w:rsidP="00956833">
      <w:pPr>
        <w:spacing w:line="240" w:lineRule="auto"/>
        <w:jc w:val="both"/>
      </w:pPr>
      <w:r w:rsidRPr="005562E4">
        <w:rPr>
          <w:i/>
        </w:rPr>
        <w:t>Thank you</w:t>
      </w:r>
      <w:r>
        <w:t xml:space="preserve"> Allah </w:t>
      </w:r>
      <w:proofErr w:type="spellStart"/>
      <w:r>
        <w:t>engkau</w:t>
      </w:r>
      <w:proofErr w:type="spellEnd"/>
      <w:r>
        <w:t xml:space="preserve"> </w:t>
      </w:r>
      <w:proofErr w:type="spellStart"/>
      <w:r>
        <w:t>telah</w:t>
      </w:r>
      <w:proofErr w:type="spellEnd"/>
      <w:r>
        <w:t xml:space="preserve"> </w:t>
      </w:r>
      <w:proofErr w:type="spellStart"/>
      <w:r>
        <w:t>memberiku</w:t>
      </w:r>
      <w:proofErr w:type="spellEnd"/>
      <w:r>
        <w:t xml:space="preserve"> </w:t>
      </w:r>
      <w:proofErr w:type="spellStart"/>
      <w:r>
        <w:t>sahabat</w:t>
      </w:r>
      <w:proofErr w:type="spellEnd"/>
      <w:r>
        <w:t xml:space="preserve"> yang </w:t>
      </w:r>
      <w:proofErr w:type="spellStart"/>
      <w:r>
        <w:t>begitu</w:t>
      </w:r>
      <w:proofErr w:type="spellEnd"/>
      <w:r>
        <w:t xml:space="preserve"> </w:t>
      </w:r>
      <w:proofErr w:type="spellStart"/>
      <w:r>
        <w:t>baik</w:t>
      </w:r>
      <w:proofErr w:type="spellEnd"/>
      <w:r>
        <w:t xml:space="preserve">. </w:t>
      </w:r>
      <w:proofErr w:type="gramStart"/>
      <w:r w:rsidRPr="005562E4">
        <w:rPr>
          <w:i/>
        </w:rPr>
        <w:t>Thank you friends</w:t>
      </w:r>
      <w:r>
        <w:t>.</w:t>
      </w:r>
      <w:proofErr w:type="gramEnd"/>
    </w:p>
    <w:p w:rsidR="00DF4B66" w:rsidRDefault="00DF4B66" w:rsidP="00956833">
      <w:pPr>
        <w:spacing w:line="240" w:lineRule="auto"/>
        <w:jc w:val="both"/>
      </w:pPr>
      <w:r>
        <w:t>(Thank you God,</w:t>
      </w:r>
      <w:r w:rsidR="00861925">
        <w:t xml:space="preserve"> You have given </w:t>
      </w:r>
      <w:proofErr w:type="gramStart"/>
      <w:r w:rsidR="00861925">
        <w:t>me  nice</w:t>
      </w:r>
      <w:proofErr w:type="gramEnd"/>
      <w:r w:rsidR="00861925">
        <w:t xml:space="preserve"> friends</w:t>
      </w:r>
      <w:r>
        <w:t>. Thank you friends)</w:t>
      </w:r>
    </w:p>
    <w:p w:rsidR="00DF4B66" w:rsidRDefault="00DF4B66" w:rsidP="00956833">
      <w:pPr>
        <w:spacing w:line="240" w:lineRule="auto"/>
        <w:jc w:val="both"/>
      </w:pPr>
      <w:r>
        <w:t>There is outer code-mixing</w:t>
      </w:r>
      <w:r w:rsidR="00861925">
        <w:t xml:space="preserve"> in this data. The student mixes</w:t>
      </w:r>
      <w:r>
        <w:t xml:space="preserve"> with English in the word thank you and phrase tha</w:t>
      </w:r>
      <w:r w:rsidR="00861925">
        <w:t>nk you friends. The student uses</w:t>
      </w:r>
      <w:r>
        <w:t xml:space="preserve"> it because he knows English well and it is popular term to say.</w:t>
      </w:r>
    </w:p>
    <w:p w:rsidR="00DF4B66" w:rsidRDefault="00DF4B66" w:rsidP="00956833">
      <w:pPr>
        <w:spacing w:line="240" w:lineRule="auto"/>
        <w:jc w:val="both"/>
      </w:pPr>
      <w:r>
        <w:t>Data 7</w:t>
      </w:r>
    </w:p>
    <w:p w:rsidR="00956833" w:rsidRDefault="00956833" w:rsidP="00956833">
      <w:pPr>
        <w:spacing w:line="240" w:lineRule="auto"/>
        <w:jc w:val="both"/>
      </w:pPr>
      <w:proofErr w:type="spellStart"/>
      <w:r>
        <w:t>Jangan</w:t>
      </w:r>
      <w:proofErr w:type="spellEnd"/>
      <w:r>
        <w:t xml:space="preserve"> </w:t>
      </w:r>
      <w:proofErr w:type="spellStart"/>
      <w:r>
        <w:t>lupa</w:t>
      </w:r>
      <w:proofErr w:type="spellEnd"/>
      <w:r>
        <w:t xml:space="preserve"> </w:t>
      </w:r>
      <w:r w:rsidRPr="005562E4">
        <w:rPr>
          <w:i/>
        </w:rPr>
        <w:t xml:space="preserve">like, share, </w:t>
      </w:r>
      <w:proofErr w:type="spellStart"/>
      <w:r w:rsidRPr="005562E4">
        <w:rPr>
          <w:i/>
        </w:rPr>
        <w:t>koment</w:t>
      </w:r>
      <w:proofErr w:type="spellEnd"/>
      <w:r w:rsidRPr="005562E4">
        <w:rPr>
          <w:i/>
        </w:rPr>
        <w:t xml:space="preserve"> and subscribe. See you on the next video</w:t>
      </w:r>
      <w:r>
        <w:t>.</w:t>
      </w:r>
    </w:p>
    <w:p w:rsidR="00DF4B66" w:rsidRDefault="00DF4B66" w:rsidP="00956833">
      <w:pPr>
        <w:spacing w:line="240" w:lineRule="auto"/>
        <w:jc w:val="both"/>
      </w:pPr>
      <w:r>
        <w:t>(Don’t forget to like, share, comment, and subscribe. See you on next video)</w:t>
      </w:r>
    </w:p>
    <w:p w:rsidR="00DF4B66" w:rsidRDefault="00DF4B66" w:rsidP="00956833">
      <w:pPr>
        <w:spacing w:line="240" w:lineRule="auto"/>
        <w:jc w:val="both"/>
      </w:pPr>
      <w:r>
        <w:t>Data 7 shows that there is outer code-mixing. The student mixed Indonesian and Engli</w:t>
      </w:r>
      <w:r w:rsidR="00636290">
        <w:t>s</w:t>
      </w:r>
      <w:r>
        <w:t xml:space="preserve">h in his/her sentence. </w:t>
      </w:r>
      <w:r w:rsidR="00861925">
        <w:t>The student mixes</w:t>
      </w:r>
      <w:r w:rsidR="00FA0571">
        <w:t xml:space="preserve"> into English because like, share, comment, and subscribe are popular words nowadays and she wants to achieve purpose so that reader can follow her </w:t>
      </w:r>
      <w:proofErr w:type="spellStart"/>
      <w:r w:rsidR="00FA0571">
        <w:t>youtube</w:t>
      </w:r>
      <w:proofErr w:type="spellEnd"/>
      <w:r w:rsidR="00FA0571">
        <w:t xml:space="preserve"> channel.</w:t>
      </w:r>
    </w:p>
    <w:p w:rsidR="00DF4B66" w:rsidRDefault="00DF4B66" w:rsidP="00956833">
      <w:pPr>
        <w:spacing w:line="240" w:lineRule="auto"/>
        <w:jc w:val="both"/>
      </w:pPr>
      <w:r>
        <w:t>Data 8</w:t>
      </w:r>
    </w:p>
    <w:p w:rsidR="00956833" w:rsidRPr="008702A4" w:rsidRDefault="00956833" w:rsidP="00956833">
      <w:pPr>
        <w:spacing w:line="240" w:lineRule="auto"/>
        <w:jc w:val="both"/>
      </w:pPr>
      <w:proofErr w:type="spellStart"/>
      <w:proofErr w:type="gramStart"/>
      <w:r>
        <w:t>Aku</w:t>
      </w:r>
      <w:proofErr w:type="spellEnd"/>
      <w:r>
        <w:t xml:space="preserve"> </w:t>
      </w:r>
      <w:proofErr w:type="spellStart"/>
      <w:r>
        <w:t>melihat</w:t>
      </w:r>
      <w:proofErr w:type="spellEnd"/>
      <w:r>
        <w:t xml:space="preserve"> </w:t>
      </w:r>
      <w:proofErr w:type="spellStart"/>
      <w:r>
        <w:t>dia</w:t>
      </w:r>
      <w:proofErr w:type="spellEnd"/>
      <w:r>
        <w:t xml:space="preserve"> </w:t>
      </w:r>
      <w:proofErr w:type="spellStart"/>
      <w:r>
        <w:t>baru</w:t>
      </w:r>
      <w:proofErr w:type="spellEnd"/>
      <w:r>
        <w:t xml:space="preserve"> </w:t>
      </w:r>
      <w:proofErr w:type="spellStart"/>
      <w:r>
        <w:t>bangun</w:t>
      </w:r>
      <w:proofErr w:type="spellEnd"/>
      <w:r>
        <w:t xml:space="preserve"> </w:t>
      </w:r>
      <w:proofErr w:type="spellStart"/>
      <w:r>
        <w:t>tidur</w:t>
      </w:r>
      <w:proofErr w:type="spellEnd"/>
      <w:r>
        <w:t xml:space="preserve"> “</w:t>
      </w:r>
      <w:proofErr w:type="spellStart"/>
      <w:r>
        <w:t>ya</w:t>
      </w:r>
      <w:proofErr w:type="spellEnd"/>
      <w:r>
        <w:t xml:space="preserve"> </w:t>
      </w:r>
      <w:proofErr w:type="spellStart"/>
      <w:r>
        <w:t>ampun</w:t>
      </w:r>
      <w:proofErr w:type="spellEnd"/>
      <w:r>
        <w:t xml:space="preserve"> </w:t>
      </w:r>
      <w:proofErr w:type="spellStart"/>
      <w:r>
        <w:t>ini</w:t>
      </w:r>
      <w:proofErr w:type="spellEnd"/>
      <w:r>
        <w:t xml:space="preserve"> </w:t>
      </w:r>
      <w:proofErr w:type="spellStart"/>
      <w:r w:rsidRPr="005562E4">
        <w:rPr>
          <w:i/>
        </w:rPr>
        <w:t>mah</w:t>
      </w:r>
      <w:proofErr w:type="spellEnd"/>
      <w:r>
        <w:t xml:space="preserve"> </w:t>
      </w:r>
      <w:proofErr w:type="spellStart"/>
      <w:r>
        <w:t>kita</w:t>
      </w:r>
      <w:proofErr w:type="spellEnd"/>
      <w:r>
        <w:t xml:space="preserve"> </w:t>
      </w:r>
      <w:proofErr w:type="spellStart"/>
      <w:r>
        <w:t>bisa</w:t>
      </w:r>
      <w:proofErr w:type="spellEnd"/>
      <w:r>
        <w:t xml:space="preserve"> </w:t>
      </w:r>
      <w:proofErr w:type="spellStart"/>
      <w:r>
        <w:t>telat</w:t>
      </w:r>
      <w:proofErr w:type="spellEnd"/>
      <w:r>
        <w:t>”</w:t>
      </w:r>
      <w:r w:rsidR="00DF4B66">
        <w:t xml:space="preserve"> </w:t>
      </w:r>
      <w:proofErr w:type="spellStart"/>
      <w:r>
        <w:t>kataku</w:t>
      </w:r>
      <w:proofErr w:type="spellEnd"/>
      <w:r>
        <w:t>.</w:t>
      </w:r>
      <w:proofErr w:type="gramEnd"/>
      <w:r>
        <w:t xml:space="preserve"> </w:t>
      </w:r>
    </w:p>
    <w:p w:rsidR="00F30208" w:rsidRDefault="00FA0571" w:rsidP="00956833">
      <w:pPr>
        <w:pStyle w:val="Bodytext"/>
        <w:rPr>
          <w:lang w:val="en-GB"/>
        </w:rPr>
      </w:pPr>
      <w:r>
        <w:rPr>
          <w:lang w:val="en-GB"/>
        </w:rPr>
        <w:t xml:space="preserve">(I see her just wake up, “O my God! </w:t>
      </w:r>
      <w:proofErr w:type="gramStart"/>
      <w:r>
        <w:rPr>
          <w:lang w:val="en-GB"/>
        </w:rPr>
        <w:t>it</w:t>
      </w:r>
      <w:proofErr w:type="gramEnd"/>
      <w:r>
        <w:rPr>
          <w:lang w:val="en-GB"/>
        </w:rPr>
        <w:t xml:space="preserve"> will be late.” I said.</w:t>
      </w:r>
    </w:p>
    <w:p w:rsidR="00FA0571" w:rsidRDefault="00FA0571" w:rsidP="00956833">
      <w:pPr>
        <w:pStyle w:val="Bodytext"/>
        <w:rPr>
          <w:lang w:val="en-GB"/>
        </w:rPr>
      </w:pPr>
      <w:r>
        <w:rPr>
          <w:lang w:val="en-GB"/>
        </w:rPr>
        <w:t>From data 8, it can be found that the sentence contains inn</w:t>
      </w:r>
      <w:r w:rsidR="00861925">
        <w:rPr>
          <w:lang w:val="en-GB"/>
        </w:rPr>
        <w:t>er code-mixing. The student uses</w:t>
      </w:r>
      <w:r>
        <w:rPr>
          <w:lang w:val="en-GB"/>
        </w:rPr>
        <w:t xml:space="preserve"> the word </w:t>
      </w:r>
      <w:proofErr w:type="spellStart"/>
      <w:r w:rsidRPr="00FA0571">
        <w:rPr>
          <w:i/>
          <w:lang w:val="en-GB"/>
        </w:rPr>
        <w:t>mah</w:t>
      </w:r>
      <w:proofErr w:type="spellEnd"/>
      <w:r>
        <w:rPr>
          <w:lang w:val="en-GB"/>
        </w:rPr>
        <w:t xml:space="preserve">. It is from </w:t>
      </w:r>
      <w:proofErr w:type="spellStart"/>
      <w:r>
        <w:rPr>
          <w:lang w:val="en-GB"/>
        </w:rPr>
        <w:t>Sundanese</w:t>
      </w:r>
      <w:proofErr w:type="spellEnd"/>
      <w:r>
        <w:rPr>
          <w:lang w:val="en-GB"/>
        </w:rPr>
        <w:t xml:space="preserve"> and does not have a meaning. Factor that causes to </w:t>
      </w:r>
      <w:proofErr w:type="spellStart"/>
      <w:r>
        <w:rPr>
          <w:lang w:val="en-GB"/>
        </w:rPr>
        <w:t>Sundanese</w:t>
      </w:r>
      <w:proofErr w:type="spellEnd"/>
      <w:r>
        <w:rPr>
          <w:lang w:val="en-GB"/>
        </w:rPr>
        <w:t xml:space="preserve"> is because it is a habit in speaking </w:t>
      </w:r>
      <w:proofErr w:type="spellStart"/>
      <w:r>
        <w:rPr>
          <w:lang w:val="en-GB"/>
        </w:rPr>
        <w:t>Sundanese</w:t>
      </w:r>
      <w:proofErr w:type="spellEnd"/>
      <w:r>
        <w:rPr>
          <w:lang w:val="en-GB"/>
        </w:rPr>
        <w:t xml:space="preserve"> to say that word.</w:t>
      </w:r>
    </w:p>
    <w:p w:rsidR="00DA6A78" w:rsidRDefault="00DA6A78" w:rsidP="00956833">
      <w:pPr>
        <w:pStyle w:val="Bodytext"/>
        <w:rPr>
          <w:lang w:val="en-GB"/>
        </w:rPr>
      </w:pPr>
    </w:p>
    <w:p w:rsidR="00956833" w:rsidRDefault="00F30208" w:rsidP="00956833">
      <w:pPr>
        <w:pStyle w:val="Bodytext"/>
        <w:rPr>
          <w:lang w:val="en-GB"/>
        </w:rPr>
      </w:pPr>
      <w:r>
        <w:rPr>
          <w:lang w:val="en-GB"/>
        </w:rPr>
        <w:t>3.2 Interview Results</w:t>
      </w:r>
    </w:p>
    <w:p w:rsidR="00F30208" w:rsidRDefault="000E2BC7" w:rsidP="00956833">
      <w:pPr>
        <w:pStyle w:val="Bodytext"/>
        <w:rPr>
          <w:lang w:val="en-GB"/>
        </w:rPr>
      </w:pPr>
      <w:r>
        <w:rPr>
          <w:lang w:val="en-GB"/>
        </w:rPr>
        <w:t>To get</w:t>
      </w:r>
      <w:r w:rsidR="00861925">
        <w:rPr>
          <w:lang w:val="en-GB"/>
        </w:rPr>
        <w:t xml:space="preserve"> valid</w:t>
      </w:r>
      <w:r>
        <w:rPr>
          <w:lang w:val="en-GB"/>
        </w:rPr>
        <w:t xml:space="preserve"> </w:t>
      </w:r>
      <w:r w:rsidR="00583345">
        <w:rPr>
          <w:lang w:val="en-GB"/>
        </w:rPr>
        <w:t>information abou</w:t>
      </w:r>
      <w:r w:rsidR="00DF4B66">
        <w:rPr>
          <w:lang w:val="en-GB"/>
        </w:rPr>
        <w:t>t the use of Indonesian</w:t>
      </w:r>
      <w:r w:rsidR="00583345">
        <w:rPr>
          <w:lang w:val="en-GB"/>
        </w:rPr>
        <w:t xml:space="preserve"> and the students’ abi</w:t>
      </w:r>
      <w:r w:rsidR="00CE2A40">
        <w:rPr>
          <w:lang w:val="en-GB"/>
        </w:rPr>
        <w:t>lity in using Indonesian</w:t>
      </w:r>
      <w:r w:rsidR="00583345">
        <w:rPr>
          <w:lang w:val="en-GB"/>
        </w:rPr>
        <w:t xml:space="preserve"> both oral and written,</w:t>
      </w:r>
      <w:r w:rsidR="00861925">
        <w:rPr>
          <w:lang w:val="en-GB"/>
        </w:rPr>
        <w:t xml:space="preserve"> researcher uses</w:t>
      </w:r>
      <w:r w:rsidR="00F30208">
        <w:rPr>
          <w:lang w:val="en-GB"/>
        </w:rPr>
        <w:t xml:space="preserve"> </w:t>
      </w:r>
      <w:r w:rsidR="00583345">
        <w:rPr>
          <w:lang w:val="en-GB"/>
        </w:rPr>
        <w:t>question guidelines which have</w:t>
      </w:r>
      <w:r w:rsidR="00F30208">
        <w:rPr>
          <w:lang w:val="en-GB"/>
        </w:rPr>
        <w:t xml:space="preserve"> been prepared to help</w:t>
      </w:r>
      <w:r w:rsidR="00583345">
        <w:rPr>
          <w:lang w:val="en-GB"/>
        </w:rPr>
        <w:t xml:space="preserve"> to get valid information. </w:t>
      </w:r>
      <w:r w:rsidR="00F30208">
        <w:rPr>
          <w:lang w:val="en-GB"/>
        </w:rPr>
        <w:t xml:space="preserve">  </w:t>
      </w:r>
      <w:r w:rsidR="00583345">
        <w:rPr>
          <w:lang w:val="en-GB"/>
        </w:rPr>
        <w:t>The result of in</w:t>
      </w:r>
      <w:r w:rsidR="00861925">
        <w:rPr>
          <w:lang w:val="en-GB"/>
        </w:rPr>
        <w:t>terviewing with principal showed</w:t>
      </w:r>
      <w:r w:rsidR="00583345">
        <w:rPr>
          <w:lang w:val="en-GB"/>
        </w:rPr>
        <w:t xml:space="preserve"> that the school has already </w:t>
      </w:r>
      <w:r w:rsidR="004B30AC">
        <w:rPr>
          <w:lang w:val="en-GB"/>
        </w:rPr>
        <w:t xml:space="preserve">used </w:t>
      </w:r>
      <w:r w:rsidR="00861925">
        <w:rPr>
          <w:lang w:val="en-GB"/>
        </w:rPr>
        <w:t>Indonesian</w:t>
      </w:r>
      <w:r w:rsidR="00583345">
        <w:rPr>
          <w:lang w:val="en-GB"/>
        </w:rPr>
        <w:t xml:space="preserve"> as language</w:t>
      </w:r>
      <w:r w:rsidR="004B30AC">
        <w:rPr>
          <w:lang w:val="en-GB"/>
        </w:rPr>
        <w:t xml:space="preserve"> of</w:t>
      </w:r>
      <w:r w:rsidR="00583345">
        <w:rPr>
          <w:lang w:val="en-GB"/>
        </w:rPr>
        <w:t xml:space="preserve"> communication</w:t>
      </w:r>
      <w:r w:rsidR="004B30AC">
        <w:rPr>
          <w:lang w:val="en-GB"/>
        </w:rPr>
        <w:t xml:space="preserve"> between scho</w:t>
      </w:r>
      <w:r w:rsidR="00861925">
        <w:rPr>
          <w:lang w:val="en-GB"/>
        </w:rPr>
        <w:t>ol people. Yet, they still mix</w:t>
      </w:r>
      <w:r w:rsidR="004B30AC">
        <w:rPr>
          <w:lang w:val="en-GB"/>
        </w:rPr>
        <w:t xml:space="preserve"> with </w:t>
      </w:r>
      <w:r w:rsidR="00861925">
        <w:rPr>
          <w:lang w:val="en-GB"/>
        </w:rPr>
        <w:t xml:space="preserve">the </w:t>
      </w:r>
      <w:r w:rsidR="004B30AC">
        <w:rPr>
          <w:lang w:val="en-GB"/>
        </w:rPr>
        <w:t>local languag</w:t>
      </w:r>
      <w:r w:rsidR="00861925">
        <w:rPr>
          <w:lang w:val="en-GB"/>
        </w:rPr>
        <w:t xml:space="preserve">e such as </w:t>
      </w:r>
      <w:proofErr w:type="spellStart"/>
      <w:r w:rsidR="00861925">
        <w:rPr>
          <w:lang w:val="en-GB"/>
        </w:rPr>
        <w:t>Sundanese</w:t>
      </w:r>
      <w:proofErr w:type="spellEnd"/>
      <w:r w:rsidR="00861925">
        <w:rPr>
          <w:lang w:val="en-GB"/>
        </w:rPr>
        <w:t xml:space="preserve"> because </w:t>
      </w:r>
      <w:proofErr w:type="spellStart"/>
      <w:r w:rsidR="00861925">
        <w:rPr>
          <w:lang w:val="en-GB"/>
        </w:rPr>
        <w:t>Sundanese</w:t>
      </w:r>
      <w:proofErr w:type="spellEnd"/>
      <w:r w:rsidR="004B30AC">
        <w:rPr>
          <w:lang w:val="en-GB"/>
        </w:rPr>
        <w:t xml:space="preserve"> need</w:t>
      </w:r>
      <w:r w:rsidR="00861925">
        <w:rPr>
          <w:lang w:val="en-GB"/>
        </w:rPr>
        <w:t>s</w:t>
      </w:r>
      <w:r w:rsidR="004B30AC">
        <w:rPr>
          <w:lang w:val="en-GB"/>
        </w:rPr>
        <w:t xml:space="preserve"> to be preserved</w:t>
      </w:r>
      <w:r w:rsidR="00861925">
        <w:rPr>
          <w:lang w:val="en-GB"/>
        </w:rPr>
        <w:t xml:space="preserve"> as part of the Indonesia culture</w:t>
      </w:r>
      <w:r w:rsidR="004B30AC">
        <w:rPr>
          <w:lang w:val="en-GB"/>
        </w:rPr>
        <w:t xml:space="preserve">. Meanwhile, </w:t>
      </w:r>
      <w:r w:rsidR="004B30AC">
        <w:rPr>
          <w:lang w:val="en-GB"/>
        </w:rPr>
        <w:lastRenderedPageBreak/>
        <w:t xml:space="preserve">interviewing with teacher grade 5, it showed that teacher and </w:t>
      </w:r>
      <w:r w:rsidR="00861925">
        <w:rPr>
          <w:lang w:val="en-GB"/>
        </w:rPr>
        <w:t>students use Indonesia</w:t>
      </w:r>
      <w:r w:rsidR="004B30AC">
        <w:rPr>
          <w:lang w:val="en-GB"/>
        </w:rPr>
        <w:t xml:space="preserve"> and </w:t>
      </w:r>
      <w:proofErr w:type="spellStart"/>
      <w:proofErr w:type="gramStart"/>
      <w:r w:rsidR="004B30AC">
        <w:rPr>
          <w:lang w:val="en-GB"/>
        </w:rPr>
        <w:t>Sundanese</w:t>
      </w:r>
      <w:proofErr w:type="spellEnd"/>
      <w:r w:rsidR="004B30AC">
        <w:rPr>
          <w:lang w:val="en-GB"/>
        </w:rPr>
        <w:t xml:space="preserve">  in</w:t>
      </w:r>
      <w:proofErr w:type="gramEnd"/>
      <w:r w:rsidR="004B30AC">
        <w:rPr>
          <w:lang w:val="en-GB"/>
        </w:rPr>
        <w:t xml:space="preserve"> the classroom while learning but when compared to its use, Indonesian is more often used.</w:t>
      </w:r>
      <w:r w:rsidR="00861925">
        <w:rPr>
          <w:lang w:val="en-GB"/>
        </w:rPr>
        <w:t xml:space="preserve"> It is because most of students come from other provinces who do not know much about </w:t>
      </w:r>
      <w:proofErr w:type="spellStart"/>
      <w:r w:rsidR="00861925">
        <w:rPr>
          <w:lang w:val="en-GB"/>
        </w:rPr>
        <w:t>Sundanese</w:t>
      </w:r>
      <w:proofErr w:type="spellEnd"/>
      <w:r w:rsidR="00861925">
        <w:rPr>
          <w:lang w:val="en-GB"/>
        </w:rPr>
        <w:t xml:space="preserve">. </w:t>
      </w:r>
    </w:p>
    <w:p w:rsidR="0019198A" w:rsidRDefault="00F1004C" w:rsidP="0062648B">
      <w:pPr>
        <w:pStyle w:val="Section"/>
      </w:pPr>
      <w:r>
        <w:t>Conclusion</w:t>
      </w:r>
    </w:p>
    <w:p w:rsidR="0019198A" w:rsidRPr="0019198A" w:rsidRDefault="0019198A" w:rsidP="00711D62">
      <w:pPr>
        <w:pStyle w:val="Section"/>
        <w:numPr>
          <w:ilvl w:val="0"/>
          <w:numId w:val="0"/>
        </w:numPr>
        <w:jc w:val="both"/>
      </w:pPr>
      <w:r w:rsidRPr="0019198A">
        <w:rPr>
          <w:b w:val="0"/>
        </w:rPr>
        <w:t>Based on the results of the study</w:t>
      </w:r>
      <w:r>
        <w:rPr>
          <w:b w:val="0"/>
        </w:rPr>
        <w:t>,</w:t>
      </w:r>
      <w:r w:rsidRPr="0019198A">
        <w:rPr>
          <w:b w:val="0"/>
        </w:rPr>
        <w:t xml:space="preserve"> it can be found that the use of Indonesian in the narrative essay of fifth grade ele</w:t>
      </w:r>
      <w:r>
        <w:rPr>
          <w:b w:val="0"/>
        </w:rPr>
        <w:t>mentary school students in</w:t>
      </w:r>
      <w:r w:rsidRPr="0019198A">
        <w:rPr>
          <w:b w:val="0"/>
        </w:rPr>
        <w:t xml:space="preserve"> </w:t>
      </w:r>
      <w:r>
        <w:rPr>
          <w:b w:val="0"/>
        </w:rPr>
        <w:t xml:space="preserve">a </w:t>
      </w:r>
      <w:r w:rsidRPr="0019198A">
        <w:rPr>
          <w:b w:val="0"/>
        </w:rPr>
        <w:t>publi</w:t>
      </w:r>
      <w:r>
        <w:rPr>
          <w:b w:val="0"/>
        </w:rPr>
        <w:t>c school</w:t>
      </w:r>
      <w:r w:rsidRPr="0019198A">
        <w:rPr>
          <w:b w:val="0"/>
        </w:rPr>
        <w:t xml:space="preserve"> representing </w:t>
      </w:r>
      <w:proofErr w:type="spellStart"/>
      <w:r w:rsidRPr="0019198A">
        <w:rPr>
          <w:b w:val="0"/>
        </w:rPr>
        <w:t>Lembang</w:t>
      </w:r>
      <w:proofErr w:type="spellEnd"/>
      <w:r w:rsidRPr="0019198A">
        <w:rPr>
          <w:b w:val="0"/>
        </w:rPr>
        <w:t xml:space="preserve"> sub-district is still found in bilingual writing, namely co</w:t>
      </w:r>
      <w:r>
        <w:rPr>
          <w:b w:val="0"/>
        </w:rPr>
        <w:t>de-mixing</w:t>
      </w:r>
      <w:r w:rsidRPr="0019198A">
        <w:rPr>
          <w:b w:val="0"/>
        </w:rPr>
        <w:t>.</w:t>
      </w:r>
      <w:r w:rsidR="00711D62">
        <w:rPr>
          <w:b w:val="0"/>
        </w:rPr>
        <w:t xml:space="preserve"> </w:t>
      </w:r>
      <w:r w:rsidR="00711D62" w:rsidRPr="00711D62">
        <w:rPr>
          <w:b w:val="0"/>
        </w:rPr>
        <w:t>Based on data obtai</w:t>
      </w:r>
      <w:r w:rsidR="00711D62">
        <w:rPr>
          <w:b w:val="0"/>
        </w:rPr>
        <w:t xml:space="preserve">ned from SDN 1 </w:t>
      </w:r>
      <w:proofErr w:type="spellStart"/>
      <w:r w:rsidR="00711D62">
        <w:rPr>
          <w:b w:val="0"/>
        </w:rPr>
        <w:t>Kayuambon</w:t>
      </w:r>
      <w:proofErr w:type="spellEnd"/>
      <w:r w:rsidR="00711D62">
        <w:rPr>
          <w:b w:val="0"/>
        </w:rPr>
        <w:t xml:space="preserve">, it is found 8 data containing </w:t>
      </w:r>
      <w:r w:rsidR="00711D62" w:rsidRPr="00711D62">
        <w:rPr>
          <w:b w:val="0"/>
        </w:rPr>
        <w:t>code</w:t>
      </w:r>
      <w:r w:rsidR="00711D62">
        <w:rPr>
          <w:b w:val="0"/>
        </w:rPr>
        <w:t>-mixing</w:t>
      </w:r>
      <w:r w:rsidR="00711D62" w:rsidRPr="00711D62">
        <w:rPr>
          <w:b w:val="0"/>
        </w:rPr>
        <w:t xml:space="preserve"> </w:t>
      </w:r>
      <w:r w:rsidR="00711D62">
        <w:rPr>
          <w:b w:val="0"/>
        </w:rPr>
        <w:t>There are 4 data that contain inner code-mixing</w:t>
      </w:r>
      <w:r w:rsidR="00711D62" w:rsidRPr="00711D62">
        <w:rPr>
          <w:b w:val="0"/>
        </w:rPr>
        <w:t>, t</w:t>
      </w:r>
      <w:r w:rsidR="00711D62">
        <w:rPr>
          <w:b w:val="0"/>
        </w:rPr>
        <w:t>here are 3 data that contain outer code-mixing, and there are 2 data that contain code-mixing</w:t>
      </w:r>
      <w:r w:rsidR="00711D62" w:rsidRPr="00711D62">
        <w:rPr>
          <w:b w:val="0"/>
        </w:rPr>
        <w:t xml:space="preserve"> from f</w:t>
      </w:r>
      <w:r w:rsidR="00711D62">
        <w:rPr>
          <w:b w:val="0"/>
        </w:rPr>
        <w:t>ormal language to informal</w:t>
      </w:r>
      <w:r w:rsidR="00711D62" w:rsidRPr="00711D62">
        <w:rPr>
          <w:b w:val="0"/>
        </w:rPr>
        <w:t xml:space="preserve">. From the existing data there is no mixed code mix. The factors that cause students to </w:t>
      </w:r>
      <w:r w:rsidR="00D1334A">
        <w:rPr>
          <w:b w:val="0"/>
        </w:rPr>
        <w:t>mix</w:t>
      </w:r>
      <w:r w:rsidR="00711D62" w:rsidRPr="00711D62">
        <w:rPr>
          <w:b w:val="0"/>
        </w:rPr>
        <w:t xml:space="preserve"> the code are</w:t>
      </w:r>
      <w:r w:rsidR="00D1334A">
        <w:rPr>
          <w:b w:val="0"/>
        </w:rPr>
        <w:t xml:space="preserve"> the speaker or personal</w:t>
      </w:r>
      <w:r w:rsidR="00711D62" w:rsidRPr="00711D62">
        <w:rPr>
          <w:b w:val="0"/>
        </w:rPr>
        <w:t xml:space="preserve"> of the student, the code is e</w:t>
      </w:r>
      <w:r w:rsidR="00D1334A">
        <w:rPr>
          <w:b w:val="0"/>
        </w:rPr>
        <w:t>asier to remember, habit factor</w:t>
      </w:r>
      <w:r w:rsidR="00711D62" w:rsidRPr="00711D62">
        <w:rPr>
          <w:b w:val="0"/>
        </w:rPr>
        <w:t>, the use of terms that are more popular, the function and purpose factors the speaker wants to achieve.</w:t>
      </w:r>
    </w:p>
    <w:p w:rsidR="00E71D2E" w:rsidRDefault="00E71D2E" w:rsidP="0062648B">
      <w:pPr>
        <w:pStyle w:val="Sectionnonumber"/>
      </w:pPr>
      <w:r>
        <w:t>Acknowledgements</w:t>
      </w:r>
      <w:r w:rsidRPr="005C4114">
        <w:t xml:space="preserve"> </w:t>
      </w:r>
    </w:p>
    <w:p w:rsidR="00F1004C" w:rsidRPr="00F1004C" w:rsidRDefault="00F1004C" w:rsidP="00F1004C">
      <w:pPr>
        <w:pStyle w:val="Sectionnonumber"/>
        <w:ind w:firstLine="360"/>
        <w:rPr>
          <w:b w:val="0"/>
        </w:rPr>
      </w:pPr>
      <w:r>
        <w:rPr>
          <w:b w:val="0"/>
        </w:rPr>
        <w:t>Authors wishing to God Almighty, whom with his willing giving the opportunity to complete this research, to parents who always support and encourage, and all primary education lectures at postgraduate school</w:t>
      </w:r>
      <w:r w:rsidR="0004777E">
        <w:rPr>
          <w:b w:val="0"/>
        </w:rPr>
        <w:t xml:space="preserve">, Indonesia University of Education. </w:t>
      </w:r>
    </w:p>
    <w:p w:rsidR="00E71D2E" w:rsidRPr="00A4363E" w:rsidRDefault="00E71D2E" w:rsidP="0062648B">
      <w:pPr>
        <w:pStyle w:val="Sectionnonumber"/>
        <w:rPr>
          <w:b w:val="0"/>
        </w:rPr>
      </w:pPr>
      <w:r w:rsidRPr="007C7B4B">
        <w:t>References</w:t>
      </w:r>
      <w:r w:rsidRPr="00A4363E">
        <w:rPr>
          <w:b w:val="0"/>
        </w:rPr>
        <w:t xml:space="preserve"> </w:t>
      </w:r>
    </w:p>
    <w:p w:rsidR="00FB0AFE" w:rsidRPr="00427C72" w:rsidRDefault="00A4363E" w:rsidP="00FB0AFE">
      <w:pPr>
        <w:spacing w:line="240" w:lineRule="auto"/>
        <w:ind w:left="360" w:right="-43" w:hanging="360"/>
        <w:jc w:val="both"/>
      </w:pPr>
      <w:r w:rsidRPr="00A4363E">
        <w:rPr>
          <w:b/>
        </w:rPr>
        <w:t>[1]</w:t>
      </w:r>
      <w:r>
        <w:rPr>
          <w:b/>
        </w:rPr>
        <w:t xml:space="preserve"> </w:t>
      </w:r>
      <w:r w:rsidR="00FB0AFE" w:rsidRPr="00427C72">
        <w:t>M.G, Johan, “</w:t>
      </w:r>
      <w:proofErr w:type="spellStart"/>
      <w:r w:rsidR="00FB0AFE" w:rsidRPr="00427C72">
        <w:t>Profil</w:t>
      </w:r>
      <w:proofErr w:type="spellEnd"/>
      <w:r w:rsidR="00FB0AFE" w:rsidRPr="00427C72">
        <w:t xml:space="preserve"> </w:t>
      </w:r>
      <w:proofErr w:type="spellStart"/>
      <w:r w:rsidR="00FB0AFE" w:rsidRPr="00427C72">
        <w:t>Kedwibahasaan</w:t>
      </w:r>
      <w:proofErr w:type="spellEnd"/>
      <w:r w:rsidR="00FB0AFE" w:rsidRPr="00427C72">
        <w:t xml:space="preserve"> </w:t>
      </w:r>
      <w:proofErr w:type="spellStart"/>
      <w:r w:rsidR="00FB0AFE" w:rsidRPr="00427C72">
        <w:t>Siswa</w:t>
      </w:r>
      <w:proofErr w:type="spellEnd"/>
      <w:r w:rsidR="00FB0AFE" w:rsidRPr="00427C72">
        <w:t xml:space="preserve"> </w:t>
      </w:r>
      <w:proofErr w:type="spellStart"/>
      <w:r w:rsidR="00FB0AFE" w:rsidRPr="00427C72">
        <w:t>Sekolah</w:t>
      </w:r>
      <w:proofErr w:type="spellEnd"/>
      <w:r w:rsidR="00FB0AFE" w:rsidRPr="00427C72">
        <w:t xml:space="preserve"> </w:t>
      </w:r>
      <w:proofErr w:type="spellStart"/>
      <w:r w:rsidR="00FB0AFE" w:rsidRPr="00427C72">
        <w:t>Dasar</w:t>
      </w:r>
      <w:proofErr w:type="spellEnd"/>
      <w:r w:rsidR="00FB0AFE" w:rsidRPr="00427C72">
        <w:t xml:space="preserve"> </w:t>
      </w:r>
      <w:proofErr w:type="spellStart"/>
      <w:r w:rsidR="00FB0AFE" w:rsidRPr="00427C72">
        <w:t>Kelas</w:t>
      </w:r>
      <w:proofErr w:type="spellEnd"/>
      <w:r w:rsidR="00FB0AFE" w:rsidRPr="00427C72">
        <w:t xml:space="preserve"> VI SDN 1 </w:t>
      </w:r>
      <w:proofErr w:type="spellStart"/>
      <w:r w:rsidR="00FB0AFE" w:rsidRPr="00427C72">
        <w:t>Miri</w:t>
      </w:r>
      <w:proofErr w:type="spellEnd"/>
      <w:r w:rsidR="00FB0AFE" w:rsidRPr="00427C72">
        <w:t xml:space="preserve"> </w:t>
      </w:r>
      <w:proofErr w:type="spellStart"/>
      <w:r w:rsidR="00FB0AFE" w:rsidRPr="00427C72">
        <w:t>Kabupaten</w:t>
      </w:r>
      <w:proofErr w:type="spellEnd"/>
      <w:r w:rsidR="00FB0AFE" w:rsidRPr="00427C72">
        <w:t xml:space="preserve"> </w:t>
      </w:r>
      <w:proofErr w:type="spellStart"/>
      <w:r w:rsidR="00FB0AFE" w:rsidRPr="00427C72">
        <w:t>Ponorogo</w:t>
      </w:r>
      <w:proofErr w:type="spellEnd"/>
      <w:r w:rsidR="00FB0AFE" w:rsidRPr="00427C72">
        <w:t xml:space="preserve">,” </w:t>
      </w:r>
      <w:proofErr w:type="spellStart"/>
      <w:r w:rsidR="00FB0AFE" w:rsidRPr="00427C72">
        <w:rPr>
          <w:i/>
        </w:rPr>
        <w:t>Jurnal</w:t>
      </w:r>
      <w:proofErr w:type="spellEnd"/>
      <w:r w:rsidR="00FB0AFE" w:rsidRPr="00427C72">
        <w:rPr>
          <w:i/>
        </w:rPr>
        <w:t xml:space="preserve"> Tunas </w:t>
      </w:r>
      <w:proofErr w:type="spellStart"/>
      <w:r w:rsidR="00FB0AFE" w:rsidRPr="00427C72">
        <w:rPr>
          <w:i/>
        </w:rPr>
        <w:t>Bangsa</w:t>
      </w:r>
      <w:proofErr w:type="spellEnd"/>
      <w:r w:rsidR="00FB0AFE" w:rsidRPr="00427C72">
        <w:rPr>
          <w:i/>
        </w:rPr>
        <w:t xml:space="preserve">, </w:t>
      </w:r>
      <w:r w:rsidR="00FB0AFE" w:rsidRPr="00427C72">
        <w:t>Vol. 5, No. 1, p. 12-21</w:t>
      </w:r>
      <w:r w:rsidR="00FB0AFE" w:rsidRPr="00427C72">
        <w:rPr>
          <w:i/>
        </w:rPr>
        <w:t xml:space="preserve">, </w:t>
      </w:r>
      <w:r w:rsidR="00FB0AFE" w:rsidRPr="00427C72">
        <w:t>2018.</w:t>
      </w:r>
    </w:p>
    <w:p w:rsidR="00EC7E20" w:rsidRPr="00427C72" w:rsidRDefault="00EC7E20" w:rsidP="002C1C10">
      <w:pPr>
        <w:pStyle w:val="Bodytext"/>
        <w:spacing w:line="240" w:lineRule="auto"/>
        <w:rPr>
          <w:rFonts w:ascii="Times New Roman" w:hAnsi="Times New Roman"/>
        </w:rPr>
      </w:pPr>
      <w:r w:rsidRPr="00427C72">
        <w:rPr>
          <w:rFonts w:ascii="Times New Roman" w:hAnsi="Times New Roman"/>
        </w:rPr>
        <w:t xml:space="preserve">[2] </w:t>
      </w:r>
      <w:r w:rsidR="00FB0AFE" w:rsidRPr="00427C72">
        <w:rPr>
          <w:rFonts w:ascii="Times New Roman" w:hAnsi="Times New Roman"/>
        </w:rPr>
        <w:t xml:space="preserve">U. </w:t>
      </w:r>
      <w:proofErr w:type="spellStart"/>
      <w:r w:rsidR="00FB0AFE" w:rsidRPr="00427C72">
        <w:rPr>
          <w:rFonts w:ascii="Times New Roman" w:hAnsi="Times New Roman"/>
        </w:rPr>
        <w:t>Weinrich</w:t>
      </w:r>
      <w:proofErr w:type="spellEnd"/>
      <w:r w:rsidR="00FB0AFE" w:rsidRPr="00427C72">
        <w:rPr>
          <w:rFonts w:ascii="Times New Roman" w:hAnsi="Times New Roman"/>
        </w:rPr>
        <w:t>,</w:t>
      </w:r>
      <w:r w:rsidR="00C204B1" w:rsidRPr="00427C72">
        <w:rPr>
          <w:rFonts w:ascii="Times New Roman" w:hAnsi="Times New Roman"/>
        </w:rPr>
        <w:t xml:space="preserve"> </w:t>
      </w:r>
      <w:r w:rsidR="00C204B1" w:rsidRPr="00427C72">
        <w:rPr>
          <w:rFonts w:ascii="Times New Roman" w:hAnsi="Times New Roman"/>
          <w:i/>
        </w:rPr>
        <w:t>Languages in Contact: Findi</w:t>
      </w:r>
      <w:r w:rsidR="00FB0AFE" w:rsidRPr="00427C72">
        <w:rPr>
          <w:rFonts w:ascii="Times New Roman" w:hAnsi="Times New Roman"/>
          <w:i/>
        </w:rPr>
        <w:t>ngs and Problem</w:t>
      </w:r>
      <w:r w:rsidR="00FB0AFE" w:rsidRPr="00427C72">
        <w:rPr>
          <w:rFonts w:ascii="Times New Roman" w:hAnsi="Times New Roman"/>
        </w:rPr>
        <w:t>. Paris: Mouton, 1970.</w:t>
      </w:r>
    </w:p>
    <w:p w:rsidR="00A75E22" w:rsidRPr="00427C72" w:rsidRDefault="00A75E22" w:rsidP="00672C98">
      <w:pPr>
        <w:pStyle w:val="Bodytext"/>
        <w:spacing w:line="240" w:lineRule="auto"/>
        <w:ind w:left="360" w:hanging="360"/>
        <w:rPr>
          <w:rFonts w:ascii="Times New Roman" w:hAnsi="Times New Roman"/>
        </w:rPr>
      </w:pPr>
      <w:proofErr w:type="gramStart"/>
      <w:r w:rsidRPr="00427C72">
        <w:rPr>
          <w:rFonts w:ascii="Times New Roman" w:hAnsi="Times New Roman"/>
        </w:rPr>
        <w:t xml:space="preserve">[3] </w:t>
      </w:r>
      <w:r w:rsidR="00FB0AFE" w:rsidRPr="00427C72">
        <w:rPr>
          <w:rFonts w:ascii="Times New Roman" w:hAnsi="Times New Roman"/>
        </w:rPr>
        <w:t xml:space="preserve">L.U </w:t>
      </w:r>
      <w:proofErr w:type="spellStart"/>
      <w:r w:rsidR="00FB0AFE" w:rsidRPr="00427C72">
        <w:rPr>
          <w:rFonts w:ascii="Times New Roman" w:hAnsi="Times New Roman"/>
        </w:rPr>
        <w:t>Jannah</w:t>
      </w:r>
      <w:proofErr w:type="spellEnd"/>
      <w:r w:rsidR="00FB0AFE" w:rsidRPr="00427C72">
        <w:rPr>
          <w:rFonts w:ascii="Times New Roman" w:hAnsi="Times New Roman"/>
        </w:rPr>
        <w:t>, “</w:t>
      </w:r>
      <w:proofErr w:type="spellStart"/>
      <w:r w:rsidR="00FB0AFE" w:rsidRPr="00427C72">
        <w:rPr>
          <w:rFonts w:ascii="Times New Roman" w:hAnsi="Times New Roman"/>
        </w:rPr>
        <w:t>Inteferensi</w:t>
      </w:r>
      <w:proofErr w:type="spellEnd"/>
      <w:r w:rsidR="00FB0AFE" w:rsidRPr="00427C72">
        <w:rPr>
          <w:rFonts w:ascii="Times New Roman" w:hAnsi="Times New Roman"/>
        </w:rPr>
        <w:t xml:space="preserve"> </w:t>
      </w:r>
      <w:proofErr w:type="spellStart"/>
      <w:r w:rsidR="00FB0AFE" w:rsidRPr="00427C72">
        <w:rPr>
          <w:rFonts w:ascii="Times New Roman" w:hAnsi="Times New Roman"/>
        </w:rPr>
        <w:t>Bahasa</w:t>
      </w:r>
      <w:proofErr w:type="spellEnd"/>
      <w:r w:rsidR="00FB0AFE" w:rsidRPr="00427C72">
        <w:rPr>
          <w:rFonts w:ascii="Times New Roman" w:hAnsi="Times New Roman"/>
        </w:rPr>
        <w:t xml:space="preserve"> Indonesia </w:t>
      </w:r>
      <w:proofErr w:type="spellStart"/>
      <w:r w:rsidR="00FB0AFE" w:rsidRPr="00427C72">
        <w:rPr>
          <w:rFonts w:ascii="Times New Roman" w:hAnsi="Times New Roman"/>
        </w:rPr>
        <w:t>dalam</w:t>
      </w:r>
      <w:proofErr w:type="spellEnd"/>
      <w:r w:rsidR="00FB0AFE" w:rsidRPr="00427C72">
        <w:rPr>
          <w:rFonts w:ascii="Times New Roman" w:hAnsi="Times New Roman"/>
        </w:rPr>
        <w:t xml:space="preserve"> </w:t>
      </w:r>
      <w:proofErr w:type="spellStart"/>
      <w:r w:rsidR="00FB0AFE" w:rsidRPr="00427C72">
        <w:rPr>
          <w:rFonts w:ascii="Times New Roman" w:hAnsi="Times New Roman"/>
        </w:rPr>
        <w:t>Pemakaian</w:t>
      </w:r>
      <w:proofErr w:type="spellEnd"/>
      <w:r w:rsidR="00FB0AFE" w:rsidRPr="00427C72">
        <w:rPr>
          <w:rFonts w:ascii="Times New Roman" w:hAnsi="Times New Roman"/>
        </w:rPr>
        <w:t xml:space="preserve"> </w:t>
      </w:r>
      <w:proofErr w:type="spellStart"/>
      <w:r w:rsidR="00FB0AFE" w:rsidRPr="00427C72">
        <w:rPr>
          <w:rFonts w:ascii="Times New Roman" w:hAnsi="Times New Roman"/>
        </w:rPr>
        <w:t>Bahasa</w:t>
      </w:r>
      <w:proofErr w:type="spellEnd"/>
      <w:r w:rsidR="00FB0AFE" w:rsidRPr="00427C72">
        <w:rPr>
          <w:rFonts w:ascii="Times New Roman" w:hAnsi="Times New Roman"/>
        </w:rPr>
        <w:t xml:space="preserve"> </w:t>
      </w:r>
      <w:proofErr w:type="spellStart"/>
      <w:r w:rsidR="00FB0AFE" w:rsidRPr="00427C72">
        <w:rPr>
          <w:rFonts w:ascii="Times New Roman" w:hAnsi="Times New Roman"/>
        </w:rPr>
        <w:t>Inggris</w:t>
      </w:r>
      <w:proofErr w:type="spellEnd"/>
      <w:r w:rsidR="00FB0AFE" w:rsidRPr="00427C72">
        <w:rPr>
          <w:rFonts w:ascii="Times New Roman" w:hAnsi="Times New Roman"/>
        </w:rPr>
        <w:t xml:space="preserve"> </w:t>
      </w:r>
      <w:proofErr w:type="spellStart"/>
      <w:r w:rsidR="00FB0AFE" w:rsidRPr="00427C72">
        <w:rPr>
          <w:rFonts w:ascii="Times New Roman" w:hAnsi="Times New Roman"/>
        </w:rPr>
        <w:t>pada</w:t>
      </w:r>
      <w:proofErr w:type="spellEnd"/>
      <w:r w:rsidR="00FB0AFE" w:rsidRPr="00427C72">
        <w:rPr>
          <w:rFonts w:ascii="Times New Roman" w:hAnsi="Times New Roman"/>
        </w:rPr>
        <w:t xml:space="preserve"> </w:t>
      </w:r>
      <w:proofErr w:type="spellStart"/>
      <w:r w:rsidR="00FB0AFE" w:rsidRPr="00427C72">
        <w:rPr>
          <w:rFonts w:ascii="Times New Roman" w:hAnsi="Times New Roman"/>
        </w:rPr>
        <w:t>Wacana</w:t>
      </w:r>
      <w:proofErr w:type="spellEnd"/>
      <w:r w:rsidR="00FB0AFE" w:rsidRPr="00427C72">
        <w:rPr>
          <w:rFonts w:ascii="Times New Roman" w:hAnsi="Times New Roman"/>
        </w:rPr>
        <w:t xml:space="preserve"> </w:t>
      </w:r>
      <w:proofErr w:type="spellStart"/>
      <w:r w:rsidR="00FB0AFE" w:rsidRPr="00427C72">
        <w:rPr>
          <w:rFonts w:ascii="Times New Roman" w:hAnsi="Times New Roman"/>
        </w:rPr>
        <w:t>Tulis</w:t>
      </w:r>
      <w:proofErr w:type="spellEnd"/>
      <w:r w:rsidR="00FB0AFE" w:rsidRPr="00427C72">
        <w:rPr>
          <w:rFonts w:ascii="Times New Roman" w:hAnsi="Times New Roman"/>
        </w:rPr>
        <w:t xml:space="preserve"> </w:t>
      </w:r>
      <w:proofErr w:type="spellStart"/>
      <w:r w:rsidR="00FB0AFE" w:rsidRPr="00427C72">
        <w:rPr>
          <w:rFonts w:ascii="Times New Roman" w:hAnsi="Times New Roman"/>
        </w:rPr>
        <w:t>Siswa</w:t>
      </w:r>
      <w:proofErr w:type="spellEnd"/>
      <w:r w:rsidR="00FB0AFE" w:rsidRPr="00427C72">
        <w:rPr>
          <w:rFonts w:ascii="Times New Roman" w:hAnsi="Times New Roman"/>
        </w:rPr>
        <w:t>”</w:t>
      </w:r>
      <w:r w:rsidR="008C3444" w:rsidRPr="00427C72">
        <w:rPr>
          <w:rFonts w:ascii="Times New Roman" w:hAnsi="Times New Roman"/>
        </w:rPr>
        <w:t xml:space="preserve"> </w:t>
      </w:r>
      <w:proofErr w:type="spellStart"/>
      <w:r w:rsidR="008C3444" w:rsidRPr="00427C72">
        <w:rPr>
          <w:rFonts w:ascii="Times New Roman" w:hAnsi="Times New Roman"/>
          <w:i/>
        </w:rPr>
        <w:t>Jurnal</w:t>
      </w:r>
      <w:proofErr w:type="spellEnd"/>
      <w:r w:rsidR="008C3444" w:rsidRPr="00427C72">
        <w:rPr>
          <w:rFonts w:ascii="Times New Roman" w:hAnsi="Times New Roman"/>
          <w:i/>
        </w:rPr>
        <w:t xml:space="preserve"> EDU-KATA</w:t>
      </w:r>
      <w:r w:rsidR="00FB0AFE" w:rsidRPr="00427C72">
        <w:rPr>
          <w:rFonts w:ascii="Times New Roman" w:hAnsi="Times New Roman"/>
          <w:i/>
        </w:rPr>
        <w:t>, Vol.</w:t>
      </w:r>
      <w:proofErr w:type="gramEnd"/>
      <w:r w:rsidR="00FB0AFE" w:rsidRPr="00427C72">
        <w:rPr>
          <w:rFonts w:ascii="Times New Roman" w:hAnsi="Times New Roman"/>
          <w:i/>
        </w:rPr>
        <w:t xml:space="preserve"> </w:t>
      </w:r>
      <w:r w:rsidR="008C3444" w:rsidRPr="00427C72">
        <w:rPr>
          <w:rFonts w:ascii="Times New Roman" w:hAnsi="Times New Roman"/>
        </w:rPr>
        <w:t xml:space="preserve"> </w:t>
      </w:r>
      <w:proofErr w:type="gramStart"/>
      <w:r w:rsidR="008C3444" w:rsidRPr="00427C72">
        <w:rPr>
          <w:rFonts w:ascii="Times New Roman" w:hAnsi="Times New Roman"/>
        </w:rPr>
        <w:t>3</w:t>
      </w:r>
      <w:r w:rsidR="00FB0AFE" w:rsidRPr="00427C72">
        <w:rPr>
          <w:rFonts w:ascii="Times New Roman" w:hAnsi="Times New Roman"/>
        </w:rPr>
        <w:t>, No. 1,</w:t>
      </w:r>
      <w:r w:rsidR="008C3444" w:rsidRPr="00427C72">
        <w:rPr>
          <w:rFonts w:ascii="Times New Roman" w:hAnsi="Times New Roman"/>
        </w:rPr>
        <w:t xml:space="preserve"> </w:t>
      </w:r>
      <w:r w:rsidR="00FB0AFE" w:rsidRPr="00427C72">
        <w:rPr>
          <w:rFonts w:ascii="Times New Roman" w:hAnsi="Times New Roman"/>
        </w:rPr>
        <w:t>p.</w:t>
      </w:r>
      <w:r w:rsidR="008C3444" w:rsidRPr="00427C72">
        <w:rPr>
          <w:rFonts w:ascii="Times New Roman" w:hAnsi="Times New Roman"/>
        </w:rPr>
        <w:t>82</w:t>
      </w:r>
      <w:r w:rsidR="00FB0AFE" w:rsidRPr="00427C72">
        <w:rPr>
          <w:rFonts w:ascii="Times New Roman" w:hAnsi="Times New Roman"/>
        </w:rPr>
        <w:t xml:space="preserve">, </w:t>
      </w:r>
      <w:r w:rsidR="00672C98" w:rsidRPr="00427C72">
        <w:rPr>
          <w:rFonts w:ascii="Times New Roman" w:hAnsi="Times New Roman"/>
        </w:rPr>
        <w:t>2016.</w:t>
      </w:r>
      <w:proofErr w:type="gramEnd"/>
      <w:r w:rsidR="008C3444" w:rsidRPr="00427C72">
        <w:rPr>
          <w:rFonts w:ascii="Times New Roman" w:hAnsi="Times New Roman"/>
        </w:rPr>
        <w:t xml:space="preserve"> </w:t>
      </w:r>
    </w:p>
    <w:p w:rsidR="00672C98" w:rsidRPr="00427C72" w:rsidRDefault="00672C98" w:rsidP="00672C98">
      <w:pPr>
        <w:spacing w:line="240" w:lineRule="auto"/>
        <w:ind w:left="360" w:right="-43" w:hanging="360"/>
        <w:jc w:val="both"/>
      </w:pPr>
      <w:r w:rsidRPr="00427C72">
        <w:t xml:space="preserve">[4] B.R. </w:t>
      </w:r>
      <w:proofErr w:type="spellStart"/>
      <w:r w:rsidRPr="00427C72">
        <w:t>Azmi</w:t>
      </w:r>
      <w:proofErr w:type="spellEnd"/>
      <w:r w:rsidRPr="00427C72">
        <w:t>, “</w:t>
      </w:r>
      <w:proofErr w:type="spellStart"/>
      <w:r w:rsidRPr="00427C72">
        <w:t>Campur</w:t>
      </w:r>
      <w:proofErr w:type="spellEnd"/>
      <w:r w:rsidRPr="00427C72">
        <w:t xml:space="preserve"> </w:t>
      </w:r>
      <w:proofErr w:type="spellStart"/>
      <w:r w:rsidRPr="00427C72">
        <w:t>Kode</w:t>
      </w:r>
      <w:proofErr w:type="spellEnd"/>
      <w:r w:rsidRPr="00427C72">
        <w:t xml:space="preserve"> </w:t>
      </w:r>
      <w:proofErr w:type="spellStart"/>
      <w:r w:rsidRPr="00427C72">
        <w:t>Bahasa</w:t>
      </w:r>
      <w:proofErr w:type="spellEnd"/>
      <w:r w:rsidRPr="00427C72">
        <w:t xml:space="preserve"> </w:t>
      </w:r>
      <w:proofErr w:type="spellStart"/>
      <w:r w:rsidRPr="00427C72">
        <w:t>Jawa</w:t>
      </w:r>
      <w:proofErr w:type="spellEnd"/>
      <w:r w:rsidRPr="00427C72">
        <w:t xml:space="preserve"> </w:t>
      </w:r>
      <w:proofErr w:type="spellStart"/>
      <w:r w:rsidRPr="00427C72">
        <w:t>terhadap</w:t>
      </w:r>
      <w:proofErr w:type="spellEnd"/>
      <w:r w:rsidRPr="00427C72">
        <w:t xml:space="preserve"> </w:t>
      </w:r>
      <w:proofErr w:type="spellStart"/>
      <w:r w:rsidRPr="00427C72">
        <w:t>Bahasa</w:t>
      </w:r>
      <w:proofErr w:type="spellEnd"/>
      <w:r w:rsidRPr="00427C72">
        <w:t xml:space="preserve"> Indonesia </w:t>
      </w:r>
      <w:proofErr w:type="spellStart"/>
      <w:r w:rsidRPr="00427C72">
        <w:t>dalam</w:t>
      </w:r>
      <w:proofErr w:type="spellEnd"/>
      <w:r w:rsidRPr="00427C72">
        <w:t xml:space="preserve"> </w:t>
      </w:r>
      <w:proofErr w:type="spellStart"/>
      <w:r w:rsidRPr="00427C72">
        <w:t>Karangan</w:t>
      </w:r>
      <w:proofErr w:type="spellEnd"/>
      <w:r w:rsidRPr="00427C72">
        <w:t xml:space="preserve"> </w:t>
      </w:r>
      <w:proofErr w:type="spellStart"/>
      <w:r w:rsidRPr="00427C72">
        <w:t>Narasi</w:t>
      </w:r>
      <w:proofErr w:type="spellEnd"/>
      <w:r w:rsidRPr="00427C72">
        <w:t xml:space="preserve"> </w:t>
      </w:r>
      <w:proofErr w:type="spellStart"/>
      <w:r w:rsidRPr="00427C72">
        <w:t>Sugestif</w:t>
      </w:r>
      <w:proofErr w:type="spellEnd"/>
      <w:r w:rsidRPr="00427C72">
        <w:t xml:space="preserve"> </w:t>
      </w:r>
      <w:proofErr w:type="spellStart"/>
      <w:r w:rsidRPr="00427C72">
        <w:t>Siswa</w:t>
      </w:r>
      <w:proofErr w:type="spellEnd"/>
      <w:r w:rsidRPr="00427C72">
        <w:t xml:space="preserve"> </w:t>
      </w:r>
      <w:proofErr w:type="spellStart"/>
      <w:r w:rsidRPr="00427C72">
        <w:t>Kelas</w:t>
      </w:r>
      <w:proofErr w:type="spellEnd"/>
      <w:r w:rsidRPr="00427C72">
        <w:t xml:space="preserve"> VA SDN </w:t>
      </w:r>
      <w:proofErr w:type="spellStart"/>
      <w:r w:rsidRPr="00427C72">
        <w:t>Ambulu</w:t>
      </w:r>
      <w:proofErr w:type="spellEnd"/>
      <w:r w:rsidRPr="00427C72">
        <w:t xml:space="preserve"> 01 </w:t>
      </w:r>
      <w:proofErr w:type="spellStart"/>
      <w:r w:rsidRPr="00427C72">
        <w:t>Jember</w:t>
      </w:r>
      <w:proofErr w:type="spellEnd"/>
      <w:r w:rsidRPr="00427C72">
        <w:t xml:space="preserve">”, Essay, </w:t>
      </w:r>
      <w:proofErr w:type="spellStart"/>
      <w:r w:rsidRPr="00427C72">
        <w:t>Univeristy</w:t>
      </w:r>
      <w:proofErr w:type="spellEnd"/>
      <w:r w:rsidRPr="00427C72">
        <w:t xml:space="preserve"> of  </w:t>
      </w:r>
      <w:proofErr w:type="spellStart"/>
      <w:r w:rsidRPr="00427C72">
        <w:t>Jember</w:t>
      </w:r>
      <w:proofErr w:type="spellEnd"/>
      <w:r w:rsidRPr="00427C72">
        <w:t xml:space="preserve">, </w:t>
      </w:r>
      <w:proofErr w:type="spellStart"/>
      <w:r w:rsidRPr="00427C72">
        <w:t>Jember</w:t>
      </w:r>
      <w:proofErr w:type="spellEnd"/>
      <w:r w:rsidRPr="00427C72">
        <w:t>, 2017.</w:t>
      </w:r>
    </w:p>
    <w:p w:rsidR="00672C98" w:rsidRPr="00427C72" w:rsidRDefault="00B527BA" w:rsidP="00672C98">
      <w:pPr>
        <w:spacing w:line="240" w:lineRule="auto"/>
        <w:ind w:left="360" w:right="-43" w:hanging="360"/>
        <w:jc w:val="both"/>
        <w:rPr>
          <w:i/>
        </w:rPr>
      </w:pPr>
      <w:r w:rsidRPr="00427C72">
        <w:t>[5</w:t>
      </w:r>
      <w:r w:rsidR="008C3444" w:rsidRPr="00427C72">
        <w:t>]</w:t>
      </w:r>
      <w:r w:rsidR="00672C98" w:rsidRPr="00427C72">
        <w:t xml:space="preserve"> P.W Kaka, “</w:t>
      </w:r>
      <w:proofErr w:type="spellStart"/>
      <w:r w:rsidR="00672C98" w:rsidRPr="00427C72">
        <w:t>Interferensi</w:t>
      </w:r>
      <w:proofErr w:type="spellEnd"/>
      <w:r w:rsidR="00672C98" w:rsidRPr="00427C72">
        <w:t xml:space="preserve"> </w:t>
      </w:r>
      <w:proofErr w:type="spellStart"/>
      <w:r w:rsidR="00672C98" w:rsidRPr="00427C72">
        <w:t>Struktur</w:t>
      </w:r>
      <w:proofErr w:type="spellEnd"/>
      <w:r w:rsidR="00672C98" w:rsidRPr="00427C72">
        <w:t xml:space="preserve"> </w:t>
      </w:r>
      <w:proofErr w:type="spellStart"/>
      <w:r w:rsidR="00672C98" w:rsidRPr="00427C72">
        <w:t>Kalimat</w:t>
      </w:r>
      <w:proofErr w:type="spellEnd"/>
      <w:r w:rsidR="00672C98" w:rsidRPr="00427C72">
        <w:t xml:space="preserve"> </w:t>
      </w:r>
      <w:proofErr w:type="spellStart"/>
      <w:r w:rsidR="00672C98" w:rsidRPr="00427C72">
        <w:t>Luas</w:t>
      </w:r>
      <w:proofErr w:type="spellEnd"/>
      <w:r w:rsidR="00672C98" w:rsidRPr="00427C72">
        <w:t xml:space="preserve"> </w:t>
      </w:r>
      <w:proofErr w:type="spellStart"/>
      <w:r w:rsidR="00672C98" w:rsidRPr="00427C72">
        <w:t>Berunsur</w:t>
      </w:r>
      <w:proofErr w:type="spellEnd"/>
      <w:r w:rsidR="00672C98" w:rsidRPr="00427C72">
        <w:t xml:space="preserve"> </w:t>
      </w:r>
      <w:proofErr w:type="spellStart"/>
      <w:r w:rsidR="00672C98" w:rsidRPr="00427C72">
        <w:t>Keterangan</w:t>
      </w:r>
      <w:proofErr w:type="spellEnd"/>
      <w:r w:rsidR="00672C98" w:rsidRPr="00427C72">
        <w:t xml:space="preserve"> </w:t>
      </w:r>
      <w:proofErr w:type="spellStart"/>
      <w:r w:rsidR="00672C98" w:rsidRPr="00427C72">
        <w:t>Bahas</w:t>
      </w:r>
      <w:proofErr w:type="spellEnd"/>
      <w:r w:rsidR="00672C98" w:rsidRPr="00427C72">
        <w:t xml:space="preserve"> Laura </w:t>
      </w:r>
      <w:proofErr w:type="spellStart"/>
      <w:r w:rsidR="00672C98" w:rsidRPr="00427C72">
        <w:t>Dalam</w:t>
      </w:r>
      <w:proofErr w:type="spellEnd"/>
      <w:r w:rsidR="00672C98" w:rsidRPr="00427C72">
        <w:t xml:space="preserve"> </w:t>
      </w:r>
      <w:proofErr w:type="spellStart"/>
      <w:r w:rsidR="00672C98" w:rsidRPr="00427C72">
        <w:t>Bahasa</w:t>
      </w:r>
      <w:proofErr w:type="spellEnd"/>
      <w:r w:rsidR="00672C98" w:rsidRPr="00427C72">
        <w:t xml:space="preserve"> Indonesia </w:t>
      </w:r>
      <w:proofErr w:type="spellStart"/>
      <w:r w:rsidR="00672C98" w:rsidRPr="00427C72">
        <w:t>Tulis</w:t>
      </w:r>
      <w:proofErr w:type="spellEnd"/>
      <w:r w:rsidR="00672C98" w:rsidRPr="00427C72">
        <w:t xml:space="preserve"> </w:t>
      </w:r>
      <w:proofErr w:type="spellStart"/>
      <w:r w:rsidR="00672C98" w:rsidRPr="00427C72">
        <w:t>Siswa</w:t>
      </w:r>
      <w:proofErr w:type="spellEnd"/>
      <w:r w:rsidR="00672C98" w:rsidRPr="00427C72">
        <w:t xml:space="preserve"> </w:t>
      </w:r>
      <w:proofErr w:type="spellStart"/>
      <w:r w:rsidR="00672C98" w:rsidRPr="00427C72">
        <w:t>Kelas</w:t>
      </w:r>
      <w:proofErr w:type="spellEnd"/>
      <w:r w:rsidR="00672C98" w:rsidRPr="00427C72">
        <w:t xml:space="preserve"> IV SDK </w:t>
      </w:r>
      <w:proofErr w:type="spellStart"/>
      <w:r w:rsidR="00672C98" w:rsidRPr="00427C72">
        <w:t>Marsudirini</w:t>
      </w:r>
      <w:proofErr w:type="spellEnd"/>
      <w:r w:rsidR="00672C98" w:rsidRPr="00427C72">
        <w:t xml:space="preserve"> </w:t>
      </w:r>
      <w:proofErr w:type="spellStart"/>
      <w:r w:rsidR="00672C98" w:rsidRPr="00427C72">
        <w:t>Kecamatan</w:t>
      </w:r>
      <w:proofErr w:type="spellEnd"/>
      <w:r w:rsidR="00672C98" w:rsidRPr="00427C72">
        <w:t xml:space="preserve"> Laura </w:t>
      </w:r>
      <w:proofErr w:type="spellStart"/>
      <w:r w:rsidR="00672C98" w:rsidRPr="00427C72">
        <w:t>Kabupaten</w:t>
      </w:r>
      <w:proofErr w:type="spellEnd"/>
      <w:r w:rsidR="00672C98" w:rsidRPr="00427C72">
        <w:t xml:space="preserve"> Sumba Barat </w:t>
      </w:r>
      <w:proofErr w:type="spellStart"/>
      <w:r w:rsidR="00672C98" w:rsidRPr="00427C72">
        <w:t>Daya</w:t>
      </w:r>
      <w:proofErr w:type="spellEnd"/>
      <w:r w:rsidR="00672C98" w:rsidRPr="00427C72">
        <w:t xml:space="preserve">.” </w:t>
      </w:r>
      <w:proofErr w:type="spellStart"/>
      <w:r w:rsidR="00672C98" w:rsidRPr="00427C72">
        <w:rPr>
          <w:i/>
        </w:rPr>
        <w:t>Jurnal</w:t>
      </w:r>
      <w:proofErr w:type="spellEnd"/>
      <w:r w:rsidR="00672C98" w:rsidRPr="00427C72">
        <w:rPr>
          <w:i/>
        </w:rPr>
        <w:t xml:space="preserve"> </w:t>
      </w:r>
      <w:proofErr w:type="spellStart"/>
      <w:r w:rsidR="00672C98" w:rsidRPr="00427C72">
        <w:rPr>
          <w:i/>
        </w:rPr>
        <w:t>Ilmiah</w:t>
      </w:r>
      <w:proofErr w:type="spellEnd"/>
      <w:r w:rsidR="00672C98" w:rsidRPr="00427C72">
        <w:rPr>
          <w:i/>
        </w:rPr>
        <w:t xml:space="preserve"> </w:t>
      </w:r>
      <w:proofErr w:type="spellStart"/>
      <w:r w:rsidR="00672C98" w:rsidRPr="00427C72">
        <w:rPr>
          <w:i/>
        </w:rPr>
        <w:t>Pendidikan</w:t>
      </w:r>
      <w:proofErr w:type="spellEnd"/>
      <w:r w:rsidR="00672C98" w:rsidRPr="00427C72">
        <w:rPr>
          <w:i/>
        </w:rPr>
        <w:t xml:space="preserve">, </w:t>
      </w:r>
      <w:r w:rsidR="00672C98" w:rsidRPr="00427C72">
        <w:t>Vol. 2, No 1, 2015.</w:t>
      </w:r>
      <w:r w:rsidR="00672C98" w:rsidRPr="00427C72">
        <w:rPr>
          <w:i/>
        </w:rPr>
        <w:t xml:space="preserve"> </w:t>
      </w:r>
    </w:p>
    <w:p w:rsidR="002C1C10" w:rsidRPr="00427C72" w:rsidRDefault="00B527BA" w:rsidP="00672C98">
      <w:pPr>
        <w:spacing w:line="240" w:lineRule="auto"/>
        <w:ind w:left="360" w:right="-43" w:hanging="360"/>
        <w:jc w:val="both"/>
        <w:rPr>
          <w:i/>
        </w:rPr>
      </w:pPr>
      <w:r w:rsidRPr="00427C72">
        <w:t>[6</w:t>
      </w:r>
      <w:r w:rsidR="00672C98" w:rsidRPr="00427C72">
        <w:t xml:space="preserve">] </w:t>
      </w:r>
      <w:proofErr w:type="spellStart"/>
      <w:r w:rsidR="00672C98" w:rsidRPr="00427C72">
        <w:t>Suparlan</w:t>
      </w:r>
      <w:proofErr w:type="spellEnd"/>
      <w:r w:rsidR="00672C98" w:rsidRPr="00427C72">
        <w:t>, “</w:t>
      </w:r>
      <w:proofErr w:type="spellStart"/>
      <w:r w:rsidR="00672C98" w:rsidRPr="00427C72">
        <w:t>Campur</w:t>
      </w:r>
      <w:proofErr w:type="spellEnd"/>
      <w:r w:rsidR="00672C98" w:rsidRPr="00427C72">
        <w:t xml:space="preserve"> </w:t>
      </w:r>
      <w:proofErr w:type="spellStart"/>
      <w:r w:rsidR="00672C98" w:rsidRPr="00427C72">
        <w:t>Kode</w:t>
      </w:r>
      <w:proofErr w:type="spellEnd"/>
      <w:r w:rsidR="00672C98" w:rsidRPr="00427C72">
        <w:t xml:space="preserve"> </w:t>
      </w:r>
      <w:proofErr w:type="spellStart"/>
      <w:r w:rsidR="00672C98" w:rsidRPr="00427C72">
        <w:t>dalam</w:t>
      </w:r>
      <w:proofErr w:type="spellEnd"/>
      <w:r w:rsidR="00672C98" w:rsidRPr="00427C72">
        <w:t xml:space="preserve"> </w:t>
      </w:r>
      <w:proofErr w:type="spellStart"/>
      <w:r w:rsidR="00672C98" w:rsidRPr="00427C72">
        <w:t>Karangan</w:t>
      </w:r>
      <w:proofErr w:type="spellEnd"/>
      <w:r w:rsidR="00672C98" w:rsidRPr="00427C72">
        <w:t xml:space="preserve"> </w:t>
      </w:r>
      <w:proofErr w:type="spellStart"/>
      <w:r w:rsidR="00672C98" w:rsidRPr="00427C72">
        <w:t>Siswa</w:t>
      </w:r>
      <w:proofErr w:type="spellEnd"/>
      <w:r w:rsidR="00672C98" w:rsidRPr="00427C72">
        <w:t xml:space="preserve"> </w:t>
      </w:r>
      <w:proofErr w:type="spellStart"/>
      <w:r w:rsidR="00672C98" w:rsidRPr="00427C72">
        <w:t>Kelas</w:t>
      </w:r>
      <w:proofErr w:type="spellEnd"/>
      <w:r w:rsidR="00672C98" w:rsidRPr="00427C72">
        <w:t xml:space="preserve"> VI SDN </w:t>
      </w:r>
      <w:proofErr w:type="spellStart"/>
      <w:r w:rsidR="00672C98" w:rsidRPr="00427C72">
        <w:t>Balongcabe</w:t>
      </w:r>
      <w:proofErr w:type="spellEnd"/>
      <w:r w:rsidR="00672C98" w:rsidRPr="00427C72">
        <w:t xml:space="preserve"> </w:t>
      </w:r>
      <w:proofErr w:type="spellStart"/>
      <w:r w:rsidR="00672C98" w:rsidRPr="00427C72">
        <w:t>Kecamatan</w:t>
      </w:r>
      <w:proofErr w:type="spellEnd"/>
      <w:r w:rsidR="00672C98" w:rsidRPr="00427C72">
        <w:t xml:space="preserve"> </w:t>
      </w:r>
      <w:proofErr w:type="spellStart"/>
      <w:r w:rsidR="00672C98" w:rsidRPr="00427C72">
        <w:t>Kedungasem</w:t>
      </w:r>
      <w:proofErr w:type="spellEnd"/>
      <w:r w:rsidR="00672C98" w:rsidRPr="00427C72">
        <w:t xml:space="preserve"> </w:t>
      </w:r>
      <w:proofErr w:type="spellStart"/>
      <w:r w:rsidR="00672C98" w:rsidRPr="00427C72">
        <w:t>Kabupaten</w:t>
      </w:r>
      <w:proofErr w:type="spellEnd"/>
      <w:r w:rsidR="00672C98" w:rsidRPr="00427C72">
        <w:t xml:space="preserve"> </w:t>
      </w:r>
      <w:proofErr w:type="spellStart"/>
      <w:r w:rsidR="00672C98" w:rsidRPr="00427C72">
        <w:t>Bojonegoro</w:t>
      </w:r>
      <w:proofErr w:type="spellEnd"/>
      <w:r w:rsidR="00672C98" w:rsidRPr="00427C72">
        <w:t xml:space="preserve">.” </w:t>
      </w:r>
      <w:r w:rsidR="00672C98" w:rsidRPr="00427C72">
        <w:rPr>
          <w:i/>
        </w:rPr>
        <w:t xml:space="preserve">EDU-KATA, </w:t>
      </w:r>
      <w:r w:rsidR="00672C98" w:rsidRPr="00427C72">
        <w:t>Vol. 1, No 2, p. 169-178, 2014.</w:t>
      </w:r>
    </w:p>
    <w:p w:rsidR="00F16736" w:rsidRPr="00427C72" w:rsidRDefault="00F16736" w:rsidP="00F16736">
      <w:pPr>
        <w:spacing w:line="240" w:lineRule="auto"/>
        <w:ind w:left="360" w:right="-43" w:hanging="360"/>
        <w:jc w:val="both"/>
      </w:pPr>
      <w:r w:rsidRPr="00427C72">
        <w:t xml:space="preserve">[7] N. </w:t>
      </w:r>
      <w:proofErr w:type="spellStart"/>
      <w:r w:rsidRPr="00427C72">
        <w:t>Yuliana</w:t>
      </w:r>
      <w:proofErr w:type="spellEnd"/>
      <w:r w:rsidRPr="00427C72">
        <w:t>, “Code-Mixing and Code-</w:t>
      </w:r>
      <w:proofErr w:type="spellStart"/>
      <w:r w:rsidRPr="00427C72">
        <w:t>Switchingof</w:t>
      </w:r>
      <w:proofErr w:type="spellEnd"/>
      <w:r w:rsidRPr="00427C72">
        <w:t xml:space="preserve"> Indonesian Celebrities: a Comparative Study,” </w:t>
      </w:r>
      <w:proofErr w:type="spellStart"/>
      <w:r w:rsidRPr="00427C72">
        <w:rPr>
          <w:i/>
        </w:rPr>
        <w:t>Jurnal</w:t>
      </w:r>
      <w:proofErr w:type="spellEnd"/>
      <w:r w:rsidRPr="00427C72">
        <w:rPr>
          <w:i/>
        </w:rPr>
        <w:t xml:space="preserve"> Lingua </w:t>
      </w:r>
      <w:proofErr w:type="spellStart"/>
      <w:r w:rsidRPr="00427C72">
        <w:rPr>
          <w:i/>
        </w:rPr>
        <w:t>Cultura</w:t>
      </w:r>
      <w:proofErr w:type="spellEnd"/>
      <w:r w:rsidRPr="00427C72">
        <w:t xml:space="preserve"> Vol.  9, No. 1, May 2015.</w:t>
      </w:r>
    </w:p>
    <w:p w:rsidR="009472E8" w:rsidRPr="00427C72" w:rsidRDefault="009472E8" w:rsidP="00F16736">
      <w:pPr>
        <w:spacing w:line="240" w:lineRule="auto"/>
        <w:ind w:left="360" w:right="-43" w:hanging="360"/>
        <w:jc w:val="both"/>
      </w:pPr>
      <w:r w:rsidRPr="00427C72">
        <w:t xml:space="preserve">[8] </w:t>
      </w:r>
      <w:r w:rsidR="00F16736" w:rsidRPr="00427C72">
        <w:t xml:space="preserve">N. </w:t>
      </w:r>
      <w:proofErr w:type="spellStart"/>
      <w:r w:rsidRPr="00427C72">
        <w:t>Suandi</w:t>
      </w:r>
      <w:proofErr w:type="spellEnd"/>
      <w:r w:rsidR="00F16736" w:rsidRPr="00427C72">
        <w:t xml:space="preserve">, </w:t>
      </w:r>
      <w:proofErr w:type="spellStart"/>
      <w:r w:rsidR="00F16736" w:rsidRPr="00427C72">
        <w:rPr>
          <w:i/>
        </w:rPr>
        <w:t>So</w:t>
      </w:r>
      <w:r w:rsidR="00314D64" w:rsidRPr="00427C72">
        <w:rPr>
          <w:i/>
        </w:rPr>
        <w:t>ciolinguistik</w:t>
      </w:r>
      <w:proofErr w:type="spellEnd"/>
      <w:r w:rsidR="00F16736" w:rsidRPr="00427C72">
        <w:t>, Yogy</w:t>
      </w:r>
      <w:r w:rsidR="00314D64" w:rsidRPr="00427C72">
        <w:t xml:space="preserve">akarta: </w:t>
      </w:r>
      <w:proofErr w:type="spellStart"/>
      <w:r w:rsidR="00314D64" w:rsidRPr="00427C72">
        <w:t>Graha</w:t>
      </w:r>
      <w:proofErr w:type="spellEnd"/>
      <w:r w:rsidR="00314D64" w:rsidRPr="00427C72">
        <w:t xml:space="preserve"> </w:t>
      </w:r>
      <w:proofErr w:type="spellStart"/>
      <w:r w:rsidR="00314D64" w:rsidRPr="00427C72">
        <w:t>ilmu</w:t>
      </w:r>
      <w:proofErr w:type="spellEnd"/>
      <w:r w:rsidR="00F16736" w:rsidRPr="00427C72">
        <w:t>, 2014.</w:t>
      </w:r>
      <w:r w:rsidR="00314D64" w:rsidRPr="00427C72">
        <w:t xml:space="preserve">      </w:t>
      </w:r>
    </w:p>
    <w:p w:rsidR="00F16736" w:rsidRPr="00427C72" w:rsidRDefault="00DA6A78" w:rsidP="00F16736">
      <w:pPr>
        <w:spacing w:line="240" w:lineRule="auto"/>
        <w:ind w:left="360" w:right="-43" w:hanging="360"/>
        <w:jc w:val="both"/>
      </w:pPr>
      <w:r w:rsidRPr="00427C72">
        <w:t>[9</w:t>
      </w:r>
      <w:r w:rsidR="00F16736" w:rsidRPr="00427C72">
        <w:t xml:space="preserve">] N. </w:t>
      </w:r>
      <w:proofErr w:type="spellStart"/>
      <w:r w:rsidR="00F16736" w:rsidRPr="00427C72">
        <w:t>Indrayani</w:t>
      </w:r>
      <w:proofErr w:type="spellEnd"/>
      <w:r w:rsidR="00F16736" w:rsidRPr="00427C72">
        <w:t>, “</w:t>
      </w:r>
      <w:proofErr w:type="spellStart"/>
      <w:r w:rsidR="00F16736" w:rsidRPr="00427C72">
        <w:t>Penggunaan</w:t>
      </w:r>
      <w:proofErr w:type="spellEnd"/>
      <w:r w:rsidR="00F16736" w:rsidRPr="00427C72">
        <w:t xml:space="preserve"> </w:t>
      </w:r>
      <w:proofErr w:type="spellStart"/>
      <w:r w:rsidR="00F16736" w:rsidRPr="00427C72">
        <w:t>Campur</w:t>
      </w:r>
      <w:proofErr w:type="spellEnd"/>
      <w:r w:rsidR="00F16736" w:rsidRPr="00427C72">
        <w:t xml:space="preserve"> </w:t>
      </w:r>
      <w:proofErr w:type="spellStart"/>
      <w:r w:rsidR="00F16736" w:rsidRPr="00427C72">
        <w:t>Kode</w:t>
      </w:r>
      <w:proofErr w:type="spellEnd"/>
      <w:r w:rsidR="00F16736" w:rsidRPr="00427C72">
        <w:t xml:space="preserve"> </w:t>
      </w:r>
      <w:proofErr w:type="spellStart"/>
      <w:r w:rsidR="00F16736" w:rsidRPr="00427C72">
        <w:t>dan</w:t>
      </w:r>
      <w:proofErr w:type="spellEnd"/>
      <w:r w:rsidR="00F16736" w:rsidRPr="00427C72">
        <w:t xml:space="preserve"> </w:t>
      </w:r>
      <w:proofErr w:type="spellStart"/>
      <w:r w:rsidR="00F16736" w:rsidRPr="00427C72">
        <w:t>Alih</w:t>
      </w:r>
      <w:proofErr w:type="spellEnd"/>
      <w:r w:rsidR="00F16736" w:rsidRPr="00427C72">
        <w:t xml:space="preserve"> </w:t>
      </w:r>
      <w:proofErr w:type="spellStart"/>
      <w:r w:rsidR="00F16736" w:rsidRPr="00427C72">
        <w:t>Kode</w:t>
      </w:r>
      <w:proofErr w:type="spellEnd"/>
      <w:r w:rsidR="00F16736" w:rsidRPr="00427C72">
        <w:t xml:space="preserve"> </w:t>
      </w:r>
      <w:proofErr w:type="spellStart"/>
      <w:r w:rsidR="00F16736" w:rsidRPr="00427C72">
        <w:t>dalam</w:t>
      </w:r>
      <w:proofErr w:type="spellEnd"/>
      <w:r w:rsidR="00F16736" w:rsidRPr="00427C72">
        <w:t xml:space="preserve"> </w:t>
      </w:r>
      <w:proofErr w:type="spellStart"/>
      <w:r w:rsidR="00F16736" w:rsidRPr="00427C72">
        <w:t>Proses</w:t>
      </w:r>
      <w:proofErr w:type="spellEnd"/>
      <w:r w:rsidR="00F16736" w:rsidRPr="00427C72">
        <w:t xml:space="preserve"> </w:t>
      </w:r>
      <w:proofErr w:type="spellStart"/>
      <w:r w:rsidR="00F16736" w:rsidRPr="00427C72">
        <w:t>Pembelajarandi</w:t>
      </w:r>
      <w:proofErr w:type="spellEnd"/>
      <w:r w:rsidR="00F16736" w:rsidRPr="00427C72">
        <w:t xml:space="preserve"> SMPN </w:t>
      </w:r>
      <w:proofErr w:type="spellStart"/>
      <w:r w:rsidR="00F16736" w:rsidRPr="00427C72">
        <w:t>Ubung</w:t>
      </w:r>
      <w:proofErr w:type="spellEnd"/>
      <w:r w:rsidR="00F16736" w:rsidRPr="00427C72">
        <w:t xml:space="preserve"> </w:t>
      </w:r>
      <w:proofErr w:type="spellStart"/>
      <w:r w:rsidR="00F16736" w:rsidRPr="00427C72">
        <w:t>Pulau</w:t>
      </w:r>
      <w:proofErr w:type="spellEnd"/>
      <w:r w:rsidR="00F16736" w:rsidRPr="00427C72">
        <w:t xml:space="preserve"> Buru.” </w:t>
      </w:r>
      <w:proofErr w:type="spellStart"/>
      <w:r w:rsidR="00F16736" w:rsidRPr="00427C72">
        <w:rPr>
          <w:i/>
        </w:rPr>
        <w:t>Totobuang</w:t>
      </w:r>
      <w:proofErr w:type="spellEnd"/>
      <w:r w:rsidR="00F16736" w:rsidRPr="00427C72">
        <w:rPr>
          <w:i/>
        </w:rPr>
        <w:t xml:space="preserve">, </w:t>
      </w:r>
      <w:r w:rsidR="00F16736" w:rsidRPr="00427C72">
        <w:t>Vol. 2, No. 5, p. 229-314, 2017.</w:t>
      </w:r>
    </w:p>
    <w:p w:rsidR="00F16736" w:rsidRPr="00427C72" w:rsidRDefault="00DA6A78" w:rsidP="00F16736">
      <w:pPr>
        <w:tabs>
          <w:tab w:val="left" w:pos="450"/>
        </w:tabs>
        <w:spacing w:line="240" w:lineRule="auto"/>
        <w:ind w:left="450" w:right="-43" w:hanging="450"/>
        <w:jc w:val="both"/>
      </w:pPr>
      <w:r w:rsidRPr="00427C72">
        <w:lastRenderedPageBreak/>
        <w:t>[10</w:t>
      </w:r>
      <w:r w:rsidR="007854FD" w:rsidRPr="00427C72">
        <w:t xml:space="preserve">] </w:t>
      </w:r>
      <w:r w:rsidR="00F16736" w:rsidRPr="00427C72">
        <w:t xml:space="preserve">R. </w:t>
      </w:r>
      <w:proofErr w:type="spellStart"/>
      <w:r w:rsidR="00F16736" w:rsidRPr="00427C72">
        <w:t>Hendaryan</w:t>
      </w:r>
      <w:proofErr w:type="spellEnd"/>
      <w:r w:rsidR="00F16736" w:rsidRPr="00427C72">
        <w:t>, “</w:t>
      </w:r>
      <w:proofErr w:type="spellStart"/>
      <w:r w:rsidR="00F16736" w:rsidRPr="00427C72">
        <w:t>Ekspresi</w:t>
      </w:r>
      <w:proofErr w:type="spellEnd"/>
      <w:r w:rsidR="00F16736" w:rsidRPr="00427C72">
        <w:t xml:space="preserve"> </w:t>
      </w:r>
      <w:proofErr w:type="spellStart"/>
      <w:r w:rsidR="00F16736" w:rsidRPr="00427C72">
        <w:t>Kesantunan</w:t>
      </w:r>
      <w:proofErr w:type="spellEnd"/>
      <w:r w:rsidR="00F16736" w:rsidRPr="00427C72">
        <w:t xml:space="preserve"> </w:t>
      </w:r>
      <w:proofErr w:type="spellStart"/>
      <w:r w:rsidR="00F16736" w:rsidRPr="00427C72">
        <w:t>dalam</w:t>
      </w:r>
      <w:proofErr w:type="spellEnd"/>
      <w:r w:rsidR="00F16736" w:rsidRPr="00427C72">
        <w:t xml:space="preserve"> </w:t>
      </w:r>
      <w:proofErr w:type="spellStart"/>
      <w:r w:rsidR="00F16736" w:rsidRPr="00427C72">
        <w:t>Tuturan</w:t>
      </w:r>
      <w:proofErr w:type="spellEnd"/>
      <w:r w:rsidR="00F16736" w:rsidRPr="00427C72">
        <w:t xml:space="preserve"> </w:t>
      </w:r>
      <w:proofErr w:type="spellStart"/>
      <w:r w:rsidR="00F16736" w:rsidRPr="00427C72">
        <w:t>Bahasa</w:t>
      </w:r>
      <w:proofErr w:type="spellEnd"/>
      <w:r w:rsidR="00F16736" w:rsidRPr="00427C72">
        <w:t xml:space="preserve"> Indonesia </w:t>
      </w:r>
      <w:proofErr w:type="spellStart"/>
      <w:r w:rsidR="00F16736" w:rsidRPr="00427C72">
        <w:t>oleh</w:t>
      </w:r>
      <w:proofErr w:type="spellEnd"/>
      <w:r w:rsidR="00F16736" w:rsidRPr="00427C72">
        <w:t xml:space="preserve"> </w:t>
      </w:r>
      <w:proofErr w:type="spellStart"/>
      <w:r w:rsidR="00F16736" w:rsidRPr="00427C72">
        <w:t>Penutur</w:t>
      </w:r>
      <w:proofErr w:type="spellEnd"/>
      <w:r w:rsidR="00F16736" w:rsidRPr="00427C72">
        <w:t xml:space="preserve"> </w:t>
      </w:r>
      <w:proofErr w:type="spellStart"/>
      <w:r w:rsidR="00F16736" w:rsidRPr="00427C72">
        <w:t>Dwibahasawan</w:t>
      </w:r>
      <w:proofErr w:type="spellEnd"/>
      <w:r w:rsidR="00F16736" w:rsidRPr="00427C72">
        <w:t xml:space="preserve"> </w:t>
      </w:r>
      <w:proofErr w:type="spellStart"/>
      <w:r w:rsidR="00F16736" w:rsidRPr="00427C72">
        <w:t>Sunda</w:t>
      </w:r>
      <w:proofErr w:type="spellEnd"/>
      <w:r w:rsidR="00F16736" w:rsidRPr="00427C72">
        <w:t>-Indonesia,</w:t>
      </w:r>
      <w:proofErr w:type="gramStart"/>
      <w:r w:rsidR="00F16736" w:rsidRPr="00427C72">
        <w:t>”  dissertation</w:t>
      </w:r>
      <w:proofErr w:type="gramEnd"/>
      <w:r w:rsidR="00F16736" w:rsidRPr="00427C72">
        <w:t>, Indonesia University of Education</w:t>
      </w:r>
      <w:r w:rsidR="00427C72" w:rsidRPr="00427C72">
        <w:t>, Bandung, 2015.</w:t>
      </w:r>
      <w:r w:rsidR="00F16736" w:rsidRPr="00427C72">
        <w:t xml:space="preserve"> </w:t>
      </w:r>
    </w:p>
    <w:p w:rsidR="00D5779A" w:rsidRDefault="00D5779A" w:rsidP="002C1C10">
      <w:pPr>
        <w:spacing w:line="240" w:lineRule="auto"/>
      </w:pPr>
      <w:r w:rsidRPr="008C3444">
        <w:br w:type="page"/>
      </w:r>
    </w:p>
    <w:p w:rsidR="002C1C10" w:rsidRPr="008C3444" w:rsidRDefault="002C1C10">
      <w:pPr>
        <w:spacing w:line="240" w:lineRule="auto"/>
      </w:pPr>
    </w:p>
    <w:p w:rsidR="006F45A4" w:rsidRPr="00E71D2E" w:rsidRDefault="006F45A4" w:rsidP="00E71D2E"/>
    <w:sectPr w:rsidR="006F45A4" w:rsidRPr="00E71D2E" w:rsidSect="00A845D2">
      <w:headerReference w:type="even" r:id="rId8"/>
      <w:headerReference w:type="default" r:id="rId9"/>
      <w:footerReference w:type="even" r:id="rId10"/>
      <w:footerReference w:type="default" r:id="rId11"/>
      <w:headerReference w:type="first" r:id="rId12"/>
      <w:footerReference w:type="first" r:id="rId13"/>
      <w:footnotePr>
        <w:pos w:val="beneathText"/>
      </w:footnotePr>
      <w:endnotePr>
        <w:numFmt w:val="chicago"/>
        <w:numStart w:val="4"/>
      </w:endnotePr>
      <w:pgSz w:w="11907" w:h="16840" w:code="9"/>
      <w:pgMar w:top="1701" w:right="1701" w:bottom="1418" w:left="1701" w:header="709" w:footer="403"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100" w:rsidRDefault="00E87100">
      <w:r>
        <w:separator/>
      </w:r>
    </w:p>
  </w:endnote>
  <w:endnote w:type="continuationSeparator" w:id="0">
    <w:p w:rsidR="00E87100" w:rsidRDefault="00E87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abo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AFE" w:rsidRPr="00164B77" w:rsidRDefault="00FB0AFE" w:rsidP="003173AF">
    <w:pPr>
      <w:pStyle w:val="Footer"/>
      <w:tabs>
        <w:tab w:val="clear" w:pos="4680"/>
        <w:tab w:val="clear" w:pos="9360"/>
        <w:tab w:val="left" w:pos="851"/>
        <w:tab w:val="right" w:pos="8505"/>
      </w:tabs>
      <w:rPr>
        <w:i/>
      </w:rPr>
    </w:pPr>
    <w:sdt>
      <w:sdtPr>
        <w:id w:val="-1882477380"/>
        <w:docPartObj>
          <w:docPartGallery w:val="Page Numbers (Bottom of Page)"/>
          <w:docPartUnique/>
        </w:docPartObj>
      </w:sdtPr>
      <w:sdtEndPr>
        <w:rPr>
          <w:noProof/>
        </w:rPr>
      </w:sdtEndPr>
      <w:sdtContent>
        <w:r w:rsidRPr="00164B77">
          <w:fldChar w:fldCharType="begin"/>
        </w:r>
        <w:r w:rsidRPr="009669F3">
          <w:instrText xml:space="preserve"> PAGE   \* MERGEFORMAT </w:instrText>
        </w:r>
        <w:r w:rsidRPr="00164B77">
          <w:fldChar w:fldCharType="separate"/>
        </w:r>
        <w:r w:rsidR="00A64586">
          <w:rPr>
            <w:noProof/>
          </w:rPr>
          <w:t>2</w:t>
        </w:r>
        <w:r w:rsidRPr="00164B77">
          <w:rPr>
            <w:noProof/>
          </w:rPr>
          <w:fldChar w:fldCharType="end"/>
        </w:r>
      </w:sdtContent>
    </w:sdt>
    <w:r w:rsidRPr="00164B77">
      <w:rPr>
        <w:noProof/>
      </w:rPr>
      <w:tab/>
    </w:r>
    <w:r w:rsidRPr="00164B77">
      <w:rPr>
        <w:noProof/>
      </w:rPr>
      <w:tab/>
    </w:r>
    <w:r>
      <w:rPr>
        <w:i/>
      </w:rPr>
      <w:t xml:space="preserve">Conference </w:t>
    </w:r>
    <w:proofErr w:type="spellStart"/>
    <w:r>
      <w:rPr>
        <w:i/>
      </w:rPr>
      <w:t>Tittle</w:t>
    </w:r>
    <w:proofErr w:type="spellEnd"/>
  </w:p>
  <w:p w:rsidR="00FB0AFE" w:rsidRDefault="00FB0A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148286"/>
      <w:docPartObj>
        <w:docPartGallery w:val="Page Numbers (Bottom of Page)"/>
        <w:docPartUnique/>
      </w:docPartObj>
    </w:sdtPr>
    <w:sdtEndPr>
      <w:rPr>
        <w:noProof/>
      </w:rPr>
    </w:sdtEndPr>
    <w:sdtContent>
      <w:p w:rsidR="00FB0AFE" w:rsidRPr="00F9243A" w:rsidRDefault="00FB0AFE" w:rsidP="003173AF">
        <w:pPr>
          <w:pStyle w:val="Footer"/>
          <w:tabs>
            <w:tab w:val="clear" w:pos="9360"/>
            <w:tab w:val="right" w:pos="8505"/>
          </w:tabs>
        </w:pPr>
        <w:r>
          <w:rPr>
            <w:i/>
          </w:rPr>
          <w:t xml:space="preserve">Conference </w:t>
        </w:r>
        <w:proofErr w:type="spellStart"/>
        <w:r>
          <w:rPr>
            <w:i/>
          </w:rPr>
          <w:t>Tittle</w:t>
        </w:r>
        <w:proofErr w:type="spellEnd"/>
        <w:r w:rsidRPr="00F9243A">
          <w:tab/>
        </w:r>
        <w:fldSimple w:instr=" PAGE   \* MERGEFORMAT ">
          <w:r w:rsidR="00A64586">
            <w:rPr>
              <w:noProof/>
            </w:rPr>
            <w:t>3</w:t>
          </w:r>
        </w:fldSimple>
      </w:p>
    </w:sdtContent>
  </w:sdt>
  <w:p w:rsidR="00FB0AFE" w:rsidRPr="003173AF" w:rsidRDefault="00FB0AFE" w:rsidP="00AB142D">
    <w:pPr>
      <w:pStyle w:val="Footer"/>
      <w:tabs>
        <w:tab w:val="clear" w:pos="4680"/>
        <w:tab w:val="center" w:pos="4253"/>
      </w:tabs>
      <w:jc w:val="center"/>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301678"/>
      <w:docPartObj>
        <w:docPartGallery w:val="Page Numbers (Bottom of Page)"/>
        <w:docPartUnique/>
      </w:docPartObj>
    </w:sdtPr>
    <w:sdtEndPr>
      <w:rPr>
        <w:noProof/>
      </w:rPr>
    </w:sdtEndPr>
    <w:sdtContent>
      <w:p w:rsidR="00FB0AFE" w:rsidRPr="003173AF" w:rsidRDefault="00FB0AFE">
        <w:pPr>
          <w:pStyle w:val="Footer"/>
          <w:jc w:val="center"/>
        </w:pPr>
        <w:r w:rsidRPr="003173AF">
          <w:fldChar w:fldCharType="begin"/>
        </w:r>
        <w:r w:rsidRPr="009669F3">
          <w:instrText xml:space="preserve"> PAGE   \* MERGEFORMAT </w:instrText>
        </w:r>
        <w:r w:rsidRPr="003173AF">
          <w:fldChar w:fldCharType="separate"/>
        </w:r>
        <w:r w:rsidR="00A64586">
          <w:rPr>
            <w:noProof/>
          </w:rPr>
          <w:t>1</w:t>
        </w:r>
        <w:r w:rsidRPr="003173AF">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100" w:rsidRPr="00043761" w:rsidRDefault="00E87100">
      <w:pPr>
        <w:rPr>
          <w:rFonts w:ascii="Sabon" w:hAnsi="Sabon"/>
          <w:color w:val="auto"/>
          <w:szCs w:val="20"/>
        </w:rPr>
      </w:pPr>
      <w:r>
        <w:separator/>
      </w:r>
    </w:p>
  </w:footnote>
  <w:footnote w:type="continuationSeparator" w:id="0">
    <w:p w:rsidR="00E87100" w:rsidRDefault="00E871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AFE" w:rsidRPr="00E9277E" w:rsidRDefault="00FB0AFE" w:rsidP="003173AF">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Pr="00E9277E">
        <w:rPr>
          <w:rStyle w:val="Hyperlink"/>
          <w:color w:val="auto"/>
        </w:rPr>
        <w:t>http://jurnal.uns.ac.id/ijsascs</w:t>
      </w:r>
    </w:hyperlink>
  </w:p>
  <w:p w:rsidR="00FB0AFE" w:rsidRPr="00AB142D" w:rsidRDefault="00FB0AFE" w:rsidP="003173AF">
    <w:pPr>
      <w:pStyle w:val="Header"/>
      <w:tabs>
        <w:tab w:val="clear" w:pos="4680"/>
        <w:tab w:val="clear" w:pos="9360"/>
        <w:tab w:val="right" w:pos="8505"/>
      </w:tabs>
    </w:pPr>
    <w:r w:rsidRPr="00AB142D">
      <w:t>Int. J. Sci. Appl. Sci.</w:t>
    </w:r>
    <w:r>
      <w:t>: Conf. Ser., Vol. X</w:t>
    </w:r>
    <w:r w:rsidRPr="00AB142D">
      <w:t xml:space="preserve"> No. </w:t>
    </w:r>
    <w:r>
      <w:t>X</w:t>
    </w:r>
    <w:r w:rsidRPr="00AB142D">
      <w:t xml:space="preserve"> (201</w:t>
    </w:r>
    <w:r>
      <w:t>X</w:t>
    </w:r>
    <w:r w:rsidRPr="00AB142D">
      <w:t xml:space="preserve">) </w:t>
    </w:r>
    <w:r w:rsidRPr="00AB142D">
      <w:tab/>
    </w:r>
    <w:proofErr w:type="spellStart"/>
    <w:r w:rsidRPr="0044052C">
      <w:t>doi</w:t>
    </w:r>
    <w:proofErr w:type="spellEnd"/>
    <w:r w:rsidRPr="0044052C">
      <w:t xml:space="preserve">: </w:t>
    </w:r>
  </w:p>
  <w:p w:rsidR="00FB0AFE" w:rsidRDefault="00FB0A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AFE" w:rsidRPr="00E9277E" w:rsidRDefault="00FB0AFE" w:rsidP="00EC578D">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Pr="00E9277E">
        <w:rPr>
          <w:rStyle w:val="Hyperlink"/>
          <w:color w:val="auto"/>
        </w:rPr>
        <w:t>http://jurnal.uns.ac.id/ijsascs</w:t>
      </w:r>
    </w:hyperlink>
  </w:p>
  <w:p w:rsidR="00FB0AFE" w:rsidRPr="00AB142D" w:rsidRDefault="00FB0AFE" w:rsidP="00EC578D">
    <w:pPr>
      <w:pStyle w:val="Header"/>
      <w:tabs>
        <w:tab w:val="clear" w:pos="4680"/>
        <w:tab w:val="clear" w:pos="9360"/>
        <w:tab w:val="right" w:pos="8505"/>
      </w:tabs>
    </w:pPr>
    <w:r w:rsidRPr="00AB142D">
      <w:t>Int. J. Sci. Appl. Sci.</w:t>
    </w:r>
    <w:r>
      <w:t>: Conf. Ser., Vol. X</w:t>
    </w:r>
    <w:r w:rsidRPr="00AB142D">
      <w:t xml:space="preserve"> No. </w:t>
    </w:r>
    <w:r>
      <w:t>X</w:t>
    </w:r>
    <w:r w:rsidRPr="00AB142D">
      <w:t xml:space="preserve"> (201</w:t>
    </w:r>
    <w:r>
      <w:t>X</w:t>
    </w:r>
    <w:r w:rsidRPr="00AB142D">
      <w:t xml:space="preserve">) </w:t>
    </w:r>
    <w:r w:rsidRPr="00AB142D">
      <w:tab/>
    </w:r>
    <w:proofErr w:type="spellStart"/>
    <w:r w:rsidRPr="0044052C">
      <w:t>doi</w:t>
    </w:r>
    <w:proofErr w:type="spellEnd"/>
    <w:r w:rsidRPr="0044052C">
      <w:t xml:space="preserve">: </w:t>
    </w:r>
  </w:p>
  <w:p w:rsidR="00FB0AFE" w:rsidRDefault="00FB0A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AFE" w:rsidRPr="0044052C" w:rsidRDefault="00FB0AFE" w:rsidP="00C57F9B">
    <w:pPr>
      <w:pStyle w:val="Header"/>
      <w:tabs>
        <w:tab w:val="clear" w:pos="4680"/>
        <w:tab w:val="clear" w:pos="9360"/>
        <w:tab w:val="right" w:pos="8505"/>
      </w:tabs>
    </w:pPr>
    <w:r w:rsidRPr="0044052C">
      <w:t>International Journal of Science and Applied Science: Conference Series</w:t>
    </w:r>
    <w:r w:rsidRPr="0044052C">
      <w:tab/>
      <w:t>P-ISSN: 2549-4635</w:t>
    </w:r>
  </w:p>
  <w:p w:rsidR="00FB0AFE" w:rsidRPr="0044052C" w:rsidRDefault="00FB0AFE" w:rsidP="00C57F9B">
    <w:pPr>
      <w:pStyle w:val="Header"/>
      <w:tabs>
        <w:tab w:val="clear" w:pos="4680"/>
        <w:tab w:val="clear" w:pos="9360"/>
        <w:tab w:val="right" w:pos="8505"/>
      </w:tabs>
      <w:rPr>
        <w:u w:val="single"/>
      </w:rPr>
    </w:pPr>
    <w:r w:rsidRPr="0044052C">
      <w:rPr>
        <w:u w:val="single"/>
      </w:rPr>
      <w:t>Int. J. Sci. Appl. Sci.:</w:t>
    </w:r>
    <w:r>
      <w:rPr>
        <w:u w:val="single"/>
      </w:rPr>
      <w:t xml:space="preserve"> Conf. Ser., Vol. X No. X (201X</w:t>
    </w:r>
    <w:r w:rsidRPr="0044052C">
      <w:rPr>
        <w:u w:val="single"/>
      </w:rPr>
      <w:t xml:space="preserve">) </w:t>
    </w:r>
    <w:r w:rsidRPr="0044052C">
      <w:rPr>
        <w:u w:val="single"/>
      </w:rPr>
      <w:tab/>
      <w:t xml:space="preserve">E-ISSN: 2549-4627 </w:t>
    </w:r>
  </w:p>
  <w:p w:rsidR="00FB0AFE" w:rsidRPr="00AB142D" w:rsidRDefault="00FB0AFE" w:rsidP="0044052C">
    <w:pPr>
      <w:pStyle w:val="Header"/>
      <w:tabs>
        <w:tab w:val="right" w:pos="8505"/>
      </w:tabs>
    </w:pPr>
    <w:r>
      <w:rPr>
        <w:i/>
      </w:rPr>
      <w:t xml:space="preserve">Conference </w:t>
    </w:r>
    <w:proofErr w:type="spellStart"/>
    <w:r>
      <w:rPr>
        <w:i/>
      </w:rPr>
      <w:t>Tittle</w:t>
    </w:r>
    <w:proofErr w:type="spellEnd"/>
    <w:r>
      <w:rPr>
        <w:i/>
      </w:rPr>
      <w:tab/>
    </w:r>
    <w:r>
      <w:tab/>
    </w:r>
    <w:proofErr w:type="spellStart"/>
    <w:r>
      <w:t>doi</w:t>
    </w:r>
    <w:proofErr w:type="spellEnd"/>
    <w:r>
      <w:t>:</w:t>
    </w:r>
    <w:r w:rsidRPr="0044052C">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C6A"/>
    <w:multiLevelType w:val="multilevel"/>
    <w:tmpl w:val="1892FDB6"/>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B85171"/>
    <w:multiLevelType w:val="hybridMultilevel"/>
    <w:tmpl w:val="F8E87F92"/>
    <w:lvl w:ilvl="0" w:tplc="6F50F2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A04F9"/>
    <w:multiLevelType w:val="hybridMultilevel"/>
    <w:tmpl w:val="0F1CE9F0"/>
    <w:lvl w:ilvl="0" w:tplc="EB3E7286">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F71A00"/>
    <w:multiLevelType w:val="hybridMultilevel"/>
    <w:tmpl w:val="1CDEF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93903"/>
    <w:multiLevelType w:val="hybridMultilevel"/>
    <w:tmpl w:val="1556F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556E6"/>
    <w:multiLevelType w:val="hybridMultilevel"/>
    <w:tmpl w:val="3B20CE7C"/>
    <w:lvl w:ilvl="0" w:tplc="EF448B2E">
      <w:start w:val="1"/>
      <w:numFmt w:val="decimal"/>
      <w:pStyle w:val="Reference"/>
      <w:lvlText w:val="[%1]"/>
      <w:lvlJc w:val="left"/>
      <w:pPr>
        <w:tabs>
          <w:tab w:val="num" w:pos="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453C36"/>
    <w:multiLevelType w:val="hybridMultilevel"/>
    <w:tmpl w:val="4FFA9CA8"/>
    <w:lvl w:ilvl="0" w:tplc="6C8E07D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nsid w:val="7FCE5D00"/>
    <w:multiLevelType w:val="multilevel"/>
    <w:tmpl w:val="04090023"/>
    <w:lvl w:ilvl="0">
      <w:start w:val="1"/>
      <w:numFmt w:val="upperRoman"/>
      <w:pStyle w:val="Heading1"/>
      <w:lvlText w:val="Article %1."/>
      <w:lvlJc w:val="left"/>
      <w:pPr>
        <w:tabs>
          <w:tab w:val="num" w:pos="2433"/>
        </w:tabs>
        <w:ind w:left="993" w:firstLine="0"/>
      </w:pPr>
    </w:lvl>
    <w:lvl w:ilvl="1">
      <w:start w:val="1"/>
      <w:numFmt w:val="decimalZero"/>
      <w:isLgl/>
      <w:lvlText w:val="Section %1.%2"/>
      <w:lvlJc w:val="left"/>
      <w:pPr>
        <w:tabs>
          <w:tab w:val="num" w:pos="2073"/>
        </w:tabs>
        <w:ind w:left="993" w:firstLine="0"/>
      </w:pPr>
    </w:lvl>
    <w:lvl w:ilvl="2">
      <w:start w:val="1"/>
      <w:numFmt w:val="lowerLetter"/>
      <w:pStyle w:val="Heading3"/>
      <w:lvlText w:val="(%3)"/>
      <w:lvlJc w:val="left"/>
      <w:pPr>
        <w:tabs>
          <w:tab w:val="num" w:pos="1713"/>
        </w:tabs>
        <w:ind w:left="1713" w:hanging="432"/>
      </w:pPr>
    </w:lvl>
    <w:lvl w:ilvl="3">
      <w:start w:val="1"/>
      <w:numFmt w:val="lowerRoman"/>
      <w:pStyle w:val="Heading4"/>
      <w:lvlText w:val="(%4)"/>
      <w:lvlJc w:val="right"/>
      <w:pPr>
        <w:tabs>
          <w:tab w:val="num" w:pos="1857"/>
        </w:tabs>
        <w:ind w:left="1857" w:hanging="144"/>
      </w:pPr>
    </w:lvl>
    <w:lvl w:ilvl="4">
      <w:start w:val="1"/>
      <w:numFmt w:val="decimal"/>
      <w:pStyle w:val="Heading5"/>
      <w:lvlText w:val="%5)"/>
      <w:lvlJc w:val="left"/>
      <w:pPr>
        <w:tabs>
          <w:tab w:val="num" w:pos="2001"/>
        </w:tabs>
        <w:ind w:left="2001" w:hanging="432"/>
      </w:pPr>
    </w:lvl>
    <w:lvl w:ilvl="5">
      <w:start w:val="1"/>
      <w:numFmt w:val="lowerLetter"/>
      <w:pStyle w:val="Heading6"/>
      <w:lvlText w:val="%6)"/>
      <w:lvlJc w:val="left"/>
      <w:pPr>
        <w:tabs>
          <w:tab w:val="num" w:pos="2145"/>
        </w:tabs>
        <w:ind w:left="2145" w:hanging="432"/>
      </w:pPr>
    </w:lvl>
    <w:lvl w:ilvl="6">
      <w:start w:val="1"/>
      <w:numFmt w:val="lowerRoman"/>
      <w:pStyle w:val="Heading7"/>
      <w:lvlText w:val="%7)"/>
      <w:lvlJc w:val="right"/>
      <w:pPr>
        <w:tabs>
          <w:tab w:val="num" w:pos="2289"/>
        </w:tabs>
        <w:ind w:left="2289" w:hanging="288"/>
      </w:pPr>
    </w:lvl>
    <w:lvl w:ilvl="7">
      <w:start w:val="1"/>
      <w:numFmt w:val="lowerLetter"/>
      <w:pStyle w:val="Heading8"/>
      <w:lvlText w:val="%8."/>
      <w:lvlJc w:val="left"/>
      <w:pPr>
        <w:tabs>
          <w:tab w:val="num" w:pos="2433"/>
        </w:tabs>
        <w:ind w:left="2433" w:hanging="432"/>
      </w:pPr>
    </w:lvl>
    <w:lvl w:ilvl="8">
      <w:start w:val="1"/>
      <w:numFmt w:val="lowerRoman"/>
      <w:pStyle w:val="Heading9"/>
      <w:lvlText w:val="%9."/>
      <w:lvlJc w:val="right"/>
      <w:pPr>
        <w:tabs>
          <w:tab w:val="num" w:pos="2577"/>
        </w:tabs>
        <w:ind w:left="2577" w:hanging="144"/>
      </w:pPr>
    </w:lvl>
  </w:abstractNum>
  <w:num w:numId="1">
    <w:abstractNumId w:val="7"/>
  </w:num>
  <w:num w:numId="2">
    <w:abstractNumId w:val="1"/>
  </w:num>
  <w:num w:numId="3">
    <w:abstractNumId w:val="0"/>
  </w:num>
  <w:num w:numId="4">
    <w:abstractNumId w:val="5"/>
  </w:num>
  <w:num w:numId="5">
    <w:abstractNumId w:val="2"/>
  </w:num>
  <w:num w:numId="6">
    <w:abstractNumId w:val="4"/>
  </w:num>
  <w:num w:numId="7">
    <w:abstractNumId w:val="3"/>
  </w:num>
  <w:num w:numId="8">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defaultTabStop w:val="851"/>
  <w:evenAndOddHeaders/>
  <w:displayHorizontalDrawingGridEvery w:val="0"/>
  <w:displayVerticalDrawingGridEvery w:val="0"/>
  <w:doNotUseMarginsForDrawingGridOrigin/>
  <w:noPunctuationKerning/>
  <w:characterSpacingControl w:val="doNotCompress"/>
  <w:hdrShapeDefaults>
    <o:shapedefaults v:ext="edit" spidmax="14338"/>
  </w:hdrShapeDefaults>
  <w:footnotePr>
    <w:pos w:val="beneathText"/>
    <w:footnote w:id="-1"/>
    <w:footnote w:id="0"/>
  </w:footnotePr>
  <w:endnotePr>
    <w:numFmt w:val="chicago"/>
    <w:numStart w:val="4"/>
    <w:endnote w:id="-1"/>
    <w:endnote w:id="0"/>
  </w:endnotePr>
  <w:compat/>
  <w:rsids>
    <w:rsidRoot w:val="00FD3C2F"/>
    <w:rsid w:val="00004480"/>
    <w:rsid w:val="00006EA6"/>
    <w:rsid w:val="00017CA8"/>
    <w:rsid w:val="00023BB1"/>
    <w:rsid w:val="00044596"/>
    <w:rsid w:val="00046448"/>
    <w:rsid w:val="0004777E"/>
    <w:rsid w:val="00063E88"/>
    <w:rsid w:val="000651AA"/>
    <w:rsid w:val="000729CB"/>
    <w:rsid w:val="0009352B"/>
    <w:rsid w:val="000B5AB2"/>
    <w:rsid w:val="000C3907"/>
    <w:rsid w:val="000D5FCE"/>
    <w:rsid w:val="000E2BC7"/>
    <w:rsid w:val="000E5A7B"/>
    <w:rsid w:val="000F5274"/>
    <w:rsid w:val="000F7CEF"/>
    <w:rsid w:val="001437F5"/>
    <w:rsid w:val="00164B77"/>
    <w:rsid w:val="00165DD9"/>
    <w:rsid w:val="00170C46"/>
    <w:rsid w:val="001714AB"/>
    <w:rsid w:val="0019198A"/>
    <w:rsid w:val="001A4B61"/>
    <w:rsid w:val="001B0C09"/>
    <w:rsid w:val="001F47D1"/>
    <w:rsid w:val="001F69C7"/>
    <w:rsid w:val="001F7D2F"/>
    <w:rsid w:val="00202523"/>
    <w:rsid w:val="0021700B"/>
    <w:rsid w:val="00217A99"/>
    <w:rsid w:val="002206AD"/>
    <w:rsid w:val="002347B7"/>
    <w:rsid w:val="0023597F"/>
    <w:rsid w:val="00244C69"/>
    <w:rsid w:val="00273609"/>
    <w:rsid w:val="00275EC0"/>
    <w:rsid w:val="00282E00"/>
    <w:rsid w:val="00287001"/>
    <w:rsid w:val="002A4AAA"/>
    <w:rsid w:val="002A4B61"/>
    <w:rsid w:val="002B2940"/>
    <w:rsid w:val="002C1C10"/>
    <w:rsid w:val="002C7E1E"/>
    <w:rsid w:val="002F3DB7"/>
    <w:rsid w:val="0030566C"/>
    <w:rsid w:val="00314D64"/>
    <w:rsid w:val="003173AF"/>
    <w:rsid w:val="00323F61"/>
    <w:rsid w:val="00334DD0"/>
    <w:rsid w:val="0036132B"/>
    <w:rsid w:val="0039096E"/>
    <w:rsid w:val="00394D98"/>
    <w:rsid w:val="003B63E4"/>
    <w:rsid w:val="003C6661"/>
    <w:rsid w:val="003F6D1F"/>
    <w:rsid w:val="003F6D31"/>
    <w:rsid w:val="004137AD"/>
    <w:rsid w:val="00423195"/>
    <w:rsid w:val="00427C72"/>
    <w:rsid w:val="00430260"/>
    <w:rsid w:val="00435831"/>
    <w:rsid w:val="00436286"/>
    <w:rsid w:val="004375FF"/>
    <w:rsid w:val="0044052C"/>
    <w:rsid w:val="00445E9A"/>
    <w:rsid w:val="00465EE7"/>
    <w:rsid w:val="00473495"/>
    <w:rsid w:val="004965C8"/>
    <w:rsid w:val="004965F3"/>
    <w:rsid w:val="004B30AC"/>
    <w:rsid w:val="004C0CAA"/>
    <w:rsid w:val="004E2464"/>
    <w:rsid w:val="004E45C8"/>
    <w:rsid w:val="00500F47"/>
    <w:rsid w:val="00514724"/>
    <w:rsid w:val="005148BC"/>
    <w:rsid w:val="005158FA"/>
    <w:rsid w:val="00516216"/>
    <w:rsid w:val="00583345"/>
    <w:rsid w:val="00584BB0"/>
    <w:rsid w:val="00590B15"/>
    <w:rsid w:val="005A4ABA"/>
    <w:rsid w:val="005B0B4C"/>
    <w:rsid w:val="005B22B9"/>
    <w:rsid w:val="005B3D10"/>
    <w:rsid w:val="005C07F1"/>
    <w:rsid w:val="005E0E1B"/>
    <w:rsid w:val="005E4A88"/>
    <w:rsid w:val="0060669F"/>
    <w:rsid w:val="0062648B"/>
    <w:rsid w:val="00626F92"/>
    <w:rsid w:val="00636290"/>
    <w:rsid w:val="006526EE"/>
    <w:rsid w:val="00656AA1"/>
    <w:rsid w:val="006666F9"/>
    <w:rsid w:val="00672C98"/>
    <w:rsid w:val="00683F8C"/>
    <w:rsid w:val="006A7C28"/>
    <w:rsid w:val="006C4AB0"/>
    <w:rsid w:val="006C52D0"/>
    <w:rsid w:val="006D507A"/>
    <w:rsid w:val="006E65C8"/>
    <w:rsid w:val="006F45A4"/>
    <w:rsid w:val="00701C3F"/>
    <w:rsid w:val="00711D62"/>
    <w:rsid w:val="00725B88"/>
    <w:rsid w:val="00731837"/>
    <w:rsid w:val="00732CA1"/>
    <w:rsid w:val="00733CB3"/>
    <w:rsid w:val="00761600"/>
    <w:rsid w:val="00763CD2"/>
    <w:rsid w:val="007854FD"/>
    <w:rsid w:val="007B289C"/>
    <w:rsid w:val="007B614F"/>
    <w:rsid w:val="007C7DA1"/>
    <w:rsid w:val="00810B67"/>
    <w:rsid w:val="008112E2"/>
    <w:rsid w:val="008126B3"/>
    <w:rsid w:val="00831AA8"/>
    <w:rsid w:val="008353B8"/>
    <w:rsid w:val="00836EB3"/>
    <w:rsid w:val="00846BA8"/>
    <w:rsid w:val="00857006"/>
    <w:rsid w:val="00861925"/>
    <w:rsid w:val="00866E62"/>
    <w:rsid w:val="00884A85"/>
    <w:rsid w:val="00887DA3"/>
    <w:rsid w:val="008C3444"/>
    <w:rsid w:val="008C6029"/>
    <w:rsid w:val="008D0B45"/>
    <w:rsid w:val="008D323F"/>
    <w:rsid w:val="008D6F1B"/>
    <w:rsid w:val="008E25F2"/>
    <w:rsid w:val="0092214A"/>
    <w:rsid w:val="00935076"/>
    <w:rsid w:val="009472E8"/>
    <w:rsid w:val="00952319"/>
    <w:rsid w:val="00956833"/>
    <w:rsid w:val="00960E2A"/>
    <w:rsid w:val="00961392"/>
    <w:rsid w:val="009669F3"/>
    <w:rsid w:val="00970EF6"/>
    <w:rsid w:val="009964FD"/>
    <w:rsid w:val="009A0487"/>
    <w:rsid w:val="009D5B00"/>
    <w:rsid w:val="009D7D11"/>
    <w:rsid w:val="009E790C"/>
    <w:rsid w:val="00A4363E"/>
    <w:rsid w:val="00A53BA1"/>
    <w:rsid w:val="00A64586"/>
    <w:rsid w:val="00A72CBC"/>
    <w:rsid w:val="00A75E22"/>
    <w:rsid w:val="00A845D2"/>
    <w:rsid w:val="00A929CB"/>
    <w:rsid w:val="00AA3E38"/>
    <w:rsid w:val="00AB0823"/>
    <w:rsid w:val="00AB142D"/>
    <w:rsid w:val="00AB49CC"/>
    <w:rsid w:val="00AD7BF8"/>
    <w:rsid w:val="00AE2D1F"/>
    <w:rsid w:val="00AF6F57"/>
    <w:rsid w:val="00B05982"/>
    <w:rsid w:val="00B234E1"/>
    <w:rsid w:val="00B40D5E"/>
    <w:rsid w:val="00B527BA"/>
    <w:rsid w:val="00B540DF"/>
    <w:rsid w:val="00B83F45"/>
    <w:rsid w:val="00BA2209"/>
    <w:rsid w:val="00BB136C"/>
    <w:rsid w:val="00BD03B0"/>
    <w:rsid w:val="00BF07F4"/>
    <w:rsid w:val="00C0198A"/>
    <w:rsid w:val="00C204B1"/>
    <w:rsid w:val="00C3179F"/>
    <w:rsid w:val="00C41ECC"/>
    <w:rsid w:val="00C459D3"/>
    <w:rsid w:val="00C55F9D"/>
    <w:rsid w:val="00C57F9B"/>
    <w:rsid w:val="00C81EC2"/>
    <w:rsid w:val="00C86CB9"/>
    <w:rsid w:val="00CA58F9"/>
    <w:rsid w:val="00CB6171"/>
    <w:rsid w:val="00CD005D"/>
    <w:rsid w:val="00CD0C26"/>
    <w:rsid w:val="00CD1A6C"/>
    <w:rsid w:val="00CE2A40"/>
    <w:rsid w:val="00CF48A7"/>
    <w:rsid w:val="00D0670F"/>
    <w:rsid w:val="00D1167B"/>
    <w:rsid w:val="00D1334A"/>
    <w:rsid w:val="00D224DA"/>
    <w:rsid w:val="00D306F8"/>
    <w:rsid w:val="00D5779A"/>
    <w:rsid w:val="00D709B1"/>
    <w:rsid w:val="00D771FC"/>
    <w:rsid w:val="00D847B8"/>
    <w:rsid w:val="00DA6A78"/>
    <w:rsid w:val="00DB3C23"/>
    <w:rsid w:val="00DB49BA"/>
    <w:rsid w:val="00DD6E65"/>
    <w:rsid w:val="00DE712B"/>
    <w:rsid w:val="00DF482E"/>
    <w:rsid w:val="00DF4B66"/>
    <w:rsid w:val="00E144FD"/>
    <w:rsid w:val="00E47B84"/>
    <w:rsid w:val="00E51F48"/>
    <w:rsid w:val="00E54EB3"/>
    <w:rsid w:val="00E71D2E"/>
    <w:rsid w:val="00E87100"/>
    <w:rsid w:val="00E9277E"/>
    <w:rsid w:val="00EB261D"/>
    <w:rsid w:val="00EC578D"/>
    <w:rsid w:val="00EC7E20"/>
    <w:rsid w:val="00EF6BE4"/>
    <w:rsid w:val="00F1004C"/>
    <w:rsid w:val="00F16736"/>
    <w:rsid w:val="00F25994"/>
    <w:rsid w:val="00F30208"/>
    <w:rsid w:val="00F36239"/>
    <w:rsid w:val="00F400DA"/>
    <w:rsid w:val="00F45099"/>
    <w:rsid w:val="00F63297"/>
    <w:rsid w:val="00F815A3"/>
    <w:rsid w:val="00F9243A"/>
    <w:rsid w:val="00F92B04"/>
    <w:rsid w:val="00FA0571"/>
    <w:rsid w:val="00FA15CA"/>
    <w:rsid w:val="00FB09C3"/>
    <w:rsid w:val="00FB0AFE"/>
    <w:rsid w:val="00FD3C2F"/>
    <w:rsid w:val="00FD7051"/>
    <w:rsid w:val="00FE3E9B"/>
    <w:rsid w:val="00FE4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1ECC"/>
    <w:pPr>
      <w:spacing w:line="276" w:lineRule="auto"/>
    </w:pPr>
    <w:rPr>
      <w:color w:val="000000"/>
      <w:sz w:val="24"/>
      <w:szCs w:val="24"/>
    </w:rPr>
  </w:style>
  <w:style w:type="paragraph" w:styleId="Heading1">
    <w:name w:val="heading 1"/>
    <w:basedOn w:val="Normal"/>
    <w:next w:val="Normal"/>
    <w:qFormat/>
    <w:rsid w:val="000D5FCE"/>
    <w:pPr>
      <w:keepNext/>
      <w:widowControl w:val="0"/>
      <w:numPr>
        <w:numId w:val="1"/>
      </w:numPr>
      <w:jc w:val="both"/>
      <w:outlineLvl w:val="0"/>
    </w:pPr>
    <w:rPr>
      <w:rFonts w:eastAsia="SimSun"/>
      <w:b/>
      <w:kern w:val="2"/>
      <w:lang w:eastAsia="zh-CN"/>
    </w:rPr>
  </w:style>
  <w:style w:type="paragraph" w:styleId="Heading2">
    <w:name w:val="heading 2"/>
    <w:basedOn w:val="Subsection"/>
    <w:next w:val="Normal"/>
    <w:autoRedefine/>
    <w:qFormat/>
    <w:rsid w:val="00F63297"/>
    <w:pPr>
      <w:outlineLvl w:val="1"/>
    </w:pPr>
    <w:rPr>
      <w:i w:val="0"/>
    </w:rPr>
  </w:style>
  <w:style w:type="paragraph" w:styleId="Heading3">
    <w:name w:val="heading 3"/>
    <w:basedOn w:val="Normal"/>
    <w:next w:val="Normal"/>
    <w:link w:val="Heading3Char"/>
    <w:uiPriority w:val="9"/>
    <w:qFormat/>
    <w:rsid w:val="000D5FC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0D5FCE"/>
    <w:pPr>
      <w:keepNext/>
      <w:numPr>
        <w:ilvl w:val="3"/>
        <w:numId w:val="1"/>
      </w:numPr>
      <w:spacing w:before="240" w:after="60"/>
      <w:outlineLvl w:val="3"/>
    </w:pPr>
    <w:rPr>
      <w:b/>
      <w:bCs/>
      <w:sz w:val="28"/>
      <w:szCs w:val="28"/>
    </w:rPr>
  </w:style>
  <w:style w:type="paragraph" w:styleId="Heading5">
    <w:name w:val="heading 5"/>
    <w:basedOn w:val="Normal"/>
    <w:next w:val="Normal"/>
    <w:qFormat/>
    <w:rsid w:val="000D5FCE"/>
    <w:pPr>
      <w:numPr>
        <w:ilvl w:val="4"/>
        <w:numId w:val="1"/>
      </w:numPr>
      <w:spacing w:before="240" w:after="60"/>
      <w:outlineLvl w:val="4"/>
    </w:pPr>
    <w:rPr>
      <w:b/>
      <w:bCs/>
      <w:i/>
      <w:iCs/>
      <w:sz w:val="26"/>
      <w:szCs w:val="26"/>
    </w:rPr>
  </w:style>
  <w:style w:type="paragraph" w:styleId="Heading6">
    <w:name w:val="heading 6"/>
    <w:basedOn w:val="Normal"/>
    <w:next w:val="Normal"/>
    <w:qFormat/>
    <w:rsid w:val="000D5FCE"/>
    <w:pPr>
      <w:numPr>
        <w:ilvl w:val="5"/>
        <w:numId w:val="1"/>
      </w:numPr>
      <w:spacing w:before="240" w:after="60"/>
      <w:outlineLvl w:val="5"/>
    </w:pPr>
    <w:rPr>
      <w:b/>
      <w:bCs/>
      <w:szCs w:val="22"/>
    </w:rPr>
  </w:style>
  <w:style w:type="paragraph" w:styleId="Heading7">
    <w:name w:val="heading 7"/>
    <w:basedOn w:val="Normal"/>
    <w:next w:val="Normal"/>
    <w:qFormat/>
    <w:rsid w:val="000D5FCE"/>
    <w:pPr>
      <w:numPr>
        <w:ilvl w:val="6"/>
        <w:numId w:val="1"/>
      </w:numPr>
      <w:spacing w:before="240" w:after="60"/>
      <w:outlineLvl w:val="6"/>
    </w:pPr>
  </w:style>
  <w:style w:type="paragraph" w:styleId="Heading8">
    <w:name w:val="heading 8"/>
    <w:basedOn w:val="Normal"/>
    <w:next w:val="Normal"/>
    <w:qFormat/>
    <w:rsid w:val="000D5FCE"/>
    <w:pPr>
      <w:numPr>
        <w:ilvl w:val="7"/>
        <w:numId w:val="1"/>
      </w:numPr>
      <w:spacing w:before="240" w:after="60"/>
      <w:outlineLvl w:val="7"/>
    </w:pPr>
    <w:rPr>
      <w:i/>
      <w:iCs/>
    </w:rPr>
  </w:style>
  <w:style w:type="paragraph" w:styleId="Heading9">
    <w:name w:val="heading 9"/>
    <w:basedOn w:val="Normal"/>
    <w:next w:val="Normal"/>
    <w:qFormat/>
    <w:rsid w:val="000D5FC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C41ECC"/>
    <w:pPr>
      <w:numPr>
        <w:ilvl w:val="2"/>
        <w:numId w:val="3"/>
      </w:numPr>
      <w:spacing w:before="240" w:after="120" w:line="276" w:lineRule="auto"/>
      <w:ind w:firstLine="0"/>
    </w:pPr>
    <w:rPr>
      <w:rFonts w:ascii="Times" w:hAnsi="Times"/>
      <w:i/>
      <w:iCs/>
      <w:color w:val="000000"/>
      <w:sz w:val="24"/>
      <w:szCs w:val="22"/>
      <w:lang w:val="en-GB"/>
    </w:rPr>
  </w:style>
  <w:style w:type="paragraph" w:customStyle="1" w:styleId="Bodytext">
    <w:name w:val="Bodytext"/>
    <w:link w:val="BodytextChar"/>
    <w:rsid w:val="00C41ECC"/>
    <w:pPr>
      <w:spacing w:line="276" w:lineRule="auto"/>
      <w:jc w:val="both"/>
    </w:pPr>
    <w:rPr>
      <w:rFonts w:ascii="Times" w:hAnsi="Times"/>
      <w:iCs/>
      <w:color w:val="000000"/>
      <w:sz w:val="24"/>
      <w:szCs w:val="22"/>
    </w:rPr>
  </w:style>
  <w:style w:type="paragraph" w:customStyle="1" w:styleId="BodytextIndented">
    <w:name w:val="BodytextIndented"/>
    <w:basedOn w:val="Bodytext"/>
    <w:rsid w:val="00C41ECC"/>
    <w:pPr>
      <w:ind w:firstLine="284"/>
    </w:pPr>
  </w:style>
  <w:style w:type="character" w:customStyle="1" w:styleId="SubsubsectionChar">
    <w:name w:val="Subsubsection Char"/>
    <w:link w:val="Subsubsection"/>
    <w:rsid w:val="00C41ECC"/>
    <w:rPr>
      <w:rFonts w:ascii="Times" w:hAnsi="Times"/>
      <w:i/>
      <w:iCs/>
      <w:color w:val="000000"/>
      <w:sz w:val="24"/>
      <w:szCs w:val="22"/>
      <w:lang w:val="en-GB"/>
    </w:rPr>
  </w:style>
  <w:style w:type="paragraph" w:customStyle="1" w:styleId="Section">
    <w:name w:val="Section"/>
    <w:next w:val="Bodytext"/>
    <w:rsid w:val="00C41ECC"/>
    <w:pPr>
      <w:numPr>
        <w:numId w:val="3"/>
      </w:numPr>
      <w:spacing w:before="240" w:after="120" w:line="276" w:lineRule="auto"/>
    </w:pPr>
    <w:rPr>
      <w:rFonts w:ascii="Times" w:hAnsi="Times"/>
      <w:b/>
      <w:iCs/>
      <w:color w:val="000000"/>
      <w:sz w:val="24"/>
      <w:szCs w:val="22"/>
      <w:lang w:val="en-GB"/>
    </w:rPr>
  </w:style>
  <w:style w:type="paragraph" w:styleId="FootnoteText">
    <w:name w:val="footnote text"/>
    <w:basedOn w:val="Normal"/>
    <w:semiHidden/>
    <w:rsid w:val="000D5FCE"/>
    <w:rPr>
      <w:sz w:val="20"/>
    </w:rPr>
  </w:style>
  <w:style w:type="character" w:styleId="FootnoteReference">
    <w:name w:val="footnote reference"/>
    <w:semiHidden/>
    <w:rsid w:val="000D5FCE"/>
    <w:rPr>
      <w:rFonts w:ascii="Times New Roman" w:hAnsi="Times New Roman"/>
      <w:sz w:val="22"/>
      <w:szCs w:val="22"/>
      <w:vertAlign w:val="superscript"/>
    </w:rPr>
  </w:style>
  <w:style w:type="paragraph" w:customStyle="1" w:styleId="Bulleted">
    <w:name w:val="Bulleted"/>
    <w:rsid w:val="005A4ABA"/>
    <w:pPr>
      <w:tabs>
        <w:tab w:val="num" w:pos="720"/>
      </w:tabs>
      <w:spacing w:line="276" w:lineRule="auto"/>
      <w:ind w:left="714" w:hanging="357"/>
      <w:jc w:val="both"/>
    </w:pPr>
    <w:rPr>
      <w:rFonts w:ascii="Times" w:hAnsi="Times"/>
      <w:color w:val="000000"/>
      <w:sz w:val="24"/>
      <w:szCs w:val="22"/>
      <w:lang w:val="en-GB"/>
    </w:rPr>
  </w:style>
  <w:style w:type="paragraph" w:styleId="EndnoteText">
    <w:name w:val="endnote text"/>
    <w:basedOn w:val="Normal"/>
    <w:semiHidden/>
    <w:rsid w:val="000D5FCE"/>
    <w:rPr>
      <w:sz w:val="20"/>
    </w:rPr>
  </w:style>
  <w:style w:type="character" w:styleId="EndnoteReference">
    <w:name w:val="endnote reference"/>
    <w:semiHidden/>
    <w:rsid w:val="000D5FCE"/>
    <w:rPr>
      <w:vertAlign w:val="superscript"/>
    </w:rPr>
  </w:style>
  <w:style w:type="paragraph" w:customStyle="1" w:styleId="Subsection">
    <w:name w:val="Subsection"/>
    <w:next w:val="Bodytext"/>
    <w:rsid w:val="00C41ECC"/>
    <w:pPr>
      <w:numPr>
        <w:ilvl w:val="1"/>
        <w:numId w:val="3"/>
      </w:numPr>
      <w:spacing w:before="240" w:after="120" w:line="276" w:lineRule="auto"/>
    </w:pPr>
    <w:rPr>
      <w:rFonts w:ascii="Times" w:hAnsi="Times"/>
      <w:b/>
      <w:i/>
      <w:iCs/>
      <w:color w:val="000000"/>
      <w:sz w:val="24"/>
      <w:szCs w:val="22"/>
      <w:lang w:val="en-GB"/>
    </w:rPr>
  </w:style>
  <w:style w:type="paragraph" w:customStyle="1" w:styleId="E-mail">
    <w:name w:val="E-mail"/>
    <w:next w:val="Abstract"/>
    <w:rsid w:val="00E71D2E"/>
    <w:pPr>
      <w:spacing w:after="240"/>
      <w:jc w:val="center"/>
    </w:pPr>
    <w:rPr>
      <w:rFonts w:ascii="Times" w:hAnsi="Times"/>
      <w:noProof/>
      <w:sz w:val="22"/>
      <w:szCs w:val="22"/>
    </w:rPr>
  </w:style>
  <w:style w:type="paragraph" w:customStyle="1" w:styleId="Sectionnonumber">
    <w:name w:val="Section (no number)"/>
    <w:next w:val="Bodytext"/>
    <w:rsid w:val="00C41ECC"/>
    <w:pPr>
      <w:spacing w:before="240" w:after="120" w:line="276" w:lineRule="auto"/>
    </w:pPr>
    <w:rPr>
      <w:rFonts w:ascii="Times" w:hAnsi="Times"/>
      <w:b/>
      <w:iCs/>
      <w:color w:val="000000"/>
      <w:sz w:val="24"/>
      <w:szCs w:val="22"/>
    </w:rPr>
  </w:style>
  <w:style w:type="character" w:styleId="PageNumber">
    <w:name w:val="page number"/>
    <w:basedOn w:val="DefaultParagraphFont"/>
    <w:semiHidden/>
    <w:rsid w:val="000D5FCE"/>
  </w:style>
  <w:style w:type="paragraph" w:customStyle="1" w:styleId="Abstract">
    <w:name w:val="Abstract"/>
    <w:next w:val="Keyword"/>
    <w:link w:val="AbstractChar"/>
    <w:rsid w:val="00516216"/>
    <w:pPr>
      <w:spacing w:after="240"/>
      <w:ind w:left="567" w:right="567"/>
      <w:jc w:val="both"/>
    </w:pPr>
    <w:rPr>
      <w:rFonts w:ascii="Times" w:hAnsi="Times"/>
      <w:color w:val="000000"/>
      <w:sz w:val="22"/>
      <w:lang w:val="en-GB"/>
    </w:rPr>
  </w:style>
  <w:style w:type="paragraph" w:styleId="Title">
    <w:name w:val="Title"/>
    <w:basedOn w:val="Normal"/>
    <w:next w:val="Authors"/>
    <w:link w:val="TitleChar"/>
    <w:qFormat/>
    <w:rsid w:val="005E0E1B"/>
    <w:pPr>
      <w:spacing w:before="360" w:after="480"/>
      <w:jc w:val="center"/>
    </w:pPr>
    <w:rPr>
      <w:b/>
      <w:sz w:val="36"/>
      <w:szCs w:val="34"/>
    </w:rPr>
  </w:style>
  <w:style w:type="character" w:customStyle="1" w:styleId="TitleChar">
    <w:name w:val="Title Char"/>
    <w:basedOn w:val="DefaultParagraphFont"/>
    <w:link w:val="Title"/>
    <w:rsid w:val="005E0E1B"/>
    <w:rPr>
      <w:b/>
      <w:color w:val="000000"/>
      <w:sz w:val="36"/>
      <w:szCs w:val="34"/>
    </w:rPr>
  </w:style>
  <w:style w:type="paragraph" w:customStyle="1" w:styleId="Authors">
    <w:name w:val="Authors"/>
    <w:next w:val="Addresses"/>
    <w:rsid w:val="00C41ECC"/>
    <w:pPr>
      <w:spacing w:after="113"/>
      <w:jc w:val="center"/>
    </w:pPr>
    <w:rPr>
      <w:rFonts w:ascii="Times" w:hAnsi="Times"/>
      <w:b/>
      <w:sz w:val="24"/>
      <w:szCs w:val="22"/>
      <w:lang w:val="en-GB"/>
    </w:rPr>
  </w:style>
  <w:style w:type="paragraph" w:customStyle="1" w:styleId="Referencenonumber">
    <w:name w:val="Reference (no number)"/>
    <w:basedOn w:val="Reference"/>
    <w:rsid w:val="00B234E1"/>
    <w:pPr>
      <w:numPr>
        <w:numId w:val="0"/>
      </w:numPr>
      <w:ind w:left="851" w:hanging="851"/>
    </w:pPr>
  </w:style>
  <w:style w:type="paragraph" w:customStyle="1" w:styleId="Reference">
    <w:name w:val="Reference"/>
    <w:rsid w:val="00B234E1"/>
    <w:pPr>
      <w:widowControl w:val="0"/>
      <w:numPr>
        <w:numId w:val="4"/>
      </w:numPr>
      <w:tabs>
        <w:tab w:val="clear" w:pos="0"/>
        <w:tab w:val="left" w:pos="567"/>
      </w:tabs>
      <w:spacing w:after="120"/>
      <w:ind w:left="851" w:hanging="851"/>
      <w:jc w:val="both"/>
    </w:pPr>
    <w:rPr>
      <w:rFonts w:ascii="Times" w:hAnsi="Times"/>
      <w:iCs/>
      <w:noProof/>
      <w:color w:val="000000"/>
      <w:sz w:val="24"/>
      <w:szCs w:val="22"/>
      <w:lang w:val="en-GB"/>
    </w:rPr>
  </w:style>
  <w:style w:type="paragraph" w:customStyle="1" w:styleId="Addresses">
    <w:name w:val="Addresses"/>
    <w:next w:val="E-mail"/>
    <w:rsid w:val="00E71D2E"/>
    <w:pPr>
      <w:spacing w:after="240"/>
      <w:jc w:val="center"/>
    </w:pPr>
    <w:rPr>
      <w:rFonts w:ascii="Times" w:hAnsi="Times"/>
      <w:sz w:val="22"/>
      <w:szCs w:val="22"/>
      <w:lang w:val="en-GB"/>
    </w:rPr>
  </w:style>
  <w:style w:type="paragraph" w:customStyle="1" w:styleId="TableTitle">
    <w:name w:val="Table Title"/>
    <w:next w:val="BodytextIndented"/>
    <w:rsid w:val="00C41ECC"/>
    <w:pPr>
      <w:spacing w:before="170" w:line="276" w:lineRule="auto"/>
      <w:ind w:left="28"/>
      <w:jc w:val="center"/>
    </w:pPr>
    <w:rPr>
      <w:rFonts w:ascii="Times" w:hAnsi="Times"/>
      <w:color w:val="000000"/>
      <w:sz w:val="24"/>
      <w:szCs w:val="22"/>
      <w:lang w:val="en-GB"/>
    </w:rPr>
  </w:style>
  <w:style w:type="paragraph" w:customStyle="1" w:styleId="Keyword">
    <w:name w:val="Keyword"/>
    <w:next w:val="Section"/>
    <w:link w:val="KeywordChar"/>
    <w:qFormat/>
    <w:rsid w:val="00516216"/>
    <w:pPr>
      <w:spacing w:after="454"/>
      <w:ind w:left="567" w:right="567"/>
    </w:pPr>
    <w:rPr>
      <w:rFonts w:ascii="Times" w:hAnsi="Times"/>
      <w:color w:val="000000"/>
      <w:sz w:val="22"/>
      <w:lang w:val="en-GB"/>
    </w:rPr>
  </w:style>
  <w:style w:type="character" w:customStyle="1" w:styleId="AbstractChar">
    <w:name w:val="Abstract Char"/>
    <w:link w:val="Abstract"/>
    <w:rsid w:val="00516216"/>
    <w:rPr>
      <w:rFonts w:ascii="Times" w:hAnsi="Times"/>
      <w:color w:val="000000"/>
      <w:sz w:val="22"/>
      <w:lang w:val="en-GB"/>
    </w:rPr>
  </w:style>
  <w:style w:type="character" w:customStyle="1" w:styleId="KeywordChar">
    <w:name w:val="Keyword Char"/>
    <w:link w:val="Keyword"/>
    <w:rsid w:val="00516216"/>
    <w:rPr>
      <w:rFonts w:ascii="Times" w:hAnsi="Times"/>
      <w:color w:val="000000"/>
      <w:sz w:val="22"/>
      <w:lang w:val="en-GB"/>
    </w:rPr>
  </w:style>
  <w:style w:type="paragraph" w:styleId="ListParagraph">
    <w:name w:val="List Paragraph"/>
    <w:basedOn w:val="Normal"/>
    <w:uiPriority w:val="34"/>
    <w:qFormat/>
    <w:rsid w:val="00C41ECC"/>
    <w:pPr>
      <w:ind w:left="720"/>
      <w:contextualSpacing/>
    </w:pPr>
  </w:style>
  <w:style w:type="paragraph" w:customStyle="1" w:styleId="Numberedlist">
    <w:name w:val="Numbered list"/>
    <w:rsid w:val="00C41ECC"/>
    <w:pPr>
      <w:numPr>
        <w:numId w:val="5"/>
      </w:numPr>
      <w:autoSpaceDE w:val="0"/>
      <w:autoSpaceDN w:val="0"/>
      <w:adjustRightInd w:val="0"/>
      <w:spacing w:line="276" w:lineRule="auto"/>
      <w:ind w:left="714" w:hanging="357"/>
    </w:pPr>
    <w:rPr>
      <w:rFonts w:ascii="Times" w:hAnsi="Times" w:cs="Times"/>
      <w:color w:val="000000"/>
      <w:sz w:val="24"/>
      <w:szCs w:val="24"/>
    </w:rPr>
  </w:style>
  <w:style w:type="table" w:styleId="TableGrid">
    <w:name w:val="Table Grid"/>
    <w:basedOn w:val="TableNormal"/>
    <w:uiPriority w:val="59"/>
    <w:rsid w:val="00E7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Caption"/>
    <w:next w:val="BodytextIndented"/>
    <w:rsid w:val="00C41ECC"/>
    <w:pPr>
      <w:spacing w:after="170" w:line="276" w:lineRule="auto"/>
      <w:jc w:val="center"/>
    </w:pPr>
    <w:rPr>
      <w:rFonts w:ascii="Times" w:hAnsi="Times"/>
      <w:color w:val="000000"/>
      <w:sz w:val="24"/>
      <w:szCs w:val="22"/>
      <w:lang w:val="en-GB"/>
    </w:rPr>
  </w:style>
  <w:style w:type="paragraph" w:styleId="BalloonText">
    <w:name w:val="Balloon Text"/>
    <w:basedOn w:val="Normal"/>
    <w:link w:val="BalloonTextChar"/>
    <w:uiPriority w:val="99"/>
    <w:semiHidden/>
    <w:unhideWhenUsed/>
    <w:rsid w:val="00810B67"/>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hAnsi="Tahoma" w:cs="Tahoma"/>
      <w:color w:val="000000"/>
      <w:sz w:val="16"/>
      <w:szCs w:val="16"/>
    </w:rPr>
  </w:style>
  <w:style w:type="paragraph" w:styleId="Footer">
    <w:name w:val="footer"/>
    <w:basedOn w:val="Normal"/>
    <w:link w:val="FooterChar"/>
    <w:uiPriority w:val="99"/>
    <w:unhideWhenUsed/>
    <w:rsid w:val="009669F3"/>
    <w:pPr>
      <w:tabs>
        <w:tab w:val="center" w:pos="4680"/>
        <w:tab w:val="right" w:pos="9360"/>
      </w:tabs>
    </w:pPr>
    <w:rPr>
      <w:rFonts w:ascii="Arial Narrow" w:hAnsi="Arial Narrow"/>
      <w:sz w:val="20"/>
    </w:rPr>
  </w:style>
  <w:style w:type="character" w:customStyle="1" w:styleId="FooterChar">
    <w:name w:val="Footer Char"/>
    <w:basedOn w:val="DefaultParagraphFont"/>
    <w:link w:val="Footer"/>
    <w:uiPriority w:val="99"/>
    <w:rsid w:val="009669F3"/>
    <w:rPr>
      <w:rFonts w:ascii="Arial Narrow" w:hAnsi="Arial Narrow"/>
      <w:color w:val="000000"/>
      <w:szCs w:val="24"/>
    </w:rPr>
  </w:style>
  <w:style w:type="paragraph" w:styleId="Header">
    <w:name w:val="header"/>
    <w:basedOn w:val="Normal"/>
    <w:link w:val="HeaderChar"/>
    <w:uiPriority w:val="99"/>
    <w:unhideWhenUsed/>
    <w:rsid w:val="009669F3"/>
    <w:pPr>
      <w:tabs>
        <w:tab w:val="center" w:pos="4680"/>
        <w:tab w:val="right" w:pos="9360"/>
      </w:tabs>
    </w:pPr>
    <w:rPr>
      <w:rFonts w:ascii="Arial Narrow" w:hAnsi="Arial Narrow"/>
      <w:sz w:val="22"/>
    </w:rPr>
  </w:style>
  <w:style w:type="character" w:customStyle="1" w:styleId="HeaderChar">
    <w:name w:val="Header Char"/>
    <w:basedOn w:val="DefaultParagraphFont"/>
    <w:link w:val="Header"/>
    <w:uiPriority w:val="99"/>
    <w:rsid w:val="009669F3"/>
    <w:rPr>
      <w:rFonts w:ascii="Arial Narrow" w:hAnsi="Arial Narrow"/>
      <w:color w:val="000000"/>
      <w:sz w:val="22"/>
      <w:szCs w:val="24"/>
    </w:rPr>
  </w:style>
  <w:style w:type="paragraph" w:customStyle="1" w:styleId="Acceptancedate">
    <w:name w:val="Acceptance date"/>
    <w:basedOn w:val="Bodytext"/>
    <w:link w:val="AcceptancedateChar"/>
    <w:qFormat/>
    <w:rsid w:val="00C41ECC"/>
    <w:pPr>
      <w:jc w:val="center"/>
    </w:pPr>
    <w:rPr>
      <w:i/>
    </w:rPr>
  </w:style>
  <w:style w:type="character" w:customStyle="1" w:styleId="BodytextChar">
    <w:name w:val="Bodytext Char"/>
    <w:basedOn w:val="DefaultParagraphFont"/>
    <w:link w:val="Bodytext"/>
    <w:rsid w:val="00C41ECC"/>
    <w:rPr>
      <w:rFonts w:ascii="Times" w:hAnsi="Times"/>
      <w:iCs/>
      <w:color w:val="000000"/>
      <w:sz w:val="24"/>
      <w:szCs w:val="22"/>
    </w:rPr>
  </w:style>
  <w:style w:type="character" w:customStyle="1" w:styleId="AcceptancedateChar">
    <w:name w:val="Acceptance date Char"/>
    <w:basedOn w:val="BodytextChar"/>
    <w:link w:val="Acceptancedate"/>
    <w:rsid w:val="00C41ECC"/>
    <w:rPr>
      <w:rFonts w:ascii="Times" w:hAnsi="Times"/>
      <w:i/>
      <w:iCs/>
      <w:color w:val="000000"/>
      <w:sz w:val="24"/>
      <w:szCs w:val="22"/>
    </w:rPr>
  </w:style>
  <w:style w:type="character" w:customStyle="1" w:styleId="Heading3Char">
    <w:name w:val="Heading 3 Char"/>
    <w:basedOn w:val="DefaultParagraphFont"/>
    <w:link w:val="Heading3"/>
    <w:uiPriority w:val="9"/>
    <w:rsid w:val="00430260"/>
    <w:rPr>
      <w:rFonts w:ascii="Arial" w:hAnsi="Arial" w:cs="Arial"/>
      <w:b/>
      <w:bCs/>
      <w:color w:val="000000"/>
      <w:sz w:val="26"/>
      <w:szCs w:val="26"/>
    </w:rPr>
  </w:style>
  <w:style w:type="paragraph" w:styleId="NormalWeb">
    <w:name w:val="Normal (Web)"/>
    <w:basedOn w:val="Normal"/>
    <w:uiPriority w:val="99"/>
    <w:semiHidden/>
    <w:unhideWhenUsed/>
    <w:rsid w:val="00430260"/>
    <w:pPr>
      <w:spacing w:before="100" w:beforeAutospacing="1" w:after="100" w:afterAutospacing="1" w:line="240" w:lineRule="auto"/>
    </w:pPr>
    <w:rPr>
      <w:color w:val="auto"/>
    </w:rPr>
  </w:style>
  <w:style w:type="character" w:styleId="Hyperlink">
    <w:name w:val="Hyperlink"/>
    <w:basedOn w:val="DefaultParagraphFont"/>
    <w:uiPriority w:val="99"/>
    <w:unhideWhenUsed/>
    <w:rsid w:val="00282E00"/>
    <w:rPr>
      <w:color w:val="0000FF" w:themeColor="hyperlink"/>
      <w:u w:val="single"/>
    </w:rPr>
  </w:style>
  <w:style w:type="paragraph" w:customStyle="1" w:styleId="Equation">
    <w:name w:val="Equation"/>
    <w:basedOn w:val="Normal"/>
    <w:link w:val="EquationChar"/>
    <w:qFormat/>
    <w:rsid w:val="008D6F1B"/>
    <w:pPr>
      <w:tabs>
        <w:tab w:val="center" w:pos="3969"/>
        <w:tab w:val="right" w:pos="8505"/>
      </w:tabs>
    </w:pPr>
    <w:rPr>
      <w:iCs/>
    </w:rPr>
  </w:style>
  <w:style w:type="character" w:customStyle="1" w:styleId="EquationChar">
    <w:name w:val="Equation Char"/>
    <w:basedOn w:val="DefaultParagraphFont"/>
    <w:link w:val="Equation"/>
    <w:rsid w:val="008D6F1B"/>
    <w:rPr>
      <w:iCs/>
      <w:color w:val="000000"/>
      <w:sz w:val="24"/>
      <w:szCs w:val="24"/>
    </w:rPr>
  </w:style>
  <w:style w:type="paragraph" w:styleId="HTMLPreformatted">
    <w:name w:val="HTML Preformatted"/>
    <w:basedOn w:val="Normal"/>
    <w:link w:val="HTMLPreformattedChar"/>
    <w:uiPriority w:val="99"/>
    <w:semiHidden/>
    <w:unhideWhenUsed/>
    <w:rsid w:val="00AF6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AF6F5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66779830">
      <w:bodyDiv w:val="1"/>
      <w:marLeft w:val="0"/>
      <w:marRight w:val="0"/>
      <w:marTop w:val="0"/>
      <w:marBottom w:val="0"/>
      <w:divBdr>
        <w:top w:val="none" w:sz="0" w:space="0" w:color="auto"/>
        <w:left w:val="none" w:sz="0" w:space="0" w:color="auto"/>
        <w:bottom w:val="none" w:sz="0" w:space="0" w:color="auto"/>
        <w:right w:val="none" w:sz="0" w:space="0" w:color="auto"/>
      </w:divBdr>
    </w:div>
    <w:div w:id="762335040">
      <w:bodyDiv w:val="1"/>
      <w:marLeft w:val="0"/>
      <w:marRight w:val="0"/>
      <w:marTop w:val="0"/>
      <w:marBottom w:val="0"/>
      <w:divBdr>
        <w:top w:val="none" w:sz="0" w:space="0" w:color="auto"/>
        <w:left w:val="none" w:sz="0" w:space="0" w:color="auto"/>
        <w:bottom w:val="none" w:sz="0" w:space="0" w:color="auto"/>
        <w:right w:val="none" w:sz="0" w:space="0" w:color="auto"/>
      </w:divBdr>
    </w:div>
    <w:div w:id="927274625">
      <w:bodyDiv w:val="1"/>
      <w:marLeft w:val="0"/>
      <w:marRight w:val="0"/>
      <w:marTop w:val="0"/>
      <w:marBottom w:val="0"/>
      <w:divBdr>
        <w:top w:val="none" w:sz="0" w:space="0" w:color="auto"/>
        <w:left w:val="none" w:sz="0" w:space="0" w:color="auto"/>
        <w:bottom w:val="none" w:sz="0" w:space="0" w:color="auto"/>
        <w:right w:val="none" w:sz="0" w:space="0" w:color="auto"/>
      </w:divBdr>
    </w:div>
    <w:div w:id="1368141228">
      <w:bodyDiv w:val="1"/>
      <w:marLeft w:val="0"/>
      <w:marRight w:val="0"/>
      <w:marTop w:val="0"/>
      <w:marBottom w:val="0"/>
      <w:divBdr>
        <w:top w:val="none" w:sz="0" w:space="0" w:color="auto"/>
        <w:left w:val="none" w:sz="0" w:space="0" w:color="auto"/>
        <w:bottom w:val="none" w:sz="0" w:space="0" w:color="auto"/>
        <w:right w:val="none" w:sz="0" w:space="0" w:color="auto"/>
      </w:divBdr>
    </w:div>
    <w:div w:id="1578829165">
      <w:bodyDiv w:val="1"/>
      <w:marLeft w:val="0"/>
      <w:marRight w:val="0"/>
      <w:marTop w:val="0"/>
      <w:marBottom w:val="0"/>
      <w:divBdr>
        <w:top w:val="none" w:sz="0" w:space="0" w:color="auto"/>
        <w:left w:val="none" w:sz="0" w:space="0" w:color="auto"/>
        <w:bottom w:val="none" w:sz="0" w:space="0" w:color="auto"/>
        <w:right w:val="none" w:sz="0" w:space="0" w:color="auto"/>
      </w:divBdr>
    </w:div>
    <w:div w:id="1683125796">
      <w:bodyDiv w:val="1"/>
      <w:marLeft w:val="0"/>
      <w:marRight w:val="0"/>
      <w:marTop w:val="0"/>
      <w:marBottom w:val="0"/>
      <w:divBdr>
        <w:top w:val="none" w:sz="0" w:space="0" w:color="auto"/>
        <w:left w:val="none" w:sz="0" w:space="0" w:color="auto"/>
        <w:bottom w:val="none" w:sz="0" w:space="0" w:color="auto"/>
        <w:right w:val="none" w:sz="0" w:space="0" w:color="auto"/>
      </w:divBdr>
      <w:divsChild>
        <w:div w:id="1189031211">
          <w:marLeft w:val="0"/>
          <w:marRight w:val="0"/>
          <w:marTop w:val="0"/>
          <w:marBottom w:val="0"/>
          <w:divBdr>
            <w:top w:val="none" w:sz="0" w:space="0" w:color="auto"/>
            <w:left w:val="none" w:sz="0" w:space="0" w:color="auto"/>
            <w:bottom w:val="none" w:sz="0" w:space="0" w:color="auto"/>
            <w:right w:val="none" w:sz="0" w:space="0" w:color="auto"/>
          </w:divBdr>
        </w:div>
      </w:divsChild>
    </w:div>
    <w:div w:id="1971203998">
      <w:bodyDiv w:val="1"/>
      <w:marLeft w:val="0"/>
      <w:marRight w:val="0"/>
      <w:marTop w:val="0"/>
      <w:marBottom w:val="0"/>
      <w:divBdr>
        <w:top w:val="none" w:sz="0" w:space="0" w:color="auto"/>
        <w:left w:val="none" w:sz="0" w:space="0" w:color="auto"/>
        <w:bottom w:val="none" w:sz="0" w:space="0" w:color="auto"/>
        <w:right w:val="none" w:sz="0" w:space="0" w:color="auto"/>
      </w:divBdr>
    </w:div>
    <w:div w:id="2031056714">
      <w:bodyDiv w:val="1"/>
      <w:marLeft w:val="0"/>
      <w:marRight w:val="0"/>
      <w:marTop w:val="0"/>
      <w:marBottom w:val="0"/>
      <w:divBdr>
        <w:top w:val="none" w:sz="0" w:space="0" w:color="auto"/>
        <w:left w:val="none" w:sz="0" w:space="0" w:color="auto"/>
        <w:bottom w:val="none" w:sz="0" w:space="0" w:color="auto"/>
        <w:right w:val="none" w:sz="0" w:space="0" w:color="auto"/>
      </w:divBdr>
    </w:div>
    <w:div w:id="21471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AppData\Local\Temp\IJSASCS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DA52B-D9AA-46A9-8DBA-B92CF531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IJSASCS_Template-1</Template>
  <TotalTime>685</TotalTime>
  <Pages>7</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Caroline</dc:creator>
  <cp:keywords>open access, proceedings, template, fast, affordable, flexible</cp:keywords>
  <cp:lastModifiedBy>Caroline</cp:lastModifiedBy>
  <cp:revision>58</cp:revision>
  <cp:lastPrinted>2005-02-25T09:52:00Z</cp:lastPrinted>
  <dcterms:created xsi:type="dcterms:W3CDTF">2019-07-17T13:32:00Z</dcterms:created>
  <dcterms:modified xsi:type="dcterms:W3CDTF">2019-07-19T10:03:00Z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