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7DC4" w:rsidRDefault="00443656">
      <w:pPr>
        <w:jc w:val="center"/>
        <w:rPr>
          <w:rFonts w:ascii="Book Antiqua" w:eastAsia="Times New Roman" w:hAnsi="Book Antiqua"/>
          <w:b/>
          <w:bCs/>
          <w:spacing w:val="5"/>
          <w:kern w:val="36"/>
          <w:sz w:val="36"/>
          <w:lang w:val="id-ID" w:eastAsia="id-ID"/>
        </w:rPr>
      </w:pPr>
      <w:bookmarkStart w:id="0" w:name="_GoBack"/>
      <w:bookmarkEnd w:id="0"/>
      <w:r w:rsidRPr="00443656">
        <w:rPr>
          <w:rFonts w:ascii="Book Antiqua" w:eastAsia="Times New Roman" w:hAnsi="Book Antiqua"/>
          <w:b/>
          <w:bCs/>
          <w:spacing w:val="5"/>
          <w:kern w:val="36"/>
          <w:sz w:val="36"/>
          <w:lang w:eastAsia="id-ID"/>
        </w:rPr>
        <w:t xml:space="preserve">A Formatted Technical Work for an </w:t>
      </w:r>
      <w:r w:rsidR="004F4722">
        <w:rPr>
          <w:rFonts w:ascii="Book Antiqua" w:eastAsia="Times New Roman" w:hAnsi="Book Antiqua"/>
          <w:b/>
          <w:bCs/>
          <w:spacing w:val="5"/>
          <w:kern w:val="36"/>
          <w:sz w:val="36"/>
          <w:lang w:val="id-ID" w:eastAsia="id-ID"/>
        </w:rPr>
        <w:t>IJIE</w:t>
      </w:r>
      <w:r w:rsidRPr="00443656">
        <w:rPr>
          <w:rFonts w:ascii="Book Antiqua" w:eastAsia="Times New Roman" w:hAnsi="Book Antiqua"/>
          <w:b/>
          <w:bCs/>
          <w:spacing w:val="5"/>
          <w:kern w:val="36"/>
          <w:sz w:val="36"/>
          <w:lang w:eastAsia="id-ID"/>
        </w:rPr>
        <w:t xml:space="preserve"> Journal</w:t>
      </w:r>
    </w:p>
    <w:p w:rsidR="00443656" w:rsidRPr="00443656" w:rsidRDefault="00443656">
      <w:pPr>
        <w:jc w:val="center"/>
        <w:rPr>
          <w:rFonts w:ascii="Book Antiqua" w:hAnsi="Book Antiqua"/>
          <w:b/>
          <w:sz w:val="36"/>
          <w:szCs w:val="36"/>
          <w:lang w:val="id-ID" w:eastAsia="id-ID"/>
        </w:rPr>
      </w:pPr>
      <w:r>
        <w:rPr>
          <w:rFonts w:ascii="Book Antiqua" w:hAnsi="Book Antiqua"/>
          <w:b/>
          <w:sz w:val="36"/>
          <w:szCs w:val="36"/>
          <w:lang w:val="id-ID" w:eastAsia="id-ID"/>
        </w:rPr>
        <w:t>(Center, Bold, 18</w:t>
      </w:r>
      <w:r w:rsidRPr="00443656">
        <w:rPr>
          <w:rFonts w:ascii="Book Antiqua" w:hAnsi="Book Antiqua"/>
          <w:b/>
          <w:sz w:val="36"/>
          <w:szCs w:val="36"/>
          <w:lang w:val="id-ID" w:eastAsia="id-ID"/>
        </w:rPr>
        <w:t>pt)</w:t>
      </w:r>
    </w:p>
    <w:tbl>
      <w:tblPr>
        <w:tblW w:w="5000" w:type="pct"/>
        <w:jc w:val="center"/>
        <w:tblCellMar>
          <w:left w:w="0" w:type="dxa"/>
          <w:bottom w:w="85" w:type="dxa"/>
          <w:right w:w="0" w:type="dxa"/>
        </w:tblCellMar>
        <w:tblLook w:val="04A0" w:firstRow="1" w:lastRow="0" w:firstColumn="1" w:lastColumn="0" w:noHBand="0" w:noVBand="1"/>
      </w:tblPr>
      <w:tblGrid>
        <w:gridCol w:w="4514"/>
        <w:gridCol w:w="310"/>
        <w:gridCol w:w="4580"/>
      </w:tblGrid>
      <w:tr w:rsidR="000F7DC4">
        <w:trPr>
          <w:jc w:val="center"/>
        </w:trPr>
        <w:tc>
          <w:tcPr>
            <w:tcW w:w="5000" w:type="pct"/>
            <w:gridSpan w:val="3"/>
          </w:tcPr>
          <w:p w:rsidR="00443656" w:rsidRDefault="00443656">
            <w:pPr>
              <w:spacing w:before="0" w:after="60"/>
              <w:jc w:val="center"/>
              <w:rPr>
                <w:sz w:val="18"/>
                <w:lang w:val="id-ID"/>
              </w:rPr>
            </w:pPr>
            <w:r w:rsidRPr="003D5B84">
              <w:rPr>
                <w:b/>
                <w:bCs/>
                <w:lang w:val="id-ID"/>
              </w:rPr>
              <w:t>First Aut</w:t>
            </w:r>
            <w:r>
              <w:rPr>
                <w:b/>
                <w:bCs/>
              </w:rPr>
              <w:t>h</w:t>
            </w:r>
            <w:r w:rsidRPr="003D5B84">
              <w:rPr>
                <w:b/>
                <w:bCs/>
                <w:lang w:val="id-ID"/>
              </w:rPr>
              <w:t>or</w:t>
            </w:r>
            <w:r>
              <w:rPr>
                <w:b/>
                <w:bCs/>
                <w:lang w:val="id-ID"/>
              </w:rPr>
              <w:t>(10pt)</w:t>
            </w:r>
            <w:r>
              <w:rPr>
                <w:sz w:val="18"/>
              </w:rPr>
              <w:t xml:space="preserve"> </w:t>
            </w:r>
          </w:p>
          <w:p w:rsidR="000F7DC4" w:rsidRDefault="006D559F">
            <w:pPr>
              <w:spacing w:before="0" w:after="60"/>
              <w:jc w:val="center"/>
              <w:rPr>
                <w:sz w:val="18"/>
              </w:rPr>
            </w:pPr>
            <w:r>
              <w:rPr>
                <w:sz w:val="18"/>
              </w:rPr>
              <w:t>Informatics and Computer Education Program, Faculty of Teacher Training and Education,</w:t>
            </w:r>
            <w:r>
              <w:rPr>
                <w:sz w:val="18"/>
              </w:rPr>
              <w:br/>
            </w:r>
            <w:proofErr w:type="spellStart"/>
            <w:r>
              <w:rPr>
                <w:sz w:val="18"/>
              </w:rPr>
              <w:t>Sebelas</w:t>
            </w:r>
            <w:proofErr w:type="spellEnd"/>
            <w:r>
              <w:rPr>
                <w:sz w:val="18"/>
              </w:rPr>
              <w:t xml:space="preserve"> </w:t>
            </w:r>
            <w:proofErr w:type="spellStart"/>
            <w:r>
              <w:rPr>
                <w:sz w:val="18"/>
              </w:rPr>
              <w:t>Maret</w:t>
            </w:r>
            <w:proofErr w:type="spellEnd"/>
            <w:r>
              <w:rPr>
                <w:sz w:val="18"/>
              </w:rPr>
              <w:t xml:space="preserve"> University, Surakarta</w:t>
            </w:r>
          </w:p>
          <w:p w:rsidR="000F7DC4" w:rsidRDefault="006D559F" w:rsidP="00443656">
            <w:pPr>
              <w:spacing w:before="0" w:after="60"/>
              <w:jc w:val="center"/>
              <w:rPr>
                <w:sz w:val="18"/>
              </w:rPr>
            </w:pPr>
            <w:r>
              <w:rPr>
                <w:sz w:val="18"/>
              </w:rPr>
              <w:t xml:space="preserve">email: </w:t>
            </w:r>
          </w:p>
        </w:tc>
      </w:tr>
      <w:tr w:rsidR="000F7DC4">
        <w:trPr>
          <w:trHeight w:val="514"/>
          <w:jc w:val="center"/>
        </w:trPr>
        <w:tc>
          <w:tcPr>
            <w:tcW w:w="2400" w:type="pct"/>
          </w:tcPr>
          <w:p w:rsidR="000F7DC4" w:rsidRDefault="00443656">
            <w:pPr>
              <w:spacing w:before="0" w:after="60"/>
              <w:jc w:val="center"/>
              <w:rPr>
                <w:b/>
              </w:rPr>
            </w:pPr>
            <w:r w:rsidRPr="003D5B84">
              <w:rPr>
                <w:b/>
                <w:bCs/>
                <w:lang w:val="id-ID"/>
              </w:rPr>
              <w:t>Second Author</w:t>
            </w:r>
            <w:r w:rsidR="006D559F">
              <w:rPr>
                <w:b/>
              </w:rPr>
              <w:t xml:space="preserve"> </w:t>
            </w:r>
          </w:p>
          <w:p w:rsidR="000F7DC4" w:rsidRDefault="006D559F">
            <w:pPr>
              <w:spacing w:before="0" w:after="60"/>
              <w:jc w:val="center"/>
              <w:rPr>
                <w:sz w:val="18"/>
              </w:rPr>
            </w:pPr>
            <w:r>
              <w:rPr>
                <w:sz w:val="18"/>
              </w:rPr>
              <w:t>Informatics and Computer Education Program, Faculty of Teacher Training and Education,</w:t>
            </w:r>
            <w:r>
              <w:rPr>
                <w:sz w:val="18"/>
              </w:rPr>
              <w:br/>
            </w:r>
            <w:proofErr w:type="spellStart"/>
            <w:r>
              <w:rPr>
                <w:sz w:val="18"/>
              </w:rPr>
              <w:t>Sebelas</w:t>
            </w:r>
            <w:proofErr w:type="spellEnd"/>
            <w:r>
              <w:rPr>
                <w:sz w:val="18"/>
              </w:rPr>
              <w:t xml:space="preserve"> </w:t>
            </w:r>
            <w:proofErr w:type="spellStart"/>
            <w:r>
              <w:rPr>
                <w:sz w:val="18"/>
              </w:rPr>
              <w:t>Maret</w:t>
            </w:r>
            <w:proofErr w:type="spellEnd"/>
            <w:r>
              <w:rPr>
                <w:sz w:val="18"/>
              </w:rPr>
              <w:t xml:space="preserve"> University, Surakarta</w:t>
            </w:r>
          </w:p>
          <w:p w:rsidR="000F7DC4" w:rsidRDefault="006D559F" w:rsidP="00443656">
            <w:pPr>
              <w:spacing w:before="0" w:after="60"/>
              <w:jc w:val="center"/>
              <w:rPr>
                <w:sz w:val="18"/>
              </w:rPr>
            </w:pPr>
            <w:r>
              <w:rPr>
                <w:sz w:val="18"/>
              </w:rPr>
              <w:t xml:space="preserve">email: </w:t>
            </w:r>
          </w:p>
        </w:tc>
        <w:tc>
          <w:tcPr>
            <w:tcW w:w="165" w:type="pct"/>
          </w:tcPr>
          <w:p w:rsidR="000F7DC4" w:rsidRDefault="000F7DC4">
            <w:pPr>
              <w:spacing w:before="0" w:after="60"/>
              <w:jc w:val="center"/>
              <w:rPr>
                <w:b/>
              </w:rPr>
            </w:pPr>
          </w:p>
        </w:tc>
        <w:tc>
          <w:tcPr>
            <w:tcW w:w="2435" w:type="pct"/>
          </w:tcPr>
          <w:p w:rsidR="000F7DC4" w:rsidRDefault="00443656">
            <w:pPr>
              <w:spacing w:before="0" w:after="60"/>
              <w:jc w:val="center"/>
            </w:pPr>
            <w:r w:rsidRPr="003D5B84">
              <w:rPr>
                <w:b/>
                <w:bCs/>
                <w:lang w:val="id-ID"/>
              </w:rPr>
              <w:t>Third Author</w:t>
            </w:r>
            <w:r>
              <w:rPr>
                <w:b/>
                <w:bCs/>
                <w:lang w:val="id-ID"/>
              </w:rPr>
              <w:t>*</w:t>
            </w:r>
          </w:p>
          <w:p w:rsidR="000F7DC4" w:rsidRDefault="006D559F">
            <w:pPr>
              <w:spacing w:before="0" w:after="60"/>
              <w:jc w:val="center"/>
              <w:rPr>
                <w:sz w:val="18"/>
              </w:rPr>
            </w:pPr>
            <w:r>
              <w:rPr>
                <w:sz w:val="18"/>
              </w:rPr>
              <w:t>Informatics and Computer Education Program, Faculty of Teacher Training and Education,</w:t>
            </w:r>
            <w:r>
              <w:rPr>
                <w:sz w:val="18"/>
              </w:rPr>
              <w:br/>
            </w:r>
            <w:proofErr w:type="spellStart"/>
            <w:r>
              <w:rPr>
                <w:sz w:val="18"/>
              </w:rPr>
              <w:t>Sebelas</w:t>
            </w:r>
            <w:proofErr w:type="spellEnd"/>
            <w:r>
              <w:rPr>
                <w:sz w:val="18"/>
              </w:rPr>
              <w:t xml:space="preserve"> </w:t>
            </w:r>
            <w:proofErr w:type="spellStart"/>
            <w:r>
              <w:rPr>
                <w:sz w:val="18"/>
              </w:rPr>
              <w:t>Maret</w:t>
            </w:r>
            <w:proofErr w:type="spellEnd"/>
            <w:r>
              <w:rPr>
                <w:sz w:val="18"/>
              </w:rPr>
              <w:t xml:space="preserve"> University, Surakarta</w:t>
            </w:r>
          </w:p>
          <w:p w:rsidR="000F7DC4" w:rsidRDefault="006D559F" w:rsidP="00443656">
            <w:pPr>
              <w:spacing w:before="0" w:after="60"/>
              <w:jc w:val="center"/>
              <w:rPr>
                <w:sz w:val="18"/>
              </w:rPr>
            </w:pPr>
            <w:r>
              <w:rPr>
                <w:sz w:val="18"/>
              </w:rPr>
              <w:t>email:</w:t>
            </w:r>
            <w:r>
              <w:rPr>
                <w:sz w:val="18"/>
                <w:lang w:val="id-ID"/>
              </w:rPr>
              <w:t xml:space="preserve"> </w:t>
            </w:r>
            <w:r>
              <w:rPr>
                <w:color w:val="000000" w:themeColor="text1"/>
                <w:sz w:val="18"/>
                <w:szCs w:val="18"/>
              </w:rPr>
              <w:t xml:space="preserve"> </w:t>
            </w:r>
            <w:hyperlink r:id="rId9" w:history="1"/>
            <w:r>
              <w:rPr>
                <w:color w:val="000000" w:themeColor="text1"/>
                <w:sz w:val="18"/>
                <w:szCs w:val="18"/>
              </w:rPr>
              <w:t xml:space="preserve"> </w:t>
            </w:r>
          </w:p>
        </w:tc>
      </w:tr>
    </w:tbl>
    <w:p w:rsidR="000F7DC4" w:rsidRDefault="000F7DC4">
      <w:pPr>
        <w:spacing w:before="0" w:after="0"/>
      </w:pPr>
    </w:p>
    <w:tbl>
      <w:tblPr>
        <w:tblW w:w="5000" w:type="pct"/>
        <w:jc w:val="center"/>
        <w:tblCellMar>
          <w:left w:w="0" w:type="dxa"/>
          <w:right w:w="0" w:type="dxa"/>
        </w:tblCellMar>
        <w:tblLook w:val="04A0" w:firstRow="1" w:lastRow="0" w:firstColumn="1" w:lastColumn="0" w:noHBand="0" w:noVBand="1"/>
      </w:tblPr>
      <w:tblGrid>
        <w:gridCol w:w="9404"/>
      </w:tblGrid>
      <w:tr w:rsidR="000F7DC4">
        <w:trPr>
          <w:jc w:val="center"/>
        </w:trPr>
        <w:tc>
          <w:tcPr>
            <w:tcW w:w="8151" w:type="dxa"/>
            <w:tcBorders>
              <w:bottom w:val="single" w:sz="12" w:space="0" w:color="00742B"/>
            </w:tcBorders>
          </w:tcPr>
          <w:p w:rsidR="000F7DC4" w:rsidRDefault="006D559F">
            <w:pPr>
              <w:pStyle w:val="Caption"/>
              <w:contextualSpacing w:val="0"/>
              <w:rPr>
                <w:color w:val="000000"/>
                <w:sz w:val="20"/>
              </w:rPr>
            </w:pPr>
            <w:r>
              <w:rPr>
                <w:color w:val="000000"/>
                <w:sz w:val="20"/>
              </w:rPr>
              <w:t>Abstract:</w:t>
            </w:r>
          </w:p>
        </w:tc>
      </w:tr>
      <w:tr w:rsidR="000F7DC4">
        <w:trPr>
          <w:jc w:val="center"/>
        </w:trPr>
        <w:tc>
          <w:tcPr>
            <w:tcW w:w="8151" w:type="dxa"/>
            <w:tcBorders>
              <w:top w:val="single" w:sz="12" w:space="0" w:color="00742B"/>
            </w:tcBorders>
          </w:tcPr>
          <w:p w:rsidR="00443656" w:rsidRDefault="00443656" w:rsidP="00443656">
            <w:pPr>
              <w:rPr>
                <w:iCs/>
                <w:color w:val="000000"/>
                <w:sz w:val="18"/>
                <w:szCs w:val="18"/>
              </w:rPr>
            </w:pPr>
            <w:r w:rsidRPr="00957C11">
              <w:rPr>
                <w:iCs/>
                <w:color w:val="000000"/>
                <w:sz w:val="18"/>
                <w:szCs w:val="18"/>
              </w:rPr>
              <w:t>A well-prepared abstract enables the reader to identify the basic content of a document quickly and accurately, to determine its relevance to their interests, and thus to decide whether to read the document in its entirety.</w:t>
            </w:r>
            <w:r w:rsidRPr="00957C11">
              <w:rPr>
                <w:sz w:val="18"/>
                <w:szCs w:val="18"/>
              </w:rPr>
              <w:t xml:space="preserve"> </w:t>
            </w:r>
            <w:r w:rsidRPr="00957C11">
              <w:rPr>
                <w:iCs/>
                <w:color w:val="000000"/>
                <w:sz w:val="18"/>
                <w:szCs w:val="18"/>
              </w:rPr>
              <w:t>The Abstract should be informative and completely self-explanatory, provide a clear statement of the problem, the proposed approach or solution, and point out major findings and conclusions. The Abstract should be 100 to 200 words in length. The abstract should be written in the past tense. Standard nomenclature should be used and abbreviations should be avoided. No literature should be cited.</w:t>
            </w:r>
            <w:r w:rsidRPr="00957C11">
              <w:rPr>
                <w:sz w:val="18"/>
                <w:szCs w:val="18"/>
              </w:rPr>
              <w:t xml:space="preserve"> </w:t>
            </w:r>
            <w:r w:rsidRPr="00957C11">
              <w:rPr>
                <w:iCs/>
                <w:color w:val="000000"/>
                <w:sz w:val="18"/>
                <w:szCs w:val="18"/>
              </w:rPr>
              <w:t xml:space="preserve">The keyword list provides the opportunity to add keywords, used by the indexing and abstracting services, in addition to those already present in the title. Judicious use of keywords may increase the ease with which interested parties can locate our article </w:t>
            </w:r>
            <w:r w:rsidRPr="00957C11">
              <w:rPr>
                <w:sz w:val="18"/>
                <w:szCs w:val="18"/>
              </w:rPr>
              <w:t xml:space="preserve">(9 </w:t>
            </w:r>
            <w:proofErr w:type="spellStart"/>
            <w:r w:rsidRPr="00957C11">
              <w:rPr>
                <w:sz w:val="18"/>
                <w:szCs w:val="18"/>
              </w:rPr>
              <w:t>pt</w:t>
            </w:r>
            <w:proofErr w:type="spellEnd"/>
            <w:r w:rsidRPr="00957C11">
              <w:rPr>
                <w:sz w:val="18"/>
                <w:szCs w:val="18"/>
              </w:rPr>
              <w:t>)</w:t>
            </w:r>
            <w:r w:rsidRPr="00957C11">
              <w:rPr>
                <w:iCs/>
                <w:color w:val="000000"/>
                <w:sz w:val="18"/>
                <w:szCs w:val="18"/>
              </w:rPr>
              <w:t>.</w:t>
            </w:r>
          </w:p>
          <w:p w:rsidR="000F7DC4" w:rsidRDefault="000F7DC4">
            <w:pPr>
              <w:rPr>
                <w:rFonts w:cs="Arial"/>
                <w:sz w:val="18"/>
                <w:szCs w:val="18"/>
              </w:rPr>
            </w:pPr>
          </w:p>
        </w:tc>
      </w:tr>
      <w:tr w:rsidR="000F7DC4">
        <w:trPr>
          <w:jc w:val="center"/>
        </w:trPr>
        <w:tc>
          <w:tcPr>
            <w:tcW w:w="8151" w:type="dxa"/>
            <w:tcBorders>
              <w:bottom w:val="single" w:sz="12" w:space="0" w:color="00742B"/>
            </w:tcBorders>
          </w:tcPr>
          <w:p w:rsidR="000F7DC4" w:rsidRDefault="006D559F">
            <w:pPr>
              <w:rPr>
                <w:sz w:val="18"/>
              </w:rPr>
            </w:pPr>
            <w:r>
              <w:rPr>
                <w:rFonts w:cs="Arial"/>
                <w:b/>
                <w:bCs/>
                <w:sz w:val="18"/>
                <w:szCs w:val="18"/>
                <w:lang w:val="id-ID"/>
              </w:rPr>
              <w:t>Keywords</w:t>
            </w:r>
            <w:r>
              <w:rPr>
                <w:rFonts w:cs="Arial"/>
                <w:sz w:val="18"/>
                <w:szCs w:val="18"/>
              </w:rPr>
              <w:t xml:space="preserve">: </w:t>
            </w:r>
            <w:r w:rsidR="00443656" w:rsidRPr="00443656">
              <w:rPr>
                <w:rFonts w:cs="Arial"/>
                <w:sz w:val="18"/>
                <w:szCs w:val="18"/>
                <w:lang w:val="id-ID"/>
              </w:rPr>
              <w:t>First keyword, second keyword, Third keyword</w:t>
            </w:r>
          </w:p>
        </w:tc>
      </w:tr>
    </w:tbl>
    <w:p w:rsidR="000F7DC4" w:rsidRDefault="000F7DC4">
      <w:pPr>
        <w:spacing w:before="0" w:after="0"/>
      </w:pPr>
    </w:p>
    <w:p w:rsidR="000F7DC4" w:rsidRDefault="00794041">
      <w:pPr>
        <w:spacing w:before="0" w:after="0"/>
        <w:jc w:val="left"/>
        <w:rPr>
          <w:sz w:val="16"/>
          <w:lang w:val="id-ID"/>
        </w:rPr>
      </w:pPr>
      <w:proofErr w:type="gramStart"/>
      <w:r>
        <w:rPr>
          <w:sz w:val="16"/>
        </w:rPr>
        <w:t>DOI :</w:t>
      </w:r>
      <w:proofErr w:type="gramEnd"/>
    </w:p>
    <w:p w:rsidR="00794041" w:rsidRDefault="00794041">
      <w:pPr>
        <w:spacing w:before="0" w:after="0"/>
        <w:jc w:val="left"/>
        <w:rPr>
          <w:sz w:val="16"/>
          <w:lang w:val="id-ID"/>
        </w:rPr>
      </w:pPr>
    </w:p>
    <w:p w:rsidR="00794041" w:rsidRDefault="00794041">
      <w:pPr>
        <w:spacing w:before="0" w:after="0"/>
        <w:jc w:val="left"/>
        <w:rPr>
          <w:sz w:val="16"/>
          <w:lang w:val="id-ID"/>
        </w:rPr>
      </w:pPr>
    </w:p>
    <w:p w:rsidR="00794041" w:rsidRDefault="00794041">
      <w:pPr>
        <w:spacing w:before="0" w:after="0"/>
        <w:jc w:val="left"/>
        <w:rPr>
          <w:sz w:val="16"/>
          <w:lang w:val="id-ID"/>
        </w:rPr>
      </w:pPr>
    </w:p>
    <w:p w:rsidR="00794041" w:rsidRDefault="00794041">
      <w:pPr>
        <w:spacing w:before="0" w:after="0"/>
        <w:jc w:val="left"/>
        <w:rPr>
          <w:sz w:val="16"/>
          <w:lang w:val="id-ID"/>
        </w:rPr>
      </w:pPr>
    </w:p>
    <w:p w:rsidR="00794041" w:rsidRDefault="00794041">
      <w:pPr>
        <w:spacing w:before="0" w:after="0"/>
        <w:jc w:val="left"/>
        <w:rPr>
          <w:sz w:val="16"/>
          <w:lang w:val="id-ID"/>
        </w:rPr>
      </w:pPr>
    </w:p>
    <w:p w:rsidR="00794041" w:rsidRDefault="00794041">
      <w:pPr>
        <w:spacing w:before="0" w:after="0"/>
        <w:jc w:val="left"/>
        <w:rPr>
          <w:sz w:val="16"/>
          <w:lang w:val="id-ID"/>
        </w:rPr>
      </w:pPr>
    </w:p>
    <w:p w:rsidR="00794041" w:rsidRDefault="00794041">
      <w:pPr>
        <w:spacing w:before="0" w:after="0"/>
        <w:jc w:val="left"/>
        <w:rPr>
          <w:sz w:val="16"/>
          <w:lang w:val="id-ID"/>
        </w:rPr>
      </w:pPr>
    </w:p>
    <w:p w:rsidR="00794041" w:rsidRDefault="00794041">
      <w:pPr>
        <w:spacing w:before="0" w:after="0"/>
        <w:jc w:val="left"/>
        <w:rPr>
          <w:sz w:val="16"/>
          <w:lang w:val="id-ID"/>
        </w:rPr>
      </w:pPr>
    </w:p>
    <w:p w:rsidR="00794041" w:rsidRDefault="00794041">
      <w:pPr>
        <w:spacing w:before="0" w:after="0"/>
        <w:jc w:val="left"/>
        <w:rPr>
          <w:sz w:val="16"/>
          <w:lang w:val="id-ID"/>
        </w:rPr>
      </w:pPr>
    </w:p>
    <w:p w:rsidR="00794041" w:rsidRDefault="00794041">
      <w:pPr>
        <w:spacing w:before="0" w:after="0"/>
        <w:jc w:val="left"/>
        <w:rPr>
          <w:sz w:val="16"/>
          <w:lang w:val="id-ID"/>
        </w:rPr>
      </w:pPr>
    </w:p>
    <w:p w:rsidR="00794041" w:rsidRDefault="00794041">
      <w:pPr>
        <w:spacing w:before="0" w:after="0"/>
        <w:jc w:val="left"/>
        <w:rPr>
          <w:sz w:val="16"/>
          <w:lang w:val="id-ID"/>
        </w:rPr>
      </w:pPr>
    </w:p>
    <w:p w:rsidR="00794041" w:rsidRDefault="00794041">
      <w:pPr>
        <w:spacing w:before="0" w:after="0"/>
        <w:jc w:val="left"/>
        <w:rPr>
          <w:sz w:val="16"/>
          <w:lang w:val="id-ID"/>
        </w:rPr>
      </w:pPr>
    </w:p>
    <w:p w:rsidR="00794041" w:rsidRDefault="00794041">
      <w:pPr>
        <w:spacing w:before="0" w:after="0"/>
        <w:jc w:val="left"/>
        <w:rPr>
          <w:sz w:val="16"/>
          <w:lang w:val="id-ID"/>
        </w:rPr>
      </w:pPr>
    </w:p>
    <w:p w:rsidR="00794041" w:rsidRDefault="00794041">
      <w:pPr>
        <w:spacing w:before="0" w:after="0"/>
        <w:jc w:val="left"/>
        <w:rPr>
          <w:sz w:val="16"/>
          <w:lang w:val="id-ID"/>
        </w:rPr>
      </w:pPr>
    </w:p>
    <w:p w:rsidR="00794041" w:rsidRDefault="00794041">
      <w:pPr>
        <w:spacing w:before="0" w:after="0"/>
        <w:jc w:val="left"/>
        <w:rPr>
          <w:sz w:val="16"/>
          <w:lang w:val="id-ID"/>
        </w:rPr>
      </w:pPr>
    </w:p>
    <w:p w:rsidR="00794041" w:rsidRDefault="00794041">
      <w:pPr>
        <w:spacing w:before="0" w:after="0"/>
        <w:jc w:val="left"/>
        <w:rPr>
          <w:sz w:val="16"/>
          <w:lang w:val="id-ID"/>
        </w:rPr>
      </w:pPr>
    </w:p>
    <w:p w:rsidR="00794041" w:rsidRDefault="00794041">
      <w:pPr>
        <w:spacing w:before="0" w:after="0"/>
        <w:jc w:val="left"/>
        <w:rPr>
          <w:sz w:val="16"/>
          <w:lang w:val="id-ID"/>
        </w:rPr>
      </w:pPr>
    </w:p>
    <w:p w:rsidR="00794041" w:rsidRDefault="00794041">
      <w:pPr>
        <w:spacing w:before="0" w:after="0"/>
        <w:jc w:val="left"/>
        <w:rPr>
          <w:sz w:val="16"/>
          <w:lang w:val="id-ID"/>
        </w:rPr>
      </w:pPr>
    </w:p>
    <w:p w:rsidR="00794041" w:rsidRDefault="00794041">
      <w:pPr>
        <w:spacing w:before="0" w:after="0"/>
        <w:jc w:val="left"/>
        <w:rPr>
          <w:sz w:val="16"/>
          <w:lang w:val="id-ID"/>
        </w:rPr>
      </w:pPr>
    </w:p>
    <w:p w:rsidR="00794041" w:rsidRDefault="00794041">
      <w:pPr>
        <w:spacing w:before="0" w:after="0"/>
        <w:jc w:val="left"/>
        <w:rPr>
          <w:sz w:val="16"/>
          <w:lang w:val="id-ID"/>
        </w:rPr>
      </w:pPr>
    </w:p>
    <w:p w:rsidR="00794041" w:rsidRDefault="00794041">
      <w:pPr>
        <w:spacing w:before="0" w:after="0"/>
        <w:jc w:val="left"/>
        <w:rPr>
          <w:sz w:val="16"/>
          <w:lang w:val="id-ID"/>
        </w:rPr>
      </w:pPr>
    </w:p>
    <w:p w:rsidR="00794041" w:rsidRDefault="00794041">
      <w:pPr>
        <w:spacing w:before="0" w:after="0"/>
        <w:jc w:val="left"/>
        <w:rPr>
          <w:sz w:val="16"/>
          <w:lang w:val="id-ID"/>
        </w:rPr>
      </w:pPr>
    </w:p>
    <w:p w:rsidR="00794041" w:rsidRPr="00494AC7" w:rsidRDefault="00794041" w:rsidP="00794041">
      <w:pPr>
        <w:spacing w:before="0" w:after="60"/>
        <w:rPr>
          <w:b/>
          <w:lang w:val="id-ID"/>
        </w:rPr>
      </w:pPr>
      <w:r>
        <w:rPr>
          <w:noProof/>
          <w:lang w:val="id-ID" w:eastAsia="id-ID"/>
        </w:rPr>
        <w:drawing>
          <wp:inline distT="0" distB="0" distL="0" distR="0" wp14:anchorId="6E29B243" wp14:editId="50A894ED">
            <wp:extent cx="838200" cy="295275"/>
            <wp:effectExtent l="0" t="0" r="0" b="9525"/>
            <wp:docPr id="8" name="Picture 8" descr="https://licensebuttons.net/l/by-sa/4.0/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icensebuttons.net/l/by-sa/4.0/88x3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p w:rsidR="00794041" w:rsidRPr="00191190" w:rsidRDefault="00794041" w:rsidP="00794041">
      <w:pPr>
        <w:rPr>
          <w:rFonts w:ascii="Book Antiqua" w:eastAsia="MS Gothic" w:hAnsi="Book Antiqua"/>
          <w:sz w:val="16"/>
          <w:szCs w:val="28"/>
          <w:lang w:val="id-ID"/>
        </w:rPr>
      </w:pPr>
      <w:r w:rsidRPr="00CC0DA1">
        <w:rPr>
          <w:rFonts w:cs="Arial"/>
          <w:sz w:val="14"/>
        </w:rPr>
        <w:t xml:space="preserve">This work is licensed under a </w:t>
      </w:r>
      <w:hyperlink r:id="rId11" w:history="1">
        <w:r w:rsidRPr="00CC0DA1">
          <w:rPr>
            <w:rStyle w:val="Hyperlink"/>
            <w:rFonts w:cs="Arial"/>
            <w:color w:val="049CCF"/>
            <w:sz w:val="14"/>
            <w:szCs w:val="14"/>
            <w:shd w:val="clear" w:color="auto" w:fill="FFFFFF"/>
          </w:rPr>
          <w:t xml:space="preserve">Creative Commons </w:t>
        </w:r>
        <w:proofErr w:type="spellStart"/>
        <w:r w:rsidRPr="00CC0DA1">
          <w:rPr>
            <w:rStyle w:val="Hyperlink"/>
            <w:rFonts w:cs="Arial"/>
            <w:color w:val="049CCF"/>
            <w:sz w:val="14"/>
            <w:szCs w:val="14"/>
            <w:shd w:val="clear" w:color="auto" w:fill="FFFFFF"/>
          </w:rPr>
          <w:t>Atribu</w:t>
        </w:r>
        <w:proofErr w:type="spellEnd"/>
        <w:r w:rsidRPr="00CC0DA1">
          <w:rPr>
            <w:rStyle w:val="Hyperlink"/>
            <w:rFonts w:cs="Arial"/>
            <w:color w:val="049CCF"/>
            <w:sz w:val="14"/>
            <w:szCs w:val="14"/>
            <w:shd w:val="clear" w:color="auto" w:fill="FFFFFF"/>
            <w:lang w:val="id-ID"/>
          </w:rPr>
          <w:t>tion-ShareAlike</w:t>
        </w:r>
        <w:r w:rsidRPr="00CC0DA1">
          <w:rPr>
            <w:rStyle w:val="Hyperlink"/>
            <w:rFonts w:cs="Arial"/>
            <w:color w:val="049CCF"/>
            <w:sz w:val="14"/>
            <w:szCs w:val="14"/>
            <w:shd w:val="clear" w:color="auto" w:fill="FFFFFF"/>
          </w:rPr>
          <w:t xml:space="preserve"> 4.0 </w:t>
        </w:r>
        <w:proofErr w:type="spellStart"/>
        <w:r w:rsidRPr="00CC0DA1">
          <w:rPr>
            <w:rStyle w:val="Hyperlink"/>
            <w:rFonts w:cs="Arial"/>
            <w:color w:val="049CCF"/>
            <w:sz w:val="14"/>
            <w:szCs w:val="14"/>
            <w:shd w:val="clear" w:color="auto" w:fill="FFFFFF"/>
          </w:rPr>
          <w:t>Internasiona</w:t>
        </w:r>
        <w:proofErr w:type="spellEnd"/>
        <w:r w:rsidRPr="00CC0DA1">
          <w:rPr>
            <w:rStyle w:val="Hyperlink"/>
            <w:rFonts w:cs="Arial"/>
            <w:color w:val="049CCF"/>
            <w:sz w:val="14"/>
            <w:szCs w:val="14"/>
            <w:shd w:val="clear" w:color="auto" w:fill="FFFFFF"/>
            <w:lang w:val="id-ID"/>
          </w:rPr>
          <w:t>l License</w:t>
        </w:r>
      </w:hyperlink>
      <w:r>
        <w:rPr>
          <w:sz w:val="14"/>
          <w:szCs w:val="14"/>
          <w:lang w:val="id-ID"/>
        </w:rPr>
        <w:t>.</w:t>
      </w:r>
    </w:p>
    <w:p w:rsidR="00794041" w:rsidRPr="00794041" w:rsidRDefault="00794041">
      <w:pPr>
        <w:spacing w:before="0" w:after="0"/>
        <w:jc w:val="left"/>
        <w:rPr>
          <w:rFonts w:ascii="Book Antiqua" w:eastAsia="MS Gothic" w:hAnsi="Book Antiqua"/>
          <w:b/>
          <w:bCs/>
          <w:color w:val="00742B"/>
          <w:sz w:val="28"/>
          <w:szCs w:val="28"/>
          <w:lang w:val="id-ID"/>
        </w:rPr>
        <w:sectPr w:rsidR="00794041" w:rsidRPr="00794041">
          <w:headerReference w:type="even" r:id="rId12"/>
          <w:headerReference w:type="default" r:id="rId13"/>
          <w:footerReference w:type="even" r:id="rId14"/>
          <w:footerReference w:type="default" r:id="rId15"/>
          <w:type w:val="continuous"/>
          <w:pgSz w:w="12240" w:h="15840"/>
          <w:pgMar w:top="1134" w:right="1418" w:bottom="1134" w:left="1418" w:header="397" w:footer="284" w:gutter="0"/>
          <w:cols w:space="708"/>
          <w:formProt w:val="0"/>
          <w:docGrid w:linePitch="360"/>
        </w:sectPr>
      </w:pPr>
    </w:p>
    <w:p w:rsidR="000F7DC4" w:rsidRDefault="006D559F">
      <w:pPr>
        <w:pStyle w:val="ListParagraph"/>
        <w:numPr>
          <w:ilvl w:val="0"/>
          <w:numId w:val="6"/>
        </w:numPr>
        <w:ind w:left="567" w:hanging="567"/>
        <w:contextualSpacing/>
        <w:rPr>
          <w:rFonts w:eastAsia="Times New Roman" w:cs="Arial"/>
          <w:sz w:val="28"/>
          <w:szCs w:val="28"/>
        </w:rPr>
      </w:pPr>
      <w:r>
        <w:rPr>
          <w:rFonts w:ascii="Book Antiqua" w:eastAsia="Times New Roman" w:hAnsi="Book Antiqua"/>
          <w:b/>
          <w:bCs/>
          <w:color w:val="00742B"/>
          <w:spacing w:val="5"/>
          <w:kern w:val="36"/>
          <w:sz w:val="28"/>
          <w:szCs w:val="28"/>
          <w:lang w:eastAsia="id-ID"/>
        </w:rPr>
        <w:lastRenderedPageBreak/>
        <w:t>Introduction</w:t>
      </w:r>
      <w:r>
        <w:rPr>
          <w:rFonts w:eastAsia="Times New Roman" w:cs="Arial"/>
          <w:sz w:val="28"/>
          <w:szCs w:val="28"/>
        </w:rPr>
        <w:t xml:space="preserve"> </w:t>
      </w:r>
      <w:r w:rsidR="004B59BF" w:rsidRPr="004B59BF">
        <w:rPr>
          <w:rFonts w:ascii="Book Antiqua" w:eastAsia="Times New Roman" w:hAnsi="Book Antiqua" w:cs="Arial"/>
          <w:b/>
          <w:color w:val="007E39"/>
          <w:sz w:val="28"/>
          <w:szCs w:val="28"/>
          <w:lang w:val="id-ID"/>
        </w:rPr>
        <w:t>(14pt)</w:t>
      </w:r>
    </w:p>
    <w:p w:rsidR="00443656" w:rsidRPr="00443656" w:rsidRDefault="00443656" w:rsidP="00443656">
      <w:pPr>
        <w:ind w:left="567"/>
        <w:rPr>
          <w:rFonts w:eastAsia="Times New Roman" w:cs="Arial"/>
          <w:szCs w:val="20"/>
          <w:lang w:val="id-ID"/>
        </w:rPr>
      </w:pPr>
      <w:r w:rsidRPr="00443656">
        <w:rPr>
          <w:rFonts w:eastAsia="Times New Roman" w:cs="Arial"/>
          <w:szCs w:val="20"/>
          <w:lang w:val="id-ID"/>
        </w:rPr>
        <w:t>This document is a template for the Word (doc) version. If you can use this version of the document as a reference to write your manuscript. The introduction describes the background of the completed problem, the issues related to the problem solved, the research review previously conducted by other researchers relevant to the research undertake</w:t>
      </w:r>
      <w:r>
        <w:rPr>
          <w:rFonts w:eastAsia="Times New Roman" w:cs="Arial"/>
          <w:szCs w:val="20"/>
          <w:lang w:val="id-ID"/>
        </w:rPr>
        <w:t>n.</w:t>
      </w:r>
    </w:p>
    <w:p w:rsidR="00443656" w:rsidRPr="00443656" w:rsidRDefault="00443656" w:rsidP="00443656">
      <w:pPr>
        <w:ind w:left="567"/>
        <w:rPr>
          <w:rFonts w:eastAsia="Times New Roman" w:cs="Arial"/>
          <w:szCs w:val="20"/>
          <w:lang w:val="id-ID"/>
        </w:rPr>
      </w:pPr>
      <w:r w:rsidRPr="00443656">
        <w:rPr>
          <w:rFonts w:eastAsia="Times New Roman" w:cs="Arial"/>
          <w:szCs w:val="20"/>
          <w:lang w:val="id-ID"/>
        </w:rPr>
        <w:t xml:space="preserve">The main text format consists of a flat left-right column on A4 paper. Text margin from left and top is 2.5 cm, right and bottom is 2 cm. The manuscript is written in Microsoft Word, single space, </w:t>
      </w:r>
      <w:r>
        <w:rPr>
          <w:rFonts w:eastAsia="Times New Roman" w:cs="Arial"/>
          <w:szCs w:val="20"/>
          <w:lang w:val="id-ID"/>
        </w:rPr>
        <w:t>Arial</w:t>
      </w:r>
      <w:r w:rsidRPr="00443656">
        <w:rPr>
          <w:rFonts w:eastAsia="Times New Roman" w:cs="Arial"/>
          <w:szCs w:val="20"/>
          <w:lang w:val="id-ID"/>
        </w:rPr>
        <w:t xml:space="preserve"> 10pt and maximum 12 pages. The title of the article should be the fewest words that accurately describe the contents of the paper. Indexing and depreciation services depend on the accuracy of the title, extracting it from useful keywords in cross-</w:t>
      </w:r>
      <w:r>
        <w:rPr>
          <w:rFonts w:eastAsia="Times New Roman" w:cs="Arial"/>
          <w:szCs w:val="20"/>
          <w:lang w:val="id-ID"/>
        </w:rPr>
        <w:t xml:space="preserve">reference and computer search. </w:t>
      </w:r>
    </w:p>
    <w:p w:rsidR="000F7DC4" w:rsidRDefault="00443656" w:rsidP="00443656">
      <w:pPr>
        <w:ind w:left="567"/>
        <w:rPr>
          <w:rFonts w:eastAsia="Times New Roman" w:cs="Arial"/>
          <w:szCs w:val="20"/>
          <w:lang w:val="id-ID"/>
        </w:rPr>
      </w:pPr>
      <w:r w:rsidRPr="00443656">
        <w:rPr>
          <w:rFonts w:eastAsia="Times New Roman" w:cs="Arial"/>
          <w:szCs w:val="20"/>
          <w:lang w:val="id-ID"/>
        </w:rPr>
        <w:t xml:space="preserve">A paper with an undue title will never reach an audience that is meant to be, so be specific. The introduction should provide a clear background, a clear statement of the problem, relevant literature on the matter, proposed approach or solution, and a new value of innovative research. This must be understood by colleagues from various disciplines. Organizations and bibliographic citations are made in the style of </w:t>
      </w:r>
      <w:r w:rsidR="00794041">
        <w:rPr>
          <w:rFonts w:eastAsia="Times New Roman" w:cs="Arial"/>
          <w:szCs w:val="20"/>
          <w:lang w:val="id-ID"/>
        </w:rPr>
        <w:t>APA 6th</w:t>
      </w:r>
      <w:r>
        <w:rPr>
          <w:rFonts w:eastAsia="Times New Roman" w:cs="Arial"/>
          <w:szCs w:val="20"/>
          <w:lang w:val="id-ID"/>
        </w:rPr>
        <w:t xml:space="preserve"> (.....,20xx)</w:t>
      </w:r>
      <w:r w:rsidRPr="00443656">
        <w:rPr>
          <w:rFonts w:eastAsia="Times New Roman" w:cs="Arial"/>
          <w:szCs w:val="20"/>
          <w:lang w:val="id-ID"/>
        </w:rPr>
        <w:t xml:space="preserve"> and so on. The term in a foreign language is written metallically. The section title / sub-section should be typed on a separate line, for example, 1. Introduction. Authors are advised to present their articles in the structure of sections: Introduction - Comprehensive Theoretical Base and Proposed Method / Framework / Approach - Research Methods - Results and Discussions - Conclusions. To review papers and case reports, Introduction - Case Report / Critical Review - Discussion - Conclusion.</w:t>
      </w:r>
    </w:p>
    <w:p w:rsidR="000F7DC4" w:rsidRDefault="006D559F">
      <w:pPr>
        <w:pStyle w:val="ListParagraph"/>
        <w:numPr>
          <w:ilvl w:val="0"/>
          <w:numId w:val="6"/>
        </w:numPr>
        <w:ind w:left="567" w:hanging="567"/>
        <w:contextualSpacing/>
        <w:rPr>
          <w:rFonts w:eastAsia="Times New Roman" w:cs="Arial"/>
          <w:sz w:val="28"/>
          <w:szCs w:val="28"/>
        </w:rPr>
      </w:pPr>
      <w:r>
        <w:rPr>
          <w:rFonts w:ascii="Book Antiqua" w:eastAsia="Times New Roman" w:hAnsi="Book Antiqua"/>
          <w:b/>
          <w:bCs/>
          <w:color w:val="00742B"/>
          <w:spacing w:val="5"/>
          <w:kern w:val="36"/>
          <w:sz w:val="28"/>
          <w:szCs w:val="28"/>
          <w:lang w:eastAsia="id-ID"/>
        </w:rPr>
        <w:t>Research Method</w:t>
      </w:r>
      <w:r w:rsidR="004B59BF">
        <w:rPr>
          <w:rFonts w:ascii="Book Antiqua" w:eastAsia="Times New Roman" w:hAnsi="Book Antiqua"/>
          <w:b/>
          <w:bCs/>
          <w:color w:val="00742B"/>
          <w:spacing w:val="5"/>
          <w:kern w:val="36"/>
          <w:sz w:val="28"/>
          <w:szCs w:val="28"/>
          <w:lang w:val="id-ID" w:eastAsia="id-ID"/>
        </w:rPr>
        <w:t xml:space="preserve"> </w:t>
      </w:r>
      <w:r w:rsidR="004B59BF" w:rsidRPr="004B59BF">
        <w:rPr>
          <w:rFonts w:ascii="Book Antiqua" w:eastAsia="Times New Roman" w:hAnsi="Book Antiqua" w:cs="Arial"/>
          <w:b/>
          <w:color w:val="007E39"/>
          <w:sz w:val="28"/>
          <w:szCs w:val="28"/>
          <w:lang w:val="id-ID"/>
        </w:rPr>
        <w:t>(14pt)</w:t>
      </w:r>
    </w:p>
    <w:p w:rsidR="000F7DC4" w:rsidRDefault="004B59BF" w:rsidP="004B59BF">
      <w:pPr>
        <w:ind w:left="567" w:right="48"/>
        <w:rPr>
          <w:rFonts w:cs="Arial"/>
          <w:szCs w:val="20"/>
          <w:lang w:val="id-ID"/>
        </w:rPr>
      </w:pPr>
      <w:r w:rsidRPr="004B59BF">
        <w:rPr>
          <w:rFonts w:cs="Arial"/>
          <w:szCs w:val="20"/>
        </w:rPr>
        <w:t xml:space="preserve">The paper should contain a post containing 1. </w:t>
      </w:r>
      <w:proofErr w:type="gramStart"/>
      <w:r w:rsidRPr="004B59BF">
        <w:rPr>
          <w:rFonts w:cs="Arial"/>
          <w:szCs w:val="20"/>
        </w:rPr>
        <w:t>Introduction, 2.</w:t>
      </w:r>
      <w:proofErr w:type="gramEnd"/>
      <w:r w:rsidRPr="004B59BF">
        <w:rPr>
          <w:rFonts w:cs="Arial"/>
          <w:szCs w:val="20"/>
        </w:rPr>
        <w:t xml:space="preserve"> </w:t>
      </w:r>
      <w:proofErr w:type="gramStart"/>
      <w:r w:rsidRPr="004B59BF">
        <w:rPr>
          <w:rFonts w:cs="Arial"/>
          <w:szCs w:val="20"/>
        </w:rPr>
        <w:t>Research Method (may include analysis, architecture, methods used for problem-solving, implementation), 3.</w:t>
      </w:r>
      <w:proofErr w:type="gramEnd"/>
      <w:r w:rsidRPr="004B59BF">
        <w:rPr>
          <w:rFonts w:cs="Arial"/>
          <w:szCs w:val="20"/>
        </w:rPr>
        <w:t xml:space="preserve"> </w:t>
      </w:r>
      <w:proofErr w:type="gramStart"/>
      <w:r w:rsidRPr="004B59BF">
        <w:rPr>
          <w:rFonts w:cs="Arial"/>
          <w:szCs w:val="20"/>
        </w:rPr>
        <w:t>Results and Discussion, 4.</w:t>
      </w:r>
      <w:proofErr w:type="gramEnd"/>
      <w:r w:rsidRPr="004B59BF">
        <w:rPr>
          <w:rFonts w:cs="Arial"/>
          <w:szCs w:val="20"/>
        </w:rPr>
        <w:t xml:space="preserve"> </w:t>
      </w:r>
      <w:proofErr w:type="gramStart"/>
      <w:r w:rsidRPr="004B59BF">
        <w:rPr>
          <w:rFonts w:cs="Arial"/>
          <w:szCs w:val="20"/>
        </w:rPr>
        <w:t>Conclusions and 5.</w:t>
      </w:r>
      <w:proofErr w:type="gramEnd"/>
      <w:r w:rsidRPr="004B59BF">
        <w:rPr>
          <w:rFonts w:cs="Arial"/>
          <w:szCs w:val="20"/>
        </w:rPr>
        <w:t xml:space="preserve"> Future works are containing further research in the future. Each paragraph can consist of several subparagraphs written with Arab numbering as shown in the following section. The number of pages minimum ten pages and maximum 12 pages A4 size.</w:t>
      </w:r>
    </w:p>
    <w:p w:rsidR="004B59BF" w:rsidRPr="003D5B84" w:rsidRDefault="004B59BF" w:rsidP="004B59BF">
      <w:pPr>
        <w:jc w:val="center"/>
        <w:rPr>
          <w:lang w:val="id-ID"/>
        </w:rPr>
      </w:pPr>
      <w:r w:rsidRPr="003D5B84">
        <w:rPr>
          <w:lang w:val="id-ID"/>
        </w:rPr>
        <w:t>Table 1. The Performance of ...</w:t>
      </w:r>
    </w:p>
    <w:tbl>
      <w:tblPr>
        <w:tblW w:w="0" w:type="auto"/>
        <w:jc w:val="center"/>
        <w:tblBorders>
          <w:bottom w:val="single" w:sz="4" w:space="0" w:color="auto"/>
        </w:tblBorders>
        <w:tblLook w:val="01E0" w:firstRow="1" w:lastRow="1" w:firstColumn="1" w:lastColumn="1" w:noHBand="0" w:noVBand="0"/>
      </w:tblPr>
      <w:tblGrid>
        <w:gridCol w:w="1124"/>
        <w:gridCol w:w="1358"/>
        <w:gridCol w:w="1350"/>
      </w:tblGrid>
      <w:tr w:rsidR="004B59BF" w:rsidRPr="003D5B84" w:rsidTr="007C554E">
        <w:trPr>
          <w:jc w:val="center"/>
        </w:trPr>
        <w:tc>
          <w:tcPr>
            <w:tcW w:w="1124" w:type="dxa"/>
            <w:tcBorders>
              <w:top w:val="single" w:sz="4" w:space="0" w:color="auto"/>
              <w:bottom w:val="single" w:sz="4" w:space="0" w:color="auto"/>
            </w:tcBorders>
          </w:tcPr>
          <w:p w:rsidR="004B59BF" w:rsidRPr="003D5B84" w:rsidRDefault="004B59BF" w:rsidP="007C554E">
            <w:pPr>
              <w:jc w:val="center"/>
              <w:rPr>
                <w:sz w:val="16"/>
                <w:szCs w:val="16"/>
                <w:lang w:val="id-ID"/>
              </w:rPr>
            </w:pPr>
            <w:r w:rsidRPr="003D5B84">
              <w:rPr>
                <w:sz w:val="16"/>
                <w:szCs w:val="16"/>
                <w:lang w:val="id-ID"/>
              </w:rPr>
              <w:t>Variable</w:t>
            </w:r>
          </w:p>
        </w:tc>
        <w:tc>
          <w:tcPr>
            <w:tcW w:w="1358" w:type="dxa"/>
            <w:tcBorders>
              <w:top w:val="single" w:sz="4" w:space="0" w:color="auto"/>
              <w:bottom w:val="single" w:sz="4" w:space="0" w:color="auto"/>
            </w:tcBorders>
          </w:tcPr>
          <w:p w:rsidR="004B59BF" w:rsidRPr="003D5B84" w:rsidRDefault="004B59BF" w:rsidP="007C554E">
            <w:pPr>
              <w:jc w:val="center"/>
              <w:rPr>
                <w:sz w:val="16"/>
                <w:szCs w:val="16"/>
              </w:rPr>
            </w:pPr>
            <w:r w:rsidRPr="003D5B84">
              <w:rPr>
                <w:sz w:val="16"/>
                <w:szCs w:val="16"/>
                <w:lang w:val="id-ID"/>
              </w:rPr>
              <w:t>Speed</w:t>
            </w:r>
            <w:r w:rsidRPr="003D5B84">
              <w:rPr>
                <w:sz w:val="16"/>
                <w:szCs w:val="16"/>
              </w:rPr>
              <w:t xml:space="preserve"> (rpm)</w:t>
            </w:r>
          </w:p>
        </w:tc>
        <w:tc>
          <w:tcPr>
            <w:tcW w:w="1350" w:type="dxa"/>
            <w:tcBorders>
              <w:top w:val="single" w:sz="4" w:space="0" w:color="auto"/>
              <w:bottom w:val="single" w:sz="4" w:space="0" w:color="auto"/>
            </w:tcBorders>
          </w:tcPr>
          <w:p w:rsidR="004B59BF" w:rsidRPr="003D5B84" w:rsidRDefault="004B59BF" w:rsidP="007C554E">
            <w:pPr>
              <w:jc w:val="center"/>
              <w:rPr>
                <w:sz w:val="16"/>
                <w:szCs w:val="16"/>
              </w:rPr>
            </w:pPr>
            <w:r w:rsidRPr="003D5B84">
              <w:rPr>
                <w:sz w:val="16"/>
                <w:szCs w:val="16"/>
                <w:lang w:val="id-ID"/>
              </w:rPr>
              <w:t>Power</w:t>
            </w:r>
            <w:r w:rsidRPr="003D5B84">
              <w:rPr>
                <w:sz w:val="16"/>
                <w:szCs w:val="16"/>
              </w:rPr>
              <w:t xml:space="preserve"> (kW)</w:t>
            </w:r>
          </w:p>
        </w:tc>
      </w:tr>
      <w:tr w:rsidR="004B59BF" w:rsidRPr="003D5B84" w:rsidTr="007C554E">
        <w:trPr>
          <w:jc w:val="center"/>
        </w:trPr>
        <w:tc>
          <w:tcPr>
            <w:tcW w:w="1124" w:type="dxa"/>
            <w:tcBorders>
              <w:top w:val="single" w:sz="4" w:space="0" w:color="auto"/>
            </w:tcBorders>
          </w:tcPr>
          <w:p w:rsidR="004B59BF" w:rsidRPr="003D5B84" w:rsidRDefault="004B59BF" w:rsidP="007C554E">
            <w:pPr>
              <w:jc w:val="center"/>
              <w:rPr>
                <w:sz w:val="16"/>
                <w:szCs w:val="16"/>
              </w:rPr>
            </w:pPr>
            <w:r w:rsidRPr="003D5B84">
              <w:rPr>
                <w:sz w:val="16"/>
                <w:szCs w:val="16"/>
              </w:rPr>
              <w:t>x</w:t>
            </w:r>
          </w:p>
        </w:tc>
        <w:tc>
          <w:tcPr>
            <w:tcW w:w="1358" w:type="dxa"/>
            <w:tcBorders>
              <w:top w:val="single" w:sz="4" w:space="0" w:color="auto"/>
            </w:tcBorders>
          </w:tcPr>
          <w:p w:rsidR="004B59BF" w:rsidRPr="003D5B84" w:rsidRDefault="004B59BF" w:rsidP="007C554E">
            <w:pPr>
              <w:jc w:val="center"/>
              <w:rPr>
                <w:sz w:val="16"/>
                <w:szCs w:val="16"/>
              </w:rPr>
            </w:pPr>
            <w:r w:rsidRPr="003D5B84">
              <w:rPr>
                <w:sz w:val="16"/>
                <w:szCs w:val="16"/>
              </w:rPr>
              <w:t>10</w:t>
            </w:r>
          </w:p>
        </w:tc>
        <w:tc>
          <w:tcPr>
            <w:tcW w:w="1350" w:type="dxa"/>
            <w:tcBorders>
              <w:top w:val="single" w:sz="4" w:space="0" w:color="auto"/>
            </w:tcBorders>
          </w:tcPr>
          <w:p w:rsidR="004B59BF" w:rsidRPr="003D5B84" w:rsidRDefault="004B59BF" w:rsidP="007C554E">
            <w:pPr>
              <w:ind w:right="280"/>
              <w:jc w:val="right"/>
              <w:rPr>
                <w:sz w:val="16"/>
                <w:szCs w:val="16"/>
              </w:rPr>
            </w:pPr>
            <w:r w:rsidRPr="003D5B84">
              <w:rPr>
                <w:sz w:val="16"/>
                <w:szCs w:val="16"/>
              </w:rPr>
              <w:t>8.6</w:t>
            </w:r>
          </w:p>
        </w:tc>
      </w:tr>
      <w:tr w:rsidR="004B59BF" w:rsidRPr="003D5B84" w:rsidTr="007C554E">
        <w:trPr>
          <w:jc w:val="center"/>
        </w:trPr>
        <w:tc>
          <w:tcPr>
            <w:tcW w:w="1124" w:type="dxa"/>
          </w:tcPr>
          <w:p w:rsidR="004B59BF" w:rsidRPr="003D5B84" w:rsidRDefault="004B59BF" w:rsidP="007C554E">
            <w:pPr>
              <w:jc w:val="center"/>
              <w:rPr>
                <w:sz w:val="16"/>
                <w:szCs w:val="16"/>
              </w:rPr>
            </w:pPr>
            <w:r w:rsidRPr="003D5B84">
              <w:rPr>
                <w:sz w:val="16"/>
                <w:szCs w:val="16"/>
              </w:rPr>
              <w:t>y</w:t>
            </w:r>
          </w:p>
        </w:tc>
        <w:tc>
          <w:tcPr>
            <w:tcW w:w="1358" w:type="dxa"/>
          </w:tcPr>
          <w:p w:rsidR="004B59BF" w:rsidRPr="003D5B84" w:rsidRDefault="004B59BF" w:rsidP="007C554E">
            <w:pPr>
              <w:jc w:val="center"/>
              <w:rPr>
                <w:sz w:val="16"/>
                <w:szCs w:val="16"/>
              </w:rPr>
            </w:pPr>
            <w:r w:rsidRPr="003D5B84">
              <w:rPr>
                <w:sz w:val="16"/>
                <w:szCs w:val="16"/>
              </w:rPr>
              <w:t>15</w:t>
            </w:r>
          </w:p>
        </w:tc>
        <w:tc>
          <w:tcPr>
            <w:tcW w:w="1350" w:type="dxa"/>
          </w:tcPr>
          <w:p w:rsidR="004B59BF" w:rsidRPr="003D5B84" w:rsidRDefault="004B59BF" w:rsidP="007C554E">
            <w:pPr>
              <w:ind w:right="280"/>
              <w:jc w:val="right"/>
              <w:rPr>
                <w:sz w:val="16"/>
                <w:szCs w:val="16"/>
              </w:rPr>
            </w:pPr>
            <w:r w:rsidRPr="003D5B84">
              <w:rPr>
                <w:sz w:val="16"/>
                <w:szCs w:val="16"/>
              </w:rPr>
              <w:t>12.4</w:t>
            </w:r>
          </w:p>
        </w:tc>
      </w:tr>
      <w:tr w:rsidR="004B59BF" w:rsidRPr="003D5B84" w:rsidTr="007C554E">
        <w:trPr>
          <w:jc w:val="center"/>
        </w:trPr>
        <w:tc>
          <w:tcPr>
            <w:tcW w:w="1124" w:type="dxa"/>
            <w:tcBorders>
              <w:bottom w:val="single" w:sz="4" w:space="0" w:color="auto"/>
            </w:tcBorders>
          </w:tcPr>
          <w:p w:rsidR="004B59BF" w:rsidRPr="003D5B84" w:rsidRDefault="004B59BF" w:rsidP="007C554E">
            <w:pPr>
              <w:jc w:val="center"/>
              <w:rPr>
                <w:sz w:val="16"/>
                <w:szCs w:val="16"/>
              </w:rPr>
            </w:pPr>
            <w:r w:rsidRPr="003D5B84">
              <w:rPr>
                <w:sz w:val="16"/>
                <w:szCs w:val="16"/>
              </w:rPr>
              <w:t>z</w:t>
            </w:r>
          </w:p>
        </w:tc>
        <w:tc>
          <w:tcPr>
            <w:tcW w:w="1358" w:type="dxa"/>
            <w:tcBorders>
              <w:bottom w:val="single" w:sz="4" w:space="0" w:color="auto"/>
            </w:tcBorders>
          </w:tcPr>
          <w:p w:rsidR="004B59BF" w:rsidRPr="003D5B84" w:rsidRDefault="004B59BF" w:rsidP="007C554E">
            <w:pPr>
              <w:jc w:val="center"/>
              <w:rPr>
                <w:sz w:val="16"/>
                <w:szCs w:val="16"/>
              </w:rPr>
            </w:pPr>
            <w:r w:rsidRPr="003D5B84">
              <w:rPr>
                <w:sz w:val="16"/>
                <w:szCs w:val="16"/>
              </w:rPr>
              <w:t>20</w:t>
            </w:r>
          </w:p>
        </w:tc>
        <w:tc>
          <w:tcPr>
            <w:tcW w:w="1350" w:type="dxa"/>
            <w:tcBorders>
              <w:bottom w:val="single" w:sz="4" w:space="0" w:color="auto"/>
            </w:tcBorders>
          </w:tcPr>
          <w:p w:rsidR="004B59BF" w:rsidRPr="003D5B84" w:rsidRDefault="004B59BF" w:rsidP="007C554E">
            <w:pPr>
              <w:ind w:right="280"/>
              <w:jc w:val="right"/>
              <w:rPr>
                <w:sz w:val="16"/>
                <w:szCs w:val="16"/>
              </w:rPr>
            </w:pPr>
            <w:r w:rsidRPr="003D5B84">
              <w:rPr>
                <w:sz w:val="16"/>
                <w:szCs w:val="16"/>
              </w:rPr>
              <w:t>15.3</w:t>
            </w:r>
          </w:p>
        </w:tc>
      </w:tr>
    </w:tbl>
    <w:p w:rsidR="004B59BF" w:rsidRDefault="004B59BF" w:rsidP="004B59BF">
      <w:pPr>
        <w:ind w:left="567" w:right="48"/>
        <w:jc w:val="center"/>
        <w:rPr>
          <w:noProof/>
          <w:lang w:val="id-ID" w:eastAsia="id-ID"/>
        </w:rPr>
      </w:pPr>
    </w:p>
    <w:p w:rsidR="004B59BF" w:rsidRDefault="004B59BF" w:rsidP="004B59BF">
      <w:pPr>
        <w:ind w:left="567" w:right="48"/>
        <w:jc w:val="center"/>
        <w:rPr>
          <w:rFonts w:cs="Arial"/>
          <w:color w:val="FF0000"/>
          <w:szCs w:val="20"/>
          <w:lang w:val="id-ID"/>
        </w:rPr>
      </w:pPr>
      <w:r>
        <w:rPr>
          <w:noProof/>
          <w:lang w:val="id-ID" w:eastAsia="id-ID"/>
        </w:rPr>
        <w:drawing>
          <wp:inline distT="0" distB="0" distL="0" distR="0" wp14:anchorId="6D554CA3" wp14:editId="7C6A00B9">
            <wp:extent cx="2335352" cy="1774209"/>
            <wp:effectExtent l="0" t="0" r="8255" b="0"/>
            <wp:docPr id="5" name="Picture 5" descr="1fig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fig60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37789" cy="1776061"/>
                    </a:xfrm>
                    <a:prstGeom prst="rect">
                      <a:avLst/>
                    </a:prstGeom>
                    <a:noFill/>
                    <a:ln>
                      <a:noFill/>
                    </a:ln>
                  </pic:spPr>
                </pic:pic>
              </a:graphicData>
            </a:graphic>
          </wp:inline>
        </w:drawing>
      </w:r>
    </w:p>
    <w:p w:rsidR="004B59BF" w:rsidRDefault="004B59BF" w:rsidP="004B59BF">
      <w:pPr>
        <w:jc w:val="center"/>
      </w:pPr>
      <w:r w:rsidRPr="003D5B84">
        <w:rPr>
          <w:lang w:val="id-ID"/>
        </w:rPr>
        <w:t xml:space="preserve">Figure 1. </w:t>
      </w:r>
      <w:r w:rsidRPr="003D5B84">
        <w:t>Effects of selecting different switching under dynamic condition</w:t>
      </w:r>
    </w:p>
    <w:p w:rsidR="004B59BF" w:rsidRPr="004B59BF" w:rsidRDefault="004B59BF" w:rsidP="004B59BF">
      <w:pPr>
        <w:ind w:left="567" w:right="48"/>
        <w:rPr>
          <w:rFonts w:cs="Arial"/>
          <w:szCs w:val="20"/>
          <w:lang w:val="id-ID"/>
        </w:rPr>
      </w:pPr>
      <w:r w:rsidRPr="004B59BF">
        <w:rPr>
          <w:rFonts w:cs="Arial"/>
          <w:szCs w:val="20"/>
          <w:lang w:val="id-ID"/>
        </w:rPr>
        <w:lastRenderedPageBreak/>
        <w:t xml:space="preserve">Number equations consecutively with equation numbers in parentheses flush with the right margin, as in (1). Be sure that the symbols in your equation have been defined before the equation appears or immediately following. </w:t>
      </w:r>
    </w:p>
    <w:p w:rsidR="004B59BF" w:rsidRPr="004B59BF" w:rsidRDefault="004B59BF" w:rsidP="004B59BF">
      <w:pPr>
        <w:ind w:left="567" w:right="48"/>
        <w:rPr>
          <w:rFonts w:cs="Arial"/>
          <w:szCs w:val="20"/>
          <w:lang w:val="id-ID"/>
        </w:rPr>
      </w:pPr>
      <w:r w:rsidRPr="004B59BF">
        <w:rPr>
          <w:rFonts w:cs="Arial"/>
          <w:szCs w:val="20"/>
          <w:lang w:val="id-ID"/>
        </w:rPr>
        <w:t xml:space="preserve"> </w:t>
      </w:r>
      <w:r>
        <w:rPr>
          <w:position w:val="-30"/>
        </w:rPr>
        <w:object w:dxaOrig="5060" w:dyaOrig="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2.85pt;height:36.85pt" o:ole="" fillcolor="window">
            <v:imagedata r:id="rId17" o:title=""/>
          </v:shape>
          <o:OLEObject Type="Embed" ProgID="Equation.3" ShapeID="_x0000_i1025" DrawAspect="Content" ObjectID="_1637000243" r:id="rId18"/>
        </w:object>
      </w:r>
      <w:r w:rsidRPr="004B59BF">
        <w:rPr>
          <w:rFonts w:cs="Arial"/>
          <w:szCs w:val="20"/>
          <w:lang w:val="id-ID"/>
        </w:rPr>
        <w:t>where IF is the fault current.</w:t>
      </w:r>
    </w:p>
    <w:p w:rsidR="004B59BF" w:rsidRPr="004B59BF" w:rsidRDefault="004B59BF" w:rsidP="004B59BF">
      <w:pPr>
        <w:ind w:left="567" w:right="48"/>
        <w:rPr>
          <w:rFonts w:cs="Arial"/>
          <w:szCs w:val="20"/>
          <w:lang w:val="id-ID"/>
        </w:rPr>
      </w:pPr>
      <w:r w:rsidRPr="004B59BF">
        <w:rPr>
          <w:rFonts w:cs="Arial"/>
          <w:szCs w:val="20"/>
          <w:lang w:val="id-ID"/>
        </w:rPr>
        <w:t>Use “(1),” not “Eq. (1)” or “equation (1),” except at the beginning of a sentence: “Equation (1) is .…”</w:t>
      </w:r>
    </w:p>
    <w:p w:rsidR="000F7DC4" w:rsidRPr="004B59BF" w:rsidRDefault="006D559F">
      <w:pPr>
        <w:pStyle w:val="ListParagraph"/>
        <w:numPr>
          <w:ilvl w:val="0"/>
          <w:numId w:val="6"/>
        </w:numPr>
        <w:ind w:left="567" w:right="48" w:hanging="567"/>
        <w:contextualSpacing/>
        <w:rPr>
          <w:rFonts w:eastAsia="Times New Roman" w:cs="Arial"/>
          <w:sz w:val="28"/>
          <w:szCs w:val="28"/>
        </w:rPr>
      </w:pPr>
      <w:r>
        <w:rPr>
          <w:rFonts w:ascii="Book Antiqua" w:eastAsia="Times New Roman" w:hAnsi="Book Antiqua"/>
          <w:b/>
          <w:bCs/>
          <w:color w:val="00742B"/>
          <w:spacing w:val="5"/>
          <w:kern w:val="36"/>
          <w:sz w:val="28"/>
          <w:szCs w:val="28"/>
          <w:lang w:eastAsia="id-ID"/>
        </w:rPr>
        <w:t>Result and Discussion</w:t>
      </w:r>
      <w:r w:rsidR="004B59BF" w:rsidRPr="004B59BF">
        <w:rPr>
          <w:rFonts w:ascii="Book Antiqua" w:eastAsia="Times New Roman" w:hAnsi="Book Antiqua" w:cs="Arial"/>
          <w:b/>
          <w:color w:val="007E39"/>
          <w:sz w:val="28"/>
          <w:szCs w:val="28"/>
          <w:lang w:val="id-ID"/>
        </w:rPr>
        <w:t>(14pt)</w:t>
      </w:r>
    </w:p>
    <w:p w:rsidR="004B59BF" w:rsidRPr="004B59BF" w:rsidRDefault="004B59BF" w:rsidP="004B59BF">
      <w:pPr>
        <w:pStyle w:val="ListParagraph"/>
        <w:numPr>
          <w:ilvl w:val="0"/>
          <w:numId w:val="0"/>
        </w:numPr>
        <w:ind w:left="567" w:right="48"/>
        <w:contextualSpacing/>
        <w:rPr>
          <w:rFonts w:eastAsia="Times New Roman" w:cs="Arial"/>
          <w:szCs w:val="20"/>
        </w:rPr>
      </w:pPr>
      <w:r w:rsidRPr="004B59BF">
        <w:rPr>
          <w:rFonts w:eastAsia="Times New Roman" w:cs="Arial"/>
          <w:szCs w:val="20"/>
        </w:rPr>
        <w:t>Discussion of the results of research and testing obtained presented in the form of theoretical descriptions, both qualitatively and quantitatively. The results of the experiment should be displayed in either a graph or table. For charts can follow the format for diagrams and drawings</w:t>
      </w:r>
      <w:proofErr w:type="gramStart"/>
      <w:r w:rsidRPr="004B59BF">
        <w:rPr>
          <w:rFonts w:eastAsia="Times New Roman" w:cs="Arial"/>
          <w:szCs w:val="20"/>
        </w:rPr>
        <w:t>..</w:t>
      </w:r>
      <w:proofErr w:type="gramEnd"/>
    </w:p>
    <w:p w:rsidR="000F7DC4" w:rsidRDefault="006D559F">
      <w:pPr>
        <w:pStyle w:val="ListParagraph"/>
        <w:numPr>
          <w:ilvl w:val="3"/>
          <w:numId w:val="6"/>
        </w:numPr>
        <w:ind w:left="567" w:right="48" w:hanging="567"/>
        <w:contextualSpacing/>
        <w:rPr>
          <w:rFonts w:eastAsia="Times New Roman" w:cs="Arial"/>
          <w:sz w:val="28"/>
          <w:szCs w:val="28"/>
        </w:rPr>
      </w:pPr>
      <w:r>
        <w:rPr>
          <w:rFonts w:ascii="Book Antiqua" w:eastAsia="Times New Roman" w:hAnsi="Book Antiqua"/>
          <w:b/>
          <w:bCs/>
          <w:color w:val="00742B"/>
          <w:spacing w:val="5"/>
          <w:kern w:val="36"/>
          <w:sz w:val="28"/>
          <w:szCs w:val="28"/>
          <w:lang w:eastAsia="id-ID"/>
        </w:rPr>
        <w:t>Result</w:t>
      </w:r>
    </w:p>
    <w:p w:rsidR="000F7DC4" w:rsidRPr="00520B66" w:rsidRDefault="006D559F">
      <w:pPr>
        <w:pStyle w:val="ListParagraph"/>
        <w:numPr>
          <w:ilvl w:val="4"/>
          <w:numId w:val="6"/>
        </w:numPr>
        <w:ind w:left="1276" w:right="48" w:hanging="709"/>
        <w:contextualSpacing/>
        <w:rPr>
          <w:rFonts w:eastAsia="Times New Roman" w:cs="Arial"/>
          <w:sz w:val="28"/>
          <w:szCs w:val="28"/>
        </w:rPr>
      </w:pPr>
      <w:r>
        <w:rPr>
          <w:rFonts w:ascii="Book Antiqua" w:eastAsia="Times New Roman" w:hAnsi="Book Antiqua"/>
          <w:b/>
          <w:bCs/>
          <w:color w:val="00742B"/>
          <w:spacing w:val="5"/>
          <w:kern w:val="36"/>
          <w:sz w:val="28"/>
          <w:szCs w:val="28"/>
          <w:lang w:val="id-ID" w:eastAsia="id-ID"/>
        </w:rPr>
        <w:t>Media Requirements Analysis</w:t>
      </w:r>
    </w:p>
    <w:p w:rsidR="00520B66" w:rsidRDefault="00520B66" w:rsidP="00520B66">
      <w:pPr>
        <w:pStyle w:val="ListParagraph"/>
        <w:numPr>
          <w:ilvl w:val="0"/>
          <w:numId w:val="0"/>
        </w:numPr>
        <w:ind w:left="1276" w:right="48"/>
        <w:contextualSpacing/>
        <w:rPr>
          <w:rFonts w:eastAsia="Times New Roman" w:cs="Arial"/>
          <w:sz w:val="28"/>
          <w:szCs w:val="28"/>
        </w:rPr>
      </w:pPr>
      <w:r>
        <w:rPr>
          <w:rFonts w:ascii="Book Antiqua" w:eastAsia="Times New Roman" w:hAnsi="Book Antiqua"/>
          <w:b/>
          <w:bCs/>
          <w:color w:val="00742B"/>
          <w:spacing w:val="5"/>
          <w:kern w:val="36"/>
          <w:sz w:val="28"/>
          <w:szCs w:val="28"/>
          <w:lang w:val="id-ID" w:eastAsia="id-ID"/>
        </w:rPr>
        <w:t>xxx</w:t>
      </w:r>
    </w:p>
    <w:p w:rsidR="000F7DC4" w:rsidRPr="00520B66" w:rsidRDefault="006D559F">
      <w:pPr>
        <w:pStyle w:val="ListParagraph"/>
        <w:numPr>
          <w:ilvl w:val="4"/>
          <w:numId w:val="6"/>
        </w:numPr>
        <w:ind w:left="1276" w:right="45" w:hanging="709"/>
        <w:rPr>
          <w:rFonts w:eastAsia="Times New Roman" w:cs="Arial"/>
          <w:sz w:val="28"/>
          <w:szCs w:val="28"/>
        </w:rPr>
      </w:pPr>
      <w:r>
        <w:rPr>
          <w:rFonts w:ascii="Book Antiqua" w:eastAsia="Times New Roman" w:hAnsi="Book Antiqua"/>
          <w:b/>
          <w:bCs/>
          <w:color w:val="00742B"/>
          <w:spacing w:val="5"/>
          <w:kern w:val="36"/>
          <w:sz w:val="28"/>
          <w:szCs w:val="28"/>
          <w:lang w:eastAsia="id-ID"/>
        </w:rPr>
        <w:t>Design Interfaces Media</w:t>
      </w:r>
    </w:p>
    <w:p w:rsidR="00520B66" w:rsidRDefault="00520B66" w:rsidP="00520B66">
      <w:pPr>
        <w:pStyle w:val="ListParagraph"/>
        <w:numPr>
          <w:ilvl w:val="0"/>
          <w:numId w:val="0"/>
        </w:numPr>
        <w:ind w:left="1276" w:right="45"/>
        <w:rPr>
          <w:rFonts w:eastAsia="Times New Roman" w:cs="Arial"/>
          <w:sz w:val="28"/>
          <w:szCs w:val="28"/>
        </w:rPr>
      </w:pPr>
      <w:r>
        <w:rPr>
          <w:rFonts w:ascii="Book Antiqua" w:eastAsia="Times New Roman" w:hAnsi="Book Antiqua"/>
          <w:b/>
          <w:bCs/>
          <w:color w:val="00742B"/>
          <w:spacing w:val="5"/>
          <w:kern w:val="36"/>
          <w:sz w:val="28"/>
          <w:szCs w:val="28"/>
          <w:lang w:val="id-ID" w:eastAsia="id-ID"/>
        </w:rPr>
        <w:t>xxx</w:t>
      </w:r>
    </w:p>
    <w:p w:rsidR="000F7DC4" w:rsidRPr="00520B66" w:rsidRDefault="006D559F">
      <w:pPr>
        <w:pStyle w:val="ListParagraph"/>
        <w:numPr>
          <w:ilvl w:val="4"/>
          <w:numId w:val="6"/>
        </w:numPr>
        <w:spacing w:before="240"/>
        <w:ind w:left="1276" w:right="48" w:hanging="709"/>
        <w:contextualSpacing/>
        <w:rPr>
          <w:rFonts w:eastAsia="Times New Roman" w:cs="Arial"/>
          <w:sz w:val="28"/>
          <w:szCs w:val="28"/>
        </w:rPr>
      </w:pPr>
      <w:r>
        <w:rPr>
          <w:rFonts w:ascii="Book Antiqua" w:eastAsia="Times New Roman" w:hAnsi="Book Antiqua"/>
          <w:b/>
          <w:bCs/>
          <w:color w:val="00742B"/>
          <w:spacing w:val="5"/>
          <w:kern w:val="36"/>
          <w:sz w:val="28"/>
          <w:szCs w:val="28"/>
          <w:lang w:val="id-ID" w:eastAsia="id-ID"/>
        </w:rPr>
        <w:t>Feasibility Test of Media</w:t>
      </w:r>
    </w:p>
    <w:p w:rsidR="00520B66" w:rsidRDefault="00520B66" w:rsidP="00520B66">
      <w:pPr>
        <w:pStyle w:val="ListParagraph"/>
        <w:numPr>
          <w:ilvl w:val="0"/>
          <w:numId w:val="0"/>
        </w:numPr>
        <w:spacing w:before="240"/>
        <w:ind w:left="1276" w:right="48"/>
        <w:contextualSpacing/>
        <w:rPr>
          <w:rFonts w:eastAsia="Times New Roman" w:cs="Arial"/>
          <w:sz w:val="28"/>
          <w:szCs w:val="28"/>
        </w:rPr>
      </w:pPr>
      <w:r>
        <w:rPr>
          <w:rFonts w:ascii="Book Antiqua" w:eastAsia="Times New Roman" w:hAnsi="Book Antiqua"/>
          <w:b/>
          <w:bCs/>
          <w:color w:val="00742B"/>
          <w:spacing w:val="5"/>
          <w:kern w:val="36"/>
          <w:sz w:val="28"/>
          <w:szCs w:val="28"/>
          <w:lang w:val="id-ID" w:eastAsia="id-ID"/>
        </w:rPr>
        <w:t>xxx</w:t>
      </w:r>
    </w:p>
    <w:p w:rsidR="000F7DC4" w:rsidRPr="00520B66" w:rsidRDefault="000F7DC4" w:rsidP="00520B66">
      <w:pPr>
        <w:rPr>
          <w:lang w:val="id-ID"/>
        </w:rPr>
      </w:pPr>
    </w:p>
    <w:p w:rsidR="000F7DC4" w:rsidRPr="00520B66" w:rsidRDefault="006D559F">
      <w:pPr>
        <w:pStyle w:val="ListParagraph"/>
        <w:numPr>
          <w:ilvl w:val="0"/>
          <w:numId w:val="20"/>
        </w:numPr>
        <w:ind w:left="567" w:right="48" w:hanging="567"/>
        <w:contextualSpacing/>
        <w:rPr>
          <w:rFonts w:ascii="Book Antiqua" w:eastAsia="Times New Roman" w:hAnsi="Book Antiqua"/>
          <w:b/>
          <w:bCs/>
          <w:color w:val="00742B"/>
          <w:spacing w:val="5"/>
          <w:kern w:val="36"/>
          <w:sz w:val="28"/>
          <w:szCs w:val="28"/>
          <w:lang w:eastAsia="id-ID"/>
        </w:rPr>
      </w:pPr>
      <w:r>
        <w:rPr>
          <w:rFonts w:ascii="Book Antiqua" w:eastAsia="Times New Roman" w:hAnsi="Book Antiqua"/>
          <w:b/>
          <w:bCs/>
          <w:color w:val="00742B"/>
          <w:spacing w:val="5"/>
          <w:kern w:val="36"/>
          <w:sz w:val="28"/>
          <w:szCs w:val="28"/>
          <w:lang w:eastAsia="id-ID"/>
        </w:rPr>
        <w:t>Discussion</w:t>
      </w:r>
    </w:p>
    <w:p w:rsidR="00520B66" w:rsidRDefault="00520B66" w:rsidP="00520B66">
      <w:pPr>
        <w:pStyle w:val="ListParagraph"/>
        <w:numPr>
          <w:ilvl w:val="0"/>
          <w:numId w:val="0"/>
        </w:numPr>
        <w:ind w:left="567" w:right="48"/>
        <w:contextualSpacing/>
        <w:rPr>
          <w:rFonts w:ascii="Book Antiqua" w:eastAsia="Times New Roman" w:hAnsi="Book Antiqua"/>
          <w:b/>
          <w:bCs/>
          <w:color w:val="00742B"/>
          <w:spacing w:val="5"/>
          <w:kern w:val="36"/>
          <w:sz w:val="28"/>
          <w:szCs w:val="28"/>
          <w:lang w:eastAsia="id-ID"/>
        </w:rPr>
      </w:pPr>
      <w:r>
        <w:rPr>
          <w:rFonts w:ascii="Book Antiqua" w:eastAsia="Times New Roman" w:hAnsi="Book Antiqua"/>
          <w:b/>
          <w:bCs/>
          <w:color w:val="00742B"/>
          <w:spacing w:val="5"/>
          <w:kern w:val="36"/>
          <w:sz w:val="28"/>
          <w:szCs w:val="28"/>
          <w:lang w:val="id-ID" w:eastAsia="id-ID"/>
        </w:rPr>
        <w:t>xxx</w:t>
      </w:r>
    </w:p>
    <w:p w:rsidR="000F7DC4" w:rsidRDefault="000F7DC4">
      <w:pPr>
        <w:pStyle w:val="ListParagraph"/>
        <w:numPr>
          <w:ilvl w:val="0"/>
          <w:numId w:val="0"/>
        </w:numPr>
        <w:ind w:left="567" w:right="48"/>
        <w:contextualSpacing/>
        <w:rPr>
          <w:rFonts w:ascii="Book Antiqua" w:eastAsia="Times New Roman" w:hAnsi="Book Antiqua"/>
          <w:b/>
          <w:bCs/>
          <w:color w:val="00742B"/>
          <w:spacing w:val="5"/>
          <w:kern w:val="36"/>
          <w:sz w:val="10"/>
          <w:szCs w:val="10"/>
          <w:lang w:eastAsia="id-ID"/>
        </w:rPr>
      </w:pPr>
    </w:p>
    <w:p w:rsidR="000F7DC4" w:rsidRDefault="006D559F">
      <w:pPr>
        <w:pStyle w:val="ListParagraph"/>
        <w:numPr>
          <w:ilvl w:val="0"/>
          <w:numId w:val="21"/>
        </w:numPr>
        <w:spacing w:before="240"/>
        <w:ind w:left="567" w:right="48" w:hanging="567"/>
        <w:contextualSpacing/>
        <w:rPr>
          <w:rFonts w:ascii="Book Antiqua" w:eastAsia="Times New Roman" w:hAnsi="Book Antiqua"/>
          <w:b/>
          <w:bCs/>
          <w:color w:val="00742B"/>
          <w:spacing w:val="5"/>
          <w:kern w:val="36"/>
          <w:sz w:val="28"/>
          <w:szCs w:val="28"/>
          <w:lang w:eastAsia="id-ID"/>
        </w:rPr>
      </w:pPr>
      <w:r>
        <w:rPr>
          <w:rFonts w:ascii="Book Antiqua" w:eastAsia="Times New Roman" w:hAnsi="Book Antiqua"/>
          <w:b/>
          <w:bCs/>
          <w:color w:val="00742B"/>
          <w:spacing w:val="5"/>
          <w:kern w:val="36"/>
          <w:sz w:val="28"/>
          <w:szCs w:val="28"/>
          <w:lang w:eastAsia="id-ID"/>
        </w:rPr>
        <w:t>Conclusion</w:t>
      </w:r>
      <w:r w:rsidR="00520B66">
        <w:rPr>
          <w:rFonts w:ascii="Book Antiqua" w:eastAsia="Times New Roman" w:hAnsi="Book Antiqua"/>
          <w:b/>
          <w:bCs/>
          <w:color w:val="00742B"/>
          <w:spacing w:val="5"/>
          <w:kern w:val="36"/>
          <w:sz w:val="28"/>
          <w:szCs w:val="28"/>
          <w:lang w:val="id-ID" w:eastAsia="id-ID"/>
        </w:rPr>
        <w:t xml:space="preserve"> </w:t>
      </w:r>
      <w:r w:rsidR="00520B66" w:rsidRPr="004B59BF">
        <w:rPr>
          <w:rFonts w:ascii="Book Antiqua" w:eastAsia="Times New Roman" w:hAnsi="Book Antiqua" w:cs="Arial"/>
          <w:b/>
          <w:color w:val="007E39"/>
          <w:sz w:val="28"/>
          <w:szCs w:val="28"/>
          <w:lang w:val="id-ID"/>
        </w:rPr>
        <w:t>(14pt)</w:t>
      </w:r>
    </w:p>
    <w:p w:rsidR="000F7DC4" w:rsidRDefault="00520B66" w:rsidP="00520B66">
      <w:pPr>
        <w:spacing w:before="0" w:after="0"/>
        <w:ind w:left="567"/>
        <w:jc w:val="left"/>
        <w:rPr>
          <w:rFonts w:ascii="Book Antiqua" w:eastAsia="Times New Roman" w:hAnsi="Book Antiqua"/>
          <w:b/>
          <w:bCs/>
          <w:color w:val="00742B"/>
          <w:spacing w:val="5"/>
          <w:kern w:val="36"/>
          <w:sz w:val="28"/>
          <w:szCs w:val="28"/>
          <w:lang w:val="id-ID" w:eastAsia="id-ID"/>
        </w:rPr>
      </w:pPr>
      <w:r w:rsidRPr="00520B66">
        <w:t>Please include a brief summary of the possible clinical implications of your work in the conclusion section. Although a conclusion may review the main points of the paper, do not replicate the abstract as the conclusion. Consider elaborating on the translational importance of the work or suggest applications and extensions</w:t>
      </w:r>
      <w:r w:rsidR="006D559F">
        <w:br w:type="page"/>
      </w:r>
      <w:r w:rsidR="006D559F">
        <w:rPr>
          <w:rFonts w:ascii="Book Antiqua" w:eastAsia="Times New Roman" w:hAnsi="Book Antiqua"/>
          <w:b/>
          <w:bCs/>
          <w:color w:val="00742B"/>
          <w:spacing w:val="5"/>
          <w:kern w:val="36"/>
          <w:sz w:val="28"/>
          <w:szCs w:val="28"/>
          <w:lang w:eastAsia="id-ID"/>
        </w:rPr>
        <w:lastRenderedPageBreak/>
        <w:t>References</w:t>
      </w:r>
    </w:p>
    <w:p w:rsidR="00520B66" w:rsidRPr="00520B66" w:rsidRDefault="00520B66" w:rsidP="00520B66">
      <w:pPr>
        <w:spacing w:before="0" w:after="0"/>
        <w:ind w:left="142"/>
        <w:rPr>
          <w:lang w:val="id-ID"/>
        </w:rPr>
      </w:pPr>
      <w:r w:rsidRPr="00520B66">
        <w:rPr>
          <w:lang w:val="id-ID"/>
        </w:rPr>
        <w:t xml:space="preserve">References are important to the reader; therefore, each citation must be complete and correct. There is no editorial check on references; therefore, an incomplete or wrong reference will be published unless caught by a reviewer or discusser and will detract from the authority and value of the paper. References should be readily available publications. </w:t>
      </w:r>
      <w:r>
        <w:rPr>
          <w:lang w:val="id-ID"/>
        </w:rPr>
        <w:t>“Using APA</w:t>
      </w:r>
      <w:r w:rsidR="00794041">
        <w:rPr>
          <w:lang w:val="id-ID"/>
        </w:rPr>
        <w:t xml:space="preserve"> 6th</w:t>
      </w:r>
      <w:r>
        <w:rPr>
          <w:lang w:val="id-ID"/>
        </w:rPr>
        <w:t xml:space="preserve"> Style” </w:t>
      </w:r>
    </w:p>
    <w:p w:rsidR="00520B66" w:rsidRPr="00520B66" w:rsidRDefault="00520B66" w:rsidP="00520B66">
      <w:pPr>
        <w:spacing w:before="0" w:after="0"/>
        <w:ind w:left="142"/>
        <w:rPr>
          <w:lang w:val="id-ID"/>
        </w:rPr>
      </w:pPr>
    </w:p>
    <w:p w:rsidR="00520B66" w:rsidRDefault="00520B66" w:rsidP="00520B66">
      <w:pPr>
        <w:spacing w:before="0" w:after="0"/>
        <w:ind w:left="142"/>
        <w:rPr>
          <w:lang w:val="id-ID"/>
        </w:rPr>
      </w:pPr>
    </w:p>
    <w:p w:rsidR="00520B66" w:rsidRPr="00520B66" w:rsidRDefault="00520B66" w:rsidP="00520B66">
      <w:pPr>
        <w:spacing w:before="0" w:after="0"/>
        <w:ind w:left="142"/>
        <w:rPr>
          <w:lang w:val="id-ID"/>
        </w:rPr>
      </w:pPr>
      <w:r w:rsidRPr="00520B66">
        <w:rPr>
          <w:lang w:val="id-ID"/>
        </w:rPr>
        <w:t xml:space="preserve">List only one reference per reference number. If a reference is available from two sources, each should be listed as a separate reference. Give all authors' names; do not use et al. </w:t>
      </w:r>
    </w:p>
    <w:p w:rsidR="00520B66" w:rsidRDefault="00520B66" w:rsidP="00520B66">
      <w:pPr>
        <w:spacing w:before="0" w:after="0"/>
        <w:ind w:left="142"/>
        <w:rPr>
          <w:lang w:val="id-ID"/>
        </w:rPr>
      </w:pPr>
      <w:r w:rsidRPr="00520B66">
        <w:rPr>
          <w:lang w:val="id-ID"/>
        </w:rPr>
        <w:t>Samples of the correct formats for various types of references are given below</w:t>
      </w:r>
    </w:p>
    <w:p w:rsidR="00520B66" w:rsidRDefault="00520B66" w:rsidP="00520B66">
      <w:pPr>
        <w:spacing w:before="0" w:after="0"/>
        <w:ind w:left="142"/>
        <w:rPr>
          <w:lang w:val="id-ID"/>
        </w:rPr>
      </w:pPr>
    </w:p>
    <w:p w:rsidR="000F7DC4" w:rsidRDefault="006D559F">
      <w:pPr>
        <w:ind w:left="567" w:right="48" w:hanging="567"/>
        <w:rPr>
          <w:rFonts w:eastAsia="Times New Roman" w:cs="Arial"/>
          <w:szCs w:val="20"/>
        </w:rPr>
      </w:pPr>
      <w:r>
        <w:rPr>
          <w:rFonts w:eastAsia="Times New Roman" w:cs="Arial"/>
          <w:szCs w:val="20"/>
        </w:rPr>
        <w:t xml:space="preserve">Chang, R. C, &amp; Yang, C. Y. </w:t>
      </w:r>
      <w:r>
        <w:rPr>
          <w:rFonts w:eastAsia="Times New Roman" w:cs="Arial"/>
          <w:szCs w:val="20"/>
          <w:lang w:val="id-ID"/>
        </w:rPr>
        <w:t>(201</w:t>
      </w:r>
      <w:r>
        <w:rPr>
          <w:rFonts w:eastAsia="Times New Roman" w:cs="Arial"/>
          <w:szCs w:val="20"/>
        </w:rPr>
        <w:t>6</w:t>
      </w:r>
      <w:r>
        <w:rPr>
          <w:rFonts w:eastAsia="Times New Roman" w:cs="Arial"/>
          <w:szCs w:val="20"/>
          <w:lang w:val="id-ID"/>
        </w:rPr>
        <w:t>)</w:t>
      </w:r>
      <w:r>
        <w:rPr>
          <w:rFonts w:eastAsia="Times New Roman" w:cs="Arial"/>
          <w:szCs w:val="20"/>
        </w:rPr>
        <w:t xml:space="preserve">. </w:t>
      </w:r>
      <w:proofErr w:type="gramStart"/>
      <w:r>
        <w:rPr>
          <w:rFonts w:eastAsia="Times New Roman" w:cs="Arial"/>
          <w:szCs w:val="20"/>
        </w:rPr>
        <w:t>Developing a Mobile App for Game-based Learning in Middle School Mathematics Course.</w:t>
      </w:r>
      <w:proofErr w:type="gramEnd"/>
      <w:r>
        <w:rPr>
          <w:rFonts w:eastAsia="Times New Roman" w:cs="Arial"/>
          <w:szCs w:val="20"/>
        </w:rPr>
        <w:t xml:space="preserve"> </w:t>
      </w:r>
      <w:proofErr w:type="gramStart"/>
      <w:r>
        <w:rPr>
          <w:rFonts w:eastAsia="Times New Roman" w:cs="Arial"/>
          <w:szCs w:val="20"/>
        </w:rPr>
        <w:t>2</w:t>
      </w:r>
      <w:r>
        <w:rPr>
          <w:rFonts w:eastAsia="Times New Roman" w:cs="Arial"/>
          <w:szCs w:val="20"/>
          <w:lang w:val="id-ID"/>
        </w:rPr>
        <w:t>01</w:t>
      </w:r>
      <w:r>
        <w:rPr>
          <w:rFonts w:eastAsia="Times New Roman" w:cs="Arial"/>
          <w:szCs w:val="20"/>
        </w:rPr>
        <w:t xml:space="preserve">6 International Conference on Applied System Innovation </w:t>
      </w:r>
      <w:r>
        <w:rPr>
          <w:rFonts w:eastAsia="Times New Roman" w:cs="Arial"/>
          <w:szCs w:val="20"/>
          <w:lang w:val="id-ID"/>
        </w:rPr>
        <w:t>(</w:t>
      </w:r>
      <w:r>
        <w:rPr>
          <w:rFonts w:eastAsia="Times New Roman" w:cs="Arial"/>
          <w:szCs w:val="20"/>
        </w:rPr>
        <w:t>ICASI</w:t>
      </w:r>
      <w:r>
        <w:rPr>
          <w:rFonts w:eastAsia="Times New Roman" w:cs="Arial"/>
          <w:szCs w:val="20"/>
          <w:lang w:val="id-ID"/>
        </w:rPr>
        <w:t>)</w:t>
      </w:r>
      <w:r>
        <w:rPr>
          <w:rFonts w:eastAsia="Times New Roman" w:cs="Arial"/>
          <w:szCs w:val="20"/>
        </w:rPr>
        <w:t>.</w:t>
      </w:r>
      <w:proofErr w:type="gramEnd"/>
      <w:r>
        <w:rPr>
          <w:rFonts w:eastAsia="Times New Roman" w:cs="Arial"/>
          <w:szCs w:val="20"/>
        </w:rPr>
        <w:t xml:space="preserve"> </w:t>
      </w:r>
    </w:p>
    <w:p w:rsidR="000F7DC4" w:rsidRDefault="006D559F">
      <w:pPr>
        <w:ind w:left="567" w:right="48" w:hanging="567"/>
        <w:rPr>
          <w:rFonts w:eastAsia="Times New Roman" w:cs="Arial"/>
          <w:szCs w:val="20"/>
          <w:lang w:val="id-ID"/>
        </w:rPr>
      </w:pPr>
      <w:r>
        <w:rPr>
          <w:rFonts w:eastAsia="Times New Roman" w:cs="Arial"/>
          <w:szCs w:val="20"/>
          <w:lang w:val="id-ID"/>
        </w:rPr>
        <w:t>Daryanto. (2010). Media Pembelajaran. Bandung: PT Sarana Tutorial Nurani Sejahtera.</w:t>
      </w:r>
    </w:p>
    <w:p w:rsidR="000F7DC4" w:rsidRDefault="006D559F">
      <w:pPr>
        <w:ind w:left="567" w:right="48" w:hanging="567"/>
        <w:rPr>
          <w:rFonts w:eastAsia="Times New Roman" w:cs="Arial"/>
          <w:szCs w:val="20"/>
        </w:rPr>
      </w:pPr>
      <w:proofErr w:type="spellStart"/>
      <w:proofErr w:type="gramStart"/>
      <w:r>
        <w:rPr>
          <w:rFonts w:eastAsia="Times New Roman" w:cs="Arial"/>
          <w:szCs w:val="20"/>
        </w:rPr>
        <w:t>Husni</w:t>
      </w:r>
      <w:proofErr w:type="spellEnd"/>
      <w:r>
        <w:rPr>
          <w:rFonts w:eastAsia="Times New Roman" w:cs="Arial"/>
          <w:szCs w:val="20"/>
        </w:rPr>
        <w:t xml:space="preserve">, E. &amp; </w:t>
      </w:r>
      <w:proofErr w:type="spellStart"/>
      <w:r>
        <w:rPr>
          <w:rFonts w:eastAsia="Times New Roman" w:cs="Arial"/>
          <w:szCs w:val="20"/>
        </w:rPr>
        <w:t>Budianingsih</w:t>
      </w:r>
      <w:proofErr w:type="spellEnd"/>
      <w:r>
        <w:rPr>
          <w:rFonts w:eastAsia="Times New Roman" w:cs="Arial"/>
          <w:szCs w:val="20"/>
        </w:rPr>
        <w:t>.</w:t>
      </w:r>
      <w:proofErr w:type="gramEnd"/>
      <w:r>
        <w:rPr>
          <w:rFonts w:eastAsia="Times New Roman" w:cs="Arial"/>
          <w:szCs w:val="20"/>
        </w:rPr>
        <w:t xml:space="preserve"> (2013). Mobile Applications BIUTIS: Let’s Study Vocabulary Learning as a Media for Children with Autism. </w:t>
      </w:r>
      <w:proofErr w:type="spellStart"/>
      <w:r>
        <w:rPr>
          <w:rFonts w:eastAsia="Times New Roman" w:cs="Arial"/>
          <w:szCs w:val="20"/>
        </w:rPr>
        <w:t>Procedia</w:t>
      </w:r>
      <w:proofErr w:type="spellEnd"/>
      <w:r>
        <w:rPr>
          <w:rFonts w:eastAsia="Times New Roman" w:cs="Arial"/>
          <w:szCs w:val="20"/>
        </w:rPr>
        <w:t xml:space="preserve"> Technology, 11. 1147-1155</w:t>
      </w:r>
    </w:p>
    <w:p w:rsidR="000F7DC4" w:rsidRDefault="006D559F">
      <w:pPr>
        <w:ind w:left="567" w:right="48" w:hanging="567"/>
        <w:rPr>
          <w:rFonts w:eastAsia="Times New Roman" w:cs="Arial"/>
          <w:szCs w:val="20"/>
        </w:rPr>
      </w:pPr>
      <w:r>
        <w:rPr>
          <w:rFonts w:eastAsia="Times New Roman" w:cs="Arial"/>
          <w:szCs w:val="20"/>
        </w:rPr>
        <w:t xml:space="preserve">Cheng, C. H., &amp; Su, C. </w:t>
      </w:r>
      <w:proofErr w:type="gramStart"/>
      <w:r>
        <w:rPr>
          <w:rFonts w:eastAsia="Times New Roman" w:cs="Arial"/>
          <w:szCs w:val="20"/>
        </w:rPr>
        <w:t>H..</w:t>
      </w:r>
      <w:proofErr w:type="gramEnd"/>
      <w:r>
        <w:rPr>
          <w:rFonts w:eastAsia="Times New Roman" w:cs="Arial"/>
          <w:szCs w:val="20"/>
        </w:rPr>
        <w:t xml:space="preserve"> (2012). A Game-based learning system for improving student’s learning effectiveness in system analysis course. </w:t>
      </w:r>
      <w:proofErr w:type="spellStart"/>
      <w:proofErr w:type="gramStart"/>
      <w:r>
        <w:rPr>
          <w:rFonts w:eastAsia="Times New Roman" w:cs="Arial"/>
          <w:szCs w:val="20"/>
        </w:rPr>
        <w:t>Procedia</w:t>
      </w:r>
      <w:proofErr w:type="spellEnd"/>
      <w:r>
        <w:rPr>
          <w:rFonts w:eastAsia="Times New Roman" w:cs="Arial"/>
          <w:szCs w:val="20"/>
        </w:rPr>
        <w:t xml:space="preserve"> - Social and Behavioral Science, 31.</w:t>
      </w:r>
      <w:proofErr w:type="gramEnd"/>
      <w:r>
        <w:rPr>
          <w:rFonts w:eastAsia="Times New Roman" w:cs="Arial"/>
          <w:szCs w:val="20"/>
        </w:rPr>
        <w:t xml:space="preserve"> </w:t>
      </w:r>
      <w:proofErr w:type="gramStart"/>
      <w:r>
        <w:rPr>
          <w:rFonts w:eastAsia="Times New Roman" w:cs="Arial"/>
          <w:szCs w:val="20"/>
        </w:rPr>
        <w:t>669-675.</w:t>
      </w:r>
      <w:proofErr w:type="gramEnd"/>
    </w:p>
    <w:p w:rsidR="000F7DC4" w:rsidRDefault="006D559F">
      <w:pPr>
        <w:ind w:left="567" w:right="48" w:hanging="567"/>
        <w:rPr>
          <w:rFonts w:eastAsia="Times New Roman" w:cs="Arial"/>
          <w:szCs w:val="20"/>
        </w:rPr>
      </w:pPr>
      <w:proofErr w:type="spellStart"/>
      <w:proofErr w:type="gramStart"/>
      <w:r>
        <w:rPr>
          <w:rFonts w:eastAsia="Times New Roman" w:cs="Arial"/>
          <w:szCs w:val="20"/>
        </w:rPr>
        <w:t>Kularbphettong</w:t>
      </w:r>
      <w:proofErr w:type="spellEnd"/>
      <w:r>
        <w:rPr>
          <w:rFonts w:eastAsia="Times New Roman" w:cs="Arial"/>
          <w:szCs w:val="20"/>
        </w:rPr>
        <w:t xml:space="preserve">, K. </w:t>
      </w:r>
      <w:proofErr w:type="spellStart"/>
      <w:r>
        <w:rPr>
          <w:rFonts w:eastAsia="Times New Roman" w:cs="Arial"/>
          <w:szCs w:val="20"/>
        </w:rPr>
        <w:t>Putglan</w:t>
      </w:r>
      <w:proofErr w:type="spellEnd"/>
      <w:r>
        <w:rPr>
          <w:rFonts w:eastAsia="Times New Roman" w:cs="Arial"/>
          <w:szCs w:val="20"/>
        </w:rPr>
        <w:t xml:space="preserve">, R. </w:t>
      </w:r>
      <w:proofErr w:type="spellStart"/>
      <w:r>
        <w:rPr>
          <w:rFonts w:eastAsia="Times New Roman" w:cs="Arial"/>
          <w:szCs w:val="20"/>
        </w:rPr>
        <w:t>Tachpetpaiboon</w:t>
      </w:r>
      <w:proofErr w:type="spellEnd"/>
      <w:r>
        <w:rPr>
          <w:rFonts w:eastAsia="Times New Roman" w:cs="Arial"/>
          <w:szCs w:val="20"/>
        </w:rPr>
        <w:t xml:space="preserve">, N. </w:t>
      </w:r>
      <w:proofErr w:type="spellStart"/>
      <w:r>
        <w:rPr>
          <w:rFonts w:eastAsia="Times New Roman" w:cs="Arial"/>
          <w:szCs w:val="20"/>
        </w:rPr>
        <w:t>Tongsiri</w:t>
      </w:r>
      <w:proofErr w:type="spellEnd"/>
      <w:r>
        <w:rPr>
          <w:rFonts w:eastAsia="Times New Roman" w:cs="Arial"/>
          <w:szCs w:val="20"/>
        </w:rPr>
        <w:t xml:space="preserve">, C. &amp; </w:t>
      </w:r>
      <w:proofErr w:type="spellStart"/>
      <w:r>
        <w:rPr>
          <w:rFonts w:eastAsia="Times New Roman" w:cs="Arial"/>
          <w:szCs w:val="20"/>
        </w:rPr>
        <w:t>Roonrakwit</w:t>
      </w:r>
      <w:proofErr w:type="spellEnd"/>
      <w:r>
        <w:rPr>
          <w:rFonts w:eastAsia="Times New Roman" w:cs="Arial"/>
          <w:szCs w:val="20"/>
        </w:rPr>
        <w:t>, P. (2015).</w:t>
      </w:r>
      <w:proofErr w:type="gramEnd"/>
      <w:r>
        <w:rPr>
          <w:rFonts w:eastAsia="Times New Roman" w:cs="Arial"/>
          <w:szCs w:val="20"/>
        </w:rPr>
        <w:t xml:space="preserve"> Developing of </w:t>
      </w:r>
      <w:proofErr w:type="spellStart"/>
      <w:r>
        <w:rPr>
          <w:rFonts w:eastAsia="Times New Roman" w:cs="Arial"/>
          <w:szCs w:val="20"/>
        </w:rPr>
        <w:t>mLearning</w:t>
      </w:r>
      <w:proofErr w:type="spellEnd"/>
      <w:r>
        <w:rPr>
          <w:rFonts w:eastAsia="Times New Roman" w:cs="Arial"/>
          <w:szCs w:val="20"/>
        </w:rPr>
        <w:t xml:space="preserve"> for Discrete Mathematics based on Android Platform. </w:t>
      </w:r>
      <w:proofErr w:type="spellStart"/>
      <w:proofErr w:type="gramStart"/>
      <w:r>
        <w:rPr>
          <w:rFonts w:eastAsia="Times New Roman" w:cs="Arial"/>
          <w:szCs w:val="20"/>
        </w:rPr>
        <w:t>Procedia</w:t>
      </w:r>
      <w:proofErr w:type="spellEnd"/>
      <w:r>
        <w:rPr>
          <w:rFonts w:eastAsia="Times New Roman" w:cs="Arial"/>
          <w:szCs w:val="20"/>
        </w:rPr>
        <w:t xml:space="preserve"> - Social and Behavioral Science, 197.</w:t>
      </w:r>
      <w:proofErr w:type="gramEnd"/>
      <w:r>
        <w:rPr>
          <w:rFonts w:eastAsia="Times New Roman" w:cs="Arial"/>
          <w:szCs w:val="20"/>
        </w:rPr>
        <w:t xml:space="preserve"> </w:t>
      </w:r>
      <w:proofErr w:type="gramStart"/>
      <w:r>
        <w:rPr>
          <w:rFonts w:eastAsia="Times New Roman" w:cs="Arial"/>
          <w:szCs w:val="20"/>
        </w:rPr>
        <w:t>793-796.</w:t>
      </w:r>
      <w:proofErr w:type="gramEnd"/>
    </w:p>
    <w:p w:rsidR="000F7DC4" w:rsidRDefault="006D559F">
      <w:pPr>
        <w:ind w:left="567" w:right="48" w:hanging="567"/>
        <w:rPr>
          <w:rFonts w:eastAsia="Times New Roman" w:cs="Arial"/>
          <w:szCs w:val="20"/>
        </w:rPr>
      </w:pPr>
      <w:proofErr w:type="gramStart"/>
      <w:r>
        <w:rPr>
          <w:rFonts w:eastAsia="Times New Roman" w:cs="Arial"/>
          <w:szCs w:val="20"/>
        </w:rPr>
        <w:t>Pressman, R. S. (2001).</w:t>
      </w:r>
      <w:proofErr w:type="gramEnd"/>
      <w:r>
        <w:rPr>
          <w:rFonts w:eastAsia="Times New Roman" w:cs="Arial"/>
          <w:szCs w:val="20"/>
        </w:rPr>
        <w:t xml:space="preserve"> Software Engineering: A Practitioner's Approach, Fifth Edition. New York: McGraw-</w:t>
      </w:r>
      <w:proofErr w:type="spellStart"/>
      <w:r>
        <w:rPr>
          <w:rFonts w:eastAsia="Times New Roman" w:cs="Arial"/>
          <w:szCs w:val="20"/>
        </w:rPr>
        <w:t>Hil</w:t>
      </w:r>
      <w:proofErr w:type="spellEnd"/>
      <w:r>
        <w:rPr>
          <w:rFonts w:eastAsia="Times New Roman" w:cs="Arial"/>
          <w:szCs w:val="20"/>
        </w:rPr>
        <w:t>.</w:t>
      </w:r>
    </w:p>
    <w:p w:rsidR="000F7DC4" w:rsidRDefault="006D559F">
      <w:pPr>
        <w:ind w:left="567" w:right="48" w:hanging="567"/>
        <w:rPr>
          <w:rFonts w:eastAsia="Times New Roman" w:cs="Arial"/>
          <w:szCs w:val="20"/>
        </w:rPr>
      </w:pPr>
      <w:proofErr w:type="gramStart"/>
      <w:r>
        <w:rPr>
          <w:rFonts w:eastAsia="Times New Roman" w:cs="Arial"/>
          <w:szCs w:val="20"/>
        </w:rPr>
        <w:t>Pressman, R. S. (2010).</w:t>
      </w:r>
      <w:proofErr w:type="gramEnd"/>
      <w:r>
        <w:rPr>
          <w:rFonts w:eastAsia="Times New Roman" w:cs="Arial"/>
          <w:szCs w:val="20"/>
        </w:rPr>
        <w:t xml:space="preserve"> Software Engineering: A Practitioner’s Approach, Seventh Edition. New York: The McGraw-Hill Companies, Inc.</w:t>
      </w:r>
    </w:p>
    <w:p w:rsidR="000F7DC4" w:rsidRDefault="006D559F">
      <w:pPr>
        <w:ind w:left="567" w:right="48" w:hanging="567"/>
        <w:rPr>
          <w:rFonts w:eastAsia="Times New Roman" w:cs="Arial"/>
          <w:szCs w:val="20"/>
        </w:rPr>
      </w:pPr>
      <w:proofErr w:type="spellStart"/>
      <w:proofErr w:type="gramStart"/>
      <w:r>
        <w:rPr>
          <w:rFonts w:eastAsia="Times New Roman" w:cs="Arial"/>
          <w:szCs w:val="20"/>
        </w:rPr>
        <w:t>Stubbé</w:t>
      </w:r>
      <w:proofErr w:type="spellEnd"/>
      <w:r>
        <w:rPr>
          <w:rFonts w:eastAsia="Times New Roman" w:cs="Arial"/>
          <w:szCs w:val="20"/>
        </w:rPr>
        <w:t xml:space="preserve">, H., </w:t>
      </w:r>
      <w:proofErr w:type="spellStart"/>
      <w:r>
        <w:rPr>
          <w:rFonts w:eastAsia="Times New Roman" w:cs="Arial"/>
          <w:szCs w:val="20"/>
        </w:rPr>
        <w:t>Badri</w:t>
      </w:r>
      <w:proofErr w:type="spellEnd"/>
      <w:r>
        <w:rPr>
          <w:rFonts w:eastAsia="Times New Roman" w:cs="Arial"/>
          <w:szCs w:val="20"/>
        </w:rPr>
        <w:t xml:space="preserve">, A., Telford, R., </w:t>
      </w:r>
      <w:proofErr w:type="spellStart"/>
      <w:r>
        <w:rPr>
          <w:rFonts w:eastAsia="Times New Roman" w:cs="Arial"/>
          <w:szCs w:val="20"/>
        </w:rPr>
        <w:t>vander</w:t>
      </w:r>
      <w:proofErr w:type="spellEnd"/>
      <w:r>
        <w:rPr>
          <w:rFonts w:eastAsia="Times New Roman" w:cs="Arial"/>
          <w:szCs w:val="20"/>
        </w:rPr>
        <w:t xml:space="preserve"> </w:t>
      </w:r>
      <w:proofErr w:type="spellStart"/>
      <w:r>
        <w:rPr>
          <w:rFonts w:eastAsia="Times New Roman" w:cs="Arial"/>
          <w:szCs w:val="20"/>
        </w:rPr>
        <w:t>Huist</w:t>
      </w:r>
      <w:proofErr w:type="spellEnd"/>
      <w:r>
        <w:rPr>
          <w:rFonts w:eastAsia="Times New Roman" w:cs="Arial"/>
          <w:szCs w:val="20"/>
        </w:rPr>
        <w:t xml:space="preserve">, A., &amp; van </w:t>
      </w:r>
      <w:proofErr w:type="spellStart"/>
      <w:r>
        <w:rPr>
          <w:rFonts w:eastAsia="Times New Roman" w:cs="Arial"/>
          <w:szCs w:val="20"/>
        </w:rPr>
        <w:t>Joolingen</w:t>
      </w:r>
      <w:proofErr w:type="spellEnd"/>
      <w:r>
        <w:rPr>
          <w:rFonts w:eastAsia="Times New Roman" w:cs="Arial"/>
          <w:szCs w:val="20"/>
        </w:rPr>
        <w:t>, W. (2016).</w:t>
      </w:r>
      <w:proofErr w:type="gramEnd"/>
      <w:r>
        <w:rPr>
          <w:rFonts w:eastAsia="Times New Roman" w:cs="Arial"/>
          <w:szCs w:val="20"/>
        </w:rPr>
        <w:t xml:space="preserve"> </w:t>
      </w:r>
      <w:proofErr w:type="gramStart"/>
      <w:r>
        <w:rPr>
          <w:rFonts w:eastAsia="Times New Roman" w:cs="Arial"/>
          <w:szCs w:val="20"/>
        </w:rPr>
        <w:t>E-Learning Sudan, Formal Learning for Out-of-School Children.</w:t>
      </w:r>
      <w:proofErr w:type="gramEnd"/>
      <w:r>
        <w:rPr>
          <w:rFonts w:eastAsia="Times New Roman" w:cs="Arial"/>
          <w:szCs w:val="20"/>
        </w:rPr>
        <w:t xml:space="preserve"> </w:t>
      </w:r>
      <w:proofErr w:type="gramStart"/>
      <w:r>
        <w:rPr>
          <w:rFonts w:eastAsia="Times New Roman" w:cs="Arial"/>
          <w:szCs w:val="20"/>
        </w:rPr>
        <w:t>The Electronic Journal of e-Learning, 14.</w:t>
      </w:r>
      <w:proofErr w:type="gramEnd"/>
      <w:r>
        <w:rPr>
          <w:rFonts w:eastAsia="Times New Roman" w:cs="Arial"/>
          <w:szCs w:val="20"/>
        </w:rPr>
        <w:t xml:space="preserve"> </w:t>
      </w:r>
      <w:proofErr w:type="gramStart"/>
      <w:r>
        <w:rPr>
          <w:rFonts w:eastAsia="Times New Roman" w:cs="Arial"/>
          <w:szCs w:val="20"/>
        </w:rPr>
        <w:t>136-149.</w:t>
      </w:r>
      <w:proofErr w:type="gramEnd"/>
    </w:p>
    <w:p w:rsidR="000F7DC4" w:rsidRDefault="006D559F">
      <w:pPr>
        <w:ind w:left="567" w:right="48" w:hanging="567"/>
        <w:rPr>
          <w:rFonts w:eastAsia="Times New Roman" w:cs="Arial"/>
          <w:szCs w:val="20"/>
        </w:rPr>
      </w:pPr>
      <w:proofErr w:type="spellStart"/>
      <w:proofErr w:type="gramStart"/>
      <w:r>
        <w:rPr>
          <w:rFonts w:eastAsia="Times New Roman" w:cs="Arial"/>
          <w:szCs w:val="20"/>
        </w:rPr>
        <w:t>Sugiyono</w:t>
      </w:r>
      <w:proofErr w:type="spellEnd"/>
      <w:r>
        <w:rPr>
          <w:rFonts w:eastAsia="Times New Roman" w:cs="Arial"/>
          <w:szCs w:val="20"/>
        </w:rPr>
        <w:t>.</w:t>
      </w:r>
      <w:proofErr w:type="gramEnd"/>
      <w:r>
        <w:rPr>
          <w:rFonts w:eastAsia="Times New Roman" w:cs="Arial"/>
          <w:szCs w:val="20"/>
        </w:rPr>
        <w:t xml:space="preserve"> (2014). </w:t>
      </w:r>
      <w:proofErr w:type="spellStart"/>
      <w:r>
        <w:rPr>
          <w:rFonts w:eastAsia="Times New Roman" w:cs="Arial"/>
          <w:szCs w:val="20"/>
        </w:rPr>
        <w:t>Metode</w:t>
      </w:r>
      <w:proofErr w:type="spellEnd"/>
      <w:r>
        <w:rPr>
          <w:rFonts w:eastAsia="Times New Roman" w:cs="Arial"/>
          <w:szCs w:val="20"/>
        </w:rPr>
        <w:t xml:space="preserve"> </w:t>
      </w:r>
      <w:proofErr w:type="spellStart"/>
      <w:r>
        <w:rPr>
          <w:rFonts w:eastAsia="Times New Roman" w:cs="Arial"/>
          <w:szCs w:val="20"/>
        </w:rPr>
        <w:t>Penelitian</w:t>
      </w:r>
      <w:proofErr w:type="spellEnd"/>
      <w:r>
        <w:rPr>
          <w:rFonts w:eastAsia="Times New Roman" w:cs="Arial"/>
          <w:szCs w:val="20"/>
        </w:rPr>
        <w:t xml:space="preserve"> </w:t>
      </w:r>
      <w:proofErr w:type="spellStart"/>
      <w:r>
        <w:rPr>
          <w:rFonts w:eastAsia="Times New Roman" w:cs="Arial"/>
          <w:szCs w:val="20"/>
        </w:rPr>
        <w:t>Pendidikan</w:t>
      </w:r>
      <w:proofErr w:type="spellEnd"/>
      <w:r>
        <w:rPr>
          <w:rFonts w:eastAsia="Times New Roman" w:cs="Arial"/>
          <w:szCs w:val="20"/>
        </w:rPr>
        <w:t xml:space="preserve">: </w:t>
      </w:r>
      <w:proofErr w:type="spellStart"/>
      <w:r>
        <w:rPr>
          <w:rFonts w:eastAsia="Times New Roman" w:cs="Arial"/>
          <w:szCs w:val="20"/>
        </w:rPr>
        <w:t>Pendekatan</w:t>
      </w:r>
      <w:proofErr w:type="spellEnd"/>
      <w:r>
        <w:rPr>
          <w:rFonts w:eastAsia="Times New Roman" w:cs="Arial"/>
          <w:szCs w:val="20"/>
        </w:rPr>
        <w:t xml:space="preserve"> </w:t>
      </w:r>
      <w:proofErr w:type="spellStart"/>
      <w:r>
        <w:rPr>
          <w:rFonts w:eastAsia="Times New Roman" w:cs="Arial"/>
          <w:szCs w:val="20"/>
        </w:rPr>
        <w:t>Kuantitatif</w:t>
      </w:r>
      <w:proofErr w:type="spellEnd"/>
      <w:r>
        <w:rPr>
          <w:rFonts w:eastAsia="Times New Roman" w:cs="Arial"/>
          <w:szCs w:val="20"/>
        </w:rPr>
        <w:t xml:space="preserve">, </w:t>
      </w:r>
      <w:proofErr w:type="spellStart"/>
      <w:r>
        <w:rPr>
          <w:rFonts w:eastAsia="Times New Roman" w:cs="Arial"/>
          <w:szCs w:val="20"/>
        </w:rPr>
        <w:t>Kualitatif</w:t>
      </w:r>
      <w:proofErr w:type="spellEnd"/>
      <w:r>
        <w:rPr>
          <w:rFonts w:eastAsia="Times New Roman" w:cs="Arial"/>
          <w:szCs w:val="20"/>
        </w:rPr>
        <w:t xml:space="preserve"> </w:t>
      </w:r>
      <w:proofErr w:type="spellStart"/>
      <w:r>
        <w:rPr>
          <w:rFonts w:eastAsia="Times New Roman" w:cs="Arial"/>
          <w:szCs w:val="20"/>
        </w:rPr>
        <w:t>dan</w:t>
      </w:r>
      <w:proofErr w:type="spellEnd"/>
      <w:r>
        <w:rPr>
          <w:rFonts w:eastAsia="Times New Roman" w:cs="Arial"/>
          <w:szCs w:val="20"/>
        </w:rPr>
        <w:t xml:space="preserve"> R&amp;D.  Bandung: </w:t>
      </w:r>
      <w:proofErr w:type="spellStart"/>
      <w:r>
        <w:rPr>
          <w:rFonts w:eastAsia="Times New Roman" w:cs="Arial"/>
          <w:szCs w:val="20"/>
        </w:rPr>
        <w:t>Alfabeta</w:t>
      </w:r>
      <w:proofErr w:type="spellEnd"/>
      <w:r>
        <w:rPr>
          <w:rFonts w:eastAsia="Times New Roman" w:cs="Arial"/>
          <w:szCs w:val="20"/>
        </w:rPr>
        <w:t>.</w:t>
      </w:r>
    </w:p>
    <w:p w:rsidR="000F7DC4" w:rsidRDefault="006D559F">
      <w:pPr>
        <w:ind w:left="567" w:right="48" w:hanging="567"/>
        <w:rPr>
          <w:rFonts w:eastAsia="Times New Roman" w:cs="Arial"/>
          <w:szCs w:val="20"/>
        </w:rPr>
      </w:pPr>
      <w:proofErr w:type="spellStart"/>
      <w:proofErr w:type="gramStart"/>
      <w:r>
        <w:rPr>
          <w:rFonts w:eastAsia="Times New Roman" w:cs="Arial"/>
          <w:szCs w:val="20"/>
        </w:rPr>
        <w:t>Sujadi</w:t>
      </w:r>
      <w:proofErr w:type="spellEnd"/>
      <w:r>
        <w:rPr>
          <w:rFonts w:eastAsia="Times New Roman" w:cs="Arial"/>
          <w:szCs w:val="20"/>
        </w:rPr>
        <w:t>.</w:t>
      </w:r>
      <w:proofErr w:type="gramEnd"/>
      <w:r>
        <w:rPr>
          <w:rFonts w:eastAsia="Times New Roman" w:cs="Arial"/>
          <w:szCs w:val="20"/>
        </w:rPr>
        <w:t xml:space="preserve"> </w:t>
      </w:r>
      <w:proofErr w:type="gramStart"/>
      <w:r>
        <w:rPr>
          <w:rFonts w:eastAsia="Times New Roman" w:cs="Arial"/>
          <w:szCs w:val="20"/>
        </w:rPr>
        <w:t xml:space="preserve">(2003). </w:t>
      </w:r>
      <w:proofErr w:type="spellStart"/>
      <w:r>
        <w:rPr>
          <w:rFonts w:eastAsia="Times New Roman" w:cs="Arial"/>
          <w:szCs w:val="20"/>
        </w:rPr>
        <w:t>Metodologi</w:t>
      </w:r>
      <w:proofErr w:type="spellEnd"/>
      <w:r>
        <w:rPr>
          <w:rFonts w:eastAsia="Times New Roman" w:cs="Arial"/>
          <w:szCs w:val="20"/>
        </w:rPr>
        <w:t xml:space="preserve"> </w:t>
      </w:r>
      <w:proofErr w:type="spellStart"/>
      <w:r>
        <w:rPr>
          <w:rFonts w:eastAsia="Times New Roman" w:cs="Arial"/>
          <w:szCs w:val="20"/>
        </w:rPr>
        <w:t>Penelitian</w:t>
      </w:r>
      <w:proofErr w:type="spellEnd"/>
      <w:r>
        <w:rPr>
          <w:rFonts w:eastAsia="Times New Roman" w:cs="Arial"/>
          <w:szCs w:val="20"/>
        </w:rPr>
        <w:t xml:space="preserve"> </w:t>
      </w:r>
      <w:proofErr w:type="spellStart"/>
      <w:r>
        <w:rPr>
          <w:rFonts w:eastAsia="Times New Roman" w:cs="Arial"/>
          <w:szCs w:val="20"/>
        </w:rPr>
        <w:t>Pendidikan</w:t>
      </w:r>
      <w:proofErr w:type="spellEnd"/>
      <w:r>
        <w:rPr>
          <w:rFonts w:eastAsia="Times New Roman" w:cs="Arial"/>
          <w:szCs w:val="20"/>
        </w:rPr>
        <w:t>.</w:t>
      </w:r>
      <w:proofErr w:type="gramEnd"/>
      <w:r>
        <w:rPr>
          <w:rFonts w:eastAsia="Times New Roman" w:cs="Arial"/>
          <w:szCs w:val="20"/>
        </w:rPr>
        <w:t xml:space="preserve"> Jakarta: </w:t>
      </w:r>
      <w:proofErr w:type="spellStart"/>
      <w:r>
        <w:rPr>
          <w:rFonts w:eastAsia="Times New Roman" w:cs="Arial"/>
          <w:szCs w:val="20"/>
        </w:rPr>
        <w:t>Rineka</w:t>
      </w:r>
      <w:proofErr w:type="spellEnd"/>
      <w:r>
        <w:rPr>
          <w:rFonts w:eastAsia="Times New Roman" w:cs="Arial"/>
          <w:szCs w:val="20"/>
        </w:rPr>
        <w:t xml:space="preserve"> </w:t>
      </w:r>
      <w:proofErr w:type="spellStart"/>
      <w:r>
        <w:rPr>
          <w:rFonts w:eastAsia="Times New Roman" w:cs="Arial"/>
          <w:szCs w:val="20"/>
        </w:rPr>
        <w:t>Cipta</w:t>
      </w:r>
      <w:proofErr w:type="spellEnd"/>
      <w:r>
        <w:rPr>
          <w:rFonts w:eastAsia="Times New Roman" w:cs="Arial"/>
          <w:szCs w:val="20"/>
        </w:rPr>
        <w:t>.</w:t>
      </w:r>
    </w:p>
    <w:p w:rsidR="000F7DC4" w:rsidRDefault="006D559F">
      <w:pPr>
        <w:ind w:left="567" w:right="48" w:hanging="567"/>
        <w:rPr>
          <w:rFonts w:eastAsia="Times New Roman" w:cs="Arial"/>
          <w:szCs w:val="20"/>
          <w:lang w:val="id-ID"/>
        </w:rPr>
      </w:pPr>
      <w:r>
        <w:rPr>
          <w:rFonts w:eastAsia="Times New Roman" w:cs="Arial"/>
          <w:szCs w:val="20"/>
          <w:lang w:val="id-ID"/>
        </w:rPr>
        <w:t>Wagner, S. (2013). Software Product Quality Control. Berlin: Springer.</w:t>
      </w:r>
    </w:p>
    <w:sectPr w:rsidR="000F7DC4">
      <w:headerReference w:type="even" r:id="rId19"/>
      <w:headerReference w:type="default" r:id="rId20"/>
      <w:footerReference w:type="even" r:id="rId21"/>
      <w:footerReference w:type="default" r:id="rId22"/>
      <w:pgSz w:w="12240" w:h="15840"/>
      <w:pgMar w:top="1134" w:right="1418" w:bottom="1134" w:left="1418" w:header="397" w:footer="284"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56E8" w:rsidRDefault="007756E8">
      <w:r>
        <w:separator/>
      </w:r>
    </w:p>
    <w:p w:rsidR="007756E8" w:rsidRDefault="007756E8"/>
  </w:endnote>
  <w:endnote w:type="continuationSeparator" w:id="0">
    <w:p w:rsidR="007756E8" w:rsidRDefault="007756E8">
      <w:r>
        <w:continuationSeparator/>
      </w:r>
    </w:p>
    <w:p w:rsidR="007756E8" w:rsidRDefault="007756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embedRegular r:id="rId1" w:fontKey="{47477EC1-C861-4B72-BAEC-9F098FAC990B}"/>
    <w:embedBold r:id="rId2" w:fontKey="{7D78BC72-E886-4FA3-82C9-B0C796BC8B28}"/>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embedRegular r:id="rId3" w:fontKey="{005EDA95-8BE6-4647-B516-3528A24B2BB9}"/>
    <w:embedBold r:id="rId4" w:fontKey="{D2F8C10D-91B7-419A-BC05-8895A22D7A06}"/>
  </w:font>
  <w:font w:name="MS Gothic">
    <w:altName w:val="ＭＳ ゴシック"/>
    <w:panose1 w:val="020B0609070205080204"/>
    <w:charset w:val="80"/>
    <w:family w:val="modern"/>
    <w:notTrueType/>
    <w:pitch w:val="fixed"/>
    <w:sig w:usb0="00000001" w:usb1="08070000" w:usb2="00000010" w:usb3="00000000" w:csb0="00020000" w:csb1="00000000"/>
  </w:font>
  <w:font w:name="Lucida Grande">
    <w:altName w:val="Courier New"/>
    <w:panose1 w:val="00000000000000000000"/>
    <w:charset w:val="00"/>
    <w:family w:val="auto"/>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orbel">
    <w:panose1 w:val="020B0503020204020204"/>
    <w:charset w:val="00"/>
    <w:family w:val="swiss"/>
    <w:pitch w:val="variable"/>
    <w:sig w:usb0="A00002EF" w:usb1="4000A44B" w:usb2="00000000" w:usb3="00000000" w:csb0="0000019F" w:csb1="00000000"/>
    <w:embedRegular r:id="rId5" w:fontKey="{B4F8EDAA-63BC-4220-A09B-AAC57F1D29AB}"/>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embedRegular r:id="rId6" w:fontKey="{8E81C237-CF47-44BA-97F0-1D1E43AE5315}"/>
  </w:font>
  <w:font w:name="TimesNewRoman">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embedRegular r:id="rId7" w:fontKey="{9FC0CD2E-2DF6-4E83-B97F-CEFF072315E6}"/>
    <w:embedBold r:id="rId8" w:fontKey="{A8DCDB10-7671-4515-9E13-ADE3C960C83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40" w:type="dxa"/>
      <w:jc w:val="center"/>
      <w:tblCellMar>
        <w:left w:w="0" w:type="dxa"/>
        <w:right w:w="0" w:type="dxa"/>
      </w:tblCellMar>
      <w:tblLook w:val="04A0" w:firstRow="1" w:lastRow="0" w:firstColumn="1" w:lastColumn="0" w:noHBand="0" w:noVBand="1"/>
    </w:tblPr>
    <w:tblGrid>
      <w:gridCol w:w="3210"/>
      <w:gridCol w:w="3216"/>
      <w:gridCol w:w="3214"/>
    </w:tblGrid>
    <w:tr w:rsidR="000F7DC4">
      <w:trPr>
        <w:jc w:val="center"/>
      </w:trPr>
      <w:tc>
        <w:tcPr>
          <w:tcW w:w="1665" w:type="pct"/>
          <w:tcBorders>
            <w:top w:val="single" w:sz="8" w:space="0" w:color="808080"/>
          </w:tcBorders>
          <w:vAlign w:val="center"/>
        </w:tcPr>
        <w:p w:rsidR="000F7DC4" w:rsidRDefault="006D559F">
          <w:pPr>
            <w:spacing w:before="60" w:after="0"/>
            <w:jc w:val="center"/>
            <w:rPr>
              <w:rFonts w:eastAsia="Cambria" w:cs="Arial"/>
              <w:color w:val="808080"/>
              <w:sz w:val="18"/>
              <w:szCs w:val="18"/>
            </w:rPr>
          </w:pPr>
          <w:r>
            <w:rPr>
              <w:rFonts w:eastAsia="Cambria" w:cs="Arial"/>
              <w:color w:val="808080"/>
              <w:sz w:val="18"/>
              <w:szCs w:val="18"/>
            </w:rPr>
            <w:fldChar w:fldCharType="begin"/>
          </w:r>
          <w:r>
            <w:rPr>
              <w:rFonts w:eastAsia="Cambria" w:cs="Arial"/>
              <w:color w:val="808080"/>
              <w:sz w:val="18"/>
              <w:szCs w:val="18"/>
            </w:rPr>
            <w:instrText xml:space="preserve"> REF volumenumber  \* MERGEFORMAT </w:instrText>
          </w:r>
          <w:r>
            <w:rPr>
              <w:rFonts w:eastAsia="Cambria" w:cs="Arial"/>
              <w:color w:val="808080"/>
              <w:sz w:val="18"/>
              <w:szCs w:val="18"/>
            </w:rPr>
            <w:fldChar w:fldCharType="separate"/>
          </w:r>
          <w:r w:rsidR="007C05D3">
            <w:rPr>
              <w:rFonts w:eastAsia="Cambria" w:cs="Arial"/>
              <w:b/>
              <w:bCs/>
              <w:color w:val="808080"/>
              <w:sz w:val="18"/>
              <w:szCs w:val="18"/>
            </w:rPr>
            <w:t>Error! Reference source not found.</w:t>
          </w:r>
          <w:r>
            <w:rPr>
              <w:rFonts w:eastAsia="Cambria" w:cs="Arial"/>
              <w:color w:val="808080"/>
              <w:sz w:val="18"/>
              <w:szCs w:val="18"/>
            </w:rPr>
            <w:fldChar w:fldCharType="end"/>
          </w:r>
        </w:p>
      </w:tc>
      <w:tc>
        <w:tcPr>
          <w:tcW w:w="1668" w:type="pct"/>
          <w:tcBorders>
            <w:top w:val="single" w:sz="8" w:space="0" w:color="808080"/>
          </w:tcBorders>
        </w:tcPr>
        <w:p w:rsidR="000F7DC4" w:rsidRDefault="006D559F">
          <w:pPr>
            <w:spacing w:before="60" w:after="0"/>
            <w:jc w:val="center"/>
            <w:rPr>
              <w:rFonts w:eastAsia="Cambria" w:cs="Arial"/>
              <w:color w:val="808080"/>
              <w:sz w:val="18"/>
              <w:szCs w:val="18"/>
            </w:rPr>
          </w:pPr>
          <w:r>
            <w:rPr>
              <w:rFonts w:ascii="Wingdings" w:eastAsia="Cambria" w:hAnsi="Wingdings" w:cs="Arial"/>
              <w:color w:val="808080"/>
              <w:sz w:val="18"/>
              <w:szCs w:val="18"/>
            </w:rPr>
            <w:t></w:t>
          </w:r>
        </w:p>
      </w:tc>
      <w:tc>
        <w:tcPr>
          <w:tcW w:w="1668" w:type="pct"/>
          <w:tcBorders>
            <w:top w:val="single" w:sz="8" w:space="0" w:color="808080"/>
          </w:tcBorders>
          <w:vAlign w:val="center"/>
        </w:tcPr>
        <w:p w:rsidR="000F7DC4" w:rsidRDefault="006D559F">
          <w:pPr>
            <w:spacing w:before="60" w:after="0"/>
            <w:jc w:val="center"/>
            <w:rPr>
              <w:rFonts w:eastAsia="Cambria" w:cs="Arial"/>
              <w:color w:val="808080"/>
              <w:sz w:val="18"/>
              <w:szCs w:val="18"/>
            </w:rPr>
          </w:pPr>
          <w:r>
            <w:rPr>
              <w:rFonts w:eastAsia="Cambria" w:cs="Arial"/>
              <w:color w:val="808080"/>
              <w:sz w:val="18"/>
              <w:szCs w:val="18"/>
            </w:rPr>
            <w:fldChar w:fldCharType="begin"/>
          </w:r>
          <w:r>
            <w:rPr>
              <w:rFonts w:eastAsia="Cambria" w:cs="Arial"/>
              <w:color w:val="808080"/>
              <w:sz w:val="18"/>
              <w:szCs w:val="18"/>
            </w:rPr>
            <w:instrText xml:space="preserve"> REF articlenumber  \* MERGEFORMAT </w:instrText>
          </w:r>
          <w:r>
            <w:rPr>
              <w:rFonts w:eastAsia="Cambria" w:cs="Arial"/>
              <w:color w:val="808080"/>
              <w:sz w:val="18"/>
              <w:szCs w:val="18"/>
            </w:rPr>
            <w:fldChar w:fldCharType="separate"/>
          </w:r>
          <w:r w:rsidR="007C05D3" w:rsidRPr="007C05D3">
            <w:rPr>
              <w:rFonts w:eastAsia="Cambria" w:cs="Arial"/>
              <w:color w:val="808080"/>
              <w:sz w:val="18"/>
              <w:szCs w:val="18"/>
            </w:rPr>
            <w:t>Paper XXX</w:t>
          </w:r>
          <w:r>
            <w:rPr>
              <w:rFonts w:eastAsia="Cambria" w:cs="Arial"/>
              <w:color w:val="808080"/>
              <w:sz w:val="18"/>
              <w:szCs w:val="18"/>
            </w:rPr>
            <w:fldChar w:fldCharType="end"/>
          </w:r>
        </w:p>
      </w:tc>
    </w:tr>
  </w:tbl>
  <w:p w:rsidR="000F7DC4" w:rsidRDefault="000F7DC4">
    <w:pPr>
      <w:pStyle w:val="Footer"/>
      <w:spacing w:before="0" w:after="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8" w:space="0" w:color="808080"/>
      </w:tblBorders>
      <w:tblLayout w:type="fixed"/>
      <w:tblLook w:val="04A0" w:firstRow="1" w:lastRow="0" w:firstColumn="1" w:lastColumn="0" w:noHBand="0" w:noVBand="1"/>
    </w:tblPr>
    <w:tblGrid>
      <w:gridCol w:w="1697"/>
      <w:gridCol w:w="1698"/>
      <w:gridCol w:w="1391"/>
      <w:gridCol w:w="1297"/>
      <w:gridCol w:w="990"/>
      <w:gridCol w:w="1415"/>
      <w:gridCol w:w="1132"/>
    </w:tblGrid>
    <w:tr w:rsidR="000F7DC4">
      <w:trPr>
        <w:jc w:val="center"/>
      </w:trPr>
      <w:tc>
        <w:tcPr>
          <w:tcW w:w="1697" w:type="dxa"/>
        </w:tcPr>
        <w:p w:rsidR="000F7DC4" w:rsidRDefault="00520B66">
          <w:pPr>
            <w:spacing w:before="60" w:after="0"/>
            <w:jc w:val="center"/>
            <w:rPr>
              <w:rFonts w:eastAsia="Cambria" w:cs="Arial"/>
              <w:b/>
              <w:color w:val="FFFFFF" w:themeColor="background1"/>
              <w:sz w:val="18"/>
              <w:szCs w:val="18"/>
              <w:highlight w:val="blue"/>
            </w:rPr>
          </w:pPr>
          <w:r>
            <w:rPr>
              <w:rFonts w:eastAsia="Cambria" w:cs="Arial"/>
              <w:b/>
              <w:color w:val="FFFFFF" w:themeColor="background1"/>
              <w:sz w:val="18"/>
              <w:szCs w:val="18"/>
              <w:highlight w:val="blue"/>
            </w:rPr>
            <w:t xml:space="preserve">Volume </w:t>
          </w:r>
          <w:r>
            <w:rPr>
              <w:rFonts w:eastAsia="Cambria" w:cs="Arial"/>
              <w:b/>
              <w:color w:val="FFFFFF" w:themeColor="background1"/>
              <w:sz w:val="18"/>
              <w:szCs w:val="18"/>
              <w:highlight w:val="blue"/>
              <w:lang w:val="id-ID"/>
            </w:rPr>
            <w:t>3</w:t>
          </w:r>
          <w:r w:rsidR="006D559F">
            <w:rPr>
              <w:rFonts w:eastAsia="Cambria" w:cs="Arial"/>
              <w:b/>
              <w:color w:val="FFFFFF" w:themeColor="background1"/>
              <w:sz w:val="18"/>
              <w:szCs w:val="18"/>
              <w:highlight w:val="blue"/>
            </w:rPr>
            <w:t xml:space="preserve"> </w:t>
          </w:r>
        </w:p>
      </w:tc>
      <w:tc>
        <w:tcPr>
          <w:tcW w:w="1698" w:type="dxa"/>
        </w:tcPr>
        <w:p w:rsidR="000F7DC4" w:rsidRPr="00520B66" w:rsidRDefault="00520B66">
          <w:pPr>
            <w:spacing w:before="60" w:after="0"/>
            <w:jc w:val="center"/>
            <w:rPr>
              <w:rFonts w:eastAsia="Cambria" w:cs="Arial"/>
              <w:b/>
              <w:color w:val="FFFFFF" w:themeColor="background1"/>
              <w:sz w:val="18"/>
              <w:szCs w:val="18"/>
              <w:highlight w:val="blue"/>
              <w:lang w:val="id-ID"/>
            </w:rPr>
          </w:pPr>
          <w:r>
            <w:rPr>
              <w:rFonts w:eastAsia="Cambria" w:cs="Arial"/>
              <w:b/>
              <w:color w:val="FFFFFF" w:themeColor="background1"/>
              <w:sz w:val="18"/>
              <w:szCs w:val="18"/>
              <w:highlight w:val="blue"/>
            </w:rPr>
            <w:t xml:space="preserve">Issue </w:t>
          </w:r>
          <w:r>
            <w:rPr>
              <w:rFonts w:eastAsia="Cambria" w:cs="Arial"/>
              <w:b/>
              <w:color w:val="FFFFFF" w:themeColor="background1"/>
              <w:sz w:val="18"/>
              <w:szCs w:val="18"/>
              <w:highlight w:val="blue"/>
              <w:lang w:val="id-ID"/>
            </w:rPr>
            <w:t>01</w:t>
          </w:r>
        </w:p>
      </w:tc>
      <w:tc>
        <w:tcPr>
          <w:tcW w:w="1391" w:type="dxa"/>
        </w:tcPr>
        <w:p w:rsidR="000F7DC4" w:rsidRDefault="006D559F">
          <w:pPr>
            <w:spacing w:before="60" w:after="0"/>
            <w:jc w:val="center"/>
            <w:rPr>
              <w:rFonts w:eastAsia="Cambria" w:cs="Arial"/>
              <w:b/>
              <w:color w:val="FFFFFF" w:themeColor="background1"/>
              <w:sz w:val="18"/>
              <w:szCs w:val="18"/>
              <w:highlight w:val="blue"/>
            </w:rPr>
          </w:pPr>
          <w:bookmarkStart w:id="1" w:name="articleNumber"/>
          <w:r>
            <w:rPr>
              <w:rFonts w:eastAsia="Cambria" w:cs="Arial"/>
              <w:b/>
              <w:color w:val="FFFFFF" w:themeColor="background1"/>
              <w:sz w:val="18"/>
              <w:szCs w:val="18"/>
              <w:highlight w:val="blue"/>
            </w:rPr>
            <w:t>Paper XXX</w:t>
          </w:r>
          <w:bookmarkEnd w:id="1"/>
        </w:p>
      </w:tc>
      <w:tc>
        <w:tcPr>
          <w:tcW w:w="1297" w:type="dxa"/>
        </w:tcPr>
        <w:p w:rsidR="000F7DC4" w:rsidRPr="00520B66" w:rsidRDefault="006D559F" w:rsidP="00520B66">
          <w:pPr>
            <w:spacing w:before="60" w:after="0"/>
            <w:jc w:val="center"/>
            <w:rPr>
              <w:rFonts w:eastAsia="Cambria" w:cs="Arial"/>
              <w:b/>
              <w:color w:val="FFFFFF" w:themeColor="background1"/>
              <w:sz w:val="18"/>
              <w:szCs w:val="18"/>
              <w:highlight w:val="blue"/>
              <w:lang w:val="id-ID"/>
            </w:rPr>
          </w:pPr>
          <w:r>
            <w:rPr>
              <w:rFonts w:eastAsia="Cambria" w:cs="Arial"/>
              <w:b/>
              <w:color w:val="FFFFFF" w:themeColor="background1"/>
              <w:sz w:val="18"/>
              <w:szCs w:val="18"/>
              <w:highlight w:val="blue"/>
            </w:rPr>
            <w:t xml:space="preserve">pp. </w:t>
          </w:r>
          <w:bookmarkStart w:id="2" w:name="firstPage"/>
          <w:r w:rsidR="00520B66">
            <w:rPr>
              <w:rFonts w:eastAsia="Cambria" w:cs="Arial"/>
              <w:b/>
              <w:color w:val="FFFFFF" w:themeColor="background1"/>
              <w:sz w:val="18"/>
              <w:szCs w:val="18"/>
              <w:highlight w:val="blue"/>
            </w:rPr>
            <w:t xml:space="preserve"> </w:t>
          </w:r>
          <w:r w:rsidR="00520B66">
            <w:rPr>
              <w:rFonts w:eastAsia="Cambria" w:cs="Arial"/>
              <w:b/>
              <w:color w:val="FFFFFF" w:themeColor="background1"/>
              <w:sz w:val="18"/>
              <w:szCs w:val="18"/>
              <w:highlight w:val="blue"/>
              <w:lang w:val="id-ID"/>
            </w:rPr>
            <w:t>xx</w:t>
          </w:r>
          <w:r>
            <w:rPr>
              <w:rFonts w:eastAsia="Cambria" w:cs="Arial"/>
              <w:b/>
              <w:color w:val="FFFFFF" w:themeColor="background1"/>
              <w:sz w:val="18"/>
              <w:szCs w:val="18"/>
              <w:highlight w:val="blue"/>
            </w:rPr>
            <w:t xml:space="preserve"> </w:t>
          </w:r>
          <w:bookmarkEnd w:id="2"/>
          <w:r>
            <w:rPr>
              <w:rFonts w:eastAsia="Cambria" w:cs="Arial"/>
              <w:b/>
              <w:color w:val="FFFFFF" w:themeColor="background1"/>
              <w:sz w:val="18"/>
              <w:szCs w:val="18"/>
              <w:highlight w:val="blue"/>
            </w:rPr>
            <w:t>–</w:t>
          </w:r>
          <w:r w:rsidR="00520B66">
            <w:rPr>
              <w:rFonts w:eastAsia="Cambria" w:cs="Arial"/>
              <w:b/>
              <w:color w:val="FFFFFF" w:themeColor="background1"/>
              <w:sz w:val="18"/>
              <w:szCs w:val="18"/>
              <w:highlight w:val="blue"/>
              <w:lang w:val="id-ID"/>
            </w:rPr>
            <w:t>xx</w:t>
          </w:r>
        </w:p>
      </w:tc>
      <w:tc>
        <w:tcPr>
          <w:tcW w:w="990" w:type="dxa"/>
        </w:tcPr>
        <w:p w:rsidR="000F7DC4" w:rsidRDefault="000F7DC4">
          <w:pPr>
            <w:spacing w:before="60" w:after="0"/>
            <w:jc w:val="center"/>
            <w:rPr>
              <w:rFonts w:eastAsia="Cambria" w:cs="Arial"/>
              <w:b/>
              <w:color w:val="FFFFFF" w:themeColor="background1"/>
              <w:sz w:val="18"/>
              <w:szCs w:val="18"/>
              <w:highlight w:val="blue"/>
            </w:rPr>
          </w:pPr>
        </w:p>
      </w:tc>
      <w:tc>
        <w:tcPr>
          <w:tcW w:w="1415" w:type="dxa"/>
        </w:tcPr>
        <w:p w:rsidR="000F7DC4" w:rsidRDefault="00794041">
          <w:pPr>
            <w:spacing w:before="60" w:after="0"/>
            <w:jc w:val="center"/>
            <w:rPr>
              <w:rFonts w:eastAsia="Cambria" w:cs="Arial"/>
              <w:b/>
              <w:color w:val="FFFFFF" w:themeColor="background1"/>
              <w:sz w:val="18"/>
              <w:szCs w:val="18"/>
              <w:highlight w:val="blue"/>
              <w:lang w:val="id-ID"/>
            </w:rPr>
          </w:pPr>
          <w:r>
            <w:rPr>
              <w:rFonts w:eastAsia="Cambria" w:cs="Arial"/>
              <w:b/>
              <w:color w:val="FFFFFF" w:themeColor="background1"/>
              <w:sz w:val="18"/>
              <w:szCs w:val="18"/>
              <w:highlight w:val="blue"/>
              <w:lang w:val="id-ID"/>
            </w:rPr>
            <w:t>June</w:t>
          </w:r>
        </w:p>
      </w:tc>
      <w:tc>
        <w:tcPr>
          <w:tcW w:w="1132" w:type="dxa"/>
        </w:tcPr>
        <w:p w:rsidR="000F7DC4" w:rsidRDefault="006D559F">
          <w:pPr>
            <w:spacing w:before="60" w:after="0"/>
            <w:jc w:val="center"/>
            <w:rPr>
              <w:rFonts w:eastAsia="Cambria" w:cs="Arial"/>
              <w:b/>
              <w:color w:val="FFFFFF" w:themeColor="background1"/>
              <w:sz w:val="18"/>
              <w:szCs w:val="18"/>
            </w:rPr>
          </w:pPr>
          <w:r>
            <w:rPr>
              <w:rFonts w:eastAsia="Cambria" w:cs="Arial"/>
              <w:b/>
              <w:color w:val="FFFFFF" w:themeColor="background1"/>
              <w:sz w:val="18"/>
              <w:szCs w:val="18"/>
              <w:highlight w:val="blue"/>
            </w:rPr>
            <w:fldChar w:fldCharType="begin"/>
          </w:r>
          <w:r>
            <w:rPr>
              <w:rFonts w:eastAsia="Cambria" w:cs="Arial"/>
              <w:b/>
              <w:color w:val="FFFFFF" w:themeColor="background1"/>
              <w:sz w:val="18"/>
              <w:szCs w:val="18"/>
              <w:highlight w:val="blue"/>
            </w:rPr>
            <w:instrText xml:space="preserve"> Date \@ yyyy </w:instrText>
          </w:r>
          <w:r>
            <w:rPr>
              <w:rFonts w:eastAsia="Cambria" w:cs="Arial"/>
              <w:b/>
              <w:color w:val="FFFFFF" w:themeColor="background1"/>
              <w:sz w:val="18"/>
              <w:szCs w:val="18"/>
              <w:highlight w:val="blue"/>
            </w:rPr>
            <w:fldChar w:fldCharType="separate"/>
          </w:r>
          <w:r w:rsidR="007C05D3">
            <w:rPr>
              <w:rFonts w:eastAsia="Cambria" w:cs="Arial"/>
              <w:b/>
              <w:noProof/>
              <w:color w:val="FFFFFF" w:themeColor="background1"/>
              <w:sz w:val="18"/>
              <w:szCs w:val="18"/>
              <w:highlight w:val="blue"/>
            </w:rPr>
            <w:t>2019</w:t>
          </w:r>
          <w:r>
            <w:rPr>
              <w:rFonts w:eastAsia="Cambria" w:cs="Arial"/>
              <w:b/>
              <w:color w:val="FFFFFF" w:themeColor="background1"/>
              <w:sz w:val="18"/>
              <w:szCs w:val="18"/>
              <w:highlight w:val="blue"/>
            </w:rPr>
            <w:fldChar w:fldCharType="end"/>
          </w:r>
        </w:p>
      </w:tc>
    </w:tr>
  </w:tbl>
  <w:p w:rsidR="000F7DC4" w:rsidRDefault="000F7DC4">
    <w:pPr>
      <w:pStyle w:val="Footer"/>
      <w:spacing w:before="0" w:after="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8" w:space="0" w:color="808080"/>
      </w:tblBorders>
      <w:tblCellMar>
        <w:left w:w="0" w:type="dxa"/>
        <w:right w:w="0" w:type="dxa"/>
      </w:tblCellMar>
      <w:tblLook w:val="0600" w:firstRow="0" w:lastRow="0" w:firstColumn="0" w:lastColumn="0" w:noHBand="1" w:noVBand="1"/>
    </w:tblPr>
    <w:tblGrid>
      <w:gridCol w:w="3134"/>
      <w:gridCol w:w="3135"/>
      <w:gridCol w:w="3135"/>
    </w:tblGrid>
    <w:tr w:rsidR="000F7DC4">
      <w:tc>
        <w:tcPr>
          <w:tcW w:w="1666" w:type="pct"/>
          <w:vAlign w:val="center"/>
        </w:tcPr>
        <w:p w:rsidR="000F7DC4" w:rsidRDefault="006D559F">
          <w:pPr>
            <w:spacing w:before="60" w:after="0"/>
            <w:jc w:val="center"/>
            <w:rPr>
              <w:rFonts w:cs="Arial"/>
              <w:b/>
              <w:bCs/>
              <w:caps/>
              <w:color w:val="808080"/>
              <w:sz w:val="18"/>
              <w:szCs w:val="18"/>
            </w:rPr>
          </w:pPr>
          <w:r>
            <w:rPr>
              <w:rFonts w:cs="Arial"/>
              <w:b/>
              <w:bCs/>
              <w:caps/>
              <w:color w:val="FFFFFF" w:themeColor="background1"/>
              <w:sz w:val="18"/>
              <w:szCs w:val="18"/>
              <w:highlight w:val="blue"/>
            </w:rPr>
            <w:t>Volume XX Issue YY</w:t>
          </w:r>
        </w:p>
      </w:tc>
      <w:tc>
        <w:tcPr>
          <w:tcW w:w="1667" w:type="pct"/>
        </w:tcPr>
        <w:p w:rsidR="000F7DC4" w:rsidRDefault="000F7DC4">
          <w:pPr>
            <w:spacing w:before="60" w:after="0"/>
            <w:jc w:val="center"/>
            <w:rPr>
              <w:rFonts w:cs="Arial"/>
              <w:bCs/>
              <w:caps/>
              <w:color w:val="808080"/>
              <w:sz w:val="18"/>
              <w:szCs w:val="18"/>
            </w:rPr>
          </w:pPr>
        </w:p>
      </w:tc>
      <w:tc>
        <w:tcPr>
          <w:tcW w:w="1667" w:type="pct"/>
        </w:tcPr>
        <w:p w:rsidR="000F7DC4" w:rsidRDefault="006D559F">
          <w:pPr>
            <w:spacing w:before="60" w:after="0"/>
            <w:jc w:val="center"/>
            <w:rPr>
              <w:rFonts w:cs="Arial"/>
              <w:b/>
              <w:bCs/>
              <w:caps/>
              <w:color w:val="808080"/>
              <w:sz w:val="18"/>
              <w:szCs w:val="18"/>
            </w:rPr>
          </w:pPr>
          <w:r>
            <w:rPr>
              <w:rFonts w:cs="Arial"/>
              <w:b/>
              <w:bCs/>
              <w:caps/>
              <w:color w:val="FFFFFF" w:themeColor="background1"/>
              <w:szCs w:val="18"/>
              <w:highlight w:val="blue"/>
            </w:rPr>
            <w:fldChar w:fldCharType="begin"/>
          </w:r>
          <w:r>
            <w:rPr>
              <w:rFonts w:cs="Arial"/>
              <w:b/>
              <w:bCs/>
              <w:color w:val="FFFFFF" w:themeColor="background1"/>
              <w:szCs w:val="18"/>
              <w:highlight w:val="blue"/>
            </w:rPr>
            <w:instrText xml:space="preserve"> Ref articlenumber  \* mergeformat </w:instrText>
          </w:r>
          <w:r>
            <w:rPr>
              <w:rFonts w:cs="Arial"/>
              <w:b/>
              <w:bCs/>
              <w:caps/>
              <w:color w:val="FFFFFF" w:themeColor="background1"/>
              <w:szCs w:val="18"/>
              <w:highlight w:val="blue"/>
            </w:rPr>
            <w:fldChar w:fldCharType="separate"/>
          </w:r>
          <w:r w:rsidR="007C05D3" w:rsidRPr="007C05D3">
            <w:rPr>
              <w:rFonts w:eastAsia="Cambria" w:cs="Arial"/>
              <w:b/>
              <w:color w:val="FFFFFF" w:themeColor="background1"/>
              <w:szCs w:val="18"/>
              <w:highlight w:val="blue"/>
            </w:rPr>
            <w:t>Paper XXX</w:t>
          </w:r>
          <w:r>
            <w:rPr>
              <w:rFonts w:cs="Arial"/>
              <w:b/>
              <w:bCs/>
              <w:caps/>
              <w:color w:val="FFFFFF" w:themeColor="background1"/>
              <w:szCs w:val="18"/>
              <w:highlight w:val="blue"/>
            </w:rPr>
            <w:fldChar w:fldCharType="end"/>
          </w:r>
        </w:p>
      </w:tc>
    </w:tr>
  </w:tbl>
  <w:p w:rsidR="000F7DC4" w:rsidRDefault="000F7DC4">
    <w:pPr>
      <w:pStyle w:val="Footer"/>
      <w:spacing w:before="0" w:after="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8" w:space="0" w:color="808080"/>
      </w:tblBorders>
      <w:tblCellMar>
        <w:left w:w="0" w:type="dxa"/>
        <w:right w:w="0" w:type="dxa"/>
      </w:tblCellMar>
      <w:tblLook w:val="0600" w:firstRow="0" w:lastRow="0" w:firstColumn="0" w:lastColumn="0" w:noHBand="1" w:noVBand="1"/>
    </w:tblPr>
    <w:tblGrid>
      <w:gridCol w:w="3134"/>
      <w:gridCol w:w="3135"/>
      <w:gridCol w:w="3135"/>
    </w:tblGrid>
    <w:tr w:rsidR="000F7DC4">
      <w:tc>
        <w:tcPr>
          <w:tcW w:w="1666" w:type="pct"/>
          <w:vAlign w:val="center"/>
        </w:tcPr>
        <w:p w:rsidR="000F7DC4" w:rsidRPr="00520B66" w:rsidRDefault="00520B66">
          <w:pPr>
            <w:spacing w:before="60" w:after="0"/>
            <w:jc w:val="center"/>
            <w:rPr>
              <w:rFonts w:cs="Arial"/>
              <w:bCs/>
              <w:caps/>
              <w:color w:val="808080"/>
              <w:sz w:val="18"/>
              <w:szCs w:val="18"/>
              <w:lang w:val="id-ID"/>
            </w:rPr>
          </w:pPr>
          <w:r>
            <w:rPr>
              <w:rFonts w:cs="Arial"/>
              <w:b/>
              <w:bCs/>
              <w:caps/>
              <w:color w:val="FFFFFF" w:themeColor="background1"/>
              <w:sz w:val="18"/>
              <w:szCs w:val="18"/>
              <w:highlight w:val="blue"/>
            </w:rPr>
            <w:t xml:space="preserve">Volume </w:t>
          </w:r>
          <w:r>
            <w:rPr>
              <w:rFonts w:cs="Arial"/>
              <w:b/>
              <w:bCs/>
              <w:caps/>
              <w:color w:val="FFFFFF" w:themeColor="background1"/>
              <w:sz w:val="18"/>
              <w:szCs w:val="18"/>
              <w:highlight w:val="blue"/>
              <w:lang w:val="id-ID"/>
            </w:rPr>
            <w:t>3</w:t>
          </w:r>
          <w:r>
            <w:rPr>
              <w:rFonts w:cs="Arial"/>
              <w:b/>
              <w:bCs/>
              <w:caps/>
              <w:color w:val="FFFFFF" w:themeColor="background1"/>
              <w:sz w:val="18"/>
              <w:szCs w:val="18"/>
              <w:highlight w:val="blue"/>
            </w:rPr>
            <w:t xml:space="preserve"> Issue 1</w:t>
          </w:r>
        </w:p>
      </w:tc>
      <w:tc>
        <w:tcPr>
          <w:tcW w:w="1667" w:type="pct"/>
        </w:tcPr>
        <w:p w:rsidR="000F7DC4" w:rsidRDefault="000F7DC4">
          <w:pPr>
            <w:spacing w:before="60" w:after="0"/>
            <w:jc w:val="center"/>
            <w:rPr>
              <w:rFonts w:cs="Arial"/>
              <w:bCs/>
              <w:caps/>
              <w:color w:val="808080"/>
              <w:sz w:val="18"/>
              <w:szCs w:val="18"/>
            </w:rPr>
          </w:pPr>
        </w:p>
      </w:tc>
      <w:tc>
        <w:tcPr>
          <w:tcW w:w="1667" w:type="pct"/>
        </w:tcPr>
        <w:p w:rsidR="000F7DC4" w:rsidRDefault="006D559F">
          <w:pPr>
            <w:spacing w:before="60" w:after="0"/>
            <w:jc w:val="center"/>
            <w:rPr>
              <w:rFonts w:cs="Arial"/>
              <w:bCs/>
              <w:caps/>
              <w:color w:val="808080"/>
              <w:sz w:val="18"/>
              <w:szCs w:val="18"/>
            </w:rPr>
          </w:pPr>
          <w:r>
            <w:rPr>
              <w:rFonts w:cs="Arial"/>
              <w:b/>
              <w:bCs/>
              <w:caps/>
              <w:color w:val="FFFFFF" w:themeColor="background1"/>
              <w:szCs w:val="18"/>
              <w:highlight w:val="blue"/>
            </w:rPr>
            <w:fldChar w:fldCharType="begin"/>
          </w:r>
          <w:r>
            <w:rPr>
              <w:rFonts w:cs="Arial"/>
              <w:b/>
              <w:bCs/>
              <w:color w:val="FFFFFF" w:themeColor="background1"/>
              <w:szCs w:val="18"/>
              <w:highlight w:val="blue"/>
            </w:rPr>
            <w:instrText xml:space="preserve"> Ref articlenumber  \* mergeformat </w:instrText>
          </w:r>
          <w:r>
            <w:rPr>
              <w:rFonts w:cs="Arial"/>
              <w:b/>
              <w:bCs/>
              <w:caps/>
              <w:color w:val="FFFFFF" w:themeColor="background1"/>
              <w:szCs w:val="18"/>
              <w:highlight w:val="blue"/>
            </w:rPr>
            <w:fldChar w:fldCharType="separate"/>
          </w:r>
          <w:r w:rsidR="007C05D3" w:rsidRPr="007C05D3">
            <w:rPr>
              <w:rFonts w:eastAsia="Cambria" w:cs="Arial"/>
              <w:b/>
              <w:color w:val="FFFFFF" w:themeColor="background1"/>
              <w:szCs w:val="18"/>
              <w:highlight w:val="blue"/>
            </w:rPr>
            <w:t>Paper XXX</w:t>
          </w:r>
          <w:r>
            <w:rPr>
              <w:rFonts w:cs="Arial"/>
              <w:b/>
              <w:bCs/>
              <w:caps/>
              <w:color w:val="FFFFFF" w:themeColor="background1"/>
              <w:szCs w:val="18"/>
              <w:highlight w:val="blue"/>
            </w:rPr>
            <w:fldChar w:fldCharType="end"/>
          </w:r>
        </w:p>
      </w:tc>
    </w:tr>
  </w:tbl>
  <w:p w:rsidR="000F7DC4" w:rsidRDefault="000F7DC4">
    <w:pPr>
      <w:pStyle w:val="Footer"/>
      <w:spacing w:before="0" w:after="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56E8" w:rsidRDefault="007756E8">
      <w:pPr>
        <w:spacing w:after="0"/>
      </w:pPr>
      <w:r>
        <w:separator/>
      </w:r>
    </w:p>
  </w:footnote>
  <w:footnote w:type="continuationSeparator" w:id="0">
    <w:p w:rsidR="007756E8" w:rsidRDefault="007756E8">
      <w:r>
        <w:continuationSeparator/>
      </w:r>
    </w:p>
    <w:p w:rsidR="007756E8" w:rsidRDefault="007756E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938" w:type="dxa"/>
      <w:jc w:val="center"/>
      <w:tblLayout w:type="fixed"/>
      <w:tblCellMar>
        <w:left w:w="0" w:type="dxa"/>
        <w:right w:w="0" w:type="dxa"/>
      </w:tblCellMar>
      <w:tblLook w:val="04A0" w:firstRow="1" w:lastRow="0" w:firstColumn="1" w:lastColumn="0" w:noHBand="0" w:noVBand="1"/>
    </w:tblPr>
    <w:tblGrid>
      <w:gridCol w:w="1400"/>
      <w:gridCol w:w="703"/>
      <w:gridCol w:w="709"/>
      <w:gridCol w:w="1842"/>
      <w:gridCol w:w="284"/>
      <w:gridCol w:w="1559"/>
      <w:gridCol w:w="425"/>
      <w:gridCol w:w="1016"/>
    </w:tblGrid>
    <w:tr w:rsidR="000F7DC4">
      <w:trPr>
        <w:trHeight w:hRule="exact" w:val="284"/>
        <w:jc w:val="center"/>
      </w:trPr>
      <w:tc>
        <w:tcPr>
          <w:tcW w:w="1400" w:type="dxa"/>
          <w:vMerge w:val="restart"/>
          <w:vAlign w:val="center"/>
        </w:tcPr>
        <w:p w:rsidR="000F7DC4" w:rsidRDefault="006D559F">
          <w:pPr>
            <w:pStyle w:val="Header"/>
            <w:spacing w:before="0" w:after="0"/>
            <w:jc w:val="center"/>
            <w:rPr>
              <w:rFonts w:ascii="Book Antiqua" w:hAnsi="Book Antiqua"/>
              <w:sz w:val="28"/>
              <w:szCs w:val="28"/>
            </w:rPr>
          </w:pPr>
          <w:r>
            <w:rPr>
              <w:rFonts w:ascii="Book Antiqua" w:hAnsi="Book Antiqua"/>
              <w:noProof/>
              <w:sz w:val="28"/>
              <w:szCs w:val="28"/>
              <w:lang w:val="id-ID" w:eastAsia="id-ID"/>
            </w:rPr>
            <w:drawing>
              <wp:inline distT="0" distB="0" distL="0" distR="0" wp14:anchorId="47BBE62C" wp14:editId="0E79F3B0">
                <wp:extent cx="716856" cy="714375"/>
                <wp:effectExtent l="0" t="0" r="7620" b="9525"/>
                <wp:docPr id="6" name="Picture 38" descr="Macintosh HD:Users:Macton:Dropbox:Aalto Work:CAIS Template:AIS_LOGO.CMYK.jpg">
                  <a:hlinkClick xmlns:a="http://schemas.openxmlformats.org/drawingml/2006/main" r:id="rId1" tooltip="CAIS hompage"/>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Macintosh HD:Users:Macton:Dropbox:Aalto Work:CAIS Template:AIS_LOGO.CMYK.jpg"/>
                        <pic:cNvPicPr>
                          <a:picLocks noChangeAspect="1" noChangeArrowheads="1"/>
                        </pic:cNvPicPr>
                      </pic:nvPicPr>
                      <pic:blipFill>
                        <a:blip r:embed="rId2">
                          <a:duotone>
                            <a:schemeClr val="accent1">
                              <a:shade val="45000"/>
                              <a:satMod val="135000"/>
                            </a:schemeClr>
                            <a:prstClr val="white"/>
                          </a:duotone>
                          <a:extLst/>
                        </a:blip>
                        <a:srcRect/>
                        <a:stretch>
                          <a:fillRect/>
                        </a:stretch>
                      </pic:blipFill>
                      <pic:spPr bwMode="auto">
                        <a:xfrm>
                          <a:off x="0" y="0"/>
                          <a:ext cx="716280" cy="714375"/>
                        </a:xfrm>
                        <a:prstGeom prst="rect">
                          <a:avLst/>
                        </a:prstGeom>
                        <a:noFill/>
                        <a:ln>
                          <a:noFill/>
                        </a:ln>
                      </pic:spPr>
                    </pic:pic>
                  </a:graphicData>
                </a:graphic>
              </wp:inline>
            </w:drawing>
          </w:r>
        </w:p>
      </w:tc>
      <w:tc>
        <w:tcPr>
          <w:tcW w:w="703" w:type="dxa"/>
          <w:vMerge w:val="restart"/>
          <w:vAlign w:val="center"/>
        </w:tcPr>
        <w:p w:rsidR="000F7DC4" w:rsidRDefault="006D559F">
          <w:pPr>
            <w:pStyle w:val="Header"/>
            <w:spacing w:before="0" w:after="0"/>
            <w:jc w:val="right"/>
            <w:rPr>
              <w:rFonts w:ascii="Book Antiqua" w:hAnsi="Book Antiqua"/>
              <w:color w:val="00742B"/>
              <w:sz w:val="84"/>
              <w:szCs w:val="84"/>
            </w:rPr>
          </w:pPr>
          <w:r>
            <w:rPr>
              <w:rFonts w:ascii="Book Antiqua" w:hAnsi="Book Antiqua"/>
              <w:color w:val="00742B"/>
              <w:sz w:val="84"/>
              <w:szCs w:val="84"/>
            </w:rPr>
            <w:t>C</w:t>
          </w:r>
        </w:p>
      </w:tc>
      <w:tc>
        <w:tcPr>
          <w:tcW w:w="5835" w:type="dxa"/>
          <w:gridSpan w:val="6"/>
        </w:tcPr>
        <w:p w:rsidR="000F7DC4" w:rsidRDefault="000F7DC4">
          <w:pPr>
            <w:pStyle w:val="Header"/>
            <w:spacing w:before="0" w:after="0"/>
            <w:jc w:val="left"/>
            <w:rPr>
              <w:rFonts w:ascii="Book Antiqua" w:hAnsi="Book Antiqua"/>
              <w:sz w:val="28"/>
              <w:szCs w:val="28"/>
            </w:rPr>
          </w:pPr>
        </w:p>
      </w:tc>
    </w:tr>
    <w:tr w:rsidR="000F7DC4">
      <w:trPr>
        <w:trHeight w:val="286"/>
        <w:jc w:val="center"/>
      </w:trPr>
      <w:tc>
        <w:tcPr>
          <w:tcW w:w="1400" w:type="dxa"/>
          <w:vMerge/>
        </w:tcPr>
        <w:p w:rsidR="000F7DC4" w:rsidRDefault="000F7DC4">
          <w:pPr>
            <w:pStyle w:val="Header"/>
            <w:spacing w:before="0" w:after="0"/>
            <w:jc w:val="left"/>
            <w:rPr>
              <w:rFonts w:ascii="Book Antiqua" w:hAnsi="Book Antiqua"/>
              <w:noProof/>
              <w:sz w:val="28"/>
              <w:szCs w:val="28"/>
            </w:rPr>
          </w:pPr>
        </w:p>
      </w:tc>
      <w:tc>
        <w:tcPr>
          <w:tcW w:w="703" w:type="dxa"/>
          <w:vMerge/>
        </w:tcPr>
        <w:p w:rsidR="000F7DC4" w:rsidRDefault="000F7DC4">
          <w:pPr>
            <w:pStyle w:val="Header"/>
            <w:spacing w:before="0" w:after="0"/>
            <w:jc w:val="left"/>
            <w:rPr>
              <w:rFonts w:ascii="Book Antiqua" w:hAnsi="Book Antiqua"/>
              <w:sz w:val="28"/>
              <w:szCs w:val="28"/>
            </w:rPr>
          </w:pPr>
        </w:p>
      </w:tc>
      <w:tc>
        <w:tcPr>
          <w:tcW w:w="5835" w:type="dxa"/>
          <w:gridSpan w:val="6"/>
          <w:vAlign w:val="bottom"/>
        </w:tcPr>
        <w:p w:rsidR="000F7DC4" w:rsidRDefault="006D559F">
          <w:pPr>
            <w:pStyle w:val="Header"/>
            <w:spacing w:before="0" w:after="0"/>
            <w:jc w:val="left"/>
            <w:rPr>
              <w:rFonts w:ascii="Book Antiqua" w:hAnsi="Book Antiqua"/>
              <w:sz w:val="28"/>
              <w:szCs w:val="28"/>
            </w:rPr>
          </w:pPr>
          <w:proofErr w:type="spellStart"/>
          <w:r>
            <w:rPr>
              <w:rFonts w:ascii="Book Antiqua" w:hAnsi="Book Antiqua"/>
              <w:sz w:val="28"/>
              <w:szCs w:val="28"/>
            </w:rPr>
            <w:t>ommunications</w:t>
          </w:r>
          <w:proofErr w:type="spellEnd"/>
          <w:r>
            <w:rPr>
              <w:rFonts w:ascii="Book Antiqua" w:hAnsi="Book Antiqua"/>
              <w:sz w:val="28"/>
              <w:szCs w:val="28"/>
            </w:rPr>
            <w:t xml:space="preserve"> of the</w:t>
          </w:r>
        </w:p>
      </w:tc>
    </w:tr>
    <w:tr w:rsidR="000F7DC4">
      <w:trPr>
        <w:trHeight w:hRule="exact" w:val="284"/>
        <w:jc w:val="center"/>
      </w:trPr>
      <w:tc>
        <w:tcPr>
          <w:tcW w:w="1400" w:type="dxa"/>
          <w:vMerge/>
        </w:tcPr>
        <w:p w:rsidR="000F7DC4" w:rsidRDefault="000F7DC4">
          <w:pPr>
            <w:pStyle w:val="Header"/>
            <w:spacing w:before="0" w:after="0"/>
            <w:jc w:val="left"/>
            <w:rPr>
              <w:rFonts w:ascii="Book Antiqua" w:hAnsi="Book Antiqua"/>
              <w:noProof/>
              <w:sz w:val="28"/>
              <w:szCs w:val="28"/>
            </w:rPr>
          </w:pPr>
        </w:p>
      </w:tc>
      <w:tc>
        <w:tcPr>
          <w:tcW w:w="703" w:type="dxa"/>
          <w:vMerge/>
        </w:tcPr>
        <w:p w:rsidR="000F7DC4" w:rsidRDefault="000F7DC4">
          <w:pPr>
            <w:pStyle w:val="Header"/>
            <w:spacing w:before="0" w:after="0"/>
            <w:jc w:val="left"/>
            <w:rPr>
              <w:rFonts w:ascii="Book Antiqua" w:hAnsi="Book Antiqua"/>
              <w:sz w:val="28"/>
              <w:szCs w:val="28"/>
            </w:rPr>
          </w:pPr>
        </w:p>
      </w:tc>
      <w:tc>
        <w:tcPr>
          <w:tcW w:w="709" w:type="dxa"/>
          <w:vMerge w:val="restart"/>
          <w:vAlign w:val="center"/>
        </w:tcPr>
        <w:p w:rsidR="000F7DC4" w:rsidRDefault="006D559F">
          <w:pPr>
            <w:pStyle w:val="Header"/>
            <w:spacing w:before="0" w:after="0"/>
            <w:jc w:val="right"/>
            <w:rPr>
              <w:rFonts w:ascii="Book Antiqua" w:hAnsi="Book Antiqua"/>
              <w:bCs/>
              <w:sz w:val="72"/>
              <w:szCs w:val="72"/>
            </w:rPr>
          </w:pPr>
          <w:r>
            <w:rPr>
              <w:rFonts w:ascii="Book Antiqua" w:hAnsi="Book Antiqua"/>
              <w:bCs/>
              <w:sz w:val="72"/>
              <w:szCs w:val="72"/>
            </w:rPr>
            <w:t>A</w:t>
          </w:r>
        </w:p>
      </w:tc>
      <w:tc>
        <w:tcPr>
          <w:tcW w:w="1842" w:type="dxa"/>
          <w:vAlign w:val="bottom"/>
        </w:tcPr>
        <w:p w:rsidR="000F7DC4" w:rsidRDefault="000F7DC4">
          <w:pPr>
            <w:pStyle w:val="Header"/>
            <w:spacing w:before="0" w:after="0"/>
            <w:jc w:val="left"/>
            <w:rPr>
              <w:rFonts w:ascii="Book Antiqua" w:hAnsi="Book Antiqua"/>
              <w:sz w:val="28"/>
              <w:szCs w:val="28"/>
            </w:rPr>
          </w:pPr>
        </w:p>
      </w:tc>
      <w:tc>
        <w:tcPr>
          <w:tcW w:w="284" w:type="dxa"/>
          <w:vMerge w:val="restart"/>
          <w:vAlign w:val="center"/>
        </w:tcPr>
        <w:p w:rsidR="000F7DC4" w:rsidRDefault="006D559F">
          <w:pPr>
            <w:pStyle w:val="Header"/>
            <w:spacing w:before="0" w:after="0"/>
            <w:jc w:val="right"/>
            <w:rPr>
              <w:rFonts w:ascii="Book Antiqua" w:hAnsi="Book Antiqua"/>
              <w:sz w:val="72"/>
              <w:szCs w:val="72"/>
            </w:rPr>
          </w:pPr>
          <w:r>
            <w:rPr>
              <w:rFonts w:ascii="Book Antiqua" w:hAnsi="Book Antiqua"/>
              <w:sz w:val="72"/>
              <w:szCs w:val="72"/>
            </w:rPr>
            <w:t>I</w:t>
          </w:r>
        </w:p>
      </w:tc>
      <w:tc>
        <w:tcPr>
          <w:tcW w:w="1559" w:type="dxa"/>
          <w:vAlign w:val="bottom"/>
        </w:tcPr>
        <w:p w:rsidR="000F7DC4" w:rsidRDefault="000F7DC4">
          <w:pPr>
            <w:pStyle w:val="Header"/>
            <w:spacing w:before="0" w:after="0"/>
            <w:jc w:val="left"/>
            <w:rPr>
              <w:rFonts w:ascii="Book Antiqua" w:hAnsi="Book Antiqua"/>
              <w:sz w:val="28"/>
              <w:szCs w:val="28"/>
            </w:rPr>
          </w:pPr>
        </w:p>
      </w:tc>
      <w:tc>
        <w:tcPr>
          <w:tcW w:w="425" w:type="dxa"/>
          <w:vMerge w:val="restart"/>
          <w:vAlign w:val="center"/>
        </w:tcPr>
        <w:p w:rsidR="000F7DC4" w:rsidRDefault="006D559F">
          <w:pPr>
            <w:pStyle w:val="Header"/>
            <w:spacing w:before="0" w:after="0"/>
            <w:jc w:val="right"/>
            <w:rPr>
              <w:rFonts w:ascii="Book Antiqua" w:hAnsi="Book Antiqua"/>
              <w:sz w:val="72"/>
              <w:szCs w:val="72"/>
            </w:rPr>
          </w:pPr>
          <w:r>
            <w:rPr>
              <w:rFonts w:ascii="Book Antiqua" w:hAnsi="Book Antiqua"/>
              <w:sz w:val="72"/>
              <w:szCs w:val="72"/>
            </w:rPr>
            <w:t>S</w:t>
          </w:r>
        </w:p>
      </w:tc>
      <w:tc>
        <w:tcPr>
          <w:tcW w:w="1016" w:type="dxa"/>
          <w:vAlign w:val="bottom"/>
        </w:tcPr>
        <w:p w:rsidR="000F7DC4" w:rsidRDefault="000F7DC4">
          <w:pPr>
            <w:pStyle w:val="Header"/>
            <w:spacing w:before="0" w:after="0"/>
            <w:jc w:val="left"/>
            <w:rPr>
              <w:rFonts w:ascii="Book Antiqua" w:hAnsi="Book Antiqua"/>
              <w:sz w:val="28"/>
              <w:szCs w:val="28"/>
            </w:rPr>
          </w:pPr>
        </w:p>
      </w:tc>
    </w:tr>
    <w:tr w:rsidR="000F7DC4">
      <w:trPr>
        <w:trHeight w:val="285"/>
        <w:jc w:val="center"/>
      </w:trPr>
      <w:tc>
        <w:tcPr>
          <w:tcW w:w="1400" w:type="dxa"/>
          <w:vMerge/>
        </w:tcPr>
        <w:p w:rsidR="000F7DC4" w:rsidRDefault="000F7DC4">
          <w:pPr>
            <w:pStyle w:val="Header"/>
            <w:spacing w:before="0" w:after="0"/>
            <w:jc w:val="left"/>
            <w:rPr>
              <w:rFonts w:ascii="Book Antiqua" w:hAnsi="Book Antiqua"/>
              <w:noProof/>
              <w:sz w:val="28"/>
              <w:szCs w:val="28"/>
            </w:rPr>
          </w:pPr>
        </w:p>
      </w:tc>
      <w:tc>
        <w:tcPr>
          <w:tcW w:w="703" w:type="dxa"/>
        </w:tcPr>
        <w:p w:rsidR="000F7DC4" w:rsidRDefault="000F7DC4">
          <w:pPr>
            <w:pStyle w:val="Header"/>
            <w:spacing w:before="0" w:after="0"/>
            <w:jc w:val="left"/>
            <w:rPr>
              <w:rFonts w:ascii="Book Antiqua" w:hAnsi="Book Antiqua"/>
              <w:sz w:val="28"/>
              <w:szCs w:val="28"/>
            </w:rPr>
          </w:pPr>
        </w:p>
      </w:tc>
      <w:tc>
        <w:tcPr>
          <w:tcW w:w="709" w:type="dxa"/>
          <w:vMerge/>
        </w:tcPr>
        <w:p w:rsidR="000F7DC4" w:rsidRDefault="000F7DC4">
          <w:pPr>
            <w:pStyle w:val="Header"/>
            <w:spacing w:before="0" w:after="0"/>
            <w:jc w:val="left"/>
            <w:rPr>
              <w:rFonts w:ascii="Book Antiqua" w:hAnsi="Book Antiqua"/>
              <w:sz w:val="28"/>
              <w:szCs w:val="28"/>
            </w:rPr>
          </w:pPr>
        </w:p>
      </w:tc>
      <w:tc>
        <w:tcPr>
          <w:tcW w:w="1842" w:type="dxa"/>
          <w:vAlign w:val="bottom"/>
        </w:tcPr>
        <w:p w:rsidR="000F7DC4" w:rsidRDefault="006D559F">
          <w:pPr>
            <w:pStyle w:val="Header"/>
            <w:spacing w:before="0" w:after="0"/>
            <w:jc w:val="left"/>
            <w:rPr>
              <w:rFonts w:ascii="Book Antiqua" w:hAnsi="Book Antiqua"/>
              <w:sz w:val="28"/>
              <w:szCs w:val="28"/>
            </w:rPr>
          </w:pPr>
          <w:proofErr w:type="spellStart"/>
          <w:r>
            <w:rPr>
              <w:rFonts w:ascii="Book Antiqua" w:hAnsi="Book Antiqua"/>
              <w:sz w:val="28"/>
              <w:szCs w:val="28"/>
            </w:rPr>
            <w:t>ssociation</w:t>
          </w:r>
          <w:proofErr w:type="spellEnd"/>
          <w:r>
            <w:rPr>
              <w:rFonts w:ascii="Book Antiqua" w:hAnsi="Book Antiqua"/>
              <w:sz w:val="28"/>
              <w:szCs w:val="28"/>
            </w:rPr>
            <w:t xml:space="preserve"> for</w:t>
          </w:r>
        </w:p>
      </w:tc>
      <w:tc>
        <w:tcPr>
          <w:tcW w:w="284" w:type="dxa"/>
          <w:vMerge/>
          <w:vAlign w:val="bottom"/>
        </w:tcPr>
        <w:p w:rsidR="000F7DC4" w:rsidRDefault="000F7DC4">
          <w:pPr>
            <w:pStyle w:val="Header"/>
            <w:spacing w:before="0" w:after="0"/>
            <w:jc w:val="left"/>
            <w:rPr>
              <w:rFonts w:ascii="Book Antiqua" w:hAnsi="Book Antiqua"/>
              <w:sz w:val="28"/>
              <w:szCs w:val="28"/>
            </w:rPr>
          </w:pPr>
        </w:p>
      </w:tc>
      <w:tc>
        <w:tcPr>
          <w:tcW w:w="1559" w:type="dxa"/>
          <w:vAlign w:val="bottom"/>
        </w:tcPr>
        <w:p w:rsidR="000F7DC4" w:rsidRDefault="006D559F">
          <w:pPr>
            <w:pStyle w:val="Header"/>
            <w:spacing w:before="0" w:after="0"/>
            <w:jc w:val="left"/>
            <w:rPr>
              <w:rFonts w:ascii="Book Antiqua" w:hAnsi="Book Antiqua"/>
              <w:sz w:val="28"/>
              <w:szCs w:val="28"/>
            </w:rPr>
          </w:pPr>
          <w:proofErr w:type="spellStart"/>
          <w:r>
            <w:rPr>
              <w:rFonts w:ascii="Book Antiqua" w:hAnsi="Book Antiqua"/>
              <w:sz w:val="28"/>
              <w:szCs w:val="28"/>
            </w:rPr>
            <w:t>nformation</w:t>
          </w:r>
          <w:proofErr w:type="spellEnd"/>
        </w:p>
      </w:tc>
      <w:tc>
        <w:tcPr>
          <w:tcW w:w="425" w:type="dxa"/>
          <w:vMerge/>
          <w:vAlign w:val="bottom"/>
        </w:tcPr>
        <w:p w:rsidR="000F7DC4" w:rsidRDefault="000F7DC4">
          <w:pPr>
            <w:pStyle w:val="Header"/>
            <w:spacing w:before="0" w:after="0"/>
            <w:jc w:val="left"/>
            <w:rPr>
              <w:rFonts w:ascii="Book Antiqua" w:hAnsi="Book Antiqua"/>
              <w:sz w:val="28"/>
              <w:szCs w:val="28"/>
            </w:rPr>
          </w:pPr>
        </w:p>
      </w:tc>
      <w:tc>
        <w:tcPr>
          <w:tcW w:w="1016" w:type="dxa"/>
          <w:vAlign w:val="bottom"/>
        </w:tcPr>
        <w:p w:rsidR="000F7DC4" w:rsidRDefault="006D559F">
          <w:pPr>
            <w:pStyle w:val="Header"/>
            <w:spacing w:before="0" w:after="0"/>
            <w:jc w:val="left"/>
            <w:rPr>
              <w:rFonts w:ascii="Book Antiqua" w:hAnsi="Book Antiqua"/>
              <w:sz w:val="28"/>
              <w:szCs w:val="28"/>
            </w:rPr>
          </w:pPr>
          <w:proofErr w:type="spellStart"/>
          <w:r>
            <w:rPr>
              <w:rFonts w:ascii="Book Antiqua" w:hAnsi="Book Antiqua"/>
              <w:sz w:val="28"/>
              <w:szCs w:val="28"/>
            </w:rPr>
            <w:t>ystems</w:t>
          </w:r>
          <w:proofErr w:type="spellEnd"/>
        </w:p>
      </w:tc>
    </w:tr>
    <w:tr w:rsidR="000F7DC4">
      <w:trPr>
        <w:trHeight w:hRule="exact" w:val="284"/>
        <w:jc w:val="center"/>
      </w:trPr>
      <w:tc>
        <w:tcPr>
          <w:tcW w:w="1400" w:type="dxa"/>
          <w:vMerge/>
        </w:tcPr>
        <w:p w:rsidR="000F7DC4" w:rsidRDefault="000F7DC4">
          <w:pPr>
            <w:pStyle w:val="Header"/>
            <w:spacing w:before="0" w:after="0"/>
            <w:jc w:val="left"/>
            <w:rPr>
              <w:rFonts w:ascii="Book Antiqua" w:hAnsi="Book Antiqua"/>
              <w:noProof/>
              <w:sz w:val="28"/>
              <w:szCs w:val="28"/>
            </w:rPr>
          </w:pPr>
        </w:p>
      </w:tc>
      <w:tc>
        <w:tcPr>
          <w:tcW w:w="703" w:type="dxa"/>
        </w:tcPr>
        <w:p w:rsidR="000F7DC4" w:rsidRDefault="000F7DC4">
          <w:pPr>
            <w:pStyle w:val="Header"/>
            <w:spacing w:before="0" w:after="0"/>
            <w:jc w:val="left"/>
            <w:rPr>
              <w:rFonts w:ascii="Book Antiqua" w:hAnsi="Book Antiqua"/>
              <w:sz w:val="28"/>
              <w:szCs w:val="28"/>
            </w:rPr>
          </w:pPr>
        </w:p>
      </w:tc>
      <w:tc>
        <w:tcPr>
          <w:tcW w:w="709" w:type="dxa"/>
          <w:vMerge/>
        </w:tcPr>
        <w:p w:rsidR="000F7DC4" w:rsidRDefault="000F7DC4">
          <w:pPr>
            <w:pStyle w:val="Header"/>
            <w:spacing w:before="0" w:after="0"/>
            <w:jc w:val="left"/>
            <w:rPr>
              <w:rFonts w:ascii="Book Antiqua" w:hAnsi="Book Antiqua"/>
              <w:sz w:val="28"/>
              <w:szCs w:val="28"/>
            </w:rPr>
          </w:pPr>
        </w:p>
      </w:tc>
      <w:tc>
        <w:tcPr>
          <w:tcW w:w="1842" w:type="dxa"/>
          <w:vAlign w:val="bottom"/>
        </w:tcPr>
        <w:p w:rsidR="000F7DC4" w:rsidRDefault="000F7DC4">
          <w:pPr>
            <w:pStyle w:val="Header"/>
            <w:spacing w:before="0" w:after="0"/>
            <w:jc w:val="left"/>
            <w:rPr>
              <w:rFonts w:ascii="Book Antiqua" w:hAnsi="Book Antiqua"/>
              <w:sz w:val="28"/>
              <w:szCs w:val="28"/>
            </w:rPr>
          </w:pPr>
        </w:p>
      </w:tc>
      <w:tc>
        <w:tcPr>
          <w:tcW w:w="284" w:type="dxa"/>
          <w:vMerge/>
        </w:tcPr>
        <w:p w:rsidR="000F7DC4" w:rsidRDefault="000F7DC4">
          <w:pPr>
            <w:pStyle w:val="Header"/>
            <w:spacing w:before="0" w:after="0"/>
            <w:jc w:val="left"/>
            <w:rPr>
              <w:rFonts w:ascii="Book Antiqua" w:hAnsi="Book Antiqua"/>
              <w:sz w:val="28"/>
              <w:szCs w:val="28"/>
            </w:rPr>
          </w:pPr>
        </w:p>
      </w:tc>
      <w:tc>
        <w:tcPr>
          <w:tcW w:w="1559" w:type="dxa"/>
          <w:vAlign w:val="bottom"/>
        </w:tcPr>
        <w:p w:rsidR="000F7DC4" w:rsidRDefault="000F7DC4">
          <w:pPr>
            <w:pStyle w:val="Header"/>
            <w:spacing w:before="0" w:after="0"/>
            <w:jc w:val="left"/>
            <w:rPr>
              <w:rFonts w:ascii="Book Antiqua" w:hAnsi="Book Antiqua"/>
              <w:sz w:val="28"/>
              <w:szCs w:val="28"/>
            </w:rPr>
          </w:pPr>
        </w:p>
      </w:tc>
      <w:tc>
        <w:tcPr>
          <w:tcW w:w="425" w:type="dxa"/>
          <w:vMerge/>
        </w:tcPr>
        <w:p w:rsidR="000F7DC4" w:rsidRDefault="000F7DC4">
          <w:pPr>
            <w:pStyle w:val="Header"/>
            <w:spacing w:before="0" w:after="0"/>
            <w:jc w:val="left"/>
            <w:rPr>
              <w:rFonts w:ascii="Book Antiqua" w:hAnsi="Book Antiqua"/>
              <w:sz w:val="28"/>
              <w:szCs w:val="28"/>
            </w:rPr>
          </w:pPr>
        </w:p>
      </w:tc>
      <w:tc>
        <w:tcPr>
          <w:tcW w:w="1016" w:type="dxa"/>
          <w:vAlign w:val="bottom"/>
        </w:tcPr>
        <w:p w:rsidR="000F7DC4" w:rsidRDefault="000F7DC4">
          <w:pPr>
            <w:pStyle w:val="Header"/>
            <w:spacing w:before="0" w:after="0"/>
            <w:jc w:val="left"/>
            <w:rPr>
              <w:rFonts w:ascii="Book Antiqua" w:hAnsi="Book Antiqua"/>
              <w:sz w:val="28"/>
              <w:szCs w:val="28"/>
            </w:rPr>
          </w:pPr>
        </w:p>
      </w:tc>
    </w:tr>
  </w:tbl>
  <w:p w:rsidR="000F7DC4" w:rsidRDefault="000F7DC4">
    <w:pPr>
      <w:pBdr>
        <w:bottom w:val="single" w:sz="18" w:space="1" w:color="00742B"/>
      </w:pBdr>
      <w:spacing w:before="0" w:after="0"/>
      <w:rPr>
        <w:sz w:val="12"/>
      </w:rPr>
    </w:pPr>
  </w:p>
  <w:p w:rsidR="000F7DC4" w:rsidRDefault="006D559F">
    <w:pPr>
      <w:tabs>
        <w:tab w:val="right" w:pos="9404"/>
      </w:tabs>
      <w:spacing w:before="0" w:after="0"/>
      <w:jc w:val="left"/>
      <w:rPr>
        <w:color w:val="928B81"/>
        <w:sz w:val="18"/>
      </w:rPr>
    </w:pPr>
    <w:r>
      <w:rPr>
        <w:bCs/>
        <w:color w:val="928B81"/>
        <w:sz w:val="18"/>
        <w:szCs w:val="20"/>
      </w:rPr>
      <w:t>Research Article</w:t>
    </w:r>
    <w:r>
      <w:rPr>
        <w:bCs/>
        <w:color w:val="928B81"/>
        <w:sz w:val="18"/>
        <w:szCs w:val="20"/>
      </w:rPr>
      <w:tab/>
      <w:t>ISSN: 1529-3181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041" w:rsidRDefault="00794041">
    <w:pPr>
      <w:pBdr>
        <w:bottom w:val="single" w:sz="18" w:space="1" w:color="00742B"/>
      </w:pBdr>
      <w:spacing w:before="0" w:after="0"/>
      <w:rPr>
        <w:rFonts w:ascii="Book Antiqua" w:hAnsi="Book Antiqua"/>
        <w:b/>
        <w:noProof/>
        <w:sz w:val="44"/>
        <w:szCs w:val="28"/>
        <w:lang w:val="id-ID"/>
      </w:rPr>
    </w:pPr>
    <w:r>
      <w:rPr>
        <w:rFonts w:ascii="Book Antiqua" w:hAnsi="Book Antiqua"/>
        <w:noProof/>
        <w:sz w:val="28"/>
        <w:szCs w:val="28"/>
        <w:lang w:val="id-ID" w:eastAsia="id-ID"/>
      </w:rPr>
      <w:drawing>
        <wp:anchor distT="0" distB="0" distL="114300" distR="114300" simplePos="0" relativeHeight="251658240" behindDoc="1" locked="0" layoutInCell="1" allowOverlap="1" wp14:anchorId="77866846" wp14:editId="7A5B2E40">
          <wp:simplePos x="0" y="0"/>
          <wp:positionH relativeFrom="column">
            <wp:posOffset>5021958</wp:posOffset>
          </wp:positionH>
          <wp:positionV relativeFrom="paragraph">
            <wp:posOffset>193719</wp:posOffset>
          </wp:positionV>
          <wp:extent cx="820420" cy="533400"/>
          <wp:effectExtent l="0" t="0" r="0" b="0"/>
          <wp:wrapNone/>
          <wp:docPr id="1" name="Picture 1" descr="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0420" cy="533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94041" w:rsidRDefault="00794041">
    <w:pPr>
      <w:pBdr>
        <w:bottom w:val="single" w:sz="18" w:space="1" w:color="00742B"/>
      </w:pBdr>
      <w:spacing w:before="0" w:after="0"/>
      <w:rPr>
        <w:rFonts w:ascii="Book Antiqua" w:hAnsi="Book Antiqua"/>
        <w:b/>
        <w:noProof/>
        <w:sz w:val="36"/>
        <w:szCs w:val="28"/>
        <w:lang w:val="id-ID"/>
      </w:rPr>
    </w:pPr>
    <w:r w:rsidRPr="008A4FB4">
      <w:rPr>
        <w:rFonts w:ascii="Book Antiqua" w:hAnsi="Book Antiqua"/>
        <w:b/>
        <w:noProof/>
        <w:sz w:val="44"/>
        <w:szCs w:val="28"/>
      </w:rPr>
      <w:t>I</w:t>
    </w:r>
    <w:r w:rsidRPr="008A4FB4">
      <w:rPr>
        <w:rFonts w:ascii="Book Antiqua" w:hAnsi="Book Antiqua"/>
        <w:b/>
        <w:noProof/>
        <w:sz w:val="36"/>
        <w:szCs w:val="28"/>
      </w:rPr>
      <w:t xml:space="preserve">ndonesian </w:t>
    </w:r>
    <w:r w:rsidRPr="008A4FB4">
      <w:rPr>
        <w:rFonts w:ascii="Book Antiqua" w:hAnsi="Book Antiqua"/>
        <w:b/>
        <w:noProof/>
        <w:sz w:val="44"/>
        <w:szCs w:val="28"/>
      </w:rPr>
      <w:t>J</w:t>
    </w:r>
    <w:r w:rsidRPr="008A4FB4">
      <w:rPr>
        <w:rFonts w:ascii="Book Antiqua" w:hAnsi="Book Antiqua"/>
        <w:b/>
        <w:noProof/>
        <w:sz w:val="36"/>
        <w:szCs w:val="28"/>
      </w:rPr>
      <w:t xml:space="preserve">ournal of </w:t>
    </w:r>
    <w:r w:rsidRPr="008A4FB4">
      <w:rPr>
        <w:rFonts w:ascii="Book Antiqua" w:hAnsi="Book Antiqua"/>
        <w:b/>
        <w:noProof/>
        <w:sz w:val="44"/>
        <w:szCs w:val="28"/>
      </w:rPr>
      <w:t>I</w:t>
    </w:r>
    <w:r w:rsidRPr="008A4FB4">
      <w:rPr>
        <w:rFonts w:ascii="Book Antiqua" w:hAnsi="Book Antiqua"/>
        <w:b/>
        <w:noProof/>
        <w:sz w:val="36"/>
        <w:szCs w:val="28"/>
      </w:rPr>
      <w:t xml:space="preserve">nformatics </w:t>
    </w:r>
    <w:r w:rsidRPr="008A4FB4">
      <w:rPr>
        <w:rFonts w:ascii="Book Antiqua" w:hAnsi="Book Antiqua"/>
        <w:b/>
        <w:noProof/>
        <w:sz w:val="44"/>
        <w:szCs w:val="28"/>
      </w:rPr>
      <w:t>E</w:t>
    </w:r>
    <w:r w:rsidRPr="008A4FB4">
      <w:rPr>
        <w:rFonts w:ascii="Book Antiqua" w:hAnsi="Book Antiqua"/>
        <w:b/>
        <w:noProof/>
        <w:sz w:val="36"/>
        <w:szCs w:val="28"/>
      </w:rPr>
      <w:t>ducation</w:t>
    </w:r>
  </w:p>
  <w:p w:rsidR="00794041" w:rsidRPr="00794041" w:rsidRDefault="00794041">
    <w:pPr>
      <w:pBdr>
        <w:bottom w:val="single" w:sz="18" w:space="1" w:color="00742B"/>
      </w:pBdr>
      <w:spacing w:before="0" w:after="0"/>
      <w:rPr>
        <w:sz w:val="12"/>
        <w:lang w:val="id-ID"/>
      </w:rPr>
    </w:pPr>
  </w:p>
  <w:p w:rsidR="00794041" w:rsidRPr="00794041" w:rsidRDefault="00794041">
    <w:pPr>
      <w:pBdr>
        <w:bottom w:val="single" w:sz="18" w:space="1" w:color="00742B"/>
      </w:pBdr>
      <w:spacing w:before="0" w:after="0"/>
      <w:rPr>
        <w:sz w:val="12"/>
        <w:lang w:val="id-ID"/>
      </w:rPr>
    </w:pPr>
  </w:p>
  <w:p w:rsidR="000F7DC4" w:rsidRDefault="006D559F">
    <w:pPr>
      <w:tabs>
        <w:tab w:val="right" w:pos="9404"/>
      </w:tabs>
      <w:spacing w:before="0" w:after="0"/>
      <w:jc w:val="left"/>
      <w:rPr>
        <w:b/>
        <w:color w:val="5F497A"/>
        <w:sz w:val="18"/>
      </w:rPr>
    </w:pPr>
    <w:r>
      <w:rPr>
        <w:b/>
        <w:bCs/>
        <w:color w:val="5F497A"/>
        <w:sz w:val="18"/>
        <w:szCs w:val="20"/>
      </w:rPr>
      <w:t>Research Paper</w:t>
    </w:r>
    <w:r>
      <w:rPr>
        <w:b/>
        <w:bCs/>
        <w:color w:val="5F497A"/>
        <w:sz w:val="18"/>
        <w:szCs w:val="20"/>
      </w:rPr>
      <w:tab/>
      <w:t>ISSN:</w:t>
    </w:r>
    <w:r>
      <w:rPr>
        <w:rFonts w:cs="Arial"/>
        <w:b/>
        <w:bCs/>
        <w:color w:val="5F497A"/>
        <w:sz w:val="18"/>
        <w:szCs w:val="18"/>
      </w:rPr>
      <w:t xml:space="preserve"> </w:t>
    </w:r>
    <w:r>
      <w:rPr>
        <w:rFonts w:cs="Arial"/>
        <w:b/>
        <w:color w:val="111111"/>
        <w:sz w:val="18"/>
        <w:szCs w:val="18"/>
        <w:shd w:val="clear" w:color="auto" w:fill="FBFBF3"/>
      </w:rPr>
      <w:t>2549-0389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8" w:space="0" w:color="808080"/>
        <w:insideH w:val="single" w:sz="8" w:space="0" w:color="808080"/>
      </w:tblBorders>
      <w:tblLayout w:type="fixed"/>
      <w:tblCellMar>
        <w:left w:w="0" w:type="dxa"/>
        <w:right w:w="0" w:type="dxa"/>
      </w:tblCellMar>
      <w:tblLook w:val="04A0" w:firstRow="1" w:lastRow="0" w:firstColumn="1" w:lastColumn="0" w:noHBand="0" w:noVBand="1"/>
    </w:tblPr>
    <w:tblGrid>
      <w:gridCol w:w="566"/>
      <w:gridCol w:w="8838"/>
    </w:tblGrid>
    <w:tr w:rsidR="000F7DC4">
      <w:tc>
        <w:tcPr>
          <w:tcW w:w="301" w:type="pct"/>
          <w:noWrap/>
          <w:vAlign w:val="bottom"/>
        </w:tcPr>
        <w:p w:rsidR="000F7DC4" w:rsidRDefault="006D559F">
          <w:pPr>
            <w:spacing w:before="0" w:after="60"/>
            <w:jc w:val="left"/>
            <w:rPr>
              <w:rFonts w:cs="Arial"/>
              <w:color w:val="808080"/>
              <w:sz w:val="18"/>
              <w:szCs w:val="18"/>
            </w:rPr>
          </w:pPr>
          <w:r>
            <w:rPr>
              <w:rFonts w:cs="Arial"/>
              <w:color w:val="808080"/>
              <w:sz w:val="18"/>
              <w:szCs w:val="18"/>
            </w:rPr>
            <w:fldChar w:fldCharType="begin"/>
          </w:r>
          <w:r>
            <w:rPr>
              <w:rFonts w:cs="Arial"/>
              <w:color w:val="808080"/>
              <w:sz w:val="18"/>
              <w:szCs w:val="18"/>
            </w:rPr>
            <w:instrText xml:space="preserve"> = </w:instrText>
          </w:r>
          <w:r>
            <w:rPr>
              <w:rFonts w:cs="Arial"/>
              <w:color w:val="808080"/>
              <w:sz w:val="18"/>
              <w:szCs w:val="18"/>
            </w:rPr>
            <w:fldChar w:fldCharType="begin"/>
          </w:r>
          <w:r>
            <w:rPr>
              <w:rFonts w:cs="Arial"/>
              <w:color w:val="808080"/>
              <w:sz w:val="18"/>
              <w:szCs w:val="18"/>
            </w:rPr>
            <w:instrText xml:space="preserve"> PAGE </w:instrText>
          </w:r>
          <w:r>
            <w:rPr>
              <w:rFonts w:cs="Arial"/>
              <w:color w:val="808080"/>
              <w:sz w:val="18"/>
              <w:szCs w:val="18"/>
            </w:rPr>
            <w:fldChar w:fldCharType="separate"/>
          </w:r>
          <w:r>
            <w:rPr>
              <w:rFonts w:cs="Arial"/>
              <w:noProof/>
              <w:color w:val="808080"/>
              <w:sz w:val="18"/>
              <w:szCs w:val="18"/>
            </w:rPr>
            <w:instrText>2</w:instrText>
          </w:r>
          <w:r>
            <w:rPr>
              <w:rFonts w:cs="Arial"/>
              <w:color w:val="808080"/>
              <w:sz w:val="18"/>
              <w:szCs w:val="18"/>
            </w:rPr>
            <w:fldChar w:fldCharType="end"/>
          </w:r>
          <w:r>
            <w:rPr>
              <w:rFonts w:cs="Arial"/>
              <w:color w:val="808080"/>
              <w:sz w:val="18"/>
              <w:szCs w:val="18"/>
            </w:rPr>
            <w:instrText xml:space="preserve"> + </w:instrText>
          </w:r>
          <w:r>
            <w:rPr>
              <w:rFonts w:cs="Arial"/>
              <w:color w:val="808080"/>
              <w:sz w:val="18"/>
              <w:szCs w:val="18"/>
            </w:rPr>
            <w:fldChar w:fldCharType="begin"/>
          </w:r>
          <w:r>
            <w:rPr>
              <w:rFonts w:cs="Arial"/>
              <w:color w:val="808080"/>
              <w:sz w:val="18"/>
              <w:szCs w:val="18"/>
            </w:rPr>
            <w:instrText xml:space="preserve"> REF firstpage </w:instrText>
          </w:r>
          <w:r>
            <w:rPr>
              <w:rFonts w:cs="Arial"/>
              <w:color w:val="808080"/>
              <w:sz w:val="18"/>
              <w:szCs w:val="18"/>
            </w:rPr>
            <w:fldChar w:fldCharType="separate"/>
          </w:r>
          <w:r w:rsidR="007C05D3">
            <w:rPr>
              <w:rFonts w:eastAsia="Cambria" w:cs="Arial"/>
              <w:b/>
              <w:color w:val="FFFFFF" w:themeColor="background1"/>
              <w:sz w:val="18"/>
              <w:szCs w:val="18"/>
              <w:highlight w:val="blue"/>
            </w:rPr>
            <w:instrText xml:space="preserve"> </w:instrText>
          </w:r>
          <w:r w:rsidR="007C05D3">
            <w:rPr>
              <w:rFonts w:eastAsia="Cambria" w:cs="Arial"/>
              <w:b/>
              <w:color w:val="FFFFFF" w:themeColor="background1"/>
              <w:sz w:val="18"/>
              <w:szCs w:val="18"/>
              <w:highlight w:val="blue"/>
              <w:lang w:val="id-ID"/>
            </w:rPr>
            <w:instrText>xx</w:instrText>
          </w:r>
          <w:r w:rsidR="007C05D3">
            <w:rPr>
              <w:rFonts w:eastAsia="Cambria" w:cs="Arial"/>
              <w:b/>
              <w:color w:val="FFFFFF" w:themeColor="background1"/>
              <w:sz w:val="18"/>
              <w:szCs w:val="18"/>
              <w:highlight w:val="blue"/>
            </w:rPr>
            <w:instrText xml:space="preserve"> </w:instrText>
          </w:r>
          <w:r>
            <w:rPr>
              <w:rFonts w:cs="Arial"/>
              <w:color w:val="808080"/>
              <w:sz w:val="18"/>
              <w:szCs w:val="18"/>
            </w:rPr>
            <w:fldChar w:fldCharType="end"/>
          </w:r>
          <w:r>
            <w:rPr>
              <w:rFonts w:cs="Arial"/>
              <w:color w:val="808080"/>
              <w:sz w:val="18"/>
              <w:szCs w:val="18"/>
            </w:rPr>
            <w:instrText xml:space="preserve"> - 1 \* MERGEFORMAT </w:instrText>
          </w:r>
          <w:r>
            <w:rPr>
              <w:rFonts w:cs="Arial"/>
              <w:color w:val="808080"/>
              <w:sz w:val="18"/>
              <w:szCs w:val="18"/>
            </w:rPr>
            <w:fldChar w:fldCharType="separate"/>
          </w:r>
          <w:r w:rsidR="007C05D3">
            <w:rPr>
              <w:rFonts w:cs="Arial"/>
              <w:b/>
              <w:noProof/>
              <w:color w:val="808080"/>
              <w:sz w:val="18"/>
              <w:szCs w:val="18"/>
            </w:rPr>
            <w:t>!Undefined Bookmark, XX</w:t>
          </w:r>
          <w:r>
            <w:rPr>
              <w:rFonts w:cs="Arial"/>
              <w:color w:val="808080"/>
              <w:sz w:val="18"/>
              <w:szCs w:val="18"/>
            </w:rPr>
            <w:fldChar w:fldCharType="end"/>
          </w:r>
        </w:p>
      </w:tc>
      <w:tc>
        <w:tcPr>
          <w:tcW w:w="4699" w:type="pct"/>
          <w:noWrap/>
          <w:vAlign w:val="bottom"/>
        </w:tcPr>
        <w:p w:rsidR="000F7DC4" w:rsidRDefault="006D559F">
          <w:pPr>
            <w:spacing w:before="0" w:after="60"/>
            <w:jc w:val="right"/>
            <w:rPr>
              <w:rFonts w:eastAsia="Cambria" w:cs="Arial"/>
              <w:color w:val="808080"/>
              <w:sz w:val="18"/>
              <w:szCs w:val="18"/>
            </w:rPr>
          </w:pPr>
          <w:r>
            <w:rPr>
              <w:rFonts w:cs="Arial"/>
              <w:bCs/>
              <w:caps/>
              <w:color w:val="808080"/>
              <w:sz w:val="18"/>
              <w:szCs w:val="18"/>
            </w:rPr>
            <w:fldChar w:fldCharType="begin"/>
          </w:r>
          <w:r>
            <w:rPr>
              <w:rFonts w:cs="Arial"/>
              <w:bCs/>
              <w:color w:val="808080"/>
              <w:sz w:val="18"/>
              <w:szCs w:val="18"/>
            </w:rPr>
            <w:instrText xml:space="preserve"> Styleref "title" \* mergeformat </w:instrText>
          </w:r>
          <w:r>
            <w:rPr>
              <w:rFonts w:cs="Arial"/>
              <w:bCs/>
              <w:caps/>
              <w:color w:val="808080"/>
              <w:sz w:val="18"/>
              <w:szCs w:val="18"/>
            </w:rPr>
            <w:fldChar w:fldCharType="separate"/>
          </w:r>
          <w:r w:rsidR="007C05D3">
            <w:rPr>
              <w:rFonts w:cs="Arial"/>
              <w:b/>
              <w:caps/>
              <w:noProof/>
              <w:color w:val="808080"/>
              <w:sz w:val="18"/>
              <w:szCs w:val="18"/>
            </w:rPr>
            <w:t>Error! No text of specified style in document.</w:t>
          </w:r>
          <w:r>
            <w:rPr>
              <w:rFonts w:cs="Arial"/>
              <w:bCs/>
              <w:caps/>
              <w:color w:val="808080"/>
              <w:sz w:val="18"/>
              <w:szCs w:val="18"/>
            </w:rPr>
            <w:fldChar w:fldCharType="end"/>
          </w:r>
        </w:p>
      </w:tc>
    </w:tr>
  </w:tbl>
  <w:p w:rsidR="000F7DC4" w:rsidRDefault="000F7DC4">
    <w:pPr>
      <w:pStyle w:val="Header"/>
      <w:spacing w:before="0" w:after="0"/>
    </w:pPr>
  </w:p>
  <w:p w:rsidR="000F7DC4" w:rsidRDefault="000F7DC4"/>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7DC4" w:rsidRDefault="006D559F">
    <w:pPr>
      <w:pStyle w:val="Header"/>
      <w:pBdr>
        <w:bottom w:val="single" w:sz="4" w:space="1" w:color="D9D9D9" w:themeColor="background1" w:themeShade="D9"/>
      </w:pBdr>
      <w:rPr>
        <w:b/>
        <w:bCs/>
        <w:color w:val="FFFFFF" w:themeColor="background1"/>
      </w:rPr>
    </w:pPr>
    <w:r>
      <w:rPr>
        <w:color w:val="FFFFFF" w:themeColor="background1"/>
        <w:spacing w:val="60"/>
        <w:highlight w:val="blue"/>
      </w:rPr>
      <w:t xml:space="preserve">Indonesian Journal of </w:t>
    </w:r>
    <w:proofErr w:type="spellStart"/>
    <w:r>
      <w:rPr>
        <w:color w:val="FFFFFF" w:themeColor="background1"/>
        <w:spacing w:val="60"/>
        <w:highlight w:val="blue"/>
      </w:rPr>
      <w:t>Informatis</w:t>
    </w:r>
    <w:proofErr w:type="spellEnd"/>
    <w:r>
      <w:rPr>
        <w:color w:val="FFFFFF" w:themeColor="background1"/>
        <w:spacing w:val="60"/>
        <w:highlight w:val="blue"/>
      </w:rPr>
      <w:t xml:space="preserve"> Education                </w:t>
    </w:r>
    <w:sdt>
      <w:sdtPr>
        <w:rPr>
          <w:color w:val="FFFFFF" w:themeColor="background1"/>
          <w:spacing w:val="60"/>
          <w:highlight w:val="blue"/>
        </w:rPr>
        <w:id w:val="-296380405"/>
        <w:docPartObj>
          <w:docPartGallery w:val="Page Numbers (Top of Page)"/>
          <w:docPartUnique/>
        </w:docPartObj>
      </w:sdtPr>
      <w:sdtEndPr>
        <w:rPr>
          <w:b/>
          <w:bCs/>
          <w:noProof/>
          <w:spacing w:val="0"/>
        </w:rPr>
      </w:sdtEndPr>
      <w:sdtContent>
        <w:r>
          <w:rPr>
            <w:color w:val="FFFFFF" w:themeColor="background1"/>
            <w:spacing w:val="60"/>
            <w:highlight w:val="blue"/>
          </w:rPr>
          <w:t>Page</w:t>
        </w:r>
        <w:r>
          <w:rPr>
            <w:color w:val="FFFFFF" w:themeColor="background1"/>
            <w:highlight w:val="blue"/>
          </w:rPr>
          <w:t xml:space="preserve"> | </w:t>
        </w:r>
        <w:r>
          <w:rPr>
            <w:color w:val="FFFFFF" w:themeColor="background1"/>
            <w:highlight w:val="blue"/>
          </w:rPr>
          <w:fldChar w:fldCharType="begin"/>
        </w:r>
        <w:r>
          <w:rPr>
            <w:color w:val="FFFFFF" w:themeColor="background1"/>
            <w:highlight w:val="blue"/>
          </w:rPr>
          <w:instrText xml:space="preserve"> PAGE   \* MERGEFORMAT </w:instrText>
        </w:r>
        <w:r>
          <w:rPr>
            <w:color w:val="FFFFFF" w:themeColor="background1"/>
            <w:highlight w:val="blue"/>
          </w:rPr>
          <w:fldChar w:fldCharType="separate"/>
        </w:r>
        <w:r w:rsidR="007C05D3" w:rsidRPr="007C05D3">
          <w:rPr>
            <w:b/>
            <w:bCs/>
            <w:noProof/>
            <w:color w:val="FFFFFF" w:themeColor="background1"/>
            <w:highlight w:val="blue"/>
          </w:rPr>
          <w:t>4</w:t>
        </w:r>
        <w:r>
          <w:rPr>
            <w:b/>
            <w:bCs/>
            <w:noProof/>
            <w:color w:val="FFFFFF" w:themeColor="background1"/>
            <w:highlight w:val="blue"/>
          </w:rPr>
          <w:fldChar w:fldCharType="end"/>
        </w:r>
      </w:sdtContent>
    </w:sdt>
  </w:p>
  <w:p w:rsidR="000F7DC4" w:rsidRDefault="000F7DC4">
    <w:pPr>
      <w:pStyle w:val="Header"/>
      <w:spacing w:before="0" w:after="0"/>
    </w:pPr>
  </w:p>
  <w:p w:rsidR="000F7DC4" w:rsidRDefault="000F7DC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F916BE"/>
    <w:multiLevelType w:val="hybridMultilevel"/>
    <w:tmpl w:val="E10C4D40"/>
    <w:lvl w:ilvl="0" w:tplc="253CEE8A">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B20EB2"/>
    <w:multiLevelType w:val="hybridMultilevel"/>
    <w:tmpl w:val="C6E6EAAE"/>
    <w:lvl w:ilvl="0" w:tplc="EF5E67F2">
      <w:start w:val="1"/>
      <w:numFmt w:val="decimal"/>
      <w:lvlText w:val="%1."/>
      <w:lvlJc w:val="left"/>
      <w:pPr>
        <w:ind w:left="3796"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21F60915"/>
    <w:multiLevelType w:val="hybridMultilevel"/>
    <w:tmpl w:val="180E30C0"/>
    <w:lvl w:ilvl="0" w:tplc="5EAA24AA">
      <w:start w:val="1"/>
      <w:numFmt w:val="decimal"/>
      <w:lvlText w:val="%1."/>
      <w:lvlJc w:val="left"/>
      <w:pPr>
        <w:ind w:left="3796"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30EA32A9"/>
    <w:multiLevelType w:val="hybridMultilevel"/>
    <w:tmpl w:val="50762846"/>
    <w:lvl w:ilvl="0" w:tplc="1ED41E5A">
      <w:start w:val="1"/>
      <w:numFmt w:val="decimal"/>
      <w:lvlText w:val="%1."/>
      <w:lvlJc w:val="left"/>
      <w:pPr>
        <w:ind w:left="786" w:hanging="360"/>
      </w:pPr>
      <w:rPr>
        <w:rFonts w:ascii="Book Antiqua" w:hAnsi="Book Antiqua" w:cs="Times New Roman" w:hint="default"/>
        <w:b/>
        <w:color w:val="00742B"/>
        <w:sz w:val="28"/>
        <w:szCs w:val="28"/>
      </w:rPr>
    </w:lvl>
    <w:lvl w:ilvl="1" w:tplc="1C6831AA">
      <w:start w:val="1"/>
      <w:numFmt w:val="decimal"/>
      <w:lvlText w:val="2.%2."/>
      <w:lvlJc w:val="left"/>
      <w:pPr>
        <w:ind w:left="786" w:hanging="360"/>
      </w:pPr>
      <w:rPr>
        <w:rFonts w:ascii="Book Antiqua" w:hAnsi="Book Antiqua" w:cs="Times New Roman" w:hint="default"/>
        <w:b/>
        <w:color w:val="00742B"/>
      </w:rPr>
    </w:lvl>
    <w:lvl w:ilvl="2" w:tplc="725CA356">
      <w:start w:val="1"/>
      <w:numFmt w:val="decimal"/>
      <w:lvlText w:val="2.1.%3."/>
      <w:lvlJc w:val="left"/>
      <w:pPr>
        <w:ind w:left="2226" w:hanging="180"/>
      </w:pPr>
      <w:rPr>
        <w:rFonts w:ascii="Book Antiqua" w:hAnsi="Book Antiqua" w:hint="default"/>
        <w:b/>
        <w:color w:val="00742B"/>
      </w:rPr>
    </w:lvl>
    <w:lvl w:ilvl="3" w:tplc="352073B2">
      <w:start w:val="1"/>
      <w:numFmt w:val="decimal"/>
      <w:lvlText w:val="3.%4."/>
      <w:lvlJc w:val="left"/>
      <w:pPr>
        <w:ind w:left="2946" w:hanging="360"/>
      </w:pPr>
      <w:rPr>
        <w:rFonts w:ascii="Book Antiqua" w:hAnsi="Book Antiqua" w:cs="Times New Roman" w:hint="default"/>
        <w:b/>
        <w:color w:val="00742B"/>
      </w:rPr>
    </w:lvl>
    <w:lvl w:ilvl="4" w:tplc="B65216CA">
      <w:start w:val="1"/>
      <w:numFmt w:val="decimal"/>
      <w:lvlText w:val="3.1.%5."/>
      <w:lvlJc w:val="left"/>
      <w:pPr>
        <w:ind w:left="3666" w:hanging="360"/>
      </w:pPr>
      <w:rPr>
        <w:rFonts w:ascii="Book Antiqua" w:hAnsi="Book Antiqua" w:hint="default"/>
        <w:b/>
        <w:color w:val="00742B"/>
      </w:rPr>
    </w:lvl>
    <w:lvl w:ilvl="5" w:tplc="4B766AB6">
      <w:start w:val="1"/>
      <w:numFmt w:val="decimal"/>
      <w:lvlText w:val="%6."/>
      <w:lvlJc w:val="left"/>
      <w:pPr>
        <w:ind w:left="1740" w:hanging="180"/>
      </w:pPr>
      <w:rPr>
        <w:rFonts w:ascii="Arial" w:hAnsi="Arial" w:cs="Arial" w:hint="default"/>
        <w:sz w:val="20"/>
        <w:szCs w:val="20"/>
      </w:rPr>
    </w:lvl>
    <w:lvl w:ilvl="6" w:tplc="0409000F">
      <w:start w:val="1"/>
      <w:numFmt w:val="decimal"/>
      <w:lvlText w:val="%7."/>
      <w:lvlJc w:val="left"/>
      <w:pPr>
        <w:ind w:left="5106" w:hanging="360"/>
      </w:pPr>
    </w:lvl>
    <w:lvl w:ilvl="7" w:tplc="04090001">
      <w:start w:val="1"/>
      <w:numFmt w:val="bullet"/>
      <w:lvlText w:val=""/>
      <w:lvlJc w:val="left"/>
      <w:pPr>
        <w:ind w:left="5826" w:hanging="360"/>
      </w:pPr>
      <w:rPr>
        <w:rFonts w:ascii="Symbol" w:hAnsi="Symbol" w:hint="default"/>
      </w:rPr>
    </w:lvl>
    <w:lvl w:ilvl="8" w:tplc="0409001B" w:tentative="1">
      <w:start w:val="1"/>
      <w:numFmt w:val="lowerRoman"/>
      <w:lvlText w:val="%9."/>
      <w:lvlJc w:val="right"/>
      <w:pPr>
        <w:ind w:left="6546" w:hanging="180"/>
      </w:pPr>
    </w:lvl>
  </w:abstractNum>
  <w:abstractNum w:abstractNumId="4">
    <w:nsid w:val="335D22B4"/>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347076AB"/>
    <w:multiLevelType w:val="hybridMultilevel"/>
    <w:tmpl w:val="B1A0C1A4"/>
    <w:lvl w:ilvl="0" w:tplc="BEA8BD44">
      <w:start w:val="1"/>
      <w:numFmt w:val="decimal"/>
      <w:lvlText w:val="2.%1."/>
      <w:lvlJc w:val="left"/>
      <w:pPr>
        <w:ind w:left="1287" w:hanging="360"/>
      </w:pPr>
      <w:rPr>
        <w:rFonts w:ascii="Book Antiqua" w:hAnsi="Book Antiqua" w:cs="Times New Roman" w:hint="default"/>
        <w:b/>
        <w:color w:val="00742B"/>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nsid w:val="3ABE59E8"/>
    <w:multiLevelType w:val="multilevel"/>
    <w:tmpl w:val="B3007476"/>
    <w:lvl w:ilvl="0">
      <w:start w:val="1"/>
      <w:numFmt w:val="decimal"/>
      <w:pStyle w:val="Heading1"/>
      <w:lvlText w:val="%1."/>
      <w:lvlJc w:val="left"/>
      <w:pPr>
        <w:ind w:left="720" w:hanging="360"/>
      </w:pPr>
      <w:rPr>
        <w:rFonts w:hint="default"/>
      </w:rPr>
    </w:lvl>
    <w:lvl w:ilvl="1">
      <w:start w:val="1"/>
      <w:numFmt w:val="decimal"/>
      <w:isLgl/>
      <w:lvlText w:val="%1.%2"/>
      <w:lvlJc w:val="left"/>
      <w:pPr>
        <w:ind w:left="1038" w:hanging="645"/>
      </w:pPr>
      <w:rPr>
        <w:rFonts w:hint="default"/>
      </w:rPr>
    </w:lvl>
    <w:lvl w:ilvl="2">
      <w:start w:val="3"/>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7">
    <w:nsid w:val="3BF578CF"/>
    <w:multiLevelType w:val="hybridMultilevel"/>
    <w:tmpl w:val="DA0E0612"/>
    <w:lvl w:ilvl="0" w:tplc="0409000F">
      <w:start w:val="1"/>
      <w:numFmt w:val="decimal"/>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8">
    <w:nsid w:val="3EE802AD"/>
    <w:multiLevelType w:val="hybridMultilevel"/>
    <w:tmpl w:val="AB88233A"/>
    <w:lvl w:ilvl="0" w:tplc="2DC2C1E8">
      <w:start w:val="1"/>
      <w:numFmt w:val="lowerLetter"/>
      <w:lvlText w:val="%1."/>
      <w:lvlJc w:val="left"/>
      <w:pPr>
        <w:ind w:left="3796"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484A72E0"/>
    <w:multiLevelType w:val="hybridMultilevel"/>
    <w:tmpl w:val="9D74EC02"/>
    <w:lvl w:ilvl="0" w:tplc="593A64EE">
      <w:start w:val="1"/>
      <w:numFmt w:val="lowerLetter"/>
      <w:lvlText w:val="%1."/>
      <w:lvlJc w:val="left"/>
      <w:pPr>
        <w:ind w:left="3796"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4DD06FE6"/>
    <w:multiLevelType w:val="hybridMultilevel"/>
    <w:tmpl w:val="FE40754C"/>
    <w:lvl w:ilvl="0" w:tplc="6E620FB0">
      <w:start w:val="1"/>
      <w:numFmt w:val="lowerLetter"/>
      <w:pStyle w:val="ListParagraph"/>
      <w:lvlText w:val="%1."/>
      <w:lvlJc w:val="left"/>
      <w:pPr>
        <w:ind w:left="1843" w:hanging="360"/>
      </w:pPr>
      <w:rPr>
        <w:rFonts w:ascii="Arial" w:eastAsia="MS Mincho" w:hAnsi="Arial" w:cs="Times New Roman"/>
      </w:rPr>
    </w:lvl>
    <w:lvl w:ilvl="1" w:tplc="04090019">
      <w:start w:val="1"/>
      <w:numFmt w:val="lowerLetter"/>
      <w:lvlText w:val="%2."/>
      <w:lvlJc w:val="left"/>
      <w:pPr>
        <w:ind w:left="2563" w:hanging="360"/>
      </w:pPr>
    </w:lvl>
    <w:lvl w:ilvl="2" w:tplc="0409001B" w:tentative="1">
      <w:start w:val="1"/>
      <w:numFmt w:val="lowerRoman"/>
      <w:lvlText w:val="%3."/>
      <w:lvlJc w:val="right"/>
      <w:pPr>
        <w:ind w:left="3283" w:hanging="180"/>
      </w:pPr>
    </w:lvl>
    <w:lvl w:ilvl="3" w:tplc="0409000F" w:tentative="1">
      <w:start w:val="1"/>
      <w:numFmt w:val="decimal"/>
      <w:lvlText w:val="%4."/>
      <w:lvlJc w:val="left"/>
      <w:pPr>
        <w:ind w:left="4003" w:hanging="360"/>
      </w:pPr>
    </w:lvl>
    <w:lvl w:ilvl="4" w:tplc="04090019" w:tentative="1">
      <w:start w:val="1"/>
      <w:numFmt w:val="lowerLetter"/>
      <w:lvlText w:val="%5."/>
      <w:lvlJc w:val="left"/>
      <w:pPr>
        <w:ind w:left="4723" w:hanging="360"/>
      </w:pPr>
    </w:lvl>
    <w:lvl w:ilvl="5" w:tplc="0409001B" w:tentative="1">
      <w:start w:val="1"/>
      <w:numFmt w:val="lowerRoman"/>
      <w:lvlText w:val="%6."/>
      <w:lvlJc w:val="right"/>
      <w:pPr>
        <w:ind w:left="5443" w:hanging="180"/>
      </w:pPr>
    </w:lvl>
    <w:lvl w:ilvl="6" w:tplc="0409000F" w:tentative="1">
      <w:start w:val="1"/>
      <w:numFmt w:val="decimal"/>
      <w:lvlText w:val="%7."/>
      <w:lvlJc w:val="left"/>
      <w:pPr>
        <w:ind w:left="6163" w:hanging="360"/>
      </w:pPr>
    </w:lvl>
    <w:lvl w:ilvl="7" w:tplc="04090019" w:tentative="1">
      <w:start w:val="1"/>
      <w:numFmt w:val="lowerLetter"/>
      <w:lvlText w:val="%8."/>
      <w:lvlJc w:val="left"/>
      <w:pPr>
        <w:ind w:left="6883" w:hanging="360"/>
      </w:pPr>
    </w:lvl>
    <w:lvl w:ilvl="8" w:tplc="0409001B" w:tentative="1">
      <w:start w:val="1"/>
      <w:numFmt w:val="lowerRoman"/>
      <w:lvlText w:val="%9."/>
      <w:lvlJc w:val="right"/>
      <w:pPr>
        <w:ind w:left="7603" w:hanging="180"/>
      </w:pPr>
    </w:lvl>
  </w:abstractNum>
  <w:abstractNum w:abstractNumId="11">
    <w:nsid w:val="4E084016"/>
    <w:multiLevelType w:val="hybridMultilevel"/>
    <w:tmpl w:val="814CD68E"/>
    <w:lvl w:ilvl="0" w:tplc="1ED41E5A">
      <w:start w:val="1"/>
      <w:numFmt w:val="decimal"/>
      <w:lvlText w:val="%1."/>
      <w:lvlJc w:val="left"/>
      <w:pPr>
        <w:ind w:left="786" w:hanging="360"/>
      </w:pPr>
      <w:rPr>
        <w:rFonts w:ascii="Book Antiqua" w:hAnsi="Book Antiqua" w:cs="Times New Roman" w:hint="default"/>
        <w:b/>
        <w:color w:val="00742B"/>
        <w:sz w:val="28"/>
        <w:szCs w:val="28"/>
      </w:rPr>
    </w:lvl>
    <w:lvl w:ilvl="1" w:tplc="1C6831AA">
      <w:start w:val="1"/>
      <w:numFmt w:val="decimal"/>
      <w:lvlText w:val="2.%2."/>
      <w:lvlJc w:val="left"/>
      <w:pPr>
        <w:ind w:left="786" w:hanging="360"/>
      </w:pPr>
      <w:rPr>
        <w:rFonts w:ascii="Book Antiqua" w:hAnsi="Book Antiqua" w:cs="Times New Roman" w:hint="default"/>
        <w:b/>
        <w:color w:val="00742B"/>
      </w:rPr>
    </w:lvl>
    <w:lvl w:ilvl="2" w:tplc="725CA356">
      <w:start w:val="1"/>
      <w:numFmt w:val="decimal"/>
      <w:lvlText w:val="2.1.%3."/>
      <w:lvlJc w:val="left"/>
      <w:pPr>
        <w:ind w:left="2226" w:hanging="180"/>
      </w:pPr>
      <w:rPr>
        <w:rFonts w:ascii="Book Antiqua" w:hAnsi="Book Antiqua" w:hint="default"/>
        <w:b/>
        <w:color w:val="00742B"/>
      </w:rPr>
    </w:lvl>
    <w:lvl w:ilvl="3" w:tplc="352073B2">
      <w:start w:val="1"/>
      <w:numFmt w:val="decimal"/>
      <w:lvlText w:val="3.%4."/>
      <w:lvlJc w:val="left"/>
      <w:pPr>
        <w:ind w:left="2946" w:hanging="360"/>
      </w:pPr>
      <w:rPr>
        <w:rFonts w:ascii="Book Antiqua" w:hAnsi="Book Antiqua" w:cs="Times New Roman" w:hint="default"/>
        <w:b/>
        <w:color w:val="00742B"/>
      </w:rPr>
    </w:lvl>
    <w:lvl w:ilvl="4" w:tplc="B65216CA">
      <w:start w:val="1"/>
      <w:numFmt w:val="decimal"/>
      <w:lvlText w:val="3.1.%5."/>
      <w:lvlJc w:val="left"/>
      <w:pPr>
        <w:ind w:left="3666" w:hanging="360"/>
      </w:pPr>
      <w:rPr>
        <w:rFonts w:ascii="Book Antiqua" w:hAnsi="Book Antiqua" w:hint="default"/>
        <w:b/>
        <w:color w:val="00742B"/>
      </w:rPr>
    </w:lvl>
    <w:lvl w:ilvl="5" w:tplc="4B766AB6">
      <w:start w:val="1"/>
      <w:numFmt w:val="decimal"/>
      <w:lvlText w:val="%6."/>
      <w:lvlJc w:val="left"/>
      <w:pPr>
        <w:ind w:left="1740" w:hanging="180"/>
      </w:pPr>
      <w:rPr>
        <w:rFonts w:ascii="Arial" w:hAnsi="Arial" w:cs="Arial" w:hint="default"/>
        <w:sz w:val="20"/>
        <w:szCs w:val="20"/>
      </w:r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nsid w:val="55184CF8"/>
    <w:multiLevelType w:val="hybridMultilevel"/>
    <w:tmpl w:val="5E960C7C"/>
    <w:lvl w:ilvl="0" w:tplc="7136C694">
      <w:start w:val="1"/>
      <w:numFmt w:val="bullet"/>
      <w:pStyle w:val="BulletedLis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A6D4669"/>
    <w:multiLevelType w:val="hybridMultilevel"/>
    <w:tmpl w:val="E70C63B4"/>
    <w:lvl w:ilvl="0" w:tplc="1ED41E5A">
      <w:start w:val="1"/>
      <w:numFmt w:val="decimal"/>
      <w:lvlText w:val="%1."/>
      <w:lvlJc w:val="left"/>
      <w:pPr>
        <w:ind w:left="786" w:hanging="360"/>
      </w:pPr>
      <w:rPr>
        <w:rFonts w:ascii="Book Antiqua" w:hAnsi="Book Antiqua" w:cs="Times New Roman" w:hint="default"/>
        <w:b/>
        <w:color w:val="00742B"/>
        <w:sz w:val="28"/>
        <w:szCs w:val="28"/>
      </w:rPr>
    </w:lvl>
    <w:lvl w:ilvl="1" w:tplc="1C6831AA">
      <w:start w:val="1"/>
      <w:numFmt w:val="decimal"/>
      <w:lvlText w:val="2.%2."/>
      <w:lvlJc w:val="left"/>
      <w:pPr>
        <w:ind w:left="786" w:hanging="360"/>
      </w:pPr>
      <w:rPr>
        <w:rFonts w:ascii="Book Antiqua" w:hAnsi="Book Antiqua" w:cs="Times New Roman" w:hint="default"/>
        <w:b/>
        <w:color w:val="00742B"/>
      </w:rPr>
    </w:lvl>
    <w:lvl w:ilvl="2" w:tplc="725CA356">
      <w:start w:val="1"/>
      <w:numFmt w:val="decimal"/>
      <w:lvlText w:val="2.1.%3."/>
      <w:lvlJc w:val="left"/>
      <w:pPr>
        <w:ind w:left="2226" w:hanging="180"/>
      </w:pPr>
      <w:rPr>
        <w:rFonts w:ascii="Book Antiqua" w:hAnsi="Book Antiqua" w:hint="default"/>
        <w:b/>
        <w:color w:val="00742B"/>
      </w:rPr>
    </w:lvl>
    <w:lvl w:ilvl="3" w:tplc="352073B2">
      <w:start w:val="1"/>
      <w:numFmt w:val="decimal"/>
      <w:lvlText w:val="3.%4."/>
      <w:lvlJc w:val="left"/>
      <w:pPr>
        <w:ind w:left="2946" w:hanging="360"/>
      </w:pPr>
      <w:rPr>
        <w:rFonts w:ascii="Book Antiqua" w:hAnsi="Book Antiqua" w:cs="Times New Roman" w:hint="default"/>
        <w:b/>
        <w:color w:val="00742B"/>
      </w:rPr>
    </w:lvl>
    <w:lvl w:ilvl="4" w:tplc="B65216CA">
      <w:start w:val="1"/>
      <w:numFmt w:val="decimal"/>
      <w:lvlText w:val="3.1.%5."/>
      <w:lvlJc w:val="left"/>
      <w:pPr>
        <w:ind w:left="3666" w:hanging="360"/>
      </w:pPr>
      <w:rPr>
        <w:rFonts w:ascii="Book Antiqua" w:hAnsi="Book Antiqua" w:hint="default"/>
        <w:b/>
        <w:color w:val="00742B"/>
      </w:rPr>
    </w:lvl>
    <w:lvl w:ilvl="5" w:tplc="4B766AB6">
      <w:start w:val="1"/>
      <w:numFmt w:val="decimal"/>
      <w:lvlText w:val="%6."/>
      <w:lvlJc w:val="left"/>
      <w:pPr>
        <w:ind w:left="1740" w:hanging="180"/>
      </w:pPr>
      <w:rPr>
        <w:rFonts w:ascii="Arial" w:hAnsi="Arial" w:cs="Arial" w:hint="default"/>
        <w:sz w:val="20"/>
        <w:szCs w:val="20"/>
      </w:rPr>
    </w:lvl>
    <w:lvl w:ilvl="6" w:tplc="0409000F">
      <w:start w:val="1"/>
      <w:numFmt w:val="decimal"/>
      <w:lvlText w:val="%7."/>
      <w:lvlJc w:val="left"/>
      <w:pPr>
        <w:ind w:left="5106" w:hanging="360"/>
      </w:pPr>
    </w:lvl>
    <w:lvl w:ilvl="7" w:tplc="04090001">
      <w:start w:val="1"/>
      <w:numFmt w:val="bullet"/>
      <w:lvlText w:val=""/>
      <w:lvlJc w:val="left"/>
      <w:pPr>
        <w:ind w:left="5826" w:hanging="360"/>
      </w:pPr>
      <w:rPr>
        <w:rFonts w:ascii="Symbol" w:hAnsi="Symbol" w:hint="default"/>
      </w:rPr>
    </w:lvl>
    <w:lvl w:ilvl="8" w:tplc="0409001B" w:tentative="1">
      <w:start w:val="1"/>
      <w:numFmt w:val="lowerRoman"/>
      <w:lvlText w:val="%9."/>
      <w:lvlJc w:val="right"/>
      <w:pPr>
        <w:ind w:left="6546" w:hanging="180"/>
      </w:pPr>
    </w:lvl>
  </w:abstractNum>
  <w:abstractNum w:abstractNumId="14">
    <w:nsid w:val="6B060746"/>
    <w:multiLevelType w:val="hybridMultilevel"/>
    <w:tmpl w:val="F052F9D8"/>
    <w:lvl w:ilvl="0" w:tplc="321E0010">
      <w:start w:val="1"/>
      <w:numFmt w:val="decimal"/>
      <w:lvlText w:val="%1."/>
      <w:lvlJc w:val="left"/>
      <w:pPr>
        <w:ind w:left="379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C0B80188">
      <w:start w:val="1"/>
      <w:numFmt w:val="decimal"/>
      <w:lvlText w:val="3.%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D646B64"/>
    <w:multiLevelType w:val="hybridMultilevel"/>
    <w:tmpl w:val="68E0D91A"/>
    <w:lvl w:ilvl="0" w:tplc="18A4D2F6">
      <w:start w:val="4"/>
      <w:numFmt w:val="decimal"/>
      <w:lvlText w:val="%1."/>
      <w:lvlJc w:val="left"/>
      <w:pPr>
        <w:ind w:left="379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F1F586D"/>
    <w:multiLevelType w:val="hybridMultilevel"/>
    <w:tmpl w:val="406CCD74"/>
    <w:lvl w:ilvl="0" w:tplc="683C1C1E">
      <w:start w:val="1"/>
      <w:numFmt w:val="decimal"/>
      <w:lvlText w:val="%1."/>
      <w:lvlJc w:val="left"/>
      <w:pPr>
        <w:ind w:left="1080" w:hanging="360"/>
      </w:pPr>
      <w:rPr>
        <w:rFonts w:hint="default"/>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nsid w:val="723B08C2"/>
    <w:multiLevelType w:val="hybridMultilevel"/>
    <w:tmpl w:val="3B9C2726"/>
    <w:lvl w:ilvl="0" w:tplc="861EBB82">
      <w:start w:val="1"/>
      <w:numFmt w:val="lowerLetter"/>
      <w:lvlText w:val="%1."/>
      <w:lvlJc w:val="left"/>
      <w:pPr>
        <w:ind w:left="379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63A70B9"/>
    <w:multiLevelType w:val="hybridMultilevel"/>
    <w:tmpl w:val="5B2C28F6"/>
    <w:lvl w:ilvl="0" w:tplc="04090019">
      <w:start w:val="1"/>
      <w:numFmt w:val="lowerLetter"/>
      <w:lvlText w:val="%1."/>
      <w:lvlJc w:val="left"/>
      <w:pPr>
        <w:ind w:left="2880" w:hanging="360"/>
      </w:pPr>
    </w:lvl>
    <w:lvl w:ilvl="1" w:tplc="04210019">
      <w:start w:val="1"/>
      <w:numFmt w:val="lowerLetter"/>
      <w:lvlText w:val="%2."/>
      <w:lvlJc w:val="left"/>
      <w:pPr>
        <w:ind w:left="3600" w:hanging="360"/>
      </w:pPr>
    </w:lvl>
    <w:lvl w:ilvl="2" w:tplc="0421001B" w:tentative="1">
      <w:start w:val="1"/>
      <w:numFmt w:val="lowerRoman"/>
      <w:lvlText w:val="%3."/>
      <w:lvlJc w:val="right"/>
      <w:pPr>
        <w:ind w:left="4320" w:hanging="180"/>
      </w:pPr>
    </w:lvl>
    <w:lvl w:ilvl="3" w:tplc="0421000F" w:tentative="1">
      <w:start w:val="1"/>
      <w:numFmt w:val="decimal"/>
      <w:lvlText w:val="%4."/>
      <w:lvlJc w:val="left"/>
      <w:pPr>
        <w:ind w:left="5040" w:hanging="360"/>
      </w:p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19">
    <w:nsid w:val="78DD1A44"/>
    <w:multiLevelType w:val="hybridMultilevel"/>
    <w:tmpl w:val="41F4B89C"/>
    <w:lvl w:ilvl="0" w:tplc="A95E2352">
      <w:start w:val="2"/>
      <w:numFmt w:val="decimal"/>
      <w:lvlText w:val="3.%1."/>
      <w:lvlJc w:val="left"/>
      <w:pPr>
        <w:ind w:left="29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2"/>
  </w:num>
  <w:num w:numId="3">
    <w:abstractNumId w:val="10"/>
  </w:num>
  <w:num w:numId="4">
    <w:abstractNumId w:val="16"/>
  </w:num>
  <w:num w:numId="5">
    <w:abstractNumId w:val="6"/>
  </w:num>
  <w:num w:numId="6">
    <w:abstractNumId w:val="11"/>
  </w:num>
  <w:num w:numId="7">
    <w:abstractNumId w:val="10"/>
  </w:num>
  <w:num w:numId="8">
    <w:abstractNumId w:val="10"/>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14"/>
  </w:num>
  <w:num w:numId="15">
    <w:abstractNumId w:val="1"/>
  </w:num>
  <w:num w:numId="16">
    <w:abstractNumId w:val="0"/>
  </w:num>
  <w:num w:numId="17">
    <w:abstractNumId w:val="5"/>
  </w:num>
  <w:num w:numId="18">
    <w:abstractNumId w:val="13"/>
  </w:num>
  <w:num w:numId="19">
    <w:abstractNumId w:val="3"/>
  </w:num>
  <w:num w:numId="20">
    <w:abstractNumId w:val="19"/>
  </w:num>
  <w:num w:numId="21">
    <w:abstractNumId w:val="15"/>
  </w:num>
  <w:num w:numId="22">
    <w:abstractNumId w:val="10"/>
    <w:lvlOverride w:ilvl="0">
      <w:startOverride w:val="1"/>
    </w:lvlOverride>
  </w:num>
  <w:num w:numId="23">
    <w:abstractNumId w:val="18"/>
  </w:num>
  <w:num w:numId="24">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TrueTypeFonts/>
  <w:mirrorMargins/>
  <w:hideSpellingErrors/>
  <w:activeWritingStyle w:appName="MSWord" w:lang="en-US" w:vendorID="64" w:dllVersion="6" w:nlCheck="1" w:checkStyle="1"/>
  <w:activeWritingStyle w:appName="MSWord" w:lang="es-ES" w:vendorID="64" w:dllVersion="6" w:nlCheck="1" w:checkStyle="1"/>
  <w:activeWritingStyle w:appName="MSWord" w:lang="en-US" w:vendorID="64" w:dllVersion="4096" w:nlCheck="1" w:checkStyle="0"/>
  <w:activeWritingStyle w:appName="MSWord" w:lang="en-US" w:vendorID="64" w:dllVersion="131078" w:nlCheck="1" w:checkStyle="1"/>
  <w:proofState w:spelling="clean" w:grammar="clean"/>
  <w:defaultTabStop w:val="720"/>
  <w:hyphenationZone w:val="425"/>
  <w:drawingGridHorizontalSpacing w:val="170"/>
  <w:drawingGridVerticalSpacing w:val="17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bEwNjM3NTYyMzcyNTRX0lEKTi0uzszPAykwqQUAJatkuCwAAAA="/>
  </w:docVars>
  <w:rsids>
    <w:rsidRoot w:val="000F7DC4"/>
    <w:rsid w:val="000F7DC4"/>
    <w:rsid w:val="00443656"/>
    <w:rsid w:val="004B59BF"/>
    <w:rsid w:val="004F4722"/>
    <w:rsid w:val="00520B66"/>
    <w:rsid w:val="00551B04"/>
    <w:rsid w:val="006D559F"/>
    <w:rsid w:val="007756E8"/>
    <w:rsid w:val="00794041"/>
    <w:rsid w:val="007C05D3"/>
    <w:rsid w:val="00D4610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MS Mincho"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2" w:qFormat="1"/>
    <w:lsdException w:name="heading 3" w:uiPriority="3"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10"/>
    <w:lsdException w:name="caption" w:uiPriority="8" w:qFormat="1"/>
    <w:lsdException w:name="footnote reference" w:uiPriority="11"/>
    <w:lsdException w:name="Title" w:semiHidden="0" w:uiPriority="10" w:unhideWhenUsed="0" w:qFormat="1"/>
    <w:lsdException w:name="Default Paragraph Font" w:uiPriority="1"/>
    <w:lsdException w:name="Body Text" w:uiPriority="0"/>
    <w:lsdException w:name="Subtitle" w:semiHidden="0" w:uiPriority="5" w:unhideWhenUsed="0" w:qFormat="1"/>
    <w:lsdException w:name="Hyperlink" w:uiPriority="12"/>
    <w:lsdException w:name="Strong" w:semiHidden="0" w:uiPriority="22" w:unhideWhenUsed="0" w:qFormat="1"/>
    <w:lsdException w:name="Emphasis" w:semiHidden="0" w:uiPriority="19" w:unhideWhenUsed="0"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20" w:unhideWhenUsed="0" w:qFormat="1"/>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pPr>
      <w:spacing w:before="120" w:after="120"/>
      <w:jc w:val="both"/>
    </w:pPr>
    <w:rPr>
      <w:rFonts w:ascii="Arial" w:hAnsi="Arial"/>
      <w:szCs w:val="24"/>
      <w:lang w:val="en-US" w:eastAsia="en-US"/>
    </w:rPr>
  </w:style>
  <w:style w:type="paragraph" w:styleId="Heading1">
    <w:name w:val="heading 1"/>
    <w:basedOn w:val="Normal"/>
    <w:next w:val="Normal"/>
    <w:link w:val="Heading1Char"/>
    <w:autoRedefine/>
    <w:uiPriority w:val="1"/>
    <w:qFormat/>
    <w:pPr>
      <w:keepNext/>
      <w:keepLines/>
      <w:numPr>
        <w:numId w:val="5"/>
      </w:numPr>
      <w:spacing w:before="240"/>
      <w:ind w:left="426" w:hanging="426"/>
      <w:jc w:val="left"/>
      <w:outlineLvl w:val="0"/>
    </w:pPr>
    <w:rPr>
      <w:rFonts w:ascii="Book Antiqua" w:eastAsia="MS Gothic" w:hAnsi="Book Antiqua"/>
      <w:b/>
      <w:bCs/>
      <w:color w:val="00742B"/>
      <w:sz w:val="28"/>
      <w:szCs w:val="28"/>
    </w:rPr>
  </w:style>
  <w:style w:type="paragraph" w:styleId="Heading2">
    <w:name w:val="heading 2"/>
    <w:basedOn w:val="Heading1"/>
    <w:next w:val="Normal"/>
    <w:link w:val="Heading2Char"/>
    <w:uiPriority w:val="2"/>
    <w:qFormat/>
    <w:pPr>
      <w:numPr>
        <w:numId w:val="0"/>
      </w:numPr>
      <w:spacing w:before="200"/>
      <w:ind w:left="578" w:hanging="578"/>
      <w:outlineLvl w:val="1"/>
    </w:pPr>
    <w:rPr>
      <w:bCs w:val="0"/>
      <w:color w:val="009B3A"/>
      <w:sz w:val="24"/>
      <w:szCs w:val="26"/>
    </w:rPr>
  </w:style>
  <w:style w:type="paragraph" w:styleId="Heading3">
    <w:name w:val="heading 3"/>
    <w:basedOn w:val="Heading2"/>
    <w:next w:val="Normal"/>
    <w:link w:val="Heading3Char"/>
    <w:uiPriority w:val="3"/>
    <w:qFormat/>
    <w:pPr>
      <w:numPr>
        <w:ilvl w:val="2"/>
      </w:numPr>
      <w:ind w:left="578" w:hanging="578"/>
      <w:outlineLvl w:val="2"/>
    </w:pPr>
    <w:rPr>
      <w:bCs/>
      <w:sz w:val="22"/>
    </w:rPr>
  </w:style>
  <w:style w:type="paragraph" w:styleId="Heading4">
    <w:name w:val="heading 4"/>
    <w:basedOn w:val="Normal"/>
    <w:next w:val="Normal"/>
    <w:link w:val="Heading4Char"/>
    <w:uiPriority w:val="9"/>
    <w:semiHidden/>
    <w:unhideWhenUsed/>
    <w:pPr>
      <w:keepNext/>
      <w:keepLines/>
      <w:numPr>
        <w:ilvl w:val="3"/>
        <w:numId w:val="1"/>
      </w:numPr>
      <w:spacing w:before="200"/>
      <w:outlineLvl w:val="3"/>
    </w:pPr>
    <w:rPr>
      <w:rFonts w:eastAsia="MS Gothic"/>
      <w:b/>
      <w:bCs/>
      <w:i/>
      <w:iCs/>
      <w:color w:val="009B3A"/>
    </w:rPr>
  </w:style>
  <w:style w:type="paragraph" w:styleId="Heading5">
    <w:name w:val="heading 5"/>
    <w:basedOn w:val="Normal"/>
    <w:next w:val="Normal"/>
    <w:link w:val="Heading5Char"/>
    <w:uiPriority w:val="9"/>
    <w:semiHidden/>
    <w:unhideWhenUsed/>
    <w:qFormat/>
    <w:pPr>
      <w:keepNext/>
      <w:keepLines/>
      <w:numPr>
        <w:ilvl w:val="4"/>
        <w:numId w:val="1"/>
      </w:numPr>
      <w:spacing w:before="200"/>
      <w:outlineLvl w:val="4"/>
    </w:pPr>
    <w:rPr>
      <w:rFonts w:eastAsia="MS Gothic"/>
      <w:color w:val="004D1C"/>
    </w:rPr>
  </w:style>
  <w:style w:type="paragraph" w:styleId="Heading6">
    <w:name w:val="heading 6"/>
    <w:basedOn w:val="Normal"/>
    <w:next w:val="Normal"/>
    <w:link w:val="Heading6Char"/>
    <w:uiPriority w:val="9"/>
    <w:semiHidden/>
    <w:unhideWhenUsed/>
    <w:qFormat/>
    <w:pPr>
      <w:keepNext/>
      <w:keepLines/>
      <w:numPr>
        <w:ilvl w:val="5"/>
        <w:numId w:val="1"/>
      </w:numPr>
      <w:spacing w:before="200"/>
      <w:outlineLvl w:val="5"/>
    </w:pPr>
    <w:rPr>
      <w:rFonts w:eastAsia="MS Gothic"/>
      <w:i/>
      <w:iCs/>
      <w:color w:val="004D1C"/>
    </w:rPr>
  </w:style>
  <w:style w:type="paragraph" w:styleId="Heading7">
    <w:name w:val="heading 7"/>
    <w:basedOn w:val="Normal"/>
    <w:next w:val="Normal"/>
    <w:link w:val="Heading7Char"/>
    <w:uiPriority w:val="9"/>
    <w:semiHidden/>
    <w:unhideWhenUsed/>
    <w:qFormat/>
    <w:pPr>
      <w:keepNext/>
      <w:keepLines/>
      <w:numPr>
        <w:ilvl w:val="6"/>
        <w:numId w:val="1"/>
      </w:numPr>
      <w:spacing w:before="200"/>
      <w:outlineLvl w:val="6"/>
    </w:pPr>
    <w:rPr>
      <w:rFonts w:eastAsia="MS Gothic"/>
      <w:i/>
      <w:iCs/>
      <w:color w:val="404040"/>
    </w:rPr>
  </w:style>
  <w:style w:type="paragraph" w:styleId="Heading8">
    <w:name w:val="heading 8"/>
    <w:basedOn w:val="Normal"/>
    <w:next w:val="Normal"/>
    <w:link w:val="Heading8Char"/>
    <w:uiPriority w:val="9"/>
    <w:semiHidden/>
    <w:unhideWhenUsed/>
    <w:qFormat/>
    <w:pPr>
      <w:keepNext/>
      <w:keepLines/>
      <w:numPr>
        <w:ilvl w:val="7"/>
        <w:numId w:val="1"/>
      </w:numPr>
      <w:spacing w:before="200"/>
      <w:outlineLvl w:val="7"/>
    </w:pPr>
    <w:rPr>
      <w:rFonts w:eastAsia="MS Gothic"/>
      <w:color w:val="404040"/>
      <w:szCs w:val="20"/>
    </w:rPr>
  </w:style>
  <w:style w:type="paragraph" w:styleId="Heading9">
    <w:name w:val="heading 9"/>
    <w:basedOn w:val="Normal"/>
    <w:next w:val="Normal"/>
    <w:link w:val="Heading9Char"/>
    <w:uiPriority w:val="9"/>
    <w:semiHidden/>
    <w:unhideWhenUsed/>
    <w:qFormat/>
    <w:pPr>
      <w:keepNext/>
      <w:keepLines/>
      <w:numPr>
        <w:ilvl w:val="8"/>
        <w:numId w:val="1"/>
      </w:numPr>
      <w:spacing w:before="200"/>
      <w:outlineLvl w:val="8"/>
    </w:pPr>
    <w:rPr>
      <w:rFonts w:eastAsia="MS Gothic"/>
      <w:i/>
      <w:iCs/>
      <w:color w:val="4040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3">
    <w:name w:val="Light Shading Accent 3"/>
    <w:basedOn w:val="TableNormal"/>
    <w:uiPriority w:val="60"/>
    <w:rPr>
      <w:color w:val="004B8D"/>
    </w:rPr>
    <w:tblPr>
      <w:tblStyleRowBandSize w:val="1"/>
      <w:tblStyleColBandSize w:val="1"/>
      <w:tblInd w:w="0" w:type="dxa"/>
      <w:tblBorders>
        <w:top w:val="single" w:sz="8" w:space="0" w:color="0065BD"/>
        <w:bottom w:val="single" w:sz="8" w:space="0" w:color="0065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65BD"/>
          <w:left w:val="nil"/>
          <w:bottom w:val="single" w:sz="8" w:space="0" w:color="0065BD"/>
          <w:right w:val="nil"/>
          <w:insideH w:val="nil"/>
          <w:insideV w:val="nil"/>
        </w:tcBorders>
      </w:tcPr>
    </w:tblStylePr>
    <w:tblStylePr w:type="lastRow">
      <w:pPr>
        <w:spacing w:before="0" w:after="0" w:line="240" w:lineRule="auto"/>
      </w:pPr>
      <w:rPr>
        <w:b/>
        <w:bCs/>
      </w:rPr>
      <w:tblPr/>
      <w:tcPr>
        <w:tcBorders>
          <w:top w:val="single" w:sz="8" w:space="0" w:color="0065BD"/>
          <w:left w:val="nil"/>
          <w:bottom w:val="single" w:sz="8" w:space="0" w:color="0065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9FF"/>
      </w:tcPr>
    </w:tblStylePr>
    <w:tblStylePr w:type="band1Horz">
      <w:tblPr/>
      <w:tcPr>
        <w:tcBorders>
          <w:left w:val="nil"/>
          <w:right w:val="nil"/>
          <w:insideH w:val="nil"/>
          <w:insideV w:val="nil"/>
        </w:tcBorders>
        <w:shd w:val="clear" w:color="auto" w:fill="AFD9FF"/>
      </w:tcPr>
    </w:tblStylePr>
  </w:style>
  <w:style w:type="character" w:customStyle="1" w:styleId="Heading1Char">
    <w:name w:val="Heading 1 Char"/>
    <w:link w:val="Heading1"/>
    <w:uiPriority w:val="1"/>
    <w:rPr>
      <w:rFonts w:ascii="Book Antiqua" w:eastAsia="MS Gothic" w:hAnsi="Book Antiqua"/>
      <w:b/>
      <w:bCs/>
      <w:color w:val="00742B"/>
      <w:sz w:val="28"/>
      <w:szCs w:val="28"/>
      <w:lang w:val="en-US" w:eastAsia="en-US"/>
    </w:rPr>
  </w:style>
  <w:style w:type="paragraph" w:styleId="Title">
    <w:name w:val="Title"/>
    <w:basedOn w:val="Normal"/>
    <w:next w:val="Normal"/>
    <w:link w:val="TitleChar"/>
    <w:uiPriority w:val="4"/>
    <w:qFormat/>
    <w:pPr>
      <w:spacing w:after="240"/>
      <w:contextualSpacing/>
      <w:jc w:val="left"/>
    </w:pPr>
    <w:rPr>
      <w:rFonts w:ascii="Book Antiqua" w:eastAsia="MS Gothic" w:hAnsi="Book Antiqua"/>
      <w:b/>
      <w:bCs/>
      <w:color w:val="00742B"/>
      <w:spacing w:val="5"/>
      <w:kern w:val="28"/>
      <w:sz w:val="36"/>
      <w:szCs w:val="36"/>
    </w:rPr>
  </w:style>
  <w:style w:type="character" w:customStyle="1" w:styleId="TitleChar">
    <w:name w:val="Title Char"/>
    <w:link w:val="Title"/>
    <w:uiPriority w:val="4"/>
    <w:rPr>
      <w:rFonts w:ascii="Book Antiqua" w:eastAsia="MS Gothic" w:hAnsi="Book Antiqua" w:cs="Times New Roman"/>
      <w:b/>
      <w:bCs/>
      <w:color w:val="00742B"/>
      <w:spacing w:val="5"/>
      <w:kern w:val="28"/>
      <w:sz w:val="36"/>
      <w:szCs w:val="36"/>
    </w:rPr>
  </w:style>
  <w:style w:type="table" w:styleId="MediumList1-Accent3">
    <w:name w:val="Medium List 1 Accent 3"/>
    <w:basedOn w:val="TableNormal"/>
    <w:uiPriority w:val="65"/>
    <w:rPr>
      <w:color w:val="000000"/>
    </w:rPr>
    <w:tblPr>
      <w:tblStyleRowBandSize w:val="1"/>
      <w:tblStyleColBandSize w:val="1"/>
      <w:tblInd w:w="0" w:type="dxa"/>
      <w:tblBorders>
        <w:top w:val="single" w:sz="8" w:space="0" w:color="0065BD"/>
        <w:bottom w:val="single" w:sz="8" w:space="0" w:color="0065BD"/>
      </w:tblBorders>
      <w:tblCellMar>
        <w:top w:w="0" w:type="dxa"/>
        <w:left w:w="108" w:type="dxa"/>
        <w:bottom w:w="0" w:type="dxa"/>
        <w:right w:w="108" w:type="dxa"/>
      </w:tblCellMar>
    </w:tblPr>
    <w:tblStylePr w:type="firstRow">
      <w:rPr>
        <w:rFonts w:ascii="Calibri" w:eastAsia="MS Gothic" w:hAnsi="Calibri" w:cs="Times New Roman"/>
      </w:rPr>
      <w:tblPr/>
      <w:tcPr>
        <w:tcBorders>
          <w:top w:val="nil"/>
          <w:bottom w:val="single" w:sz="8" w:space="0" w:color="0065BD"/>
        </w:tcBorders>
      </w:tcPr>
    </w:tblStylePr>
    <w:tblStylePr w:type="lastRow">
      <w:rPr>
        <w:b/>
        <w:bCs/>
        <w:color w:val="1F497D"/>
      </w:rPr>
      <w:tblPr/>
      <w:tcPr>
        <w:tcBorders>
          <w:top w:val="single" w:sz="8" w:space="0" w:color="0065BD"/>
          <w:bottom w:val="single" w:sz="8" w:space="0" w:color="0065BD"/>
        </w:tcBorders>
      </w:tcPr>
    </w:tblStylePr>
    <w:tblStylePr w:type="firstCol">
      <w:rPr>
        <w:b/>
        <w:bCs/>
      </w:rPr>
    </w:tblStylePr>
    <w:tblStylePr w:type="lastCol">
      <w:rPr>
        <w:b/>
        <w:bCs/>
      </w:rPr>
      <w:tblPr/>
      <w:tcPr>
        <w:tcBorders>
          <w:top w:val="single" w:sz="8" w:space="0" w:color="0065BD"/>
          <w:bottom w:val="single" w:sz="8" w:space="0" w:color="0065BD"/>
        </w:tcBorders>
      </w:tcPr>
    </w:tblStylePr>
    <w:tblStylePr w:type="band1Vert">
      <w:tblPr/>
      <w:tcPr>
        <w:shd w:val="clear" w:color="auto" w:fill="AFD9FF"/>
      </w:tcPr>
    </w:tblStylePr>
    <w:tblStylePr w:type="band1Horz">
      <w:tblPr/>
      <w:tcPr>
        <w:shd w:val="clear" w:color="auto" w:fill="AFD9FF"/>
      </w:tcPr>
    </w:tblStylePr>
  </w:style>
  <w:style w:type="paragraph" w:styleId="Header">
    <w:name w:val="header"/>
    <w:basedOn w:val="Normal"/>
    <w:link w:val="HeaderChar"/>
    <w:uiPriority w:val="99"/>
    <w:unhideWhenUsed/>
    <w:pPr>
      <w:tabs>
        <w:tab w:val="center" w:pos="4320"/>
        <w:tab w:val="right" w:pos="864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style>
  <w:style w:type="paragraph" w:styleId="DocumentMap">
    <w:name w:val="Document Map"/>
    <w:basedOn w:val="Normal"/>
    <w:link w:val="DocumentMapChar"/>
    <w:uiPriority w:val="99"/>
    <w:semiHidden/>
    <w:unhideWhenUsed/>
    <w:rPr>
      <w:rFonts w:ascii="Lucida Grande" w:hAnsi="Lucida Grande" w:cs="Lucida Grande"/>
    </w:rPr>
  </w:style>
  <w:style w:type="character" w:customStyle="1" w:styleId="DocumentMapChar">
    <w:name w:val="Document Map Char"/>
    <w:link w:val="DocumentMap"/>
    <w:uiPriority w:val="99"/>
    <w:semiHidden/>
    <w:rPr>
      <w:rFonts w:ascii="Lucida Grande" w:hAnsi="Lucida Grande" w:cs="Lucida Grande"/>
    </w:rPr>
  </w:style>
  <w:style w:type="paragraph" w:styleId="Revision">
    <w:name w:val="Revision"/>
    <w:hidden/>
    <w:uiPriority w:val="99"/>
    <w:semiHidden/>
    <w:rPr>
      <w:sz w:val="24"/>
      <w:szCs w:val="24"/>
      <w:lang w:val="en-US" w:eastAsia="en-US"/>
    </w:rPr>
  </w:style>
  <w:style w:type="paragraph" w:styleId="BalloonText">
    <w:name w:val="Balloon Text"/>
    <w:basedOn w:val="Normal"/>
    <w:link w:val="BalloonTextChar"/>
    <w:uiPriority w:val="99"/>
    <w:semiHidden/>
    <w:unhideWhenUsed/>
    <w:rPr>
      <w:rFonts w:ascii="Lucida Grande" w:hAnsi="Lucida Grande" w:cs="Lucida Grande"/>
      <w:sz w:val="18"/>
      <w:szCs w:val="18"/>
    </w:rPr>
  </w:style>
  <w:style w:type="character" w:customStyle="1" w:styleId="BalloonTextChar">
    <w:name w:val="Balloon Text Char"/>
    <w:link w:val="BalloonText"/>
    <w:uiPriority w:val="99"/>
    <w:semiHidden/>
    <w:rPr>
      <w:rFonts w:ascii="Lucida Grande" w:hAnsi="Lucida Grande" w:cs="Lucida Grande"/>
      <w:sz w:val="18"/>
      <w:szCs w:val="18"/>
    </w:rPr>
  </w:style>
  <w:style w:type="table" w:styleId="MediumList1-Accent4">
    <w:name w:val="Medium List 1 Accent 4"/>
    <w:basedOn w:val="TableNormal"/>
    <w:uiPriority w:val="65"/>
    <w:rPr>
      <w:color w:val="000000"/>
    </w:rPr>
    <w:tblPr>
      <w:tblStyleRowBandSize w:val="1"/>
      <w:tblStyleColBandSize w:val="1"/>
      <w:tblInd w:w="0" w:type="dxa"/>
      <w:tblBorders>
        <w:top w:val="single" w:sz="8" w:space="0" w:color="FF7900"/>
        <w:bottom w:val="single" w:sz="8" w:space="0" w:color="FF7900"/>
      </w:tblBorders>
      <w:tblCellMar>
        <w:top w:w="0" w:type="dxa"/>
        <w:left w:w="108" w:type="dxa"/>
        <w:bottom w:w="0" w:type="dxa"/>
        <w:right w:w="108" w:type="dxa"/>
      </w:tblCellMar>
    </w:tblPr>
    <w:tblStylePr w:type="firstRow">
      <w:rPr>
        <w:rFonts w:ascii="Calibri" w:eastAsia="MS Gothic" w:hAnsi="Calibri" w:cs="Times New Roman"/>
      </w:rPr>
      <w:tblPr/>
      <w:tcPr>
        <w:tcBorders>
          <w:top w:val="nil"/>
          <w:bottom w:val="single" w:sz="8" w:space="0" w:color="FF7900"/>
        </w:tcBorders>
      </w:tcPr>
    </w:tblStylePr>
    <w:tblStylePr w:type="lastRow">
      <w:rPr>
        <w:b/>
        <w:bCs/>
        <w:color w:val="1F497D"/>
      </w:rPr>
      <w:tblPr/>
      <w:tcPr>
        <w:tcBorders>
          <w:top w:val="single" w:sz="8" w:space="0" w:color="FF7900"/>
          <w:bottom w:val="single" w:sz="8" w:space="0" w:color="FF7900"/>
        </w:tcBorders>
      </w:tcPr>
    </w:tblStylePr>
    <w:tblStylePr w:type="firstCol">
      <w:rPr>
        <w:b/>
        <w:bCs/>
      </w:rPr>
    </w:tblStylePr>
    <w:tblStylePr w:type="lastCol">
      <w:rPr>
        <w:b/>
        <w:bCs/>
      </w:rPr>
      <w:tblPr/>
      <w:tcPr>
        <w:tcBorders>
          <w:top w:val="single" w:sz="8" w:space="0" w:color="FF7900"/>
          <w:bottom w:val="single" w:sz="8" w:space="0" w:color="FF7900"/>
        </w:tcBorders>
      </w:tcPr>
    </w:tblStylePr>
    <w:tblStylePr w:type="band1Vert">
      <w:tblPr/>
      <w:tcPr>
        <w:shd w:val="clear" w:color="auto" w:fill="FFDDC0"/>
      </w:tcPr>
    </w:tblStylePr>
    <w:tblStylePr w:type="band1Horz">
      <w:tblPr/>
      <w:tcPr>
        <w:shd w:val="clear" w:color="auto" w:fill="FFDDC0"/>
      </w:tcPr>
    </w:tblStylePr>
  </w:style>
  <w:style w:type="table" w:styleId="MediumList1-Accent1">
    <w:name w:val="Medium List 1 Accent 1"/>
    <w:basedOn w:val="TableNormal"/>
    <w:uiPriority w:val="65"/>
    <w:rPr>
      <w:color w:val="000000"/>
    </w:rPr>
    <w:tblPr>
      <w:tblStyleRowBandSize w:val="1"/>
      <w:tblStyleColBandSize w:val="1"/>
      <w:tblInd w:w="0" w:type="dxa"/>
      <w:tblBorders>
        <w:top w:val="single" w:sz="8" w:space="0" w:color="009B3A"/>
        <w:bottom w:val="single" w:sz="8" w:space="0" w:color="009B3A"/>
      </w:tblBorders>
      <w:tblCellMar>
        <w:top w:w="0" w:type="dxa"/>
        <w:left w:w="108" w:type="dxa"/>
        <w:bottom w:w="0" w:type="dxa"/>
        <w:right w:w="108" w:type="dxa"/>
      </w:tblCellMar>
    </w:tblPr>
    <w:tblStylePr w:type="firstRow">
      <w:rPr>
        <w:rFonts w:ascii="Calibri" w:eastAsia="MS Gothic" w:hAnsi="Calibri" w:cs="Times New Roman"/>
      </w:rPr>
      <w:tblPr/>
      <w:tcPr>
        <w:tcBorders>
          <w:top w:val="nil"/>
          <w:bottom w:val="single" w:sz="8" w:space="0" w:color="009B3A"/>
        </w:tcBorders>
      </w:tcPr>
    </w:tblStylePr>
    <w:tblStylePr w:type="lastRow">
      <w:rPr>
        <w:b/>
        <w:bCs/>
        <w:color w:val="1F497D"/>
      </w:rPr>
      <w:tblPr/>
      <w:tcPr>
        <w:tcBorders>
          <w:top w:val="single" w:sz="8" w:space="0" w:color="009B3A"/>
          <w:bottom w:val="single" w:sz="8" w:space="0" w:color="009B3A"/>
        </w:tcBorders>
      </w:tcPr>
    </w:tblStylePr>
    <w:tblStylePr w:type="firstCol">
      <w:rPr>
        <w:b/>
        <w:bCs/>
      </w:rPr>
    </w:tblStylePr>
    <w:tblStylePr w:type="lastCol">
      <w:rPr>
        <w:b/>
        <w:bCs/>
      </w:rPr>
      <w:tblPr/>
      <w:tcPr>
        <w:tcBorders>
          <w:top w:val="single" w:sz="8" w:space="0" w:color="009B3A"/>
          <w:bottom w:val="single" w:sz="8" w:space="0" w:color="009B3A"/>
        </w:tcBorders>
      </w:tcPr>
    </w:tblStylePr>
    <w:tblStylePr w:type="band1Vert">
      <w:tblPr/>
      <w:tcPr>
        <w:shd w:val="clear" w:color="auto" w:fill="A7FFC7"/>
      </w:tcPr>
    </w:tblStylePr>
    <w:tblStylePr w:type="band1Horz">
      <w:tblPr/>
      <w:tcPr>
        <w:shd w:val="clear" w:color="auto" w:fill="A7FFC7"/>
      </w:tcPr>
    </w:tblStylePr>
  </w:style>
  <w:style w:type="table" w:styleId="MediumList1-Accent5">
    <w:name w:val="Medium List 1 Accent 5"/>
    <w:basedOn w:val="TableNormal"/>
    <w:uiPriority w:val="65"/>
    <w:rPr>
      <w:color w:val="000000"/>
    </w:rPr>
    <w:tblPr>
      <w:tblStyleRowBandSize w:val="1"/>
      <w:tblStyleColBandSize w:val="1"/>
      <w:tblInd w:w="0" w:type="dxa"/>
      <w:tblBorders>
        <w:top w:val="single" w:sz="8" w:space="0" w:color="6639B7"/>
        <w:bottom w:val="single" w:sz="8" w:space="0" w:color="6639B7"/>
      </w:tblBorders>
      <w:tblCellMar>
        <w:top w:w="0" w:type="dxa"/>
        <w:left w:w="108" w:type="dxa"/>
        <w:bottom w:w="0" w:type="dxa"/>
        <w:right w:w="108" w:type="dxa"/>
      </w:tblCellMar>
    </w:tblPr>
    <w:tblStylePr w:type="firstRow">
      <w:rPr>
        <w:rFonts w:ascii="Calibri" w:eastAsia="MS Gothic" w:hAnsi="Calibri" w:cs="Times New Roman"/>
      </w:rPr>
      <w:tblPr/>
      <w:tcPr>
        <w:tcBorders>
          <w:top w:val="nil"/>
          <w:bottom w:val="single" w:sz="8" w:space="0" w:color="6639B7"/>
        </w:tcBorders>
      </w:tcPr>
    </w:tblStylePr>
    <w:tblStylePr w:type="lastRow">
      <w:rPr>
        <w:b/>
        <w:bCs/>
        <w:color w:val="1F497D"/>
      </w:rPr>
      <w:tblPr/>
      <w:tcPr>
        <w:tcBorders>
          <w:top w:val="single" w:sz="8" w:space="0" w:color="6639B7"/>
          <w:bottom w:val="single" w:sz="8" w:space="0" w:color="6639B7"/>
        </w:tcBorders>
      </w:tcPr>
    </w:tblStylePr>
    <w:tblStylePr w:type="firstCol">
      <w:rPr>
        <w:b/>
        <w:bCs/>
      </w:rPr>
    </w:tblStylePr>
    <w:tblStylePr w:type="lastCol">
      <w:rPr>
        <w:b/>
        <w:bCs/>
      </w:rPr>
      <w:tblPr/>
      <w:tcPr>
        <w:tcBorders>
          <w:top w:val="single" w:sz="8" w:space="0" w:color="6639B7"/>
          <w:bottom w:val="single" w:sz="8" w:space="0" w:color="6639B7"/>
        </w:tcBorders>
      </w:tcPr>
    </w:tblStylePr>
    <w:tblStylePr w:type="band1Vert">
      <w:tblPr/>
      <w:tcPr>
        <w:shd w:val="clear" w:color="auto" w:fill="D8CBEF"/>
      </w:tcPr>
    </w:tblStylePr>
    <w:tblStylePr w:type="band1Horz">
      <w:tblPr/>
      <w:tcPr>
        <w:shd w:val="clear" w:color="auto" w:fill="D8CBEF"/>
      </w:tcPr>
    </w:tblStylePr>
  </w:style>
  <w:style w:type="table" w:styleId="MediumList1-Accent2">
    <w:name w:val="Medium List 1 Accent 2"/>
    <w:basedOn w:val="TableNormal"/>
    <w:uiPriority w:val="65"/>
    <w:rPr>
      <w:color w:val="000000"/>
    </w:rPr>
    <w:tblPr>
      <w:tblStyleRowBandSize w:val="1"/>
      <w:tblStyleColBandSize w:val="1"/>
      <w:tblInd w:w="0" w:type="dxa"/>
      <w:tblBorders>
        <w:top w:val="single" w:sz="8" w:space="0" w:color="ED2939"/>
        <w:bottom w:val="single" w:sz="8" w:space="0" w:color="ED2939"/>
      </w:tblBorders>
      <w:tblCellMar>
        <w:top w:w="0" w:type="dxa"/>
        <w:left w:w="108" w:type="dxa"/>
        <w:bottom w:w="0" w:type="dxa"/>
        <w:right w:w="108" w:type="dxa"/>
      </w:tblCellMar>
    </w:tblPr>
    <w:tblStylePr w:type="firstRow">
      <w:rPr>
        <w:rFonts w:ascii="Calibri" w:eastAsia="MS Gothic" w:hAnsi="Calibri" w:cs="Times New Roman"/>
      </w:rPr>
      <w:tblPr/>
      <w:tcPr>
        <w:tcBorders>
          <w:top w:val="nil"/>
          <w:bottom w:val="single" w:sz="8" w:space="0" w:color="ED2939"/>
        </w:tcBorders>
      </w:tcPr>
    </w:tblStylePr>
    <w:tblStylePr w:type="lastRow">
      <w:rPr>
        <w:b/>
        <w:bCs/>
        <w:color w:val="1F497D"/>
      </w:rPr>
      <w:tblPr/>
      <w:tcPr>
        <w:tcBorders>
          <w:top w:val="single" w:sz="8" w:space="0" w:color="ED2939"/>
          <w:bottom w:val="single" w:sz="8" w:space="0" w:color="ED2939"/>
        </w:tcBorders>
      </w:tcPr>
    </w:tblStylePr>
    <w:tblStylePr w:type="firstCol">
      <w:rPr>
        <w:b/>
        <w:bCs/>
      </w:rPr>
    </w:tblStylePr>
    <w:tblStylePr w:type="lastCol">
      <w:rPr>
        <w:b/>
        <w:bCs/>
      </w:rPr>
      <w:tblPr/>
      <w:tcPr>
        <w:tcBorders>
          <w:top w:val="single" w:sz="8" w:space="0" w:color="ED2939"/>
          <w:bottom w:val="single" w:sz="8" w:space="0" w:color="ED2939"/>
        </w:tcBorders>
      </w:tcPr>
    </w:tblStylePr>
    <w:tblStylePr w:type="band1Vert">
      <w:tblPr/>
      <w:tcPr>
        <w:shd w:val="clear" w:color="auto" w:fill="FACACD"/>
      </w:tcPr>
    </w:tblStylePr>
    <w:tblStylePr w:type="band1Horz">
      <w:tblPr/>
      <w:tcPr>
        <w:shd w:val="clear" w:color="auto" w:fill="FACACD"/>
      </w:tcPr>
    </w:tblStylePr>
  </w:style>
  <w:style w:type="character" w:customStyle="1" w:styleId="Heading2Char">
    <w:name w:val="Heading 2 Char"/>
    <w:link w:val="Heading2"/>
    <w:uiPriority w:val="2"/>
    <w:rPr>
      <w:rFonts w:ascii="Book Antiqua" w:eastAsia="MS Gothic" w:hAnsi="Book Antiqua"/>
      <w:b/>
      <w:color w:val="009B3A"/>
      <w:sz w:val="24"/>
      <w:szCs w:val="26"/>
      <w:lang w:val="en-US" w:eastAsia="en-US"/>
    </w:rPr>
  </w:style>
  <w:style w:type="character" w:customStyle="1" w:styleId="Heading3Char">
    <w:name w:val="Heading 3 Char"/>
    <w:link w:val="Heading3"/>
    <w:uiPriority w:val="3"/>
    <w:rPr>
      <w:rFonts w:ascii="Book Antiqua" w:eastAsia="MS Gothic" w:hAnsi="Book Antiqua" w:cs="Times New Roman"/>
      <w:b/>
      <w:bCs/>
      <w:color w:val="009B3A"/>
      <w:sz w:val="22"/>
      <w:szCs w:val="26"/>
    </w:rPr>
  </w:style>
  <w:style w:type="character" w:customStyle="1" w:styleId="Heading4Char">
    <w:name w:val="Heading 4 Char"/>
    <w:link w:val="Heading4"/>
    <w:uiPriority w:val="9"/>
    <w:semiHidden/>
    <w:rPr>
      <w:rFonts w:ascii="Arial" w:eastAsia="MS Gothic" w:hAnsi="Arial"/>
      <w:b/>
      <w:bCs/>
      <w:i/>
      <w:iCs/>
      <w:color w:val="009B3A"/>
      <w:szCs w:val="24"/>
      <w:lang w:val="en-US" w:eastAsia="en-US"/>
    </w:rPr>
  </w:style>
  <w:style w:type="character" w:customStyle="1" w:styleId="Heading5Char">
    <w:name w:val="Heading 5 Char"/>
    <w:link w:val="Heading5"/>
    <w:uiPriority w:val="9"/>
    <w:semiHidden/>
    <w:rPr>
      <w:rFonts w:ascii="Arial" w:eastAsia="MS Gothic" w:hAnsi="Arial"/>
      <w:color w:val="004D1C"/>
      <w:szCs w:val="24"/>
      <w:lang w:val="en-US" w:eastAsia="en-US"/>
    </w:rPr>
  </w:style>
  <w:style w:type="character" w:customStyle="1" w:styleId="Heading6Char">
    <w:name w:val="Heading 6 Char"/>
    <w:link w:val="Heading6"/>
    <w:uiPriority w:val="9"/>
    <w:semiHidden/>
    <w:rPr>
      <w:rFonts w:ascii="Arial" w:eastAsia="MS Gothic" w:hAnsi="Arial"/>
      <w:i/>
      <w:iCs/>
      <w:color w:val="004D1C"/>
      <w:szCs w:val="24"/>
      <w:lang w:val="en-US" w:eastAsia="en-US"/>
    </w:rPr>
  </w:style>
  <w:style w:type="character" w:customStyle="1" w:styleId="Heading7Char">
    <w:name w:val="Heading 7 Char"/>
    <w:link w:val="Heading7"/>
    <w:uiPriority w:val="9"/>
    <w:semiHidden/>
    <w:rPr>
      <w:rFonts w:ascii="Arial" w:eastAsia="MS Gothic" w:hAnsi="Arial"/>
      <w:i/>
      <w:iCs/>
      <w:color w:val="404040"/>
      <w:szCs w:val="24"/>
      <w:lang w:val="en-US" w:eastAsia="en-US"/>
    </w:rPr>
  </w:style>
  <w:style w:type="character" w:customStyle="1" w:styleId="Heading8Char">
    <w:name w:val="Heading 8 Char"/>
    <w:link w:val="Heading8"/>
    <w:uiPriority w:val="9"/>
    <w:semiHidden/>
    <w:rPr>
      <w:rFonts w:ascii="Arial" w:eastAsia="MS Gothic" w:hAnsi="Arial"/>
      <w:color w:val="404040"/>
      <w:lang w:val="en-US" w:eastAsia="en-US"/>
    </w:rPr>
  </w:style>
  <w:style w:type="character" w:customStyle="1" w:styleId="Heading9Char">
    <w:name w:val="Heading 9 Char"/>
    <w:link w:val="Heading9"/>
    <w:uiPriority w:val="9"/>
    <w:semiHidden/>
    <w:rPr>
      <w:rFonts w:ascii="Arial" w:eastAsia="MS Gothic" w:hAnsi="Arial"/>
      <w:i/>
      <w:iCs/>
      <w:color w:val="404040"/>
      <w:lang w:val="en-US" w:eastAsia="en-US"/>
    </w:rPr>
  </w:style>
  <w:style w:type="paragraph" w:styleId="FootnoteText">
    <w:name w:val="footnote text"/>
    <w:basedOn w:val="Normal"/>
    <w:link w:val="FootnoteTextChar"/>
    <w:uiPriority w:val="10"/>
    <w:pPr>
      <w:spacing w:before="0"/>
      <w:contextualSpacing/>
    </w:pPr>
    <w:rPr>
      <w:rFonts w:eastAsia="Times New Roman"/>
      <w:sz w:val="16"/>
      <w:szCs w:val="20"/>
    </w:rPr>
  </w:style>
  <w:style w:type="character" w:customStyle="1" w:styleId="FootnoteTextChar">
    <w:name w:val="Footnote Text Char"/>
    <w:link w:val="FootnoteText"/>
    <w:uiPriority w:val="10"/>
    <w:rPr>
      <w:rFonts w:ascii="Arial" w:eastAsia="Times New Roman" w:hAnsi="Arial" w:cs="Times New Roman"/>
      <w:sz w:val="16"/>
      <w:szCs w:val="20"/>
    </w:rPr>
  </w:style>
  <w:style w:type="character" w:styleId="FootnoteReference">
    <w:name w:val="footnote reference"/>
    <w:uiPriority w:val="11"/>
    <w:rPr>
      <w:rFonts w:ascii="Arial" w:hAnsi="Arial"/>
      <w:vertAlign w:val="superscript"/>
    </w:rPr>
  </w:style>
  <w:style w:type="paragraph" w:styleId="ListParagraph">
    <w:name w:val="List Paragraph"/>
    <w:aliases w:val="Numbered List,Body of text,List Paragraph1"/>
    <w:basedOn w:val="Normal"/>
    <w:link w:val="ListParagraphChar"/>
    <w:uiPriority w:val="34"/>
    <w:qFormat/>
    <w:pPr>
      <w:numPr>
        <w:numId w:val="3"/>
      </w:numPr>
      <w:spacing w:before="0" w:after="60"/>
    </w:pPr>
  </w:style>
  <w:style w:type="paragraph" w:styleId="BodyText">
    <w:name w:val="Body Text"/>
    <w:basedOn w:val="Normal"/>
    <w:link w:val="BodyTextChar"/>
    <w:semiHidden/>
    <w:pPr>
      <w:spacing w:after="240"/>
    </w:pPr>
    <w:rPr>
      <w:rFonts w:eastAsia="Times New Roman"/>
    </w:rPr>
  </w:style>
  <w:style w:type="character" w:customStyle="1" w:styleId="BodyTextChar">
    <w:name w:val="Body Text Char"/>
    <w:link w:val="BodyText"/>
    <w:semiHidden/>
    <w:rPr>
      <w:rFonts w:ascii="Arial" w:eastAsia="Times New Roman" w:hAnsi="Arial" w:cs="Times New Roman"/>
      <w:sz w:val="20"/>
    </w:rPr>
  </w:style>
  <w:style w:type="paragraph" w:styleId="Caption">
    <w:name w:val="caption"/>
    <w:basedOn w:val="Normal"/>
    <w:next w:val="Normal"/>
    <w:uiPriority w:val="8"/>
    <w:qFormat/>
    <w:pPr>
      <w:spacing w:before="0" w:after="60"/>
      <w:contextualSpacing/>
      <w:jc w:val="center"/>
    </w:pPr>
    <w:rPr>
      <w:rFonts w:eastAsia="Batang"/>
      <w:b/>
      <w:bCs/>
      <w:color w:val="00742B"/>
      <w:sz w:val="18"/>
      <w:szCs w:val="22"/>
    </w:rPr>
  </w:style>
  <w:style w:type="paragraph" w:customStyle="1" w:styleId="Figure">
    <w:name w:val="Figure"/>
    <w:basedOn w:val="Normal"/>
    <w:next w:val="Caption"/>
    <w:pPr>
      <w:keepNext/>
      <w:spacing w:after="0"/>
      <w:jc w:val="center"/>
    </w:pPr>
    <w:rPr>
      <w:rFonts w:eastAsia="Batang"/>
    </w:rPr>
  </w:style>
  <w:style w:type="paragraph" w:customStyle="1" w:styleId="TableCaption">
    <w:name w:val="Table Caption"/>
    <w:basedOn w:val="Caption"/>
    <w:next w:val="Table"/>
    <w:pPr>
      <w:keepNext/>
      <w:ind w:firstLine="289"/>
      <w:contextualSpacing w:val="0"/>
    </w:pPr>
    <w:rPr>
      <w:color w:val="auto"/>
      <w:sz w:val="20"/>
    </w:rPr>
  </w:style>
  <w:style w:type="paragraph" w:customStyle="1" w:styleId="Table">
    <w:name w:val="Table"/>
    <w:basedOn w:val="Normal"/>
    <w:pPr>
      <w:spacing w:before="0" w:after="0"/>
    </w:pPr>
    <w:rPr>
      <w:rFonts w:eastAsia="Times New Roman"/>
      <w:szCs w:val="20"/>
    </w:rPr>
  </w:style>
  <w:style w:type="character" w:styleId="Hyperlink">
    <w:name w:val="Hyperlink"/>
    <w:uiPriority w:val="12"/>
    <w:rPr>
      <w:rFonts w:ascii="Arial" w:hAnsi="Arial"/>
      <w:color w:val="0000FF"/>
      <w:sz w:val="20"/>
      <w:szCs w:val="20"/>
      <w:u w:val="single"/>
    </w:rPr>
  </w:style>
  <w:style w:type="paragraph" w:customStyle="1" w:styleId="References">
    <w:name w:val="References"/>
    <w:basedOn w:val="Normal"/>
    <w:uiPriority w:val="9"/>
    <w:qFormat/>
    <w:pPr>
      <w:spacing w:before="0"/>
      <w:ind w:left="567" w:hanging="567"/>
    </w:pPr>
    <w:rPr>
      <w:rFonts w:eastAsia="Batang"/>
    </w:rPr>
  </w:style>
  <w:style w:type="paragraph" w:customStyle="1" w:styleId="TableText">
    <w:name w:val="Table Text"/>
    <w:basedOn w:val="Normal"/>
    <w:pPr>
      <w:overflowPunct w:val="0"/>
      <w:autoSpaceDE w:val="0"/>
      <w:autoSpaceDN w:val="0"/>
      <w:adjustRightInd w:val="0"/>
      <w:spacing w:before="0"/>
      <w:jc w:val="left"/>
      <w:textAlignment w:val="baseline"/>
    </w:pPr>
    <w:rPr>
      <w:rFonts w:eastAsia="Times New Roman"/>
      <w:szCs w:val="20"/>
    </w:rPr>
  </w:style>
  <w:style w:type="table" w:styleId="LightList">
    <w:name w:val="Light List"/>
    <w:basedOn w:val="TableNormal"/>
    <w:uiPriority w:val="61"/>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BulletedList">
    <w:name w:val="Bulleted List"/>
    <w:basedOn w:val="Normal"/>
    <w:uiPriority w:val="6"/>
    <w:qFormat/>
    <w:pPr>
      <w:numPr>
        <w:numId w:val="2"/>
      </w:numPr>
      <w:spacing w:before="0" w:after="60"/>
      <w:ind w:left="993" w:hanging="426"/>
    </w:pPr>
  </w:style>
  <w:style w:type="character" w:styleId="SubtleReference">
    <w:name w:val="Subtle Reference"/>
    <w:uiPriority w:val="31"/>
    <w:semiHidden/>
    <w:rPr>
      <w:smallCaps/>
      <w:color w:val="ED2939"/>
      <w:u w:val="single"/>
    </w:rPr>
  </w:style>
  <w:style w:type="character" w:styleId="Strong">
    <w:name w:val="Strong"/>
    <w:uiPriority w:val="22"/>
    <w:qFormat/>
    <w:rPr>
      <w:b/>
      <w:bCs/>
    </w:rPr>
  </w:style>
  <w:style w:type="paragraph" w:styleId="Subtitle">
    <w:name w:val="Subtitle"/>
    <w:basedOn w:val="Title"/>
    <w:next w:val="Normal"/>
    <w:link w:val="SubtitleChar"/>
    <w:uiPriority w:val="5"/>
    <w:qFormat/>
    <w:pPr>
      <w:numPr>
        <w:ilvl w:val="1"/>
      </w:numPr>
      <w:spacing w:after="160"/>
    </w:pPr>
    <w:rPr>
      <w:b w:val="0"/>
      <w:color w:val="009B3A"/>
      <w:spacing w:val="15"/>
      <w:sz w:val="28"/>
      <w:szCs w:val="22"/>
    </w:rPr>
  </w:style>
  <w:style w:type="character" w:customStyle="1" w:styleId="SubtitleChar">
    <w:name w:val="Subtitle Char"/>
    <w:link w:val="Subtitle"/>
    <w:uiPriority w:val="5"/>
    <w:rPr>
      <w:rFonts w:ascii="Book Antiqua" w:eastAsia="MS Gothic" w:hAnsi="Book Antiqua" w:cs="Times New Roman"/>
      <w:bCs/>
      <w:color w:val="009B3A"/>
      <w:spacing w:val="15"/>
      <w:kern w:val="28"/>
      <w:sz w:val="28"/>
      <w:szCs w:val="22"/>
    </w:rPr>
  </w:style>
  <w:style w:type="paragraph" w:styleId="Quote">
    <w:name w:val="Quote"/>
    <w:basedOn w:val="Normal"/>
    <w:next w:val="Normal"/>
    <w:link w:val="QuoteChar"/>
    <w:uiPriority w:val="10"/>
    <w:qFormat/>
    <w:pPr>
      <w:pBdr>
        <w:left w:val="single" w:sz="18" w:space="4" w:color="928B81"/>
      </w:pBdr>
      <w:ind w:left="862" w:right="862"/>
      <w:jc w:val="left"/>
    </w:pPr>
    <w:rPr>
      <w:i/>
      <w:iCs/>
      <w:color w:val="404040"/>
    </w:rPr>
  </w:style>
  <w:style w:type="character" w:customStyle="1" w:styleId="QuoteChar">
    <w:name w:val="Quote Char"/>
    <w:link w:val="Quote"/>
    <w:uiPriority w:val="10"/>
    <w:rPr>
      <w:rFonts w:ascii="Arial" w:hAnsi="Arial"/>
      <w:i/>
      <w:iCs/>
      <w:color w:val="404040"/>
      <w:sz w:val="20"/>
    </w:rPr>
  </w:style>
  <w:style w:type="table" w:customStyle="1" w:styleId="AIStablestyle">
    <w:name w:val="AIS table style"/>
    <w:basedOn w:val="TableNormal"/>
    <w:uiPriority w:val="99"/>
    <w:pPr>
      <w:spacing w:after="60"/>
      <w:jc w:val="center"/>
    </w:pPr>
    <w:rPr>
      <w:rFonts w:ascii="Arial" w:hAnsi="Arial"/>
      <w:sz w:val="18"/>
      <w:szCs w:val="18"/>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28" w:type="dxa"/>
        <w:right w:w="28" w:type="dxa"/>
      </w:tblCellMar>
    </w:tblPr>
    <w:trPr>
      <w:cantSplit/>
      <w:jc w:val="center"/>
    </w:trPr>
    <w:tblStylePr w:type="firstRow">
      <w:rPr>
        <w:rFonts w:ascii="Arial" w:hAnsi="Arial"/>
        <w:b w:val="0"/>
        <w:sz w:val="18"/>
      </w:rPr>
      <w:tblPr/>
      <w:trPr>
        <w:cantSplit/>
        <w:tblHeader/>
      </w:trPr>
      <w:tcPr>
        <w:tcBorders>
          <w:top w:val="nil"/>
          <w:left w:val="nil"/>
          <w:right w:val="nil"/>
          <w:insideV w:val="nil"/>
        </w:tcBorders>
      </w:tcPr>
    </w:tblStylePr>
  </w:style>
  <w:style w:type="paragraph" w:customStyle="1" w:styleId="Tabletext0">
    <w:name w:val="Table text"/>
    <w:basedOn w:val="Normal"/>
    <w:uiPriority w:val="9"/>
    <w:qFormat/>
    <w:pPr>
      <w:spacing w:before="0" w:after="0"/>
    </w:pPr>
    <w:rPr>
      <w:sz w:val="18"/>
      <w:szCs w:val="18"/>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semiHidden/>
    <w:unhideWhenUsed/>
    <w:rPr>
      <w:szCs w:val="20"/>
    </w:rPr>
  </w:style>
  <w:style w:type="character" w:customStyle="1" w:styleId="CommentTextChar">
    <w:name w:val="Comment Text Char"/>
    <w:link w:val="CommentText"/>
    <w:uiPriority w:val="99"/>
    <w:semiHidden/>
    <w:rPr>
      <w:rFonts w:ascii="Arial" w:hAnsi="Arial"/>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rFonts w:ascii="Arial" w:hAnsi="Arial"/>
      <w:b/>
      <w:bCs/>
      <w:sz w:val="20"/>
      <w:szCs w:val="20"/>
    </w:rPr>
  </w:style>
  <w:style w:type="paragraph" w:customStyle="1" w:styleId="ResearchQsandHypotheses">
    <w:name w:val="Research Qs and Hypotheses"/>
    <w:basedOn w:val="Normal"/>
    <w:link w:val="ResearchQsandHypothesesChar"/>
    <w:qFormat/>
    <w:pPr>
      <w:ind w:left="1134" w:hanging="567"/>
    </w:pPr>
    <w:rPr>
      <w:b/>
    </w:rPr>
  </w:style>
  <w:style w:type="character" w:customStyle="1" w:styleId="ResearchQsandHypothesesChar">
    <w:name w:val="Research Qs and Hypotheses Char"/>
    <w:link w:val="ResearchQsandHypotheses"/>
    <w:rPr>
      <w:rFonts w:ascii="Arial" w:hAnsi="Arial"/>
      <w:b/>
      <w:sz w:val="20"/>
    </w:rPr>
  </w:style>
  <w:style w:type="character" w:customStyle="1" w:styleId="ListParagraphChar">
    <w:name w:val="List Paragraph Char"/>
    <w:aliases w:val="Numbered List Char,Body of text Char,List Paragraph1 Char"/>
    <w:link w:val="ListParagraph"/>
    <w:uiPriority w:val="34"/>
    <w:rPr>
      <w:rFonts w:ascii="Arial" w:hAnsi="Arial"/>
      <w:szCs w:val="24"/>
      <w:lang w:val="en-US" w:eastAsia="en-US"/>
    </w:rPr>
  </w:style>
  <w:style w:type="table" w:customStyle="1" w:styleId="TableGrid1">
    <w:name w:val="Table Grid1"/>
    <w:basedOn w:val="TableNormal"/>
    <w:next w:val="TableGrid"/>
    <w:uiPriority w:val="39"/>
    <w:rPr>
      <w:rFonts w:ascii="Corbel" w:eastAsia="SimSun" w:hAnsi="Corbel" w:cs="Tahoma"/>
      <w:sz w:val="22"/>
      <w:szCs w:val="22"/>
      <w:lang w:val="en-US" w:eastAsia="ja-JP"/>
    </w:rPr>
    <w:tblPr>
      <w:tblInd w:w="0" w:type="dxa"/>
      <w:tblBorders>
        <w:top w:val="single" w:sz="4" w:space="0" w:color="2C2C2C"/>
        <w:left w:val="single" w:sz="4" w:space="0" w:color="2C2C2C"/>
        <w:bottom w:val="single" w:sz="4" w:space="0" w:color="2C2C2C"/>
        <w:right w:val="single" w:sz="4" w:space="0" w:color="2C2C2C"/>
        <w:insideH w:val="single" w:sz="4" w:space="0" w:color="2C2C2C"/>
        <w:insideV w:val="single" w:sz="4" w:space="0" w:color="2C2C2C"/>
      </w:tblBorders>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rPr>
      <w:color w:val="808080"/>
      <w:shd w:val="clear" w:color="auto" w:fill="E6E6E6"/>
    </w:rPr>
  </w:style>
  <w:style w:type="character" w:customStyle="1" w:styleId="fontstyle01">
    <w:name w:val="fontstyle01"/>
    <w:basedOn w:val="DefaultParagraphFont"/>
    <w:rPr>
      <w:rFonts w:ascii="TimesNewRoman" w:hAnsi="TimesNewRoman" w:hint="default"/>
      <w:b w:val="0"/>
      <w:bCs w:val="0"/>
      <w:i w:val="0"/>
      <w:iCs w:val="0"/>
      <w:color w:val="000000"/>
      <w:sz w:val="22"/>
      <w:szCs w:val="22"/>
    </w:rPr>
  </w:style>
  <w:style w:type="table" w:customStyle="1" w:styleId="TableGrid2">
    <w:name w:val="Table Grid2"/>
    <w:basedOn w:val="TableNormal"/>
    <w:next w:val="TableGrid"/>
    <w:uiPriority w:val="39"/>
    <w:rPr>
      <w:rFonts w:asciiTheme="minorHAnsi" w:eastAsiaTheme="minorHAnsi" w:hAnsiTheme="minorHAnsi" w:cstheme="minorBidi"/>
      <w:sz w:val="22"/>
      <w:szCs w:val="22"/>
      <w:lang w:val="id-ID"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MS Mincho"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2" w:qFormat="1"/>
    <w:lsdException w:name="heading 3" w:uiPriority="3"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10"/>
    <w:lsdException w:name="caption" w:uiPriority="8" w:qFormat="1"/>
    <w:lsdException w:name="footnote reference" w:uiPriority="11"/>
    <w:lsdException w:name="Title" w:semiHidden="0" w:uiPriority="10" w:unhideWhenUsed="0" w:qFormat="1"/>
    <w:lsdException w:name="Default Paragraph Font" w:uiPriority="1"/>
    <w:lsdException w:name="Body Text" w:uiPriority="0"/>
    <w:lsdException w:name="Subtitle" w:semiHidden="0" w:uiPriority="5" w:unhideWhenUsed="0" w:qFormat="1"/>
    <w:lsdException w:name="Hyperlink" w:uiPriority="12"/>
    <w:lsdException w:name="Strong" w:semiHidden="0" w:uiPriority="22" w:unhideWhenUsed="0" w:qFormat="1"/>
    <w:lsdException w:name="Emphasis" w:semiHidden="0" w:uiPriority="19" w:unhideWhenUsed="0"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20" w:unhideWhenUsed="0" w:qFormat="1"/>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pPr>
      <w:spacing w:before="120" w:after="120"/>
      <w:jc w:val="both"/>
    </w:pPr>
    <w:rPr>
      <w:rFonts w:ascii="Arial" w:hAnsi="Arial"/>
      <w:szCs w:val="24"/>
      <w:lang w:val="en-US" w:eastAsia="en-US"/>
    </w:rPr>
  </w:style>
  <w:style w:type="paragraph" w:styleId="Heading1">
    <w:name w:val="heading 1"/>
    <w:basedOn w:val="Normal"/>
    <w:next w:val="Normal"/>
    <w:link w:val="Heading1Char"/>
    <w:autoRedefine/>
    <w:uiPriority w:val="1"/>
    <w:qFormat/>
    <w:pPr>
      <w:keepNext/>
      <w:keepLines/>
      <w:numPr>
        <w:numId w:val="5"/>
      </w:numPr>
      <w:spacing w:before="240"/>
      <w:ind w:left="426" w:hanging="426"/>
      <w:jc w:val="left"/>
      <w:outlineLvl w:val="0"/>
    </w:pPr>
    <w:rPr>
      <w:rFonts w:ascii="Book Antiqua" w:eastAsia="MS Gothic" w:hAnsi="Book Antiqua"/>
      <w:b/>
      <w:bCs/>
      <w:color w:val="00742B"/>
      <w:sz w:val="28"/>
      <w:szCs w:val="28"/>
    </w:rPr>
  </w:style>
  <w:style w:type="paragraph" w:styleId="Heading2">
    <w:name w:val="heading 2"/>
    <w:basedOn w:val="Heading1"/>
    <w:next w:val="Normal"/>
    <w:link w:val="Heading2Char"/>
    <w:uiPriority w:val="2"/>
    <w:qFormat/>
    <w:pPr>
      <w:numPr>
        <w:numId w:val="0"/>
      </w:numPr>
      <w:spacing w:before="200"/>
      <w:ind w:left="578" w:hanging="578"/>
      <w:outlineLvl w:val="1"/>
    </w:pPr>
    <w:rPr>
      <w:bCs w:val="0"/>
      <w:color w:val="009B3A"/>
      <w:sz w:val="24"/>
      <w:szCs w:val="26"/>
    </w:rPr>
  </w:style>
  <w:style w:type="paragraph" w:styleId="Heading3">
    <w:name w:val="heading 3"/>
    <w:basedOn w:val="Heading2"/>
    <w:next w:val="Normal"/>
    <w:link w:val="Heading3Char"/>
    <w:uiPriority w:val="3"/>
    <w:qFormat/>
    <w:pPr>
      <w:numPr>
        <w:ilvl w:val="2"/>
      </w:numPr>
      <w:ind w:left="578" w:hanging="578"/>
      <w:outlineLvl w:val="2"/>
    </w:pPr>
    <w:rPr>
      <w:bCs/>
      <w:sz w:val="22"/>
    </w:rPr>
  </w:style>
  <w:style w:type="paragraph" w:styleId="Heading4">
    <w:name w:val="heading 4"/>
    <w:basedOn w:val="Normal"/>
    <w:next w:val="Normal"/>
    <w:link w:val="Heading4Char"/>
    <w:uiPriority w:val="9"/>
    <w:semiHidden/>
    <w:unhideWhenUsed/>
    <w:pPr>
      <w:keepNext/>
      <w:keepLines/>
      <w:numPr>
        <w:ilvl w:val="3"/>
        <w:numId w:val="1"/>
      </w:numPr>
      <w:spacing w:before="200"/>
      <w:outlineLvl w:val="3"/>
    </w:pPr>
    <w:rPr>
      <w:rFonts w:eastAsia="MS Gothic"/>
      <w:b/>
      <w:bCs/>
      <w:i/>
      <w:iCs/>
      <w:color w:val="009B3A"/>
    </w:rPr>
  </w:style>
  <w:style w:type="paragraph" w:styleId="Heading5">
    <w:name w:val="heading 5"/>
    <w:basedOn w:val="Normal"/>
    <w:next w:val="Normal"/>
    <w:link w:val="Heading5Char"/>
    <w:uiPriority w:val="9"/>
    <w:semiHidden/>
    <w:unhideWhenUsed/>
    <w:qFormat/>
    <w:pPr>
      <w:keepNext/>
      <w:keepLines/>
      <w:numPr>
        <w:ilvl w:val="4"/>
        <w:numId w:val="1"/>
      </w:numPr>
      <w:spacing w:before="200"/>
      <w:outlineLvl w:val="4"/>
    </w:pPr>
    <w:rPr>
      <w:rFonts w:eastAsia="MS Gothic"/>
      <w:color w:val="004D1C"/>
    </w:rPr>
  </w:style>
  <w:style w:type="paragraph" w:styleId="Heading6">
    <w:name w:val="heading 6"/>
    <w:basedOn w:val="Normal"/>
    <w:next w:val="Normal"/>
    <w:link w:val="Heading6Char"/>
    <w:uiPriority w:val="9"/>
    <w:semiHidden/>
    <w:unhideWhenUsed/>
    <w:qFormat/>
    <w:pPr>
      <w:keepNext/>
      <w:keepLines/>
      <w:numPr>
        <w:ilvl w:val="5"/>
        <w:numId w:val="1"/>
      </w:numPr>
      <w:spacing w:before="200"/>
      <w:outlineLvl w:val="5"/>
    </w:pPr>
    <w:rPr>
      <w:rFonts w:eastAsia="MS Gothic"/>
      <w:i/>
      <w:iCs/>
      <w:color w:val="004D1C"/>
    </w:rPr>
  </w:style>
  <w:style w:type="paragraph" w:styleId="Heading7">
    <w:name w:val="heading 7"/>
    <w:basedOn w:val="Normal"/>
    <w:next w:val="Normal"/>
    <w:link w:val="Heading7Char"/>
    <w:uiPriority w:val="9"/>
    <w:semiHidden/>
    <w:unhideWhenUsed/>
    <w:qFormat/>
    <w:pPr>
      <w:keepNext/>
      <w:keepLines/>
      <w:numPr>
        <w:ilvl w:val="6"/>
        <w:numId w:val="1"/>
      </w:numPr>
      <w:spacing w:before="200"/>
      <w:outlineLvl w:val="6"/>
    </w:pPr>
    <w:rPr>
      <w:rFonts w:eastAsia="MS Gothic"/>
      <w:i/>
      <w:iCs/>
      <w:color w:val="404040"/>
    </w:rPr>
  </w:style>
  <w:style w:type="paragraph" w:styleId="Heading8">
    <w:name w:val="heading 8"/>
    <w:basedOn w:val="Normal"/>
    <w:next w:val="Normal"/>
    <w:link w:val="Heading8Char"/>
    <w:uiPriority w:val="9"/>
    <w:semiHidden/>
    <w:unhideWhenUsed/>
    <w:qFormat/>
    <w:pPr>
      <w:keepNext/>
      <w:keepLines/>
      <w:numPr>
        <w:ilvl w:val="7"/>
        <w:numId w:val="1"/>
      </w:numPr>
      <w:spacing w:before="200"/>
      <w:outlineLvl w:val="7"/>
    </w:pPr>
    <w:rPr>
      <w:rFonts w:eastAsia="MS Gothic"/>
      <w:color w:val="404040"/>
      <w:szCs w:val="20"/>
    </w:rPr>
  </w:style>
  <w:style w:type="paragraph" w:styleId="Heading9">
    <w:name w:val="heading 9"/>
    <w:basedOn w:val="Normal"/>
    <w:next w:val="Normal"/>
    <w:link w:val="Heading9Char"/>
    <w:uiPriority w:val="9"/>
    <w:semiHidden/>
    <w:unhideWhenUsed/>
    <w:qFormat/>
    <w:pPr>
      <w:keepNext/>
      <w:keepLines/>
      <w:numPr>
        <w:ilvl w:val="8"/>
        <w:numId w:val="1"/>
      </w:numPr>
      <w:spacing w:before="200"/>
      <w:outlineLvl w:val="8"/>
    </w:pPr>
    <w:rPr>
      <w:rFonts w:eastAsia="MS Gothic"/>
      <w:i/>
      <w:iCs/>
      <w:color w:val="4040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3">
    <w:name w:val="Light Shading Accent 3"/>
    <w:basedOn w:val="TableNormal"/>
    <w:uiPriority w:val="60"/>
    <w:rPr>
      <w:color w:val="004B8D"/>
    </w:rPr>
    <w:tblPr>
      <w:tblStyleRowBandSize w:val="1"/>
      <w:tblStyleColBandSize w:val="1"/>
      <w:tblInd w:w="0" w:type="dxa"/>
      <w:tblBorders>
        <w:top w:val="single" w:sz="8" w:space="0" w:color="0065BD"/>
        <w:bottom w:val="single" w:sz="8" w:space="0" w:color="0065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65BD"/>
          <w:left w:val="nil"/>
          <w:bottom w:val="single" w:sz="8" w:space="0" w:color="0065BD"/>
          <w:right w:val="nil"/>
          <w:insideH w:val="nil"/>
          <w:insideV w:val="nil"/>
        </w:tcBorders>
      </w:tcPr>
    </w:tblStylePr>
    <w:tblStylePr w:type="lastRow">
      <w:pPr>
        <w:spacing w:before="0" w:after="0" w:line="240" w:lineRule="auto"/>
      </w:pPr>
      <w:rPr>
        <w:b/>
        <w:bCs/>
      </w:rPr>
      <w:tblPr/>
      <w:tcPr>
        <w:tcBorders>
          <w:top w:val="single" w:sz="8" w:space="0" w:color="0065BD"/>
          <w:left w:val="nil"/>
          <w:bottom w:val="single" w:sz="8" w:space="0" w:color="0065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9FF"/>
      </w:tcPr>
    </w:tblStylePr>
    <w:tblStylePr w:type="band1Horz">
      <w:tblPr/>
      <w:tcPr>
        <w:tcBorders>
          <w:left w:val="nil"/>
          <w:right w:val="nil"/>
          <w:insideH w:val="nil"/>
          <w:insideV w:val="nil"/>
        </w:tcBorders>
        <w:shd w:val="clear" w:color="auto" w:fill="AFD9FF"/>
      </w:tcPr>
    </w:tblStylePr>
  </w:style>
  <w:style w:type="character" w:customStyle="1" w:styleId="Heading1Char">
    <w:name w:val="Heading 1 Char"/>
    <w:link w:val="Heading1"/>
    <w:uiPriority w:val="1"/>
    <w:rPr>
      <w:rFonts w:ascii="Book Antiqua" w:eastAsia="MS Gothic" w:hAnsi="Book Antiqua"/>
      <w:b/>
      <w:bCs/>
      <w:color w:val="00742B"/>
      <w:sz w:val="28"/>
      <w:szCs w:val="28"/>
      <w:lang w:val="en-US" w:eastAsia="en-US"/>
    </w:rPr>
  </w:style>
  <w:style w:type="paragraph" w:styleId="Title">
    <w:name w:val="Title"/>
    <w:basedOn w:val="Normal"/>
    <w:next w:val="Normal"/>
    <w:link w:val="TitleChar"/>
    <w:uiPriority w:val="4"/>
    <w:qFormat/>
    <w:pPr>
      <w:spacing w:after="240"/>
      <w:contextualSpacing/>
      <w:jc w:val="left"/>
    </w:pPr>
    <w:rPr>
      <w:rFonts w:ascii="Book Antiqua" w:eastAsia="MS Gothic" w:hAnsi="Book Antiqua"/>
      <w:b/>
      <w:bCs/>
      <w:color w:val="00742B"/>
      <w:spacing w:val="5"/>
      <w:kern w:val="28"/>
      <w:sz w:val="36"/>
      <w:szCs w:val="36"/>
    </w:rPr>
  </w:style>
  <w:style w:type="character" w:customStyle="1" w:styleId="TitleChar">
    <w:name w:val="Title Char"/>
    <w:link w:val="Title"/>
    <w:uiPriority w:val="4"/>
    <w:rPr>
      <w:rFonts w:ascii="Book Antiqua" w:eastAsia="MS Gothic" w:hAnsi="Book Antiqua" w:cs="Times New Roman"/>
      <w:b/>
      <w:bCs/>
      <w:color w:val="00742B"/>
      <w:spacing w:val="5"/>
      <w:kern w:val="28"/>
      <w:sz w:val="36"/>
      <w:szCs w:val="36"/>
    </w:rPr>
  </w:style>
  <w:style w:type="table" w:styleId="MediumList1-Accent3">
    <w:name w:val="Medium List 1 Accent 3"/>
    <w:basedOn w:val="TableNormal"/>
    <w:uiPriority w:val="65"/>
    <w:rPr>
      <w:color w:val="000000"/>
    </w:rPr>
    <w:tblPr>
      <w:tblStyleRowBandSize w:val="1"/>
      <w:tblStyleColBandSize w:val="1"/>
      <w:tblInd w:w="0" w:type="dxa"/>
      <w:tblBorders>
        <w:top w:val="single" w:sz="8" w:space="0" w:color="0065BD"/>
        <w:bottom w:val="single" w:sz="8" w:space="0" w:color="0065BD"/>
      </w:tblBorders>
      <w:tblCellMar>
        <w:top w:w="0" w:type="dxa"/>
        <w:left w:w="108" w:type="dxa"/>
        <w:bottom w:w="0" w:type="dxa"/>
        <w:right w:w="108" w:type="dxa"/>
      </w:tblCellMar>
    </w:tblPr>
    <w:tblStylePr w:type="firstRow">
      <w:rPr>
        <w:rFonts w:ascii="Calibri" w:eastAsia="MS Gothic" w:hAnsi="Calibri" w:cs="Times New Roman"/>
      </w:rPr>
      <w:tblPr/>
      <w:tcPr>
        <w:tcBorders>
          <w:top w:val="nil"/>
          <w:bottom w:val="single" w:sz="8" w:space="0" w:color="0065BD"/>
        </w:tcBorders>
      </w:tcPr>
    </w:tblStylePr>
    <w:tblStylePr w:type="lastRow">
      <w:rPr>
        <w:b/>
        <w:bCs/>
        <w:color w:val="1F497D"/>
      </w:rPr>
      <w:tblPr/>
      <w:tcPr>
        <w:tcBorders>
          <w:top w:val="single" w:sz="8" w:space="0" w:color="0065BD"/>
          <w:bottom w:val="single" w:sz="8" w:space="0" w:color="0065BD"/>
        </w:tcBorders>
      </w:tcPr>
    </w:tblStylePr>
    <w:tblStylePr w:type="firstCol">
      <w:rPr>
        <w:b/>
        <w:bCs/>
      </w:rPr>
    </w:tblStylePr>
    <w:tblStylePr w:type="lastCol">
      <w:rPr>
        <w:b/>
        <w:bCs/>
      </w:rPr>
      <w:tblPr/>
      <w:tcPr>
        <w:tcBorders>
          <w:top w:val="single" w:sz="8" w:space="0" w:color="0065BD"/>
          <w:bottom w:val="single" w:sz="8" w:space="0" w:color="0065BD"/>
        </w:tcBorders>
      </w:tcPr>
    </w:tblStylePr>
    <w:tblStylePr w:type="band1Vert">
      <w:tblPr/>
      <w:tcPr>
        <w:shd w:val="clear" w:color="auto" w:fill="AFD9FF"/>
      </w:tcPr>
    </w:tblStylePr>
    <w:tblStylePr w:type="band1Horz">
      <w:tblPr/>
      <w:tcPr>
        <w:shd w:val="clear" w:color="auto" w:fill="AFD9FF"/>
      </w:tcPr>
    </w:tblStylePr>
  </w:style>
  <w:style w:type="paragraph" w:styleId="Header">
    <w:name w:val="header"/>
    <w:basedOn w:val="Normal"/>
    <w:link w:val="HeaderChar"/>
    <w:uiPriority w:val="99"/>
    <w:unhideWhenUsed/>
    <w:pPr>
      <w:tabs>
        <w:tab w:val="center" w:pos="4320"/>
        <w:tab w:val="right" w:pos="864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style>
  <w:style w:type="paragraph" w:styleId="DocumentMap">
    <w:name w:val="Document Map"/>
    <w:basedOn w:val="Normal"/>
    <w:link w:val="DocumentMapChar"/>
    <w:uiPriority w:val="99"/>
    <w:semiHidden/>
    <w:unhideWhenUsed/>
    <w:rPr>
      <w:rFonts w:ascii="Lucida Grande" w:hAnsi="Lucida Grande" w:cs="Lucida Grande"/>
    </w:rPr>
  </w:style>
  <w:style w:type="character" w:customStyle="1" w:styleId="DocumentMapChar">
    <w:name w:val="Document Map Char"/>
    <w:link w:val="DocumentMap"/>
    <w:uiPriority w:val="99"/>
    <w:semiHidden/>
    <w:rPr>
      <w:rFonts w:ascii="Lucida Grande" w:hAnsi="Lucida Grande" w:cs="Lucida Grande"/>
    </w:rPr>
  </w:style>
  <w:style w:type="paragraph" w:styleId="Revision">
    <w:name w:val="Revision"/>
    <w:hidden/>
    <w:uiPriority w:val="99"/>
    <w:semiHidden/>
    <w:rPr>
      <w:sz w:val="24"/>
      <w:szCs w:val="24"/>
      <w:lang w:val="en-US" w:eastAsia="en-US"/>
    </w:rPr>
  </w:style>
  <w:style w:type="paragraph" w:styleId="BalloonText">
    <w:name w:val="Balloon Text"/>
    <w:basedOn w:val="Normal"/>
    <w:link w:val="BalloonTextChar"/>
    <w:uiPriority w:val="99"/>
    <w:semiHidden/>
    <w:unhideWhenUsed/>
    <w:rPr>
      <w:rFonts w:ascii="Lucida Grande" w:hAnsi="Lucida Grande" w:cs="Lucida Grande"/>
      <w:sz w:val="18"/>
      <w:szCs w:val="18"/>
    </w:rPr>
  </w:style>
  <w:style w:type="character" w:customStyle="1" w:styleId="BalloonTextChar">
    <w:name w:val="Balloon Text Char"/>
    <w:link w:val="BalloonText"/>
    <w:uiPriority w:val="99"/>
    <w:semiHidden/>
    <w:rPr>
      <w:rFonts w:ascii="Lucida Grande" w:hAnsi="Lucida Grande" w:cs="Lucida Grande"/>
      <w:sz w:val="18"/>
      <w:szCs w:val="18"/>
    </w:rPr>
  </w:style>
  <w:style w:type="table" w:styleId="MediumList1-Accent4">
    <w:name w:val="Medium List 1 Accent 4"/>
    <w:basedOn w:val="TableNormal"/>
    <w:uiPriority w:val="65"/>
    <w:rPr>
      <w:color w:val="000000"/>
    </w:rPr>
    <w:tblPr>
      <w:tblStyleRowBandSize w:val="1"/>
      <w:tblStyleColBandSize w:val="1"/>
      <w:tblInd w:w="0" w:type="dxa"/>
      <w:tblBorders>
        <w:top w:val="single" w:sz="8" w:space="0" w:color="FF7900"/>
        <w:bottom w:val="single" w:sz="8" w:space="0" w:color="FF7900"/>
      </w:tblBorders>
      <w:tblCellMar>
        <w:top w:w="0" w:type="dxa"/>
        <w:left w:w="108" w:type="dxa"/>
        <w:bottom w:w="0" w:type="dxa"/>
        <w:right w:w="108" w:type="dxa"/>
      </w:tblCellMar>
    </w:tblPr>
    <w:tblStylePr w:type="firstRow">
      <w:rPr>
        <w:rFonts w:ascii="Calibri" w:eastAsia="MS Gothic" w:hAnsi="Calibri" w:cs="Times New Roman"/>
      </w:rPr>
      <w:tblPr/>
      <w:tcPr>
        <w:tcBorders>
          <w:top w:val="nil"/>
          <w:bottom w:val="single" w:sz="8" w:space="0" w:color="FF7900"/>
        </w:tcBorders>
      </w:tcPr>
    </w:tblStylePr>
    <w:tblStylePr w:type="lastRow">
      <w:rPr>
        <w:b/>
        <w:bCs/>
        <w:color w:val="1F497D"/>
      </w:rPr>
      <w:tblPr/>
      <w:tcPr>
        <w:tcBorders>
          <w:top w:val="single" w:sz="8" w:space="0" w:color="FF7900"/>
          <w:bottom w:val="single" w:sz="8" w:space="0" w:color="FF7900"/>
        </w:tcBorders>
      </w:tcPr>
    </w:tblStylePr>
    <w:tblStylePr w:type="firstCol">
      <w:rPr>
        <w:b/>
        <w:bCs/>
      </w:rPr>
    </w:tblStylePr>
    <w:tblStylePr w:type="lastCol">
      <w:rPr>
        <w:b/>
        <w:bCs/>
      </w:rPr>
      <w:tblPr/>
      <w:tcPr>
        <w:tcBorders>
          <w:top w:val="single" w:sz="8" w:space="0" w:color="FF7900"/>
          <w:bottom w:val="single" w:sz="8" w:space="0" w:color="FF7900"/>
        </w:tcBorders>
      </w:tcPr>
    </w:tblStylePr>
    <w:tblStylePr w:type="band1Vert">
      <w:tblPr/>
      <w:tcPr>
        <w:shd w:val="clear" w:color="auto" w:fill="FFDDC0"/>
      </w:tcPr>
    </w:tblStylePr>
    <w:tblStylePr w:type="band1Horz">
      <w:tblPr/>
      <w:tcPr>
        <w:shd w:val="clear" w:color="auto" w:fill="FFDDC0"/>
      </w:tcPr>
    </w:tblStylePr>
  </w:style>
  <w:style w:type="table" w:styleId="MediumList1-Accent1">
    <w:name w:val="Medium List 1 Accent 1"/>
    <w:basedOn w:val="TableNormal"/>
    <w:uiPriority w:val="65"/>
    <w:rPr>
      <w:color w:val="000000"/>
    </w:rPr>
    <w:tblPr>
      <w:tblStyleRowBandSize w:val="1"/>
      <w:tblStyleColBandSize w:val="1"/>
      <w:tblInd w:w="0" w:type="dxa"/>
      <w:tblBorders>
        <w:top w:val="single" w:sz="8" w:space="0" w:color="009B3A"/>
        <w:bottom w:val="single" w:sz="8" w:space="0" w:color="009B3A"/>
      </w:tblBorders>
      <w:tblCellMar>
        <w:top w:w="0" w:type="dxa"/>
        <w:left w:w="108" w:type="dxa"/>
        <w:bottom w:w="0" w:type="dxa"/>
        <w:right w:w="108" w:type="dxa"/>
      </w:tblCellMar>
    </w:tblPr>
    <w:tblStylePr w:type="firstRow">
      <w:rPr>
        <w:rFonts w:ascii="Calibri" w:eastAsia="MS Gothic" w:hAnsi="Calibri" w:cs="Times New Roman"/>
      </w:rPr>
      <w:tblPr/>
      <w:tcPr>
        <w:tcBorders>
          <w:top w:val="nil"/>
          <w:bottom w:val="single" w:sz="8" w:space="0" w:color="009B3A"/>
        </w:tcBorders>
      </w:tcPr>
    </w:tblStylePr>
    <w:tblStylePr w:type="lastRow">
      <w:rPr>
        <w:b/>
        <w:bCs/>
        <w:color w:val="1F497D"/>
      </w:rPr>
      <w:tblPr/>
      <w:tcPr>
        <w:tcBorders>
          <w:top w:val="single" w:sz="8" w:space="0" w:color="009B3A"/>
          <w:bottom w:val="single" w:sz="8" w:space="0" w:color="009B3A"/>
        </w:tcBorders>
      </w:tcPr>
    </w:tblStylePr>
    <w:tblStylePr w:type="firstCol">
      <w:rPr>
        <w:b/>
        <w:bCs/>
      </w:rPr>
    </w:tblStylePr>
    <w:tblStylePr w:type="lastCol">
      <w:rPr>
        <w:b/>
        <w:bCs/>
      </w:rPr>
      <w:tblPr/>
      <w:tcPr>
        <w:tcBorders>
          <w:top w:val="single" w:sz="8" w:space="0" w:color="009B3A"/>
          <w:bottom w:val="single" w:sz="8" w:space="0" w:color="009B3A"/>
        </w:tcBorders>
      </w:tcPr>
    </w:tblStylePr>
    <w:tblStylePr w:type="band1Vert">
      <w:tblPr/>
      <w:tcPr>
        <w:shd w:val="clear" w:color="auto" w:fill="A7FFC7"/>
      </w:tcPr>
    </w:tblStylePr>
    <w:tblStylePr w:type="band1Horz">
      <w:tblPr/>
      <w:tcPr>
        <w:shd w:val="clear" w:color="auto" w:fill="A7FFC7"/>
      </w:tcPr>
    </w:tblStylePr>
  </w:style>
  <w:style w:type="table" w:styleId="MediumList1-Accent5">
    <w:name w:val="Medium List 1 Accent 5"/>
    <w:basedOn w:val="TableNormal"/>
    <w:uiPriority w:val="65"/>
    <w:rPr>
      <w:color w:val="000000"/>
    </w:rPr>
    <w:tblPr>
      <w:tblStyleRowBandSize w:val="1"/>
      <w:tblStyleColBandSize w:val="1"/>
      <w:tblInd w:w="0" w:type="dxa"/>
      <w:tblBorders>
        <w:top w:val="single" w:sz="8" w:space="0" w:color="6639B7"/>
        <w:bottom w:val="single" w:sz="8" w:space="0" w:color="6639B7"/>
      </w:tblBorders>
      <w:tblCellMar>
        <w:top w:w="0" w:type="dxa"/>
        <w:left w:w="108" w:type="dxa"/>
        <w:bottom w:w="0" w:type="dxa"/>
        <w:right w:w="108" w:type="dxa"/>
      </w:tblCellMar>
    </w:tblPr>
    <w:tblStylePr w:type="firstRow">
      <w:rPr>
        <w:rFonts w:ascii="Calibri" w:eastAsia="MS Gothic" w:hAnsi="Calibri" w:cs="Times New Roman"/>
      </w:rPr>
      <w:tblPr/>
      <w:tcPr>
        <w:tcBorders>
          <w:top w:val="nil"/>
          <w:bottom w:val="single" w:sz="8" w:space="0" w:color="6639B7"/>
        </w:tcBorders>
      </w:tcPr>
    </w:tblStylePr>
    <w:tblStylePr w:type="lastRow">
      <w:rPr>
        <w:b/>
        <w:bCs/>
        <w:color w:val="1F497D"/>
      </w:rPr>
      <w:tblPr/>
      <w:tcPr>
        <w:tcBorders>
          <w:top w:val="single" w:sz="8" w:space="0" w:color="6639B7"/>
          <w:bottom w:val="single" w:sz="8" w:space="0" w:color="6639B7"/>
        </w:tcBorders>
      </w:tcPr>
    </w:tblStylePr>
    <w:tblStylePr w:type="firstCol">
      <w:rPr>
        <w:b/>
        <w:bCs/>
      </w:rPr>
    </w:tblStylePr>
    <w:tblStylePr w:type="lastCol">
      <w:rPr>
        <w:b/>
        <w:bCs/>
      </w:rPr>
      <w:tblPr/>
      <w:tcPr>
        <w:tcBorders>
          <w:top w:val="single" w:sz="8" w:space="0" w:color="6639B7"/>
          <w:bottom w:val="single" w:sz="8" w:space="0" w:color="6639B7"/>
        </w:tcBorders>
      </w:tcPr>
    </w:tblStylePr>
    <w:tblStylePr w:type="band1Vert">
      <w:tblPr/>
      <w:tcPr>
        <w:shd w:val="clear" w:color="auto" w:fill="D8CBEF"/>
      </w:tcPr>
    </w:tblStylePr>
    <w:tblStylePr w:type="band1Horz">
      <w:tblPr/>
      <w:tcPr>
        <w:shd w:val="clear" w:color="auto" w:fill="D8CBEF"/>
      </w:tcPr>
    </w:tblStylePr>
  </w:style>
  <w:style w:type="table" w:styleId="MediumList1-Accent2">
    <w:name w:val="Medium List 1 Accent 2"/>
    <w:basedOn w:val="TableNormal"/>
    <w:uiPriority w:val="65"/>
    <w:rPr>
      <w:color w:val="000000"/>
    </w:rPr>
    <w:tblPr>
      <w:tblStyleRowBandSize w:val="1"/>
      <w:tblStyleColBandSize w:val="1"/>
      <w:tblInd w:w="0" w:type="dxa"/>
      <w:tblBorders>
        <w:top w:val="single" w:sz="8" w:space="0" w:color="ED2939"/>
        <w:bottom w:val="single" w:sz="8" w:space="0" w:color="ED2939"/>
      </w:tblBorders>
      <w:tblCellMar>
        <w:top w:w="0" w:type="dxa"/>
        <w:left w:w="108" w:type="dxa"/>
        <w:bottom w:w="0" w:type="dxa"/>
        <w:right w:w="108" w:type="dxa"/>
      </w:tblCellMar>
    </w:tblPr>
    <w:tblStylePr w:type="firstRow">
      <w:rPr>
        <w:rFonts w:ascii="Calibri" w:eastAsia="MS Gothic" w:hAnsi="Calibri" w:cs="Times New Roman"/>
      </w:rPr>
      <w:tblPr/>
      <w:tcPr>
        <w:tcBorders>
          <w:top w:val="nil"/>
          <w:bottom w:val="single" w:sz="8" w:space="0" w:color="ED2939"/>
        </w:tcBorders>
      </w:tcPr>
    </w:tblStylePr>
    <w:tblStylePr w:type="lastRow">
      <w:rPr>
        <w:b/>
        <w:bCs/>
        <w:color w:val="1F497D"/>
      </w:rPr>
      <w:tblPr/>
      <w:tcPr>
        <w:tcBorders>
          <w:top w:val="single" w:sz="8" w:space="0" w:color="ED2939"/>
          <w:bottom w:val="single" w:sz="8" w:space="0" w:color="ED2939"/>
        </w:tcBorders>
      </w:tcPr>
    </w:tblStylePr>
    <w:tblStylePr w:type="firstCol">
      <w:rPr>
        <w:b/>
        <w:bCs/>
      </w:rPr>
    </w:tblStylePr>
    <w:tblStylePr w:type="lastCol">
      <w:rPr>
        <w:b/>
        <w:bCs/>
      </w:rPr>
      <w:tblPr/>
      <w:tcPr>
        <w:tcBorders>
          <w:top w:val="single" w:sz="8" w:space="0" w:color="ED2939"/>
          <w:bottom w:val="single" w:sz="8" w:space="0" w:color="ED2939"/>
        </w:tcBorders>
      </w:tcPr>
    </w:tblStylePr>
    <w:tblStylePr w:type="band1Vert">
      <w:tblPr/>
      <w:tcPr>
        <w:shd w:val="clear" w:color="auto" w:fill="FACACD"/>
      </w:tcPr>
    </w:tblStylePr>
    <w:tblStylePr w:type="band1Horz">
      <w:tblPr/>
      <w:tcPr>
        <w:shd w:val="clear" w:color="auto" w:fill="FACACD"/>
      </w:tcPr>
    </w:tblStylePr>
  </w:style>
  <w:style w:type="character" w:customStyle="1" w:styleId="Heading2Char">
    <w:name w:val="Heading 2 Char"/>
    <w:link w:val="Heading2"/>
    <w:uiPriority w:val="2"/>
    <w:rPr>
      <w:rFonts w:ascii="Book Antiqua" w:eastAsia="MS Gothic" w:hAnsi="Book Antiqua"/>
      <w:b/>
      <w:color w:val="009B3A"/>
      <w:sz w:val="24"/>
      <w:szCs w:val="26"/>
      <w:lang w:val="en-US" w:eastAsia="en-US"/>
    </w:rPr>
  </w:style>
  <w:style w:type="character" w:customStyle="1" w:styleId="Heading3Char">
    <w:name w:val="Heading 3 Char"/>
    <w:link w:val="Heading3"/>
    <w:uiPriority w:val="3"/>
    <w:rPr>
      <w:rFonts w:ascii="Book Antiqua" w:eastAsia="MS Gothic" w:hAnsi="Book Antiqua" w:cs="Times New Roman"/>
      <w:b/>
      <w:bCs/>
      <w:color w:val="009B3A"/>
      <w:sz w:val="22"/>
      <w:szCs w:val="26"/>
    </w:rPr>
  </w:style>
  <w:style w:type="character" w:customStyle="1" w:styleId="Heading4Char">
    <w:name w:val="Heading 4 Char"/>
    <w:link w:val="Heading4"/>
    <w:uiPriority w:val="9"/>
    <w:semiHidden/>
    <w:rPr>
      <w:rFonts w:ascii="Arial" w:eastAsia="MS Gothic" w:hAnsi="Arial"/>
      <w:b/>
      <w:bCs/>
      <w:i/>
      <w:iCs/>
      <w:color w:val="009B3A"/>
      <w:szCs w:val="24"/>
      <w:lang w:val="en-US" w:eastAsia="en-US"/>
    </w:rPr>
  </w:style>
  <w:style w:type="character" w:customStyle="1" w:styleId="Heading5Char">
    <w:name w:val="Heading 5 Char"/>
    <w:link w:val="Heading5"/>
    <w:uiPriority w:val="9"/>
    <w:semiHidden/>
    <w:rPr>
      <w:rFonts w:ascii="Arial" w:eastAsia="MS Gothic" w:hAnsi="Arial"/>
      <w:color w:val="004D1C"/>
      <w:szCs w:val="24"/>
      <w:lang w:val="en-US" w:eastAsia="en-US"/>
    </w:rPr>
  </w:style>
  <w:style w:type="character" w:customStyle="1" w:styleId="Heading6Char">
    <w:name w:val="Heading 6 Char"/>
    <w:link w:val="Heading6"/>
    <w:uiPriority w:val="9"/>
    <w:semiHidden/>
    <w:rPr>
      <w:rFonts w:ascii="Arial" w:eastAsia="MS Gothic" w:hAnsi="Arial"/>
      <w:i/>
      <w:iCs/>
      <w:color w:val="004D1C"/>
      <w:szCs w:val="24"/>
      <w:lang w:val="en-US" w:eastAsia="en-US"/>
    </w:rPr>
  </w:style>
  <w:style w:type="character" w:customStyle="1" w:styleId="Heading7Char">
    <w:name w:val="Heading 7 Char"/>
    <w:link w:val="Heading7"/>
    <w:uiPriority w:val="9"/>
    <w:semiHidden/>
    <w:rPr>
      <w:rFonts w:ascii="Arial" w:eastAsia="MS Gothic" w:hAnsi="Arial"/>
      <w:i/>
      <w:iCs/>
      <w:color w:val="404040"/>
      <w:szCs w:val="24"/>
      <w:lang w:val="en-US" w:eastAsia="en-US"/>
    </w:rPr>
  </w:style>
  <w:style w:type="character" w:customStyle="1" w:styleId="Heading8Char">
    <w:name w:val="Heading 8 Char"/>
    <w:link w:val="Heading8"/>
    <w:uiPriority w:val="9"/>
    <w:semiHidden/>
    <w:rPr>
      <w:rFonts w:ascii="Arial" w:eastAsia="MS Gothic" w:hAnsi="Arial"/>
      <w:color w:val="404040"/>
      <w:lang w:val="en-US" w:eastAsia="en-US"/>
    </w:rPr>
  </w:style>
  <w:style w:type="character" w:customStyle="1" w:styleId="Heading9Char">
    <w:name w:val="Heading 9 Char"/>
    <w:link w:val="Heading9"/>
    <w:uiPriority w:val="9"/>
    <w:semiHidden/>
    <w:rPr>
      <w:rFonts w:ascii="Arial" w:eastAsia="MS Gothic" w:hAnsi="Arial"/>
      <w:i/>
      <w:iCs/>
      <w:color w:val="404040"/>
      <w:lang w:val="en-US" w:eastAsia="en-US"/>
    </w:rPr>
  </w:style>
  <w:style w:type="paragraph" w:styleId="FootnoteText">
    <w:name w:val="footnote text"/>
    <w:basedOn w:val="Normal"/>
    <w:link w:val="FootnoteTextChar"/>
    <w:uiPriority w:val="10"/>
    <w:pPr>
      <w:spacing w:before="0"/>
      <w:contextualSpacing/>
    </w:pPr>
    <w:rPr>
      <w:rFonts w:eastAsia="Times New Roman"/>
      <w:sz w:val="16"/>
      <w:szCs w:val="20"/>
    </w:rPr>
  </w:style>
  <w:style w:type="character" w:customStyle="1" w:styleId="FootnoteTextChar">
    <w:name w:val="Footnote Text Char"/>
    <w:link w:val="FootnoteText"/>
    <w:uiPriority w:val="10"/>
    <w:rPr>
      <w:rFonts w:ascii="Arial" w:eastAsia="Times New Roman" w:hAnsi="Arial" w:cs="Times New Roman"/>
      <w:sz w:val="16"/>
      <w:szCs w:val="20"/>
    </w:rPr>
  </w:style>
  <w:style w:type="character" w:styleId="FootnoteReference">
    <w:name w:val="footnote reference"/>
    <w:uiPriority w:val="11"/>
    <w:rPr>
      <w:rFonts w:ascii="Arial" w:hAnsi="Arial"/>
      <w:vertAlign w:val="superscript"/>
    </w:rPr>
  </w:style>
  <w:style w:type="paragraph" w:styleId="ListParagraph">
    <w:name w:val="List Paragraph"/>
    <w:aliases w:val="Numbered List,Body of text,List Paragraph1"/>
    <w:basedOn w:val="Normal"/>
    <w:link w:val="ListParagraphChar"/>
    <w:uiPriority w:val="34"/>
    <w:qFormat/>
    <w:pPr>
      <w:numPr>
        <w:numId w:val="3"/>
      </w:numPr>
      <w:spacing w:before="0" w:after="60"/>
    </w:pPr>
  </w:style>
  <w:style w:type="paragraph" w:styleId="BodyText">
    <w:name w:val="Body Text"/>
    <w:basedOn w:val="Normal"/>
    <w:link w:val="BodyTextChar"/>
    <w:semiHidden/>
    <w:pPr>
      <w:spacing w:after="240"/>
    </w:pPr>
    <w:rPr>
      <w:rFonts w:eastAsia="Times New Roman"/>
    </w:rPr>
  </w:style>
  <w:style w:type="character" w:customStyle="1" w:styleId="BodyTextChar">
    <w:name w:val="Body Text Char"/>
    <w:link w:val="BodyText"/>
    <w:semiHidden/>
    <w:rPr>
      <w:rFonts w:ascii="Arial" w:eastAsia="Times New Roman" w:hAnsi="Arial" w:cs="Times New Roman"/>
      <w:sz w:val="20"/>
    </w:rPr>
  </w:style>
  <w:style w:type="paragraph" w:styleId="Caption">
    <w:name w:val="caption"/>
    <w:basedOn w:val="Normal"/>
    <w:next w:val="Normal"/>
    <w:uiPriority w:val="8"/>
    <w:qFormat/>
    <w:pPr>
      <w:spacing w:before="0" w:after="60"/>
      <w:contextualSpacing/>
      <w:jc w:val="center"/>
    </w:pPr>
    <w:rPr>
      <w:rFonts w:eastAsia="Batang"/>
      <w:b/>
      <w:bCs/>
      <w:color w:val="00742B"/>
      <w:sz w:val="18"/>
      <w:szCs w:val="22"/>
    </w:rPr>
  </w:style>
  <w:style w:type="paragraph" w:customStyle="1" w:styleId="Figure">
    <w:name w:val="Figure"/>
    <w:basedOn w:val="Normal"/>
    <w:next w:val="Caption"/>
    <w:pPr>
      <w:keepNext/>
      <w:spacing w:after="0"/>
      <w:jc w:val="center"/>
    </w:pPr>
    <w:rPr>
      <w:rFonts w:eastAsia="Batang"/>
    </w:rPr>
  </w:style>
  <w:style w:type="paragraph" w:customStyle="1" w:styleId="TableCaption">
    <w:name w:val="Table Caption"/>
    <w:basedOn w:val="Caption"/>
    <w:next w:val="Table"/>
    <w:pPr>
      <w:keepNext/>
      <w:ind w:firstLine="289"/>
      <w:contextualSpacing w:val="0"/>
    </w:pPr>
    <w:rPr>
      <w:color w:val="auto"/>
      <w:sz w:val="20"/>
    </w:rPr>
  </w:style>
  <w:style w:type="paragraph" w:customStyle="1" w:styleId="Table">
    <w:name w:val="Table"/>
    <w:basedOn w:val="Normal"/>
    <w:pPr>
      <w:spacing w:before="0" w:after="0"/>
    </w:pPr>
    <w:rPr>
      <w:rFonts w:eastAsia="Times New Roman"/>
      <w:szCs w:val="20"/>
    </w:rPr>
  </w:style>
  <w:style w:type="character" w:styleId="Hyperlink">
    <w:name w:val="Hyperlink"/>
    <w:uiPriority w:val="12"/>
    <w:rPr>
      <w:rFonts w:ascii="Arial" w:hAnsi="Arial"/>
      <w:color w:val="0000FF"/>
      <w:sz w:val="20"/>
      <w:szCs w:val="20"/>
      <w:u w:val="single"/>
    </w:rPr>
  </w:style>
  <w:style w:type="paragraph" w:customStyle="1" w:styleId="References">
    <w:name w:val="References"/>
    <w:basedOn w:val="Normal"/>
    <w:uiPriority w:val="9"/>
    <w:qFormat/>
    <w:pPr>
      <w:spacing w:before="0"/>
      <w:ind w:left="567" w:hanging="567"/>
    </w:pPr>
    <w:rPr>
      <w:rFonts w:eastAsia="Batang"/>
    </w:rPr>
  </w:style>
  <w:style w:type="paragraph" w:customStyle="1" w:styleId="TableText">
    <w:name w:val="Table Text"/>
    <w:basedOn w:val="Normal"/>
    <w:pPr>
      <w:overflowPunct w:val="0"/>
      <w:autoSpaceDE w:val="0"/>
      <w:autoSpaceDN w:val="0"/>
      <w:adjustRightInd w:val="0"/>
      <w:spacing w:before="0"/>
      <w:jc w:val="left"/>
      <w:textAlignment w:val="baseline"/>
    </w:pPr>
    <w:rPr>
      <w:rFonts w:eastAsia="Times New Roman"/>
      <w:szCs w:val="20"/>
    </w:rPr>
  </w:style>
  <w:style w:type="table" w:styleId="LightList">
    <w:name w:val="Light List"/>
    <w:basedOn w:val="TableNormal"/>
    <w:uiPriority w:val="61"/>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BulletedList">
    <w:name w:val="Bulleted List"/>
    <w:basedOn w:val="Normal"/>
    <w:uiPriority w:val="6"/>
    <w:qFormat/>
    <w:pPr>
      <w:numPr>
        <w:numId w:val="2"/>
      </w:numPr>
      <w:spacing w:before="0" w:after="60"/>
      <w:ind w:left="993" w:hanging="426"/>
    </w:pPr>
  </w:style>
  <w:style w:type="character" w:styleId="SubtleReference">
    <w:name w:val="Subtle Reference"/>
    <w:uiPriority w:val="31"/>
    <w:semiHidden/>
    <w:rPr>
      <w:smallCaps/>
      <w:color w:val="ED2939"/>
      <w:u w:val="single"/>
    </w:rPr>
  </w:style>
  <w:style w:type="character" w:styleId="Strong">
    <w:name w:val="Strong"/>
    <w:uiPriority w:val="22"/>
    <w:qFormat/>
    <w:rPr>
      <w:b/>
      <w:bCs/>
    </w:rPr>
  </w:style>
  <w:style w:type="paragraph" w:styleId="Subtitle">
    <w:name w:val="Subtitle"/>
    <w:basedOn w:val="Title"/>
    <w:next w:val="Normal"/>
    <w:link w:val="SubtitleChar"/>
    <w:uiPriority w:val="5"/>
    <w:qFormat/>
    <w:pPr>
      <w:numPr>
        <w:ilvl w:val="1"/>
      </w:numPr>
      <w:spacing w:after="160"/>
    </w:pPr>
    <w:rPr>
      <w:b w:val="0"/>
      <w:color w:val="009B3A"/>
      <w:spacing w:val="15"/>
      <w:sz w:val="28"/>
      <w:szCs w:val="22"/>
    </w:rPr>
  </w:style>
  <w:style w:type="character" w:customStyle="1" w:styleId="SubtitleChar">
    <w:name w:val="Subtitle Char"/>
    <w:link w:val="Subtitle"/>
    <w:uiPriority w:val="5"/>
    <w:rPr>
      <w:rFonts w:ascii="Book Antiqua" w:eastAsia="MS Gothic" w:hAnsi="Book Antiqua" w:cs="Times New Roman"/>
      <w:bCs/>
      <w:color w:val="009B3A"/>
      <w:spacing w:val="15"/>
      <w:kern w:val="28"/>
      <w:sz w:val="28"/>
      <w:szCs w:val="22"/>
    </w:rPr>
  </w:style>
  <w:style w:type="paragraph" w:styleId="Quote">
    <w:name w:val="Quote"/>
    <w:basedOn w:val="Normal"/>
    <w:next w:val="Normal"/>
    <w:link w:val="QuoteChar"/>
    <w:uiPriority w:val="10"/>
    <w:qFormat/>
    <w:pPr>
      <w:pBdr>
        <w:left w:val="single" w:sz="18" w:space="4" w:color="928B81"/>
      </w:pBdr>
      <w:ind w:left="862" w:right="862"/>
      <w:jc w:val="left"/>
    </w:pPr>
    <w:rPr>
      <w:i/>
      <w:iCs/>
      <w:color w:val="404040"/>
    </w:rPr>
  </w:style>
  <w:style w:type="character" w:customStyle="1" w:styleId="QuoteChar">
    <w:name w:val="Quote Char"/>
    <w:link w:val="Quote"/>
    <w:uiPriority w:val="10"/>
    <w:rPr>
      <w:rFonts w:ascii="Arial" w:hAnsi="Arial"/>
      <w:i/>
      <w:iCs/>
      <w:color w:val="404040"/>
      <w:sz w:val="20"/>
    </w:rPr>
  </w:style>
  <w:style w:type="table" w:customStyle="1" w:styleId="AIStablestyle">
    <w:name w:val="AIS table style"/>
    <w:basedOn w:val="TableNormal"/>
    <w:uiPriority w:val="99"/>
    <w:pPr>
      <w:spacing w:after="60"/>
      <w:jc w:val="center"/>
    </w:pPr>
    <w:rPr>
      <w:rFonts w:ascii="Arial" w:hAnsi="Arial"/>
      <w:sz w:val="18"/>
      <w:szCs w:val="18"/>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28" w:type="dxa"/>
        <w:right w:w="28" w:type="dxa"/>
      </w:tblCellMar>
    </w:tblPr>
    <w:trPr>
      <w:cantSplit/>
      <w:jc w:val="center"/>
    </w:trPr>
    <w:tblStylePr w:type="firstRow">
      <w:rPr>
        <w:rFonts w:ascii="Arial" w:hAnsi="Arial"/>
        <w:b w:val="0"/>
        <w:sz w:val="18"/>
      </w:rPr>
      <w:tblPr/>
      <w:trPr>
        <w:cantSplit/>
        <w:tblHeader/>
      </w:trPr>
      <w:tcPr>
        <w:tcBorders>
          <w:top w:val="nil"/>
          <w:left w:val="nil"/>
          <w:right w:val="nil"/>
          <w:insideV w:val="nil"/>
        </w:tcBorders>
      </w:tcPr>
    </w:tblStylePr>
  </w:style>
  <w:style w:type="paragraph" w:customStyle="1" w:styleId="Tabletext0">
    <w:name w:val="Table text"/>
    <w:basedOn w:val="Normal"/>
    <w:uiPriority w:val="9"/>
    <w:qFormat/>
    <w:pPr>
      <w:spacing w:before="0" w:after="0"/>
    </w:pPr>
    <w:rPr>
      <w:sz w:val="18"/>
      <w:szCs w:val="18"/>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semiHidden/>
    <w:unhideWhenUsed/>
    <w:rPr>
      <w:szCs w:val="20"/>
    </w:rPr>
  </w:style>
  <w:style w:type="character" w:customStyle="1" w:styleId="CommentTextChar">
    <w:name w:val="Comment Text Char"/>
    <w:link w:val="CommentText"/>
    <w:uiPriority w:val="99"/>
    <w:semiHidden/>
    <w:rPr>
      <w:rFonts w:ascii="Arial" w:hAnsi="Arial"/>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rFonts w:ascii="Arial" w:hAnsi="Arial"/>
      <w:b/>
      <w:bCs/>
      <w:sz w:val="20"/>
      <w:szCs w:val="20"/>
    </w:rPr>
  </w:style>
  <w:style w:type="paragraph" w:customStyle="1" w:styleId="ResearchQsandHypotheses">
    <w:name w:val="Research Qs and Hypotheses"/>
    <w:basedOn w:val="Normal"/>
    <w:link w:val="ResearchQsandHypothesesChar"/>
    <w:qFormat/>
    <w:pPr>
      <w:ind w:left="1134" w:hanging="567"/>
    </w:pPr>
    <w:rPr>
      <w:b/>
    </w:rPr>
  </w:style>
  <w:style w:type="character" w:customStyle="1" w:styleId="ResearchQsandHypothesesChar">
    <w:name w:val="Research Qs and Hypotheses Char"/>
    <w:link w:val="ResearchQsandHypotheses"/>
    <w:rPr>
      <w:rFonts w:ascii="Arial" w:hAnsi="Arial"/>
      <w:b/>
      <w:sz w:val="20"/>
    </w:rPr>
  </w:style>
  <w:style w:type="character" w:customStyle="1" w:styleId="ListParagraphChar">
    <w:name w:val="List Paragraph Char"/>
    <w:aliases w:val="Numbered List Char,Body of text Char,List Paragraph1 Char"/>
    <w:link w:val="ListParagraph"/>
    <w:uiPriority w:val="34"/>
    <w:rPr>
      <w:rFonts w:ascii="Arial" w:hAnsi="Arial"/>
      <w:szCs w:val="24"/>
      <w:lang w:val="en-US" w:eastAsia="en-US"/>
    </w:rPr>
  </w:style>
  <w:style w:type="table" w:customStyle="1" w:styleId="TableGrid1">
    <w:name w:val="Table Grid1"/>
    <w:basedOn w:val="TableNormal"/>
    <w:next w:val="TableGrid"/>
    <w:uiPriority w:val="39"/>
    <w:rPr>
      <w:rFonts w:ascii="Corbel" w:eastAsia="SimSun" w:hAnsi="Corbel" w:cs="Tahoma"/>
      <w:sz w:val="22"/>
      <w:szCs w:val="22"/>
      <w:lang w:val="en-US" w:eastAsia="ja-JP"/>
    </w:rPr>
    <w:tblPr>
      <w:tblInd w:w="0" w:type="dxa"/>
      <w:tblBorders>
        <w:top w:val="single" w:sz="4" w:space="0" w:color="2C2C2C"/>
        <w:left w:val="single" w:sz="4" w:space="0" w:color="2C2C2C"/>
        <w:bottom w:val="single" w:sz="4" w:space="0" w:color="2C2C2C"/>
        <w:right w:val="single" w:sz="4" w:space="0" w:color="2C2C2C"/>
        <w:insideH w:val="single" w:sz="4" w:space="0" w:color="2C2C2C"/>
        <w:insideV w:val="single" w:sz="4" w:space="0" w:color="2C2C2C"/>
      </w:tblBorders>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rPr>
      <w:color w:val="808080"/>
      <w:shd w:val="clear" w:color="auto" w:fill="E6E6E6"/>
    </w:rPr>
  </w:style>
  <w:style w:type="character" w:customStyle="1" w:styleId="fontstyle01">
    <w:name w:val="fontstyle01"/>
    <w:basedOn w:val="DefaultParagraphFont"/>
    <w:rPr>
      <w:rFonts w:ascii="TimesNewRoman" w:hAnsi="TimesNewRoman" w:hint="default"/>
      <w:b w:val="0"/>
      <w:bCs w:val="0"/>
      <w:i w:val="0"/>
      <w:iCs w:val="0"/>
      <w:color w:val="000000"/>
      <w:sz w:val="22"/>
      <w:szCs w:val="22"/>
    </w:rPr>
  </w:style>
  <w:style w:type="table" w:customStyle="1" w:styleId="TableGrid2">
    <w:name w:val="Table Grid2"/>
    <w:basedOn w:val="TableNormal"/>
    <w:next w:val="TableGrid"/>
    <w:uiPriority w:val="39"/>
    <w:rPr>
      <w:rFonts w:asciiTheme="minorHAnsi" w:eastAsiaTheme="minorHAnsi" w:hAnsiTheme="minorHAnsi" w:cstheme="minorBidi"/>
      <w:sz w:val="22"/>
      <w:szCs w:val="22"/>
      <w:lang w:val="id-ID"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323441">
      <w:bodyDiv w:val="1"/>
      <w:marLeft w:val="0"/>
      <w:marRight w:val="0"/>
      <w:marTop w:val="0"/>
      <w:marBottom w:val="0"/>
      <w:divBdr>
        <w:top w:val="none" w:sz="0" w:space="0" w:color="auto"/>
        <w:left w:val="none" w:sz="0" w:space="0" w:color="auto"/>
        <w:bottom w:val="none" w:sz="0" w:space="0" w:color="auto"/>
        <w:right w:val="none" w:sz="0" w:space="0" w:color="auto"/>
      </w:divBdr>
      <w:divsChild>
        <w:div w:id="1599755996">
          <w:marLeft w:val="0"/>
          <w:marRight w:val="0"/>
          <w:marTop w:val="0"/>
          <w:marBottom w:val="0"/>
          <w:divBdr>
            <w:top w:val="none" w:sz="0" w:space="0" w:color="auto"/>
            <w:left w:val="none" w:sz="0" w:space="0" w:color="auto"/>
            <w:bottom w:val="none" w:sz="0" w:space="0" w:color="auto"/>
            <w:right w:val="none" w:sz="0" w:space="0" w:color="auto"/>
          </w:divBdr>
          <w:divsChild>
            <w:div w:id="1661427040">
              <w:marLeft w:val="0"/>
              <w:marRight w:val="60"/>
              <w:marTop w:val="0"/>
              <w:marBottom w:val="0"/>
              <w:divBdr>
                <w:top w:val="none" w:sz="0" w:space="0" w:color="auto"/>
                <w:left w:val="none" w:sz="0" w:space="0" w:color="auto"/>
                <w:bottom w:val="none" w:sz="0" w:space="0" w:color="auto"/>
                <w:right w:val="none" w:sz="0" w:space="0" w:color="auto"/>
              </w:divBdr>
              <w:divsChild>
                <w:div w:id="185220016">
                  <w:marLeft w:val="0"/>
                  <w:marRight w:val="0"/>
                  <w:marTop w:val="0"/>
                  <w:marBottom w:val="120"/>
                  <w:divBdr>
                    <w:top w:val="single" w:sz="6" w:space="0" w:color="C0C0C0"/>
                    <w:left w:val="single" w:sz="6" w:space="0" w:color="D9D9D9"/>
                    <w:bottom w:val="single" w:sz="6" w:space="0" w:color="D9D9D9"/>
                    <w:right w:val="single" w:sz="6" w:space="0" w:color="D9D9D9"/>
                  </w:divBdr>
                  <w:divsChild>
                    <w:div w:id="654264200">
                      <w:marLeft w:val="0"/>
                      <w:marRight w:val="0"/>
                      <w:marTop w:val="0"/>
                      <w:marBottom w:val="0"/>
                      <w:divBdr>
                        <w:top w:val="none" w:sz="0" w:space="0" w:color="auto"/>
                        <w:left w:val="none" w:sz="0" w:space="0" w:color="auto"/>
                        <w:bottom w:val="none" w:sz="0" w:space="0" w:color="auto"/>
                        <w:right w:val="none" w:sz="0" w:space="0" w:color="auto"/>
                      </w:divBdr>
                    </w:div>
                    <w:div w:id="1531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708271">
          <w:marLeft w:val="0"/>
          <w:marRight w:val="0"/>
          <w:marTop w:val="0"/>
          <w:marBottom w:val="0"/>
          <w:divBdr>
            <w:top w:val="none" w:sz="0" w:space="0" w:color="auto"/>
            <w:left w:val="none" w:sz="0" w:space="0" w:color="auto"/>
            <w:bottom w:val="none" w:sz="0" w:space="0" w:color="auto"/>
            <w:right w:val="none" w:sz="0" w:space="0" w:color="auto"/>
          </w:divBdr>
          <w:divsChild>
            <w:div w:id="184174676">
              <w:marLeft w:val="60"/>
              <w:marRight w:val="0"/>
              <w:marTop w:val="0"/>
              <w:marBottom w:val="0"/>
              <w:divBdr>
                <w:top w:val="none" w:sz="0" w:space="0" w:color="auto"/>
                <w:left w:val="none" w:sz="0" w:space="0" w:color="auto"/>
                <w:bottom w:val="none" w:sz="0" w:space="0" w:color="auto"/>
                <w:right w:val="none" w:sz="0" w:space="0" w:color="auto"/>
              </w:divBdr>
              <w:divsChild>
                <w:div w:id="1692098377">
                  <w:marLeft w:val="0"/>
                  <w:marRight w:val="0"/>
                  <w:marTop w:val="0"/>
                  <w:marBottom w:val="0"/>
                  <w:divBdr>
                    <w:top w:val="none" w:sz="0" w:space="0" w:color="auto"/>
                    <w:left w:val="none" w:sz="0" w:space="0" w:color="auto"/>
                    <w:bottom w:val="none" w:sz="0" w:space="0" w:color="auto"/>
                    <w:right w:val="none" w:sz="0" w:space="0" w:color="auto"/>
                  </w:divBdr>
                  <w:divsChild>
                    <w:div w:id="800927510">
                      <w:marLeft w:val="0"/>
                      <w:marRight w:val="0"/>
                      <w:marTop w:val="0"/>
                      <w:marBottom w:val="120"/>
                      <w:divBdr>
                        <w:top w:val="single" w:sz="6" w:space="0" w:color="F5F5F5"/>
                        <w:left w:val="single" w:sz="6" w:space="0" w:color="F5F5F5"/>
                        <w:bottom w:val="single" w:sz="6" w:space="0" w:color="F5F5F5"/>
                        <w:right w:val="single" w:sz="6" w:space="0" w:color="F5F5F5"/>
                      </w:divBdr>
                      <w:divsChild>
                        <w:div w:id="813521424">
                          <w:marLeft w:val="0"/>
                          <w:marRight w:val="0"/>
                          <w:marTop w:val="0"/>
                          <w:marBottom w:val="0"/>
                          <w:divBdr>
                            <w:top w:val="none" w:sz="0" w:space="0" w:color="auto"/>
                            <w:left w:val="none" w:sz="0" w:space="0" w:color="auto"/>
                            <w:bottom w:val="none" w:sz="0" w:space="0" w:color="auto"/>
                            <w:right w:val="none" w:sz="0" w:space="0" w:color="auto"/>
                          </w:divBdr>
                          <w:divsChild>
                            <w:div w:id="144507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8110853">
      <w:bodyDiv w:val="1"/>
      <w:marLeft w:val="0"/>
      <w:marRight w:val="0"/>
      <w:marTop w:val="0"/>
      <w:marBottom w:val="0"/>
      <w:divBdr>
        <w:top w:val="none" w:sz="0" w:space="0" w:color="auto"/>
        <w:left w:val="none" w:sz="0" w:space="0" w:color="auto"/>
        <w:bottom w:val="none" w:sz="0" w:space="0" w:color="auto"/>
        <w:right w:val="none" w:sz="0" w:space="0" w:color="auto"/>
      </w:divBdr>
    </w:div>
    <w:div w:id="548423326">
      <w:bodyDiv w:val="1"/>
      <w:marLeft w:val="0"/>
      <w:marRight w:val="0"/>
      <w:marTop w:val="0"/>
      <w:marBottom w:val="0"/>
      <w:divBdr>
        <w:top w:val="none" w:sz="0" w:space="0" w:color="auto"/>
        <w:left w:val="none" w:sz="0" w:space="0" w:color="auto"/>
        <w:bottom w:val="none" w:sz="0" w:space="0" w:color="auto"/>
        <w:right w:val="none" w:sz="0" w:space="0" w:color="auto"/>
      </w:divBdr>
    </w:div>
    <w:div w:id="610284686">
      <w:bodyDiv w:val="1"/>
      <w:marLeft w:val="0"/>
      <w:marRight w:val="0"/>
      <w:marTop w:val="0"/>
      <w:marBottom w:val="0"/>
      <w:divBdr>
        <w:top w:val="none" w:sz="0" w:space="0" w:color="auto"/>
        <w:left w:val="none" w:sz="0" w:space="0" w:color="auto"/>
        <w:bottom w:val="none" w:sz="0" w:space="0" w:color="auto"/>
        <w:right w:val="none" w:sz="0" w:space="0" w:color="auto"/>
      </w:divBdr>
      <w:divsChild>
        <w:div w:id="892429433">
          <w:marLeft w:val="547"/>
          <w:marRight w:val="0"/>
          <w:marTop w:val="0"/>
          <w:marBottom w:val="0"/>
          <w:divBdr>
            <w:top w:val="none" w:sz="0" w:space="0" w:color="auto"/>
            <w:left w:val="none" w:sz="0" w:space="0" w:color="auto"/>
            <w:bottom w:val="none" w:sz="0" w:space="0" w:color="auto"/>
            <w:right w:val="none" w:sz="0" w:space="0" w:color="auto"/>
          </w:divBdr>
        </w:div>
      </w:divsChild>
    </w:div>
    <w:div w:id="700084026">
      <w:bodyDiv w:val="1"/>
      <w:marLeft w:val="0"/>
      <w:marRight w:val="0"/>
      <w:marTop w:val="0"/>
      <w:marBottom w:val="0"/>
      <w:divBdr>
        <w:top w:val="none" w:sz="0" w:space="0" w:color="auto"/>
        <w:left w:val="none" w:sz="0" w:space="0" w:color="auto"/>
        <w:bottom w:val="none" w:sz="0" w:space="0" w:color="auto"/>
        <w:right w:val="none" w:sz="0" w:space="0" w:color="auto"/>
      </w:divBdr>
    </w:div>
    <w:div w:id="886646632">
      <w:bodyDiv w:val="1"/>
      <w:marLeft w:val="0"/>
      <w:marRight w:val="0"/>
      <w:marTop w:val="0"/>
      <w:marBottom w:val="0"/>
      <w:divBdr>
        <w:top w:val="none" w:sz="0" w:space="0" w:color="auto"/>
        <w:left w:val="none" w:sz="0" w:space="0" w:color="auto"/>
        <w:bottom w:val="none" w:sz="0" w:space="0" w:color="auto"/>
        <w:right w:val="none" w:sz="0" w:space="0" w:color="auto"/>
      </w:divBdr>
    </w:div>
    <w:div w:id="904880272">
      <w:bodyDiv w:val="1"/>
      <w:marLeft w:val="0"/>
      <w:marRight w:val="0"/>
      <w:marTop w:val="0"/>
      <w:marBottom w:val="0"/>
      <w:divBdr>
        <w:top w:val="none" w:sz="0" w:space="0" w:color="auto"/>
        <w:left w:val="none" w:sz="0" w:space="0" w:color="auto"/>
        <w:bottom w:val="none" w:sz="0" w:space="0" w:color="auto"/>
        <w:right w:val="none" w:sz="0" w:space="0" w:color="auto"/>
      </w:divBdr>
    </w:div>
    <w:div w:id="1001394608">
      <w:bodyDiv w:val="1"/>
      <w:marLeft w:val="0"/>
      <w:marRight w:val="0"/>
      <w:marTop w:val="0"/>
      <w:marBottom w:val="0"/>
      <w:divBdr>
        <w:top w:val="none" w:sz="0" w:space="0" w:color="auto"/>
        <w:left w:val="none" w:sz="0" w:space="0" w:color="auto"/>
        <w:bottom w:val="none" w:sz="0" w:space="0" w:color="auto"/>
        <w:right w:val="none" w:sz="0" w:space="0" w:color="auto"/>
      </w:divBdr>
    </w:div>
    <w:div w:id="1029530936">
      <w:bodyDiv w:val="1"/>
      <w:marLeft w:val="0"/>
      <w:marRight w:val="0"/>
      <w:marTop w:val="0"/>
      <w:marBottom w:val="0"/>
      <w:divBdr>
        <w:top w:val="none" w:sz="0" w:space="0" w:color="auto"/>
        <w:left w:val="none" w:sz="0" w:space="0" w:color="auto"/>
        <w:bottom w:val="none" w:sz="0" w:space="0" w:color="auto"/>
        <w:right w:val="none" w:sz="0" w:space="0" w:color="auto"/>
      </w:divBdr>
      <w:divsChild>
        <w:div w:id="1440368281">
          <w:marLeft w:val="0"/>
          <w:marRight w:val="0"/>
          <w:marTop w:val="0"/>
          <w:marBottom w:val="0"/>
          <w:divBdr>
            <w:top w:val="none" w:sz="0" w:space="0" w:color="auto"/>
            <w:left w:val="none" w:sz="0" w:space="0" w:color="auto"/>
            <w:bottom w:val="none" w:sz="0" w:space="0" w:color="auto"/>
            <w:right w:val="none" w:sz="0" w:space="0" w:color="auto"/>
          </w:divBdr>
          <w:divsChild>
            <w:div w:id="259068191">
              <w:marLeft w:val="0"/>
              <w:marRight w:val="0"/>
              <w:marTop w:val="0"/>
              <w:marBottom w:val="0"/>
              <w:divBdr>
                <w:top w:val="none" w:sz="0" w:space="0" w:color="auto"/>
                <w:left w:val="none" w:sz="0" w:space="0" w:color="auto"/>
                <w:bottom w:val="none" w:sz="0" w:space="0" w:color="auto"/>
                <w:right w:val="none" w:sz="0" w:space="0" w:color="auto"/>
              </w:divBdr>
            </w:div>
          </w:divsChild>
        </w:div>
        <w:div w:id="864712530">
          <w:marLeft w:val="0"/>
          <w:marRight w:val="0"/>
          <w:marTop w:val="0"/>
          <w:marBottom w:val="0"/>
          <w:divBdr>
            <w:top w:val="none" w:sz="0" w:space="0" w:color="auto"/>
            <w:left w:val="none" w:sz="0" w:space="0" w:color="auto"/>
            <w:bottom w:val="none" w:sz="0" w:space="0" w:color="auto"/>
            <w:right w:val="none" w:sz="0" w:space="0" w:color="auto"/>
          </w:divBdr>
          <w:divsChild>
            <w:div w:id="1529104224">
              <w:marLeft w:val="0"/>
              <w:marRight w:val="0"/>
              <w:marTop w:val="0"/>
              <w:marBottom w:val="30"/>
              <w:divBdr>
                <w:top w:val="none" w:sz="0" w:space="0" w:color="auto"/>
                <w:left w:val="none" w:sz="0" w:space="0" w:color="auto"/>
                <w:bottom w:val="none" w:sz="0" w:space="0" w:color="auto"/>
                <w:right w:val="none" w:sz="0" w:space="0" w:color="auto"/>
              </w:divBdr>
              <w:divsChild>
                <w:div w:id="197202697">
                  <w:marLeft w:val="0"/>
                  <w:marRight w:val="0"/>
                  <w:marTop w:val="0"/>
                  <w:marBottom w:val="0"/>
                  <w:divBdr>
                    <w:top w:val="none" w:sz="0" w:space="0" w:color="auto"/>
                    <w:left w:val="none" w:sz="0" w:space="0" w:color="auto"/>
                    <w:bottom w:val="none" w:sz="0" w:space="0" w:color="auto"/>
                    <w:right w:val="none" w:sz="0" w:space="0" w:color="auto"/>
                  </w:divBdr>
                  <w:divsChild>
                    <w:div w:id="328337959">
                      <w:marLeft w:val="0"/>
                      <w:marRight w:val="0"/>
                      <w:marTop w:val="0"/>
                      <w:marBottom w:val="0"/>
                      <w:divBdr>
                        <w:top w:val="none" w:sz="0" w:space="0" w:color="auto"/>
                        <w:left w:val="none" w:sz="0" w:space="0" w:color="auto"/>
                        <w:bottom w:val="none" w:sz="0" w:space="0" w:color="auto"/>
                        <w:right w:val="none" w:sz="0" w:space="0" w:color="auto"/>
                      </w:divBdr>
                      <w:divsChild>
                        <w:div w:id="658461679">
                          <w:marLeft w:val="0"/>
                          <w:marRight w:val="0"/>
                          <w:marTop w:val="0"/>
                          <w:marBottom w:val="0"/>
                          <w:divBdr>
                            <w:top w:val="none" w:sz="0" w:space="0" w:color="auto"/>
                            <w:left w:val="none" w:sz="0" w:space="0" w:color="auto"/>
                            <w:bottom w:val="none" w:sz="0" w:space="0" w:color="auto"/>
                            <w:right w:val="none" w:sz="0" w:space="0" w:color="auto"/>
                          </w:divBdr>
                          <w:divsChild>
                            <w:div w:id="184056251">
                              <w:marLeft w:val="0"/>
                              <w:marRight w:val="0"/>
                              <w:marTop w:val="0"/>
                              <w:marBottom w:val="0"/>
                              <w:divBdr>
                                <w:top w:val="none" w:sz="0" w:space="0" w:color="auto"/>
                                <w:left w:val="none" w:sz="0" w:space="0" w:color="auto"/>
                                <w:bottom w:val="none" w:sz="0" w:space="0" w:color="auto"/>
                                <w:right w:val="none" w:sz="0" w:space="0" w:color="auto"/>
                              </w:divBdr>
                            </w:div>
                            <w:div w:id="365642511">
                              <w:marLeft w:val="0"/>
                              <w:marRight w:val="0"/>
                              <w:marTop w:val="0"/>
                              <w:marBottom w:val="0"/>
                              <w:divBdr>
                                <w:top w:val="none" w:sz="0" w:space="0" w:color="auto"/>
                                <w:left w:val="none" w:sz="0" w:space="0" w:color="auto"/>
                                <w:bottom w:val="none" w:sz="0" w:space="0" w:color="auto"/>
                                <w:right w:val="none" w:sz="0" w:space="0" w:color="auto"/>
                              </w:divBdr>
                            </w:div>
                            <w:div w:id="112670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715595">
              <w:marLeft w:val="0"/>
              <w:marRight w:val="0"/>
              <w:marTop w:val="0"/>
              <w:marBottom w:val="180"/>
              <w:divBdr>
                <w:top w:val="none" w:sz="0" w:space="0" w:color="auto"/>
                <w:left w:val="none" w:sz="0" w:space="0" w:color="auto"/>
                <w:bottom w:val="none" w:sz="0" w:space="0" w:color="auto"/>
                <w:right w:val="none" w:sz="0" w:space="0" w:color="auto"/>
              </w:divBdr>
              <w:divsChild>
                <w:div w:id="271518046">
                  <w:marLeft w:val="0"/>
                  <w:marRight w:val="0"/>
                  <w:marTop w:val="0"/>
                  <w:marBottom w:val="0"/>
                  <w:divBdr>
                    <w:top w:val="none" w:sz="0" w:space="0" w:color="auto"/>
                    <w:left w:val="none" w:sz="0" w:space="0" w:color="auto"/>
                    <w:bottom w:val="none" w:sz="0" w:space="0" w:color="auto"/>
                    <w:right w:val="none" w:sz="0" w:space="0" w:color="auto"/>
                  </w:divBdr>
                  <w:divsChild>
                    <w:div w:id="65612600">
                      <w:marLeft w:val="0"/>
                      <w:marRight w:val="0"/>
                      <w:marTop w:val="0"/>
                      <w:marBottom w:val="0"/>
                      <w:divBdr>
                        <w:top w:val="none" w:sz="0" w:space="0" w:color="auto"/>
                        <w:left w:val="none" w:sz="0" w:space="0" w:color="auto"/>
                        <w:bottom w:val="none" w:sz="0" w:space="0" w:color="auto"/>
                        <w:right w:val="none" w:sz="0" w:space="0" w:color="auto"/>
                      </w:divBdr>
                      <w:divsChild>
                        <w:div w:id="1704751052">
                          <w:marLeft w:val="0"/>
                          <w:marRight w:val="0"/>
                          <w:marTop w:val="0"/>
                          <w:marBottom w:val="0"/>
                          <w:divBdr>
                            <w:top w:val="none" w:sz="0" w:space="0" w:color="auto"/>
                            <w:left w:val="none" w:sz="0" w:space="0" w:color="auto"/>
                            <w:bottom w:val="none" w:sz="0" w:space="0" w:color="auto"/>
                            <w:right w:val="none" w:sz="0" w:space="0" w:color="auto"/>
                          </w:divBdr>
                          <w:divsChild>
                            <w:div w:id="1289749755">
                              <w:marLeft w:val="0"/>
                              <w:marRight w:val="0"/>
                              <w:marTop w:val="0"/>
                              <w:marBottom w:val="0"/>
                              <w:divBdr>
                                <w:top w:val="none" w:sz="0" w:space="0" w:color="auto"/>
                                <w:left w:val="none" w:sz="0" w:space="0" w:color="auto"/>
                                <w:bottom w:val="none" w:sz="0" w:space="0" w:color="auto"/>
                                <w:right w:val="none" w:sz="0" w:space="0" w:color="auto"/>
                              </w:divBdr>
                            </w:div>
                            <w:div w:id="28019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2587087">
              <w:marLeft w:val="0"/>
              <w:marRight w:val="0"/>
              <w:marTop w:val="0"/>
              <w:marBottom w:val="30"/>
              <w:divBdr>
                <w:top w:val="none" w:sz="0" w:space="0" w:color="auto"/>
                <w:left w:val="none" w:sz="0" w:space="0" w:color="auto"/>
                <w:bottom w:val="none" w:sz="0" w:space="0" w:color="auto"/>
                <w:right w:val="none" w:sz="0" w:space="0" w:color="auto"/>
              </w:divBdr>
              <w:divsChild>
                <w:div w:id="1200434374">
                  <w:marLeft w:val="0"/>
                  <w:marRight w:val="0"/>
                  <w:marTop w:val="0"/>
                  <w:marBottom w:val="0"/>
                  <w:divBdr>
                    <w:top w:val="none" w:sz="0" w:space="0" w:color="auto"/>
                    <w:left w:val="none" w:sz="0" w:space="0" w:color="auto"/>
                    <w:bottom w:val="none" w:sz="0" w:space="0" w:color="auto"/>
                    <w:right w:val="none" w:sz="0" w:space="0" w:color="auto"/>
                  </w:divBdr>
                  <w:divsChild>
                    <w:div w:id="816456832">
                      <w:marLeft w:val="0"/>
                      <w:marRight w:val="0"/>
                      <w:marTop w:val="0"/>
                      <w:marBottom w:val="0"/>
                      <w:divBdr>
                        <w:top w:val="none" w:sz="0" w:space="0" w:color="auto"/>
                        <w:left w:val="none" w:sz="0" w:space="0" w:color="auto"/>
                        <w:bottom w:val="none" w:sz="0" w:space="0" w:color="auto"/>
                        <w:right w:val="none" w:sz="0" w:space="0" w:color="auto"/>
                      </w:divBdr>
                      <w:divsChild>
                        <w:div w:id="958415050">
                          <w:marLeft w:val="0"/>
                          <w:marRight w:val="0"/>
                          <w:marTop w:val="0"/>
                          <w:marBottom w:val="0"/>
                          <w:divBdr>
                            <w:top w:val="none" w:sz="0" w:space="0" w:color="auto"/>
                            <w:left w:val="none" w:sz="0" w:space="0" w:color="auto"/>
                            <w:bottom w:val="none" w:sz="0" w:space="0" w:color="auto"/>
                            <w:right w:val="none" w:sz="0" w:space="0" w:color="auto"/>
                          </w:divBdr>
                          <w:divsChild>
                            <w:div w:id="324941509">
                              <w:marLeft w:val="0"/>
                              <w:marRight w:val="0"/>
                              <w:marTop w:val="0"/>
                              <w:marBottom w:val="0"/>
                              <w:divBdr>
                                <w:top w:val="none" w:sz="0" w:space="0" w:color="auto"/>
                                <w:left w:val="none" w:sz="0" w:space="0" w:color="auto"/>
                                <w:bottom w:val="none" w:sz="0" w:space="0" w:color="auto"/>
                                <w:right w:val="none" w:sz="0" w:space="0" w:color="auto"/>
                              </w:divBdr>
                            </w:div>
                            <w:div w:id="85295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4856579">
              <w:marLeft w:val="0"/>
              <w:marRight w:val="0"/>
              <w:marTop w:val="0"/>
              <w:marBottom w:val="180"/>
              <w:divBdr>
                <w:top w:val="none" w:sz="0" w:space="0" w:color="auto"/>
                <w:left w:val="none" w:sz="0" w:space="0" w:color="auto"/>
                <w:bottom w:val="none" w:sz="0" w:space="0" w:color="auto"/>
                <w:right w:val="none" w:sz="0" w:space="0" w:color="auto"/>
              </w:divBdr>
              <w:divsChild>
                <w:div w:id="67919319">
                  <w:marLeft w:val="0"/>
                  <w:marRight w:val="0"/>
                  <w:marTop w:val="0"/>
                  <w:marBottom w:val="0"/>
                  <w:divBdr>
                    <w:top w:val="none" w:sz="0" w:space="0" w:color="auto"/>
                    <w:left w:val="none" w:sz="0" w:space="0" w:color="auto"/>
                    <w:bottom w:val="none" w:sz="0" w:space="0" w:color="auto"/>
                    <w:right w:val="none" w:sz="0" w:space="0" w:color="auto"/>
                  </w:divBdr>
                  <w:divsChild>
                    <w:div w:id="1607999036">
                      <w:marLeft w:val="0"/>
                      <w:marRight w:val="0"/>
                      <w:marTop w:val="0"/>
                      <w:marBottom w:val="0"/>
                      <w:divBdr>
                        <w:top w:val="none" w:sz="0" w:space="0" w:color="auto"/>
                        <w:left w:val="none" w:sz="0" w:space="0" w:color="auto"/>
                        <w:bottom w:val="none" w:sz="0" w:space="0" w:color="auto"/>
                        <w:right w:val="none" w:sz="0" w:space="0" w:color="auto"/>
                      </w:divBdr>
                      <w:divsChild>
                        <w:div w:id="637107515">
                          <w:marLeft w:val="0"/>
                          <w:marRight w:val="0"/>
                          <w:marTop w:val="0"/>
                          <w:marBottom w:val="0"/>
                          <w:divBdr>
                            <w:top w:val="none" w:sz="0" w:space="0" w:color="auto"/>
                            <w:left w:val="none" w:sz="0" w:space="0" w:color="auto"/>
                            <w:bottom w:val="none" w:sz="0" w:space="0" w:color="auto"/>
                            <w:right w:val="none" w:sz="0" w:space="0" w:color="auto"/>
                          </w:divBdr>
                          <w:divsChild>
                            <w:div w:id="538857879">
                              <w:marLeft w:val="0"/>
                              <w:marRight w:val="0"/>
                              <w:marTop w:val="0"/>
                              <w:marBottom w:val="0"/>
                              <w:divBdr>
                                <w:top w:val="none" w:sz="0" w:space="0" w:color="auto"/>
                                <w:left w:val="none" w:sz="0" w:space="0" w:color="auto"/>
                                <w:bottom w:val="none" w:sz="0" w:space="0" w:color="auto"/>
                                <w:right w:val="none" w:sz="0" w:space="0" w:color="auto"/>
                              </w:divBdr>
                            </w:div>
                            <w:div w:id="68559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4349439">
              <w:marLeft w:val="0"/>
              <w:marRight w:val="0"/>
              <w:marTop w:val="0"/>
              <w:marBottom w:val="180"/>
              <w:divBdr>
                <w:top w:val="none" w:sz="0" w:space="0" w:color="auto"/>
                <w:left w:val="none" w:sz="0" w:space="0" w:color="auto"/>
                <w:bottom w:val="none" w:sz="0" w:space="0" w:color="auto"/>
                <w:right w:val="none" w:sz="0" w:space="0" w:color="auto"/>
              </w:divBdr>
              <w:divsChild>
                <w:div w:id="1088694368">
                  <w:marLeft w:val="0"/>
                  <w:marRight w:val="0"/>
                  <w:marTop w:val="0"/>
                  <w:marBottom w:val="0"/>
                  <w:divBdr>
                    <w:top w:val="none" w:sz="0" w:space="0" w:color="auto"/>
                    <w:left w:val="none" w:sz="0" w:space="0" w:color="auto"/>
                    <w:bottom w:val="none" w:sz="0" w:space="0" w:color="auto"/>
                    <w:right w:val="none" w:sz="0" w:space="0" w:color="auto"/>
                  </w:divBdr>
                  <w:divsChild>
                    <w:div w:id="285620887">
                      <w:marLeft w:val="0"/>
                      <w:marRight w:val="0"/>
                      <w:marTop w:val="0"/>
                      <w:marBottom w:val="0"/>
                      <w:divBdr>
                        <w:top w:val="none" w:sz="0" w:space="0" w:color="auto"/>
                        <w:left w:val="none" w:sz="0" w:space="0" w:color="auto"/>
                        <w:bottom w:val="none" w:sz="0" w:space="0" w:color="auto"/>
                        <w:right w:val="none" w:sz="0" w:space="0" w:color="auto"/>
                      </w:divBdr>
                      <w:divsChild>
                        <w:div w:id="1022513548">
                          <w:marLeft w:val="0"/>
                          <w:marRight w:val="0"/>
                          <w:marTop w:val="0"/>
                          <w:marBottom w:val="0"/>
                          <w:divBdr>
                            <w:top w:val="none" w:sz="0" w:space="0" w:color="auto"/>
                            <w:left w:val="none" w:sz="0" w:space="0" w:color="auto"/>
                            <w:bottom w:val="none" w:sz="0" w:space="0" w:color="auto"/>
                            <w:right w:val="none" w:sz="0" w:space="0" w:color="auto"/>
                          </w:divBdr>
                          <w:divsChild>
                            <w:div w:id="4527089">
                              <w:marLeft w:val="0"/>
                              <w:marRight w:val="0"/>
                              <w:marTop w:val="0"/>
                              <w:marBottom w:val="0"/>
                              <w:divBdr>
                                <w:top w:val="none" w:sz="0" w:space="0" w:color="auto"/>
                                <w:left w:val="none" w:sz="0" w:space="0" w:color="auto"/>
                                <w:bottom w:val="none" w:sz="0" w:space="0" w:color="auto"/>
                                <w:right w:val="none" w:sz="0" w:space="0" w:color="auto"/>
                              </w:divBdr>
                              <w:divsChild>
                                <w:div w:id="1428042569">
                                  <w:marLeft w:val="-90"/>
                                  <w:marRight w:val="-60"/>
                                  <w:marTop w:val="0"/>
                                  <w:marBottom w:val="90"/>
                                  <w:divBdr>
                                    <w:top w:val="none" w:sz="0" w:space="0" w:color="auto"/>
                                    <w:left w:val="none" w:sz="0" w:space="0" w:color="auto"/>
                                    <w:bottom w:val="none" w:sz="0" w:space="0" w:color="auto"/>
                                    <w:right w:val="none" w:sz="0" w:space="0" w:color="auto"/>
                                  </w:divBdr>
                                  <w:divsChild>
                                    <w:div w:id="1189760735">
                                      <w:marLeft w:val="0"/>
                                      <w:marRight w:val="0"/>
                                      <w:marTop w:val="0"/>
                                      <w:marBottom w:val="0"/>
                                      <w:divBdr>
                                        <w:top w:val="none" w:sz="0" w:space="0" w:color="auto"/>
                                        <w:left w:val="none" w:sz="0" w:space="0" w:color="auto"/>
                                        <w:bottom w:val="none" w:sz="0" w:space="0" w:color="auto"/>
                                        <w:right w:val="none" w:sz="0" w:space="0" w:color="auto"/>
                                      </w:divBdr>
                                      <w:divsChild>
                                        <w:div w:id="1509444568">
                                          <w:marLeft w:val="45"/>
                                          <w:marRight w:val="90"/>
                                          <w:marTop w:val="120"/>
                                          <w:marBottom w:val="120"/>
                                          <w:divBdr>
                                            <w:top w:val="none" w:sz="0" w:space="0" w:color="auto"/>
                                            <w:left w:val="none" w:sz="0" w:space="0" w:color="auto"/>
                                            <w:bottom w:val="none" w:sz="0" w:space="0" w:color="auto"/>
                                            <w:right w:val="none" w:sz="0" w:space="0" w:color="auto"/>
                                          </w:divBdr>
                                          <w:divsChild>
                                            <w:div w:id="1240477294">
                                              <w:marLeft w:val="0"/>
                                              <w:marRight w:val="0"/>
                                              <w:marTop w:val="0"/>
                                              <w:marBottom w:val="0"/>
                                              <w:divBdr>
                                                <w:top w:val="none" w:sz="0" w:space="0" w:color="auto"/>
                                                <w:left w:val="none" w:sz="0" w:space="0" w:color="auto"/>
                                                <w:bottom w:val="none" w:sz="0" w:space="0" w:color="auto"/>
                                                <w:right w:val="none" w:sz="0" w:space="0" w:color="auto"/>
                                              </w:divBdr>
                                              <w:divsChild>
                                                <w:div w:id="473060444">
                                                  <w:marLeft w:val="0"/>
                                                  <w:marRight w:val="0"/>
                                                  <w:marTop w:val="0"/>
                                                  <w:marBottom w:val="0"/>
                                                  <w:divBdr>
                                                    <w:top w:val="none" w:sz="0" w:space="0" w:color="auto"/>
                                                    <w:left w:val="none" w:sz="0" w:space="0" w:color="auto"/>
                                                    <w:bottom w:val="none" w:sz="0" w:space="0" w:color="auto"/>
                                                    <w:right w:val="none" w:sz="0" w:space="0" w:color="auto"/>
                                                  </w:divBdr>
                                                </w:div>
                                                <w:div w:id="176233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1930764">
                              <w:marLeft w:val="0"/>
                              <w:marRight w:val="0"/>
                              <w:marTop w:val="0"/>
                              <w:marBottom w:val="0"/>
                              <w:divBdr>
                                <w:top w:val="none" w:sz="0" w:space="0" w:color="auto"/>
                                <w:left w:val="none" w:sz="0" w:space="0" w:color="auto"/>
                                <w:bottom w:val="none" w:sz="0" w:space="0" w:color="auto"/>
                                <w:right w:val="none" w:sz="0" w:space="0" w:color="auto"/>
                              </w:divBdr>
                            </w:div>
                            <w:div w:id="93443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2116705">
              <w:marLeft w:val="0"/>
              <w:marRight w:val="0"/>
              <w:marTop w:val="0"/>
              <w:marBottom w:val="30"/>
              <w:divBdr>
                <w:top w:val="none" w:sz="0" w:space="0" w:color="auto"/>
                <w:left w:val="none" w:sz="0" w:space="0" w:color="auto"/>
                <w:bottom w:val="none" w:sz="0" w:space="0" w:color="auto"/>
                <w:right w:val="none" w:sz="0" w:space="0" w:color="auto"/>
              </w:divBdr>
              <w:divsChild>
                <w:div w:id="1411468528">
                  <w:marLeft w:val="0"/>
                  <w:marRight w:val="0"/>
                  <w:marTop w:val="0"/>
                  <w:marBottom w:val="0"/>
                  <w:divBdr>
                    <w:top w:val="none" w:sz="0" w:space="0" w:color="auto"/>
                    <w:left w:val="none" w:sz="0" w:space="0" w:color="auto"/>
                    <w:bottom w:val="none" w:sz="0" w:space="0" w:color="auto"/>
                    <w:right w:val="none" w:sz="0" w:space="0" w:color="auto"/>
                  </w:divBdr>
                  <w:divsChild>
                    <w:div w:id="1011491674">
                      <w:marLeft w:val="0"/>
                      <w:marRight w:val="0"/>
                      <w:marTop w:val="0"/>
                      <w:marBottom w:val="0"/>
                      <w:divBdr>
                        <w:top w:val="none" w:sz="0" w:space="0" w:color="auto"/>
                        <w:left w:val="none" w:sz="0" w:space="0" w:color="auto"/>
                        <w:bottom w:val="none" w:sz="0" w:space="0" w:color="auto"/>
                        <w:right w:val="none" w:sz="0" w:space="0" w:color="auto"/>
                      </w:divBdr>
                      <w:divsChild>
                        <w:div w:id="467867588">
                          <w:marLeft w:val="0"/>
                          <w:marRight w:val="0"/>
                          <w:marTop w:val="0"/>
                          <w:marBottom w:val="0"/>
                          <w:divBdr>
                            <w:top w:val="none" w:sz="0" w:space="0" w:color="auto"/>
                            <w:left w:val="none" w:sz="0" w:space="0" w:color="auto"/>
                            <w:bottom w:val="none" w:sz="0" w:space="0" w:color="auto"/>
                            <w:right w:val="none" w:sz="0" w:space="0" w:color="auto"/>
                          </w:divBdr>
                          <w:divsChild>
                            <w:div w:id="138547019">
                              <w:marLeft w:val="0"/>
                              <w:marRight w:val="0"/>
                              <w:marTop w:val="0"/>
                              <w:marBottom w:val="0"/>
                              <w:divBdr>
                                <w:top w:val="none" w:sz="0" w:space="0" w:color="auto"/>
                                <w:left w:val="none" w:sz="0" w:space="0" w:color="auto"/>
                                <w:bottom w:val="none" w:sz="0" w:space="0" w:color="auto"/>
                                <w:right w:val="none" w:sz="0" w:space="0" w:color="auto"/>
                              </w:divBdr>
                            </w:div>
                            <w:div w:id="77575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7657296">
              <w:marLeft w:val="0"/>
              <w:marRight w:val="0"/>
              <w:marTop w:val="0"/>
              <w:marBottom w:val="30"/>
              <w:divBdr>
                <w:top w:val="none" w:sz="0" w:space="0" w:color="auto"/>
                <w:left w:val="none" w:sz="0" w:space="0" w:color="auto"/>
                <w:bottom w:val="none" w:sz="0" w:space="0" w:color="auto"/>
                <w:right w:val="none" w:sz="0" w:space="0" w:color="auto"/>
              </w:divBdr>
              <w:divsChild>
                <w:div w:id="2127500435">
                  <w:marLeft w:val="0"/>
                  <w:marRight w:val="0"/>
                  <w:marTop w:val="0"/>
                  <w:marBottom w:val="0"/>
                  <w:divBdr>
                    <w:top w:val="none" w:sz="0" w:space="0" w:color="auto"/>
                    <w:left w:val="none" w:sz="0" w:space="0" w:color="auto"/>
                    <w:bottom w:val="none" w:sz="0" w:space="0" w:color="auto"/>
                    <w:right w:val="none" w:sz="0" w:space="0" w:color="auto"/>
                  </w:divBdr>
                  <w:divsChild>
                    <w:div w:id="1665821603">
                      <w:marLeft w:val="0"/>
                      <w:marRight w:val="0"/>
                      <w:marTop w:val="0"/>
                      <w:marBottom w:val="0"/>
                      <w:divBdr>
                        <w:top w:val="none" w:sz="0" w:space="0" w:color="auto"/>
                        <w:left w:val="none" w:sz="0" w:space="0" w:color="auto"/>
                        <w:bottom w:val="none" w:sz="0" w:space="0" w:color="auto"/>
                        <w:right w:val="none" w:sz="0" w:space="0" w:color="auto"/>
                      </w:divBdr>
                      <w:divsChild>
                        <w:div w:id="820580209">
                          <w:marLeft w:val="0"/>
                          <w:marRight w:val="0"/>
                          <w:marTop w:val="0"/>
                          <w:marBottom w:val="0"/>
                          <w:divBdr>
                            <w:top w:val="none" w:sz="0" w:space="0" w:color="auto"/>
                            <w:left w:val="none" w:sz="0" w:space="0" w:color="auto"/>
                            <w:bottom w:val="none" w:sz="0" w:space="0" w:color="auto"/>
                            <w:right w:val="none" w:sz="0" w:space="0" w:color="auto"/>
                          </w:divBdr>
                          <w:divsChild>
                            <w:div w:id="381637056">
                              <w:marLeft w:val="0"/>
                              <w:marRight w:val="0"/>
                              <w:marTop w:val="0"/>
                              <w:marBottom w:val="0"/>
                              <w:divBdr>
                                <w:top w:val="none" w:sz="0" w:space="0" w:color="auto"/>
                                <w:left w:val="none" w:sz="0" w:space="0" w:color="auto"/>
                                <w:bottom w:val="none" w:sz="0" w:space="0" w:color="auto"/>
                                <w:right w:val="none" w:sz="0" w:space="0" w:color="auto"/>
                              </w:divBdr>
                            </w:div>
                            <w:div w:id="113275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71506">
              <w:marLeft w:val="0"/>
              <w:marRight w:val="0"/>
              <w:marTop w:val="0"/>
              <w:marBottom w:val="180"/>
              <w:divBdr>
                <w:top w:val="none" w:sz="0" w:space="0" w:color="auto"/>
                <w:left w:val="none" w:sz="0" w:space="0" w:color="auto"/>
                <w:bottom w:val="none" w:sz="0" w:space="0" w:color="auto"/>
                <w:right w:val="none" w:sz="0" w:space="0" w:color="auto"/>
              </w:divBdr>
              <w:divsChild>
                <w:div w:id="1532763605">
                  <w:marLeft w:val="0"/>
                  <w:marRight w:val="0"/>
                  <w:marTop w:val="0"/>
                  <w:marBottom w:val="0"/>
                  <w:divBdr>
                    <w:top w:val="none" w:sz="0" w:space="0" w:color="auto"/>
                    <w:left w:val="none" w:sz="0" w:space="0" w:color="auto"/>
                    <w:bottom w:val="none" w:sz="0" w:space="0" w:color="auto"/>
                    <w:right w:val="none" w:sz="0" w:space="0" w:color="auto"/>
                  </w:divBdr>
                  <w:divsChild>
                    <w:div w:id="1843428977">
                      <w:marLeft w:val="0"/>
                      <w:marRight w:val="0"/>
                      <w:marTop w:val="0"/>
                      <w:marBottom w:val="0"/>
                      <w:divBdr>
                        <w:top w:val="none" w:sz="0" w:space="0" w:color="auto"/>
                        <w:left w:val="none" w:sz="0" w:space="0" w:color="auto"/>
                        <w:bottom w:val="none" w:sz="0" w:space="0" w:color="auto"/>
                        <w:right w:val="none" w:sz="0" w:space="0" w:color="auto"/>
                      </w:divBdr>
                      <w:divsChild>
                        <w:div w:id="2036810092">
                          <w:marLeft w:val="0"/>
                          <w:marRight w:val="0"/>
                          <w:marTop w:val="0"/>
                          <w:marBottom w:val="0"/>
                          <w:divBdr>
                            <w:top w:val="none" w:sz="0" w:space="0" w:color="auto"/>
                            <w:left w:val="none" w:sz="0" w:space="0" w:color="auto"/>
                            <w:bottom w:val="none" w:sz="0" w:space="0" w:color="auto"/>
                            <w:right w:val="none" w:sz="0" w:space="0" w:color="auto"/>
                          </w:divBdr>
                          <w:divsChild>
                            <w:div w:id="1589726402">
                              <w:marLeft w:val="0"/>
                              <w:marRight w:val="0"/>
                              <w:marTop w:val="0"/>
                              <w:marBottom w:val="0"/>
                              <w:divBdr>
                                <w:top w:val="none" w:sz="0" w:space="0" w:color="auto"/>
                                <w:left w:val="none" w:sz="0" w:space="0" w:color="auto"/>
                                <w:bottom w:val="none" w:sz="0" w:space="0" w:color="auto"/>
                                <w:right w:val="none" w:sz="0" w:space="0" w:color="auto"/>
                              </w:divBdr>
                            </w:div>
                            <w:div w:id="112350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0613216">
              <w:marLeft w:val="0"/>
              <w:marRight w:val="0"/>
              <w:marTop w:val="0"/>
              <w:marBottom w:val="30"/>
              <w:divBdr>
                <w:top w:val="none" w:sz="0" w:space="0" w:color="auto"/>
                <w:left w:val="none" w:sz="0" w:space="0" w:color="auto"/>
                <w:bottom w:val="none" w:sz="0" w:space="0" w:color="auto"/>
                <w:right w:val="none" w:sz="0" w:space="0" w:color="auto"/>
              </w:divBdr>
              <w:divsChild>
                <w:div w:id="916784747">
                  <w:marLeft w:val="0"/>
                  <w:marRight w:val="0"/>
                  <w:marTop w:val="0"/>
                  <w:marBottom w:val="0"/>
                  <w:divBdr>
                    <w:top w:val="none" w:sz="0" w:space="0" w:color="auto"/>
                    <w:left w:val="none" w:sz="0" w:space="0" w:color="auto"/>
                    <w:bottom w:val="none" w:sz="0" w:space="0" w:color="auto"/>
                    <w:right w:val="none" w:sz="0" w:space="0" w:color="auto"/>
                  </w:divBdr>
                  <w:divsChild>
                    <w:div w:id="1619607805">
                      <w:marLeft w:val="0"/>
                      <w:marRight w:val="0"/>
                      <w:marTop w:val="0"/>
                      <w:marBottom w:val="0"/>
                      <w:divBdr>
                        <w:top w:val="none" w:sz="0" w:space="0" w:color="auto"/>
                        <w:left w:val="none" w:sz="0" w:space="0" w:color="auto"/>
                        <w:bottom w:val="none" w:sz="0" w:space="0" w:color="auto"/>
                        <w:right w:val="none" w:sz="0" w:space="0" w:color="auto"/>
                      </w:divBdr>
                      <w:divsChild>
                        <w:div w:id="190579181">
                          <w:marLeft w:val="0"/>
                          <w:marRight w:val="0"/>
                          <w:marTop w:val="0"/>
                          <w:marBottom w:val="0"/>
                          <w:divBdr>
                            <w:top w:val="none" w:sz="0" w:space="0" w:color="auto"/>
                            <w:left w:val="none" w:sz="0" w:space="0" w:color="auto"/>
                            <w:bottom w:val="none" w:sz="0" w:space="0" w:color="auto"/>
                            <w:right w:val="none" w:sz="0" w:space="0" w:color="auto"/>
                          </w:divBdr>
                          <w:divsChild>
                            <w:div w:id="1443645819">
                              <w:marLeft w:val="0"/>
                              <w:marRight w:val="0"/>
                              <w:marTop w:val="0"/>
                              <w:marBottom w:val="0"/>
                              <w:divBdr>
                                <w:top w:val="none" w:sz="0" w:space="0" w:color="auto"/>
                                <w:left w:val="none" w:sz="0" w:space="0" w:color="auto"/>
                                <w:bottom w:val="none" w:sz="0" w:space="0" w:color="auto"/>
                                <w:right w:val="none" w:sz="0" w:space="0" w:color="auto"/>
                              </w:divBdr>
                            </w:div>
                            <w:div w:id="5409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2760852">
              <w:marLeft w:val="0"/>
              <w:marRight w:val="0"/>
              <w:marTop w:val="0"/>
              <w:marBottom w:val="180"/>
              <w:divBdr>
                <w:top w:val="none" w:sz="0" w:space="0" w:color="auto"/>
                <w:left w:val="none" w:sz="0" w:space="0" w:color="auto"/>
                <w:bottom w:val="none" w:sz="0" w:space="0" w:color="auto"/>
                <w:right w:val="none" w:sz="0" w:space="0" w:color="auto"/>
              </w:divBdr>
              <w:divsChild>
                <w:div w:id="700129645">
                  <w:marLeft w:val="0"/>
                  <w:marRight w:val="0"/>
                  <w:marTop w:val="0"/>
                  <w:marBottom w:val="0"/>
                  <w:divBdr>
                    <w:top w:val="none" w:sz="0" w:space="0" w:color="auto"/>
                    <w:left w:val="none" w:sz="0" w:space="0" w:color="auto"/>
                    <w:bottom w:val="none" w:sz="0" w:space="0" w:color="auto"/>
                    <w:right w:val="none" w:sz="0" w:space="0" w:color="auto"/>
                  </w:divBdr>
                  <w:divsChild>
                    <w:div w:id="1852992697">
                      <w:marLeft w:val="0"/>
                      <w:marRight w:val="0"/>
                      <w:marTop w:val="0"/>
                      <w:marBottom w:val="0"/>
                      <w:divBdr>
                        <w:top w:val="none" w:sz="0" w:space="0" w:color="auto"/>
                        <w:left w:val="none" w:sz="0" w:space="0" w:color="auto"/>
                        <w:bottom w:val="none" w:sz="0" w:space="0" w:color="auto"/>
                        <w:right w:val="none" w:sz="0" w:space="0" w:color="auto"/>
                      </w:divBdr>
                      <w:divsChild>
                        <w:div w:id="1315452885">
                          <w:marLeft w:val="0"/>
                          <w:marRight w:val="0"/>
                          <w:marTop w:val="0"/>
                          <w:marBottom w:val="0"/>
                          <w:divBdr>
                            <w:top w:val="none" w:sz="0" w:space="0" w:color="auto"/>
                            <w:left w:val="none" w:sz="0" w:space="0" w:color="auto"/>
                            <w:bottom w:val="none" w:sz="0" w:space="0" w:color="auto"/>
                            <w:right w:val="none" w:sz="0" w:space="0" w:color="auto"/>
                          </w:divBdr>
                          <w:divsChild>
                            <w:div w:id="1520778278">
                              <w:marLeft w:val="0"/>
                              <w:marRight w:val="0"/>
                              <w:marTop w:val="0"/>
                              <w:marBottom w:val="0"/>
                              <w:divBdr>
                                <w:top w:val="none" w:sz="0" w:space="0" w:color="auto"/>
                                <w:left w:val="none" w:sz="0" w:space="0" w:color="auto"/>
                                <w:bottom w:val="none" w:sz="0" w:space="0" w:color="auto"/>
                                <w:right w:val="none" w:sz="0" w:space="0" w:color="auto"/>
                              </w:divBdr>
                            </w:div>
                            <w:div w:id="21262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5032811">
              <w:marLeft w:val="0"/>
              <w:marRight w:val="0"/>
              <w:marTop w:val="0"/>
              <w:marBottom w:val="180"/>
              <w:divBdr>
                <w:top w:val="none" w:sz="0" w:space="0" w:color="auto"/>
                <w:left w:val="none" w:sz="0" w:space="0" w:color="auto"/>
                <w:bottom w:val="none" w:sz="0" w:space="0" w:color="auto"/>
                <w:right w:val="none" w:sz="0" w:space="0" w:color="auto"/>
              </w:divBdr>
              <w:divsChild>
                <w:div w:id="2104569103">
                  <w:marLeft w:val="0"/>
                  <w:marRight w:val="0"/>
                  <w:marTop w:val="0"/>
                  <w:marBottom w:val="0"/>
                  <w:divBdr>
                    <w:top w:val="none" w:sz="0" w:space="0" w:color="auto"/>
                    <w:left w:val="none" w:sz="0" w:space="0" w:color="auto"/>
                    <w:bottom w:val="none" w:sz="0" w:space="0" w:color="auto"/>
                    <w:right w:val="none" w:sz="0" w:space="0" w:color="auto"/>
                  </w:divBdr>
                  <w:divsChild>
                    <w:div w:id="688484903">
                      <w:marLeft w:val="0"/>
                      <w:marRight w:val="0"/>
                      <w:marTop w:val="0"/>
                      <w:marBottom w:val="0"/>
                      <w:divBdr>
                        <w:top w:val="none" w:sz="0" w:space="0" w:color="auto"/>
                        <w:left w:val="none" w:sz="0" w:space="0" w:color="auto"/>
                        <w:bottom w:val="none" w:sz="0" w:space="0" w:color="auto"/>
                        <w:right w:val="none" w:sz="0" w:space="0" w:color="auto"/>
                      </w:divBdr>
                      <w:divsChild>
                        <w:div w:id="510294689">
                          <w:marLeft w:val="0"/>
                          <w:marRight w:val="0"/>
                          <w:marTop w:val="0"/>
                          <w:marBottom w:val="0"/>
                          <w:divBdr>
                            <w:top w:val="none" w:sz="0" w:space="0" w:color="auto"/>
                            <w:left w:val="none" w:sz="0" w:space="0" w:color="auto"/>
                            <w:bottom w:val="none" w:sz="0" w:space="0" w:color="auto"/>
                            <w:right w:val="none" w:sz="0" w:space="0" w:color="auto"/>
                          </w:divBdr>
                          <w:divsChild>
                            <w:div w:id="747651495">
                              <w:marLeft w:val="0"/>
                              <w:marRight w:val="0"/>
                              <w:marTop w:val="0"/>
                              <w:marBottom w:val="0"/>
                              <w:divBdr>
                                <w:top w:val="none" w:sz="0" w:space="0" w:color="auto"/>
                                <w:left w:val="none" w:sz="0" w:space="0" w:color="auto"/>
                                <w:bottom w:val="none" w:sz="0" w:space="0" w:color="auto"/>
                                <w:right w:val="none" w:sz="0" w:space="0" w:color="auto"/>
                              </w:divBdr>
                            </w:div>
                            <w:div w:id="111340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0895929">
              <w:marLeft w:val="0"/>
              <w:marRight w:val="0"/>
              <w:marTop w:val="0"/>
              <w:marBottom w:val="180"/>
              <w:divBdr>
                <w:top w:val="none" w:sz="0" w:space="0" w:color="auto"/>
                <w:left w:val="none" w:sz="0" w:space="0" w:color="auto"/>
                <w:bottom w:val="none" w:sz="0" w:space="0" w:color="auto"/>
                <w:right w:val="none" w:sz="0" w:space="0" w:color="auto"/>
              </w:divBdr>
              <w:divsChild>
                <w:div w:id="388773760">
                  <w:marLeft w:val="0"/>
                  <w:marRight w:val="0"/>
                  <w:marTop w:val="0"/>
                  <w:marBottom w:val="0"/>
                  <w:divBdr>
                    <w:top w:val="none" w:sz="0" w:space="0" w:color="auto"/>
                    <w:left w:val="none" w:sz="0" w:space="0" w:color="auto"/>
                    <w:bottom w:val="none" w:sz="0" w:space="0" w:color="auto"/>
                    <w:right w:val="none" w:sz="0" w:space="0" w:color="auto"/>
                  </w:divBdr>
                  <w:divsChild>
                    <w:div w:id="629672594">
                      <w:marLeft w:val="0"/>
                      <w:marRight w:val="0"/>
                      <w:marTop w:val="0"/>
                      <w:marBottom w:val="0"/>
                      <w:divBdr>
                        <w:top w:val="none" w:sz="0" w:space="0" w:color="auto"/>
                        <w:left w:val="none" w:sz="0" w:space="0" w:color="auto"/>
                        <w:bottom w:val="none" w:sz="0" w:space="0" w:color="auto"/>
                        <w:right w:val="none" w:sz="0" w:space="0" w:color="auto"/>
                      </w:divBdr>
                      <w:divsChild>
                        <w:div w:id="187062519">
                          <w:marLeft w:val="0"/>
                          <w:marRight w:val="0"/>
                          <w:marTop w:val="0"/>
                          <w:marBottom w:val="0"/>
                          <w:divBdr>
                            <w:top w:val="none" w:sz="0" w:space="0" w:color="auto"/>
                            <w:left w:val="none" w:sz="0" w:space="0" w:color="auto"/>
                            <w:bottom w:val="none" w:sz="0" w:space="0" w:color="auto"/>
                            <w:right w:val="none" w:sz="0" w:space="0" w:color="auto"/>
                          </w:divBdr>
                          <w:divsChild>
                            <w:div w:id="747265426">
                              <w:marLeft w:val="0"/>
                              <w:marRight w:val="0"/>
                              <w:marTop w:val="0"/>
                              <w:marBottom w:val="0"/>
                              <w:divBdr>
                                <w:top w:val="none" w:sz="0" w:space="0" w:color="auto"/>
                                <w:left w:val="none" w:sz="0" w:space="0" w:color="auto"/>
                                <w:bottom w:val="none" w:sz="0" w:space="0" w:color="auto"/>
                                <w:right w:val="none" w:sz="0" w:space="0" w:color="auto"/>
                              </w:divBdr>
                            </w:div>
                            <w:div w:id="137920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7613174">
              <w:marLeft w:val="0"/>
              <w:marRight w:val="0"/>
              <w:marTop w:val="0"/>
              <w:marBottom w:val="180"/>
              <w:divBdr>
                <w:top w:val="none" w:sz="0" w:space="0" w:color="auto"/>
                <w:left w:val="none" w:sz="0" w:space="0" w:color="auto"/>
                <w:bottom w:val="none" w:sz="0" w:space="0" w:color="auto"/>
                <w:right w:val="none" w:sz="0" w:space="0" w:color="auto"/>
              </w:divBdr>
              <w:divsChild>
                <w:div w:id="585967116">
                  <w:marLeft w:val="0"/>
                  <w:marRight w:val="0"/>
                  <w:marTop w:val="0"/>
                  <w:marBottom w:val="0"/>
                  <w:divBdr>
                    <w:top w:val="none" w:sz="0" w:space="0" w:color="auto"/>
                    <w:left w:val="none" w:sz="0" w:space="0" w:color="auto"/>
                    <w:bottom w:val="none" w:sz="0" w:space="0" w:color="auto"/>
                    <w:right w:val="none" w:sz="0" w:space="0" w:color="auto"/>
                  </w:divBdr>
                  <w:divsChild>
                    <w:div w:id="1495755177">
                      <w:marLeft w:val="0"/>
                      <w:marRight w:val="0"/>
                      <w:marTop w:val="0"/>
                      <w:marBottom w:val="0"/>
                      <w:divBdr>
                        <w:top w:val="none" w:sz="0" w:space="0" w:color="auto"/>
                        <w:left w:val="none" w:sz="0" w:space="0" w:color="auto"/>
                        <w:bottom w:val="none" w:sz="0" w:space="0" w:color="auto"/>
                        <w:right w:val="none" w:sz="0" w:space="0" w:color="auto"/>
                      </w:divBdr>
                      <w:divsChild>
                        <w:div w:id="1064794933">
                          <w:marLeft w:val="0"/>
                          <w:marRight w:val="0"/>
                          <w:marTop w:val="0"/>
                          <w:marBottom w:val="0"/>
                          <w:divBdr>
                            <w:top w:val="none" w:sz="0" w:space="0" w:color="auto"/>
                            <w:left w:val="none" w:sz="0" w:space="0" w:color="auto"/>
                            <w:bottom w:val="none" w:sz="0" w:space="0" w:color="auto"/>
                            <w:right w:val="none" w:sz="0" w:space="0" w:color="auto"/>
                          </w:divBdr>
                          <w:divsChild>
                            <w:div w:id="109263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7577036">
      <w:bodyDiv w:val="1"/>
      <w:marLeft w:val="0"/>
      <w:marRight w:val="0"/>
      <w:marTop w:val="0"/>
      <w:marBottom w:val="0"/>
      <w:divBdr>
        <w:top w:val="none" w:sz="0" w:space="0" w:color="auto"/>
        <w:left w:val="none" w:sz="0" w:space="0" w:color="auto"/>
        <w:bottom w:val="none" w:sz="0" w:space="0" w:color="auto"/>
        <w:right w:val="none" w:sz="0" w:space="0" w:color="auto"/>
      </w:divBdr>
    </w:div>
    <w:div w:id="1299140494">
      <w:bodyDiv w:val="1"/>
      <w:marLeft w:val="0"/>
      <w:marRight w:val="0"/>
      <w:marTop w:val="0"/>
      <w:marBottom w:val="0"/>
      <w:divBdr>
        <w:top w:val="none" w:sz="0" w:space="0" w:color="auto"/>
        <w:left w:val="none" w:sz="0" w:space="0" w:color="auto"/>
        <w:bottom w:val="none" w:sz="0" w:space="0" w:color="auto"/>
        <w:right w:val="none" w:sz="0" w:space="0" w:color="auto"/>
      </w:divBdr>
    </w:div>
    <w:div w:id="1303971236">
      <w:bodyDiv w:val="1"/>
      <w:marLeft w:val="0"/>
      <w:marRight w:val="0"/>
      <w:marTop w:val="0"/>
      <w:marBottom w:val="0"/>
      <w:divBdr>
        <w:top w:val="none" w:sz="0" w:space="0" w:color="auto"/>
        <w:left w:val="none" w:sz="0" w:space="0" w:color="auto"/>
        <w:bottom w:val="none" w:sz="0" w:space="0" w:color="auto"/>
        <w:right w:val="none" w:sz="0" w:space="0" w:color="auto"/>
      </w:divBdr>
    </w:div>
    <w:div w:id="1592852828">
      <w:bodyDiv w:val="1"/>
      <w:marLeft w:val="0"/>
      <w:marRight w:val="0"/>
      <w:marTop w:val="0"/>
      <w:marBottom w:val="0"/>
      <w:divBdr>
        <w:top w:val="none" w:sz="0" w:space="0" w:color="auto"/>
        <w:left w:val="none" w:sz="0" w:space="0" w:color="auto"/>
        <w:bottom w:val="none" w:sz="0" w:space="0" w:color="auto"/>
        <w:right w:val="none" w:sz="0" w:space="0" w:color="auto"/>
      </w:divBdr>
    </w:div>
    <w:div w:id="1609393054">
      <w:bodyDiv w:val="1"/>
      <w:marLeft w:val="0"/>
      <w:marRight w:val="0"/>
      <w:marTop w:val="0"/>
      <w:marBottom w:val="0"/>
      <w:divBdr>
        <w:top w:val="none" w:sz="0" w:space="0" w:color="auto"/>
        <w:left w:val="none" w:sz="0" w:space="0" w:color="auto"/>
        <w:bottom w:val="none" w:sz="0" w:space="0" w:color="auto"/>
        <w:right w:val="none" w:sz="0" w:space="0" w:color="auto"/>
      </w:divBdr>
    </w:div>
    <w:div w:id="1711758525">
      <w:bodyDiv w:val="1"/>
      <w:marLeft w:val="0"/>
      <w:marRight w:val="0"/>
      <w:marTop w:val="0"/>
      <w:marBottom w:val="0"/>
      <w:divBdr>
        <w:top w:val="none" w:sz="0" w:space="0" w:color="auto"/>
        <w:left w:val="none" w:sz="0" w:space="0" w:color="auto"/>
        <w:bottom w:val="none" w:sz="0" w:space="0" w:color="auto"/>
        <w:right w:val="none" w:sz="0" w:space="0" w:color="auto"/>
      </w:divBdr>
    </w:div>
    <w:div w:id="1816992958">
      <w:bodyDiv w:val="1"/>
      <w:marLeft w:val="0"/>
      <w:marRight w:val="0"/>
      <w:marTop w:val="0"/>
      <w:marBottom w:val="0"/>
      <w:divBdr>
        <w:top w:val="none" w:sz="0" w:space="0" w:color="auto"/>
        <w:left w:val="none" w:sz="0" w:space="0" w:color="auto"/>
        <w:bottom w:val="none" w:sz="0" w:space="0" w:color="auto"/>
        <w:right w:val="none" w:sz="0" w:space="0" w:color="auto"/>
      </w:divBdr>
    </w:div>
    <w:div w:id="1872305121">
      <w:bodyDiv w:val="1"/>
      <w:marLeft w:val="0"/>
      <w:marRight w:val="0"/>
      <w:marTop w:val="0"/>
      <w:marBottom w:val="0"/>
      <w:divBdr>
        <w:top w:val="none" w:sz="0" w:space="0" w:color="auto"/>
        <w:left w:val="none" w:sz="0" w:space="0" w:color="auto"/>
        <w:bottom w:val="none" w:sz="0" w:space="0" w:color="auto"/>
        <w:right w:val="none" w:sz="0" w:space="0" w:color="auto"/>
      </w:divBdr>
    </w:div>
    <w:div w:id="18875205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oleObject" Target="embeddings/oleObject1.bin"/><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5.wmf"/><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reativecommons.org/licenses/by/4.0/"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mailto:agthamrin2@yahoo.com" TargetMode="External"/><Relationship Id="rId14" Type="http://schemas.openxmlformats.org/officeDocument/2006/relationships/footer" Target="footer1.xml"/><Relationship Id="rId22" Type="http://schemas.openxmlformats.org/officeDocument/2006/relationships/footer" Target="foot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hyperlink" Target="http://aisel.aisnet.org/cai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Pre01</b:Tag>
    <b:SourceType>Book</b:SourceType>
    <b:Guid>{8DBA9052-AFCD-48E8-A4CA-2F0D9A2EE40F}</b:Guid>
    <b:Author>
      <b:Author>
        <b:NameList>
          <b:Person>
            <b:Last>Pressman</b:Last>
            <b:First>Roger</b:First>
            <b:Middle>S.</b:Middle>
          </b:Person>
        </b:NameList>
      </b:Author>
    </b:Author>
    <b:Title>Software Engineering: A Practitioner's Approach</b:Title>
    <b:Year>2001</b:Year>
    <b:City>New York</b:City>
    <b:Publisher>McGraw-Hil</b:Publisher>
    <b:Pages>35</b:Pages>
    <b:RefOrder>1</b:RefOrder>
  </b:Source>
</b:Sources>
</file>

<file path=customXml/itemProps1.xml><?xml version="1.0" encoding="utf-8"?>
<ds:datastoreItem xmlns:ds="http://schemas.openxmlformats.org/officeDocument/2006/customXml" ds:itemID="{DDC8D7F2-1B61-4581-B84C-6D515A94F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1119</Words>
  <Characters>6381</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CAIS Author Template</vt:lpstr>
    </vt:vector>
  </TitlesOfParts>
  <Company>Ummi' PC</Company>
  <LinksUpToDate>false</LinksUpToDate>
  <CharactersWithSpaces>7486</CharactersWithSpaces>
  <SharedDoc>false</SharedDoc>
  <HLinks>
    <vt:vector size="24" baseType="variant">
      <vt:variant>
        <vt:i4>4653148</vt:i4>
      </vt:variant>
      <vt:variant>
        <vt:i4>21</vt:i4>
      </vt:variant>
      <vt:variant>
        <vt:i4>0</vt:i4>
      </vt:variant>
      <vt:variant>
        <vt:i4>5</vt:i4>
      </vt:variant>
      <vt:variant>
        <vt:lpwstr>http://www.link.com/</vt:lpwstr>
      </vt:variant>
      <vt:variant>
        <vt:lpwstr/>
      </vt:variant>
      <vt:variant>
        <vt:i4>4653148</vt:i4>
      </vt:variant>
      <vt:variant>
        <vt:i4>18</vt:i4>
      </vt:variant>
      <vt:variant>
        <vt:i4>0</vt:i4>
      </vt:variant>
      <vt:variant>
        <vt:i4>5</vt:i4>
      </vt:variant>
      <vt:variant>
        <vt:lpwstr>http://www.link.com/</vt:lpwstr>
      </vt:variant>
      <vt:variant>
        <vt:lpwstr/>
      </vt:variant>
      <vt:variant>
        <vt:i4>4653148</vt:i4>
      </vt:variant>
      <vt:variant>
        <vt:i4>15</vt:i4>
      </vt:variant>
      <vt:variant>
        <vt:i4>0</vt:i4>
      </vt:variant>
      <vt:variant>
        <vt:i4>5</vt:i4>
      </vt:variant>
      <vt:variant>
        <vt:lpwstr>http://www.link.com/</vt:lpwstr>
      </vt:variant>
      <vt:variant>
        <vt:lpwstr/>
      </vt:variant>
      <vt:variant>
        <vt:i4>4391002</vt:i4>
      </vt:variant>
      <vt:variant>
        <vt:i4>0</vt:i4>
      </vt:variant>
      <vt:variant>
        <vt:i4>0</vt:i4>
      </vt:variant>
      <vt:variant>
        <vt:i4>5</vt:i4>
      </vt:variant>
      <vt:variant>
        <vt:lpwstr>http://aisel.aisnet.org/cais/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CAIS Author Template</dc:title>
  <dc:creator>anggita</dc:creator>
  <cp:lastModifiedBy>USER</cp:lastModifiedBy>
  <cp:revision>5</cp:revision>
  <cp:lastPrinted>2019-12-04T14:29:00Z</cp:lastPrinted>
  <dcterms:created xsi:type="dcterms:W3CDTF">2019-12-04T12:03:00Z</dcterms:created>
  <dcterms:modified xsi:type="dcterms:W3CDTF">2019-12-04T14:31:00Z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7cc537c7-7366-3abe-a43a-85452a6ef7f0</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