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425" w:rsidRDefault="00395AFE" w:rsidP="007679E7">
      <w:pPr>
        <w:spacing w:after="0" w:line="240" w:lineRule="auto"/>
        <w:jc w:val="center"/>
        <w:rPr>
          <w:rFonts w:asciiTheme="majorHAnsi" w:hAnsiTheme="majorHAnsi" w:cstheme="majorBidi"/>
          <w:b/>
          <w:bCs/>
          <w:sz w:val="24"/>
          <w:szCs w:val="24"/>
        </w:rPr>
      </w:pPr>
      <w:r w:rsidRPr="00395AFE">
        <w:rPr>
          <w:rFonts w:asciiTheme="majorHAnsi" w:hAnsiTheme="majorHAnsi" w:cstheme="majorBidi"/>
          <w:b/>
          <w:bCs/>
          <w:noProof/>
          <w:color w:val="FFFFFF" w:themeColor="background1"/>
          <w:sz w:val="24"/>
          <w:szCs w:val="24"/>
        </w:rPr>
        <w:pict>
          <v:rect id="_x0000_s1030" style="position:absolute;left:0;text-align:left;margin-left:412.65pt;margin-top:-51.05pt;width:27.75pt;height:15.9pt;z-index:251658240" strokecolor="white [3212]"/>
        </w:pict>
      </w:r>
      <w:r w:rsidR="007679E7">
        <w:rPr>
          <w:rFonts w:asciiTheme="majorHAnsi" w:hAnsiTheme="majorHAnsi" w:cstheme="majorBidi"/>
          <w:b/>
          <w:bCs/>
          <w:sz w:val="24"/>
          <w:szCs w:val="24"/>
        </w:rPr>
        <w:t>KEPRIBAD</w:t>
      </w:r>
      <w:r w:rsidR="00883425">
        <w:rPr>
          <w:rFonts w:asciiTheme="majorHAnsi" w:hAnsiTheme="majorHAnsi" w:cstheme="majorBidi"/>
          <w:b/>
          <w:bCs/>
          <w:sz w:val="24"/>
          <w:szCs w:val="24"/>
        </w:rPr>
        <w:t>I</w:t>
      </w:r>
      <w:r w:rsidR="007679E7">
        <w:rPr>
          <w:rFonts w:asciiTheme="majorHAnsi" w:hAnsiTheme="majorHAnsi" w:cstheme="majorBidi"/>
          <w:b/>
          <w:bCs/>
          <w:sz w:val="24"/>
          <w:szCs w:val="24"/>
        </w:rPr>
        <w:t>AN TOKOH SENIMAN DAN GADIS MUDA</w:t>
      </w:r>
    </w:p>
    <w:p w:rsidR="00FA5CE8" w:rsidRPr="00883425" w:rsidRDefault="00FA5CE8" w:rsidP="00883425">
      <w:pPr>
        <w:spacing w:after="0" w:line="240" w:lineRule="auto"/>
        <w:jc w:val="center"/>
        <w:rPr>
          <w:rFonts w:asciiTheme="majorHAnsi" w:hAnsiTheme="majorHAnsi" w:cstheme="majorBidi"/>
          <w:b/>
          <w:bCs/>
          <w:sz w:val="24"/>
          <w:szCs w:val="24"/>
        </w:rPr>
      </w:pPr>
      <w:r w:rsidRPr="00F225FD">
        <w:rPr>
          <w:rFonts w:asciiTheme="majorHAnsi" w:hAnsiTheme="majorHAnsi" w:cstheme="majorBidi"/>
          <w:b/>
          <w:bCs/>
          <w:sz w:val="24"/>
          <w:szCs w:val="24"/>
        </w:rPr>
        <w:t xml:space="preserve"> DALAM CERPEN</w:t>
      </w:r>
      <w:r w:rsidRPr="00F225FD">
        <w:rPr>
          <w:rFonts w:asciiTheme="majorHAnsi" w:hAnsiTheme="majorHAnsi" w:cstheme="majorBidi"/>
          <w:b/>
          <w:bCs/>
          <w:i/>
          <w:iCs/>
          <w:sz w:val="24"/>
          <w:szCs w:val="24"/>
        </w:rPr>
        <w:t xml:space="preserve">WAJH </w:t>
      </w:r>
      <w:r w:rsidR="00F427A6">
        <w:rPr>
          <w:rFonts w:asciiTheme="majorHAnsi" w:hAnsiTheme="majorHAnsi" w:cstheme="majorBidi"/>
          <w:b/>
          <w:bCs/>
          <w:i/>
          <w:iCs/>
          <w:sz w:val="24"/>
          <w:szCs w:val="24"/>
        </w:rPr>
        <w:t>AL-HAQIQĀH</w:t>
      </w:r>
    </w:p>
    <w:p w:rsidR="00FA5CE8" w:rsidRPr="00F225FD" w:rsidRDefault="00FA5CE8" w:rsidP="00F225FD">
      <w:pPr>
        <w:spacing w:after="0" w:line="360" w:lineRule="auto"/>
        <w:jc w:val="center"/>
        <w:rPr>
          <w:rFonts w:asciiTheme="majorHAnsi" w:hAnsiTheme="majorHAnsi" w:cstheme="majorBidi"/>
          <w:sz w:val="24"/>
          <w:szCs w:val="24"/>
        </w:rPr>
      </w:pPr>
    </w:p>
    <w:p w:rsidR="00FA5CE8" w:rsidRPr="007679E7" w:rsidRDefault="00FA5CE8" w:rsidP="007679E7">
      <w:pPr>
        <w:spacing w:after="0" w:line="240" w:lineRule="auto"/>
        <w:jc w:val="center"/>
        <w:rPr>
          <w:rFonts w:asciiTheme="majorHAnsi" w:hAnsiTheme="majorHAnsi" w:cstheme="majorBidi"/>
          <w:sz w:val="24"/>
          <w:szCs w:val="24"/>
        </w:rPr>
      </w:pPr>
      <w:r w:rsidRPr="007679E7">
        <w:rPr>
          <w:rFonts w:asciiTheme="majorHAnsi" w:hAnsiTheme="majorHAnsi" w:cstheme="majorBidi"/>
          <w:sz w:val="24"/>
          <w:szCs w:val="24"/>
        </w:rPr>
        <w:t>Nur Intan Fatmawati</w:t>
      </w:r>
      <w:r w:rsidR="007679E7" w:rsidRPr="007679E7">
        <w:rPr>
          <w:rFonts w:asciiTheme="majorHAnsi" w:hAnsiTheme="majorHAnsi" w:cstheme="majorBidi"/>
          <w:sz w:val="24"/>
          <w:szCs w:val="24"/>
        </w:rPr>
        <w:t>, Ervina Pradestya Indriyani, Eva Farhah</w:t>
      </w:r>
    </w:p>
    <w:p w:rsidR="00FA5CE8" w:rsidRPr="007679E7" w:rsidRDefault="00395AFE" w:rsidP="007679E7">
      <w:pPr>
        <w:spacing w:after="0" w:line="240" w:lineRule="auto"/>
        <w:jc w:val="center"/>
        <w:rPr>
          <w:rFonts w:asciiTheme="majorHAnsi" w:hAnsiTheme="majorHAnsi" w:cstheme="majorBidi"/>
          <w:sz w:val="24"/>
          <w:szCs w:val="24"/>
        </w:rPr>
      </w:pPr>
      <w:hyperlink r:id="rId7" w:history="1">
        <w:r w:rsidR="00FA5CE8" w:rsidRPr="007679E7">
          <w:rPr>
            <w:rStyle w:val="Hyperlink"/>
            <w:rFonts w:asciiTheme="majorHAnsi" w:hAnsiTheme="majorHAnsi" w:cstheme="majorBidi"/>
            <w:sz w:val="24"/>
            <w:szCs w:val="24"/>
          </w:rPr>
          <w:t>intannur507@gmail.com</w:t>
        </w:r>
      </w:hyperlink>
      <w:r w:rsidR="007679E7" w:rsidRPr="007679E7">
        <w:rPr>
          <w:rFonts w:asciiTheme="majorHAnsi" w:hAnsiTheme="majorHAnsi"/>
          <w:sz w:val="24"/>
          <w:szCs w:val="24"/>
        </w:rPr>
        <w:t xml:space="preserve">, </w:t>
      </w:r>
      <w:hyperlink r:id="rId8" w:history="1">
        <w:r w:rsidR="007679E7" w:rsidRPr="007679E7">
          <w:rPr>
            <w:rStyle w:val="Hyperlink"/>
            <w:rFonts w:asciiTheme="majorHAnsi" w:hAnsiTheme="majorHAnsi"/>
            <w:sz w:val="24"/>
            <w:szCs w:val="24"/>
          </w:rPr>
          <w:t>ervina.indri212@gmail.com</w:t>
        </w:r>
      </w:hyperlink>
      <w:r w:rsidR="007679E7" w:rsidRPr="007679E7">
        <w:rPr>
          <w:rFonts w:asciiTheme="majorHAnsi" w:hAnsiTheme="majorHAnsi"/>
          <w:sz w:val="24"/>
          <w:szCs w:val="24"/>
        </w:rPr>
        <w:t>, evafarhah@staff.uns.ac.i</w:t>
      </w:r>
      <w:r w:rsidR="007679E7">
        <w:rPr>
          <w:rFonts w:asciiTheme="majorHAnsi" w:hAnsiTheme="majorHAnsi"/>
          <w:sz w:val="24"/>
          <w:szCs w:val="24"/>
        </w:rPr>
        <w:t>d</w:t>
      </w:r>
    </w:p>
    <w:p w:rsidR="007679E7" w:rsidRPr="007679E7" w:rsidRDefault="007679E7" w:rsidP="007679E7">
      <w:pPr>
        <w:spacing w:after="0" w:line="240" w:lineRule="auto"/>
        <w:jc w:val="center"/>
        <w:rPr>
          <w:rFonts w:asciiTheme="majorHAnsi" w:hAnsiTheme="majorHAnsi" w:cstheme="majorBidi"/>
          <w:sz w:val="24"/>
          <w:szCs w:val="24"/>
        </w:rPr>
      </w:pPr>
      <w:r w:rsidRPr="007679E7">
        <w:rPr>
          <w:rFonts w:asciiTheme="majorHAnsi" w:hAnsiTheme="majorHAnsi" w:cstheme="majorBidi"/>
          <w:sz w:val="24"/>
          <w:szCs w:val="24"/>
        </w:rPr>
        <w:t>Universitas Sebelas Maret Surakarta</w:t>
      </w:r>
    </w:p>
    <w:p w:rsidR="00FA5CE8" w:rsidRPr="00F225FD" w:rsidRDefault="00FA5CE8" w:rsidP="00F225FD">
      <w:pPr>
        <w:spacing w:after="0" w:line="360" w:lineRule="auto"/>
        <w:jc w:val="center"/>
        <w:rPr>
          <w:rFonts w:asciiTheme="majorHAnsi" w:hAnsiTheme="majorHAnsi" w:cstheme="majorBidi"/>
          <w:sz w:val="24"/>
          <w:szCs w:val="24"/>
        </w:rPr>
      </w:pPr>
    </w:p>
    <w:p w:rsidR="00FA5CE8" w:rsidRPr="00F225FD" w:rsidRDefault="00FA5CE8" w:rsidP="00F225FD">
      <w:pPr>
        <w:spacing w:after="0" w:line="360" w:lineRule="auto"/>
        <w:jc w:val="center"/>
        <w:rPr>
          <w:rFonts w:asciiTheme="majorHAnsi" w:hAnsiTheme="majorHAnsi" w:cstheme="majorBidi"/>
          <w:b/>
          <w:bCs/>
          <w:sz w:val="24"/>
          <w:szCs w:val="24"/>
        </w:rPr>
      </w:pPr>
      <w:r w:rsidRPr="00F225FD">
        <w:rPr>
          <w:rFonts w:asciiTheme="majorHAnsi" w:hAnsiTheme="majorHAnsi" w:cstheme="majorBidi"/>
          <w:b/>
          <w:bCs/>
          <w:sz w:val="24"/>
          <w:szCs w:val="24"/>
        </w:rPr>
        <w:t>ABSTRAK</w:t>
      </w:r>
    </w:p>
    <w:p w:rsidR="00FA5CE8" w:rsidRPr="00F225FD" w:rsidRDefault="00FA5CE8" w:rsidP="00F225FD">
      <w:pPr>
        <w:spacing w:after="0" w:line="360" w:lineRule="auto"/>
        <w:rPr>
          <w:rFonts w:asciiTheme="majorHAnsi" w:hAnsiTheme="majorHAnsi" w:cstheme="majorBidi"/>
          <w:b/>
          <w:bCs/>
          <w:sz w:val="24"/>
          <w:szCs w:val="24"/>
        </w:rPr>
      </w:pPr>
      <w:r w:rsidRPr="00F225FD">
        <w:rPr>
          <w:rFonts w:asciiTheme="majorHAnsi" w:hAnsiTheme="majorHAnsi" w:cstheme="majorBidi"/>
          <w:b/>
          <w:bCs/>
          <w:sz w:val="24"/>
          <w:szCs w:val="24"/>
        </w:rPr>
        <w:tab/>
      </w:r>
    </w:p>
    <w:p w:rsidR="0096701D" w:rsidRPr="00F225FD" w:rsidRDefault="00FA5CE8" w:rsidP="007679E7">
      <w:pPr>
        <w:spacing w:after="0" w:line="240" w:lineRule="auto"/>
        <w:jc w:val="both"/>
        <w:rPr>
          <w:rFonts w:asciiTheme="majorHAnsi" w:hAnsiTheme="majorHAnsi"/>
          <w:sz w:val="24"/>
          <w:szCs w:val="24"/>
        </w:rPr>
      </w:pPr>
      <w:r w:rsidRPr="00F225FD">
        <w:rPr>
          <w:rFonts w:asciiTheme="majorHAnsi" w:hAnsiTheme="majorHAnsi" w:cstheme="majorBidi"/>
          <w:b/>
          <w:bCs/>
          <w:sz w:val="24"/>
          <w:szCs w:val="24"/>
        </w:rPr>
        <w:tab/>
      </w:r>
      <w:r w:rsidR="006D2219" w:rsidRPr="00F225FD">
        <w:rPr>
          <w:rFonts w:asciiTheme="majorHAnsi" w:hAnsiTheme="majorHAnsi" w:cstheme="majorBidi"/>
          <w:sz w:val="24"/>
          <w:szCs w:val="24"/>
        </w:rPr>
        <w:t>Artikel</w:t>
      </w:r>
      <w:r w:rsidR="0096701D" w:rsidRPr="00F225FD">
        <w:rPr>
          <w:rFonts w:asciiTheme="majorHAnsi" w:hAnsiTheme="majorHAnsi" w:cstheme="majorBidi"/>
          <w:sz w:val="24"/>
          <w:szCs w:val="24"/>
        </w:rPr>
        <w:t xml:space="preserve"> ini bertujuan untuk </w:t>
      </w:r>
      <w:r w:rsidR="0096701D" w:rsidRPr="00F225FD">
        <w:rPr>
          <w:rFonts w:asciiTheme="majorHAnsi" w:hAnsiTheme="majorHAnsi"/>
          <w:sz w:val="24"/>
          <w:szCs w:val="24"/>
        </w:rPr>
        <w:t>mendeskri</w:t>
      </w:r>
      <w:r w:rsidR="006D2219" w:rsidRPr="00F225FD">
        <w:rPr>
          <w:rFonts w:asciiTheme="majorHAnsi" w:hAnsiTheme="majorHAnsi"/>
          <w:sz w:val="24"/>
          <w:szCs w:val="24"/>
        </w:rPr>
        <w:t>p</w:t>
      </w:r>
      <w:r w:rsidR="0096701D" w:rsidRPr="00F225FD">
        <w:rPr>
          <w:rFonts w:asciiTheme="majorHAnsi" w:hAnsiTheme="majorHAnsi"/>
          <w:sz w:val="24"/>
          <w:szCs w:val="24"/>
        </w:rPr>
        <w:t xml:space="preserve">sikan kepribadian tokoh-tokoh dalam cerpen </w:t>
      </w:r>
      <w:r w:rsidR="00F427A6">
        <w:rPr>
          <w:rFonts w:asciiTheme="majorHAnsi" w:hAnsiTheme="majorHAnsi"/>
          <w:i/>
          <w:iCs/>
          <w:sz w:val="24"/>
          <w:szCs w:val="24"/>
        </w:rPr>
        <w:t>Wajh Al-Haqiqā</w:t>
      </w:r>
      <w:r w:rsidR="0096701D" w:rsidRPr="00F225FD">
        <w:rPr>
          <w:rFonts w:asciiTheme="majorHAnsi" w:hAnsiTheme="majorHAnsi"/>
          <w:i/>
          <w:iCs/>
          <w:sz w:val="24"/>
          <w:szCs w:val="24"/>
        </w:rPr>
        <w:t xml:space="preserve">h </w:t>
      </w:r>
      <w:r w:rsidR="00F427A6">
        <w:rPr>
          <w:rFonts w:asciiTheme="majorHAnsi" w:hAnsiTheme="majorHAnsi"/>
          <w:sz w:val="24"/>
          <w:szCs w:val="24"/>
        </w:rPr>
        <w:t xml:space="preserve">karya </w:t>
      </w:r>
      <w:r w:rsidR="005E4D80">
        <w:rPr>
          <w:rFonts w:asciiTheme="majorHAnsi" w:hAnsiTheme="majorHAnsi"/>
          <w:sz w:val="24"/>
          <w:szCs w:val="24"/>
        </w:rPr>
        <w:t>Taufīq</w:t>
      </w:r>
      <w:r w:rsidR="00F427A6">
        <w:rPr>
          <w:rFonts w:asciiTheme="majorHAnsi" w:hAnsiTheme="majorHAnsi"/>
          <w:sz w:val="24"/>
          <w:szCs w:val="24"/>
        </w:rPr>
        <w:t xml:space="preserve"> Al-Chakī</w:t>
      </w:r>
      <w:r w:rsidR="0096701D" w:rsidRPr="00F225FD">
        <w:rPr>
          <w:rFonts w:asciiTheme="majorHAnsi" w:hAnsiTheme="majorHAnsi"/>
          <w:sz w:val="24"/>
          <w:szCs w:val="24"/>
        </w:rPr>
        <w:t>m berdasarkan teori psikologi</w:t>
      </w:r>
      <w:r w:rsidR="00A06FAA" w:rsidRPr="00F225FD">
        <w:rPr>
          <w:rFonts w:asciiTheme="majorHAnsi" w:hAnsiTheme="majorHAnsi"/>
          <w:sz w:val="24"/>
          <w:szCs w:val="24"/>
        </w:rPr>
        <w:t xml:space="preserve"> kepribadian</w:t>
      </w:r>
      <w:r w:rsidR="0096701D" w:rsidRPr="00F225FD">
        <w:rPr>
          <w:rFonts w:asciiTheme="majorHAnsi" w:hAnsiTheme="majorHAnsi"/>
          <w:sz w:val="24"/>
          <w:szCs w:val="24"/>
        </w:rPr>
        <w:t xml:space="preserve"> Carl Gustav Jung. </w:t>
      </w:r>
      <w:r w:rsidR="00151056" w:rsidRPr="00F225FD">
        <w:rPr>
          <w:rFonts w:asciiTheme="majorHAnsi" w:hAnsiTheme="majorHAnsi" w:cstheme="majorBidi"/>
          <w:sz w:val="24"/>
          <w:szCs w:val="24"/>
        </w:rPr>
        <w:t xml:space="preserve">Data yang digunakan dalam penelitian ini terdiri dari dua sumber data yaitu data primer dan data sekunder. Sumber data primer dalam penelitian ini adalah cerpen </w:t>
      </w:r>
      <w:r w:rsidR="00F427A6">
        <w:rPr>
          <w:rFonts w:asciiTheme="majorHAnsi" w:hAnsiTheme="majorHAnsi" w:cstheme="majorBidi"/>
          <w:i/>
          <w:iCs/>
          <w:sz w:val="24"/>
          <w:szCs w:val="24"/>
        </w:rPr>
        <w:t>Wajh Al-Haqiqā</w:t>
      </w:r>
      <w:r w:rsidR="00151056" w:rsidRPr="00F225FD">
        <w:rPr>
          <w:rFonts w:asciiTheme="majorHAnsi" w:hAnsiTheme="majorHAnsi" w:cstheme="majorBidi"/>
          <w:i/>
          <w:iCs/>
          <w:sz w:val="24"/>
          <w:szCs w:val="24"/>
        </w:rPr>
        <w:t>h</w:t>
      </w:r>
      <w:r w:rsidR="00F427A6">
        <w:rPr>
          <w:rFonts w:asciiTheme="majorHAnsi" w:hAnsiTheme="majorHAnsi" w:cstheme="majorBidi"/>
          <w:sz w:val="24"/>
          <w:szCs w:val="24"/>
        </w:rPr>
        <w:t xml:space="preserve"> karya </w:t>
      </w:r>
      <w:r w:rsidR="005E4D80">
        <w:rPr>
          <w:rFonts w:asciiTheme="majorHAnsi" w:hAnsiTheme="majorHAnsi" w:cstheme="majorBidi"/>
          <w:sz w:val="24"/>
          <w:szCs w:val="24"/>
        </w:rPr>
        <w:t>Taufīq</w:t>
      </w:r>
      <w:r w:rsidR="00F427A6">
        <w:rPr>
          <w:rFonts w:asciiTheme="majorHAnsi" w:hAnsiTheme="majorHAnsi" w:cstheme="majorBidi"/>
          <w:sz w:val="24"/>
          <w:szCs w:val="24"/>
        </w:rPr>
        <w:t xml:space="preserve"> Al-Chakī</w:t>
      </w:r>
      <w:r w:rsidR="00151056" w:rsidRPr="00F225FD">
        <w:rPr>
          <w:rFonts w:asciiTheme="majorHAnsi" w:hAnsiTheme="majorHAnsi" w:cstheme="majorBidi"/>
          <w:sz w:val="24"/>
          <w:szCs w:val="24"/>
        </w:rPr>
        <w:t xml:space="preserve">m. Sedangkan sumber data sekunder adalah data kepustakaan yang berupa buku, jurnal, dan hasil penelusuran dari internet yang relevan dan mendukung dalam penelitian ini. </w:t>
      </w:r>
      <w:r w:rsidR="00A06FAA" w:rsidRPr="00F225FD">
        <w:rPr>
          <w:rFonts w:asciiTheme="majorHAnsi" w:hAnsiTheme="majorHAnsi" w:cstheme="majorBidi"/>
          <w:sz w:val="24"/>
          <w:szCs w:val="24"/>
        </w:rPr>
        <w:t xml:space="preserve">Masalah yang akan di uraikan dalam penelitian ini adalah mengenai </w:t>
      </w:r>
      <w:r w:rsidR="00A06FAA" w:rsidRPr="00F225FD">
        <w:rPr>
          <w:rFonts w:asciiTheme="majorHAnsi" w:hAnsiTheme="majorHAnsi"/>
          <w:sz w:val="24"/>
          <w:szCs w:val="24"/>
        </w:rPr>
        <w:t xml:space="preserve">kepribadian tokoh-tokoh dalam cerpen </w:t>
      </w:r>
      <w:r w:rsidR="00F427A6">
        <w:rPr>
          <w:rFonts w:asciiTheme="majorHAnsi" w:hAnsiTheme="majorHAnsi"/>
          <w:i/>
          <w:iCs/>
          <w:sz w:val="24"/>
          <w:szCs w:val="24"/>
        </w:rPr>
        <w:t>Wajh Al-Haqiqāh</w:t>
      </w:r>
      <w:r w:rsidR="00A06FAA" w:rsidRPr="00F225FD">
        <w:rPr>
          <w:rFonts w:asciiTheme="majorHAnsi" w:hAnsiTheme="majorHAnsi"/>
          <w:i/>
          <w:iCs/>
          <w:sz w:val="24"/>
          <w:szCs w:val="24"/>
        </w:rPr>
        <w:t xml:space="preserve"> </w:t>
      </w:r>
      <w:r w:rsidR="00A06FAA" w:rsidRPr="00F225FD">
        <w:rPr>
          <w:rFonts w:asciiTheme="majorHAnsi" w:hAnsiTheme="majorHAnsi"/>
          <w:sz w:val="24"/>
          <w:szCs w:val="24"/>
        </w:rPr>
        <w:t xml:space="preserve">karya </w:t>
      </w:r>
      <w:r w:rsidR="005E4D80">
        <w:rPr>
          <w:rFonts w:asciiTheme="majorHAnsi" w:hAnsiTheme="majorHAnsi"/>
          <w:sz w:val="24"/>
          <w:szCs w:val="24"/>
        </w:rPr>
        <w:t>Taufīq</w:t>
      </w:r>
      <w:r w:rsidR="00A06FAA" w:rsidRPr="00F225FD">
        <w:rPr>
          <w:rFonts w:asciiTheme="majorHAnsi" w:hAnsiTheme="majorHAnsi"/>
          <w:sz w:val="24"/>
          <w:szCs w:val="24"/>
        </w:rPr>
        <w:t xml:space="preserve"> </w:t>
      </w:r>
      <w:r w:rsidR="00F427A6">
        <w:rPr>
          <w:rFonts w:asciiTheme="majorHAnsi" w:hAnsiTheme="majorHAnsi"/>
          <w:sz w:val="24"/>
          <w:szCs w:val="24"/>
        </w:rPr>
        <w:t>Al-Chakīm</w:t>
      </w:r>
      <w:r w:rsidR="00A06FAA" w:rsidRPr="00F225FD">
        <w:rPr>
          <w:rFonts w:asciiTheme="majorHAnsi" w:hAnsiTheme="majorHAnsi"/>
          <w:sz w:val="24"/>
          <w:szCs w:val="24"/>
        </w:rPr>
        <w:t>. Dalam menguraikan masalah tersebut peneliti menggunakan teori psikologi kepribadian Carl Gustav Jung</w:t>
      </w:r>
      <w:r w:rsidR="00F057BE" w:rsidRPr="00F225FD">
        <w:rPr>
          <w:rFonts w:asciiTheme="majorHAnsi" w:hAnsiTheme="majorHAnsi"/>
          <w:sz w:val="24"/>
          <w:szCs w:val="24"/>
        </w:rPr>
        <w:t>. Hasil analisis menunjukkan bahwa setiap tokoh memiliki kepribadian yang berbeda-beda. Struktur jiwa manusia terdiri dari dua alam, yaitu alam sadar dan alam tidak sadar.</w:t>
      </w:r>
    </w:p>
    <w:p w:rsidR="00F501AD" w:rsidRPr="00F225FD" w:rsidRDefault="00F501AD" w:rsidP="007679E7">
      <w:pPr>
        <w:spacing w:after="0" w:line="240" w:lineRule="auto"/>
        <w:jc w:val="both"/>
        <w:rPr>
          <w:rFonts w:asciiTheme="majorHAnsi" w:hAnsiTheme="majorHAnsi"/>
          <w:sz w:val="24"/>
          <w:szCs w:val="24"/>
        </w:rPr>
      </w:pPr>
    </w:p>
    <w:p w:rsidR="00F501AD" w:rsidRPr="00F225FD" w:rsidRDefault="00F501AD" w:rsidP="007679E7">
      <w:pPr>
        <w:spacing w:after="0" w:line="240" w:lineRule="auto"/>
        <w:jc w:val="both"/>
        <w:rPr>
          <w:rFonts w:asciiTheme="majorHAnsi" w:hAnsiTheme="majorHAnsi"/>
          <w:sz w:val="24"/>
          <w:szCs w:val="24"/>
        </w:rPr>
      </w:pPr>
      <w:r w:rsidRPr="00F225FD">
        <w:rPr>
          <w:rFonts w:asciiTheme="majorHAnsi" w:hAnsiTheme="majorHAnsi"/>
          <w:b/>
          <w:bCs/>
          <w:sz w:val="24"/>
          <w:szCs w:val="24"/>
        </w:rPr>
        <w:t>Kata kunci</w:t>
      </w:r>
      <w:r w:rsidRPr="00F225FD">
        <w:rPr>
          <w:rFonts w:asciiTheme="majorHAnsi" w:hAnsiTheme="majorHAnsi"/>
          <w:sz w:val="24"/>
          <w:szCs w:val="24"/>
        </w:rPr>
        <w:t xml:space="preserve">: </w:t>
      </w:r>
      <w:r w:rsidRPr="00F225FD">
        <w:rPr>
          <w:rFonts w:asciiTheme="majorHAnsi" w:hAnsiTheme="majorHAnsi"/>
          <w:i/>
          <w:iCs/>
          <w:sz w:val="24"/>
          <w:szCs w:val="24"/>
        </w:rPr>
        <w:t xml:space="preserve">Wajh </w:t>
      </w:r>
      <w:r w:rsidR="00F427A6">
        <w:rPr>
          <w:rFonts w:asciiTheme="majorHAnsi" w:hAnsiTheme="majorHAnsi"/>
          <w:i/>
          <w:iCs/>
          <w:sz w:val="24"/>
          <w:szCs w:val="24"/>
        </w:rPr>
        <w:t>Al-Haqiqāh</w:t>
      </w:r>
      <w:r w:rsidRPr="00F225FD">
        <w:rPr>
          <w:rFonts w:asciiTheme="majorHAnsi" w:hAnsiTheme="majorHAnsi"/>
          <w:i/>
          <w:iCs/>
          <w:sz w:val="24"/>
          <w:szCs w:val="24"/>
        </w:rPr>
        <w:t xml:space="preserve">, </w:t>
      </w:r>
      <w:r w:rsidRPr="00F225FD">
        <w:rPr>
          <w:rFonts w:asciiTheme="majorHAnsi" w:hAnsiTheme="majorHAnsi"/>
          <w:sz w:val="24"/>
          <w:szCs w:val="24"/>
        </w:rPr>
        <w:t>psikologi, Carl Gustav Jung, cerpen.</w:t>
      </w:r>
    </w:p>
    <w:p w:rsidR="006965E5" w:rsidRPr="00F225FD" w:rsidRDefault="006965E5" w:rsidP="007679E7">
      <w:pPr>
        <w:spacing w:after="0" w:line="240" w:lineRule="auto"/>
        <w:jc w:val="both"/>
        <w:rPr>
          <w:rFonts w:asciiTheme="majorHAnsi" w:hAnsiTheme="majorHAnsi"/>
          <w:sz w:val="24"/>
          <w:szCs w:val="24"/>
        </w:rPr>
      </w:pPr>
    </w:p>
    <w:p w:rsidR="007679E7" w:rsidRDefault="007679E7" w:rsidP="007679E7">
      <w:pPr>
        <w:spacing w:after="0" w:line="240" w:lineRule="auto"/>
        <w:jc w:val="both"/>
        <w:rPr>
          <w:rFonts w:asciiTheme="majorHAnsi" w:hAnsiTheme="majorHAnsi"/>
          <w:b/>
          <w:bCs/>
          <w:sz w:val="24"/>
          <w:szCs w:val="24"/>
        </w:rPr>
        <w:sectPr w:rsidR="007679E7" w:rsidSect="003E4B78">
          <w:headerReference w:type="default" r:id="rId9"/>
          <w:pgSz w:w="12240" w:h="15840"/>
          <w:pgMar w:top="1701" w:right="1701" w:bottom="1701" w:left="1701" w:header="720" w:footer="720" w:gutter="0"/>
          <w:cols w:space="720"/>
          <w:docGrid w:linePitch="360"/>
        </w:sectPr>
      </w:pPr>
    </w:p>
    <w:p w:rsidR="006965E5" w:rsidRPr="00F225FD" w:rsidRDefault="006965E5" w:rsidP="007679E7">
      <w:pPr>
        <w:spacing w:after="0" w:line="240" w:lineRule="auto"/>
        <w:jc w:val="both"/>
        <w:rPr>
          <w:rFonts w:asciiTheme="majorHAnsi" w:hAnsiTheme="majorHAnsi" w:cstheme="majorBidi"/>
          <w:b/>
          <w:bCs/>
          <w:sz w:val="24"/>
          <w:szCs w:val="24"/>
        </w:rPr>
      </w:pPr>
      <w:r w:rsidRPr="00F225FD">
        <w:rPr>
          <w:rFonts w:asciiTheme="majorHAnsi" w:hAnsiTheme="majorHAnsi"/>
          <w:b/>
          <w:bCs/>
          <w:sz w:val="24"/>
          <w:szCs w:val="24"/>
        </w:rPr>
        <w:lastRenderedPageBreak/>
        <w:t>PENGANTAR</w:t>
      </w:r>
    </w:p>
    <w:p w:rsidR="00F54CB7" w:rsidRPr="00F225FD" w:rsidRDefault="00395AFE" w:rsidP="007679E7">
      <w:pPr>
        <w:spacing w:after="0" w:line="240" w:lineRule="auto"/>
        <w:ind w:firstLine="720"/>
        <w:jc w:val="both"/>
        <w:rPr>
          <w:rFonts w:asciiTheme="majorHAnsi" w:hAnsiTheme="majorHAnsi" w:cstheme="majorBidi"/>
          <w:sz w:val="24"/>
          <w:szCs w:val="24"/>
        </w:rPr>
      </w:pPr>
      <w:r>
        <w:rPr>
          <w:rFonts w:asciiTheme="majorHAnsi" w:hAnsiTheme="majorHAnsi" w:cstheme="majorBidi"/>
          <w:noProof/>
          <w:sz w:val="24"/>
          <w:szCs w:val="24"/>
        </w:rPr>
        <w:pict>
          <v:shapetype id="_x0000_t202" coordsize="21600,21600" o:spt="202" path="m,l,21600r21600,l21600,xe">
            <v:stroke joinstyle="miter"/>
            <v:path gradientshapeok="t" o:connecttype="rect"/>
          </v:shapetype>
          <v:shape id="_x0000_s1033" type="#_x0000_t202" style="position:absolute;left:0;text-align:left;margin-left:212.4pt;margin-top:267.85pt;width:29.3pt;height:30.05pt;z-index:251659264" strokecolor="white [3212]">
            <v:textbox>
              <w:txbxContent>
                <w:p w:rsidR="00046AC0" w:rsidRDefault="00046AC0">
                  <w:r>
                    <w:t>1</w:t>
                  </w:r>
                </w:p>
              </w:txbxContent>
            </v:textbox>
          </v:shape>
        </w:pict>
      </w:r>
      <w:r w:rsidR="00F54CB7" w:rsidRPr="00F225FD">
        <w:rPr>
          <w:rFonts w:asciiTheme="majorHAnsi" w:hAnsiTheme="majorHAnsi" w:cstheme="majorBidi"/>
          <w:sz w:val="24"/>
          <w:szCs w:val="24"/>
        </w:rPr>
        <w:t>Sehadi (2014: 1), mendefinisikan pengertian sastra menjadi dua. Pengertian pertama, sastra adalah hasil karya seni para pengarang atau sastrawan, yang antara lain berupa prosa, puisi, dan drama. Pengertian pertama ini disebut karya sastra atau sastra kreatif. Kedua, sastra adalah ilmu pengetahuan atau bidang ilmu yang mempelajari karya-karya sastra (prosa, puisi, dan drama), yang dikenal dengan nama ilmu sastra atau sastra ilmiah.</w:t>
      </w:r>
      <w:r w:rsidR="00F427A6">
        <w:rPr>
          <w:rFonts w:asciiTheme="majorHAnsi" w:hAnsiTheme="majorHAnsi" w:cstheme="majorBidi"/>
          <w:sz w:val="24"/>
          <w:szCs w:val="24"/>
        </w:rPr>
        <w:t xml:space="preserve"> </w:t>
      </w:r>
      <w:r w:rsidR="00F54CB7" w:rsidRPr="00F225FD">
        <w:rPr>
          <w:rFonts w:asciiTheme="majorHAnsi" w:hAnsiTheme="majorHAnsi" w:cstheme="majorBidi"/>
          <w:sz w:val="24"/>
          <w:szCs w:val="24"/>
        </w:rPr>
        <w:t xml:space="preserve">Sejalan dengan pemikiran di atas, Wellek dan Warren (1990: 25) menjelaskan bahwa secara garis besar karya sastra terbagi </w:t>
      </w:r>
      <w:r w:rsidR="00F54CB7" w:rsidRPr="00F225FD">
        <w:rPr>
          <w:rFonts w:asciiTheme="majorHAnsi" w:hAnsiTheme="majorHAnsi" w:cstheme="majorBidi"/>
          <w:sz w:val="24"/>
          <w:szCs w:val="24"/>
        </w:rPr>
        <w:lastRenderedPageBreak/>
        <w:t xml:space="preserve">menjadi tiga kategori, yaitu puisi, prosa dan drama. </w:t>
      </w:r>
    </w:p>
    <w:p w:rsidR="00F54CB7" w:rsidRDefault="00F427A6" w:rsidP="007679E7">
      <w:pPr>
        <w:spacing w:after="0" w:line="240" w:lineRule="auto"/>
        <w:ind w:firstLine="720"/>
        <w:jc w:val="both"/>
        <w:rPr>
          <w:rFonts w:asciiTheme="majorHAnsi" w:hAnsiTheme="majorHAnsi" w:cstheme="majorBidi"/>
          <w:sz w:val="24"/>
          <w:szCs w:val="24"/>
        </w:rPr>
      </w:pPr>
      <w:r>
        <w:rPr>
          <w:rFonts w:asciiTheme="majorHAnsi" w:hAnsiTheme="majorHAnsi" w:cstheme="majorBidi"/>
          <w:sz w:val="24"/>
          <w:szCs w:val="24"/>
        </w:rPr>
        <w:t xml:space="preserve">Dari ketiga kategori karya sastra tersebut, dalam artikel ini akan dibahas tentang prosa. </w:t>
      </w:r>
      <w:r w:rsidR="00F54CB7" w:rsidRPr="00F225FD">
        <w:rPr>
          <w:rFonts w:asciiTheme="majorHAnsi" w:hAnsiTheme="majorHAnsi" w:cstheme="majorBidi"/>
          <w:sz w:val="24"/>
          <w:szCs w:val="24"/>
        </w:rPr>
        <w:t xml:space="preserve">Teeuw (1984: 15) mengungkapkan, prosa adalah bentuk karya sastra fiksi yang mengangkat suatu kenyataan. Salah satu bentuk prosa yaitu cerpen. Cerpen adalah rangkaian peristiwa yang terjalin menjadi satu </w:t>
      </w:r>
      <w:bookmarkStart w:id="0" w:name="_GoBack"/>
      <w:bookmarkEnd w:id="0"/>
      <w:r w:rsidR="00F54CB7" w:rsidRPr="00F225FD">
        <w:rPr>
          <w:rFonts w:asciiTheme="majorHAnsi" w:hAnsiTheme="majorHAnsi" w:cstheme="majorBidi"/>
          <w:sz w:val="24"/>
          <w:szCs w:val="24"/>
        </w:rPr>
        <w:t xml:space="preserve">yang didalamnya terjadi konflik antartokoh atau dalam diri tokoh itu sendiri dalam latar dan alur (Kurniawan, Heru dan Sutardi, 2012: 59). Yohanes dalam (Suharianto, 1982: 39) </w:t>
      </w:r>
      <w:r>
        <w:rPr>
          <w:rFonts w:asciiTheme="majorHAnsi" w:hAnsiTheme="majorHAnsi" w:cstheme="majorBidi"/>
          <w:sz w:val="24"/>
          <w:szCs w:val="24"/>
        </w:rPr>
        <w:t>jug</w:t>
      </w:r>
      <w:r w:rsidR="003764BC">
        <w:rPr>
          <w:rFonts w:asciiTheme="majorHAnsi" w:hAnsiTheme="majorHAnsi" w:cstheme="majorBidi"/>
          <w:sz w:val="24"/>
          <w:szCs w:val="24"/>
        </w:rPr>
        <w:t>a</w:t>
      </w:r>
      <w:r>
        <w:rPr>
          <w:rFonts w:asciiTheme="majorHAnsi" w:hAnsiTheme="majorHAnsi" w:cstheme="majorBidi"/>
          <w:sz w:val="24"/>
          <w:szCs w:val="24"/>
        </w:rPr>
        <w:t xml:space="preserve"> </w:t>
      </w:r>
      <w:r w:rsidR="00F54CB7" w:rsidRPr="00F225FD">
        <w:rPr>
          <w:rFonts w:asciiTheme="majorHAnsi" w:hAnsiTheme="majorHAnsi" w:cstheme="majorBidi"/>
          <w:sz w:val="24"/>
          <w:szCs w:val="24"/>
        </w:rPr>
        <w:t xml:space="preserve">menjelaskan bahwa cerpen adalah sebuah cerita prosa yang pendek yang senantiasa hanya </w:t>
      </w:r>
      <w:r w:rsidR="00F54CB7" w:rsidRPr="00F225FD">
        <w:rPr>
          <w:rFonts w:asciiTheme="majorHAnsi" w:hAnsiTheme="majorHAnsi" w:cstheme="majorBidi"/>
          <w:sz w:val="24"/>
          <w:szCs w:val="24"/>
        </w:rPr>
        <w:lastRenderedPageBreak/>
        <w:t xml:space="preserve">memusatkan perhatian pada tokoh utama dan permasalahannya yang paling menonjol yang menjadi dasar atau tema cerita tersebut. Salah satu antologi cerpen </w:t>
      </w:r>
      <w:r>
        <w:rPr>
          <w:rFonts w:asciiTheme="majorHAnsi" w:hAnsiTheme="majorHAnsi" w:cstheme="majorBidi"/>
          <w:i/>
          <w:iCs/>
          <w:sz w:val="24"/>
          <w:szCs w:val="24"/>
        </w:rPr>
        <w:t>Arinillāh</w:t>
      </w:r>
      <w:r w:rsidR="00F54CB7" w:rsidRPr="00F225FD">
        <w:rPr>
          <w:rFonts w:asciiTheme="majorHAnsi" w:hAnsiTheme="majorHAnsi" w:cstheme="majorBidi"/>
          <w:i/>
          <w:iCs/>
          <w:sz w:val="24"/>
          <w:szCs w:val="24"/>
        </w:rPr>
        <w:t xml:space="preserve"> </w:t>
      </w:r>
      <w:r w:rsidR="00F54CB7" w:rsidRPr="00F225FD">
        <w:rPr>
          <w:rFonts w:asciiTheme="majorHAnsi" w:hAnsiTheme="majorHAnsi" w:cstheme="majorBidi"/>
          <w:sz w:val="24"/>
          <w:szCs w:val="24"/>
        </w:rPr>
        <w:t xml:space="preserve">adalah </w:t>
      </w:r>
      <w:r w:rsidR="00F54CB7" w:rsidRPr="00F225FD">
        <w:rPr>
          <w:rFonts w:asciiTheme="majorHAnsi" w:hAnsiTheme="majorHAnsi" w:cstheme="majorBidi"/>
          <w:i/>
          <w:iCs/>
          <w:sz w:val="24"/>
          <w:szCs w:val="24"/>
        </w:rPr>
        <w:t xml:space="preserve">Wajh </w:t>
      </w:r>
      <w:r>
        <w:rPr>
          <w:rFonts w:asciiTheme="majorHAnsi" w:hAnsiTheme="majorHAnsi" w:cstheme="majorBidi"/>
          <w:i/>
          <w:iCs/>
          <w:sz w:val="24"/>
          <w:szCs w:val="24"/>
        </w:rPr>
        <w:t>Al-Haqiqāh</w:t>
      </w:r>
      <w:r w:rsidR="00F54CB7" w:rsidRPr="00F225FD">
        <w:rPr>
          <w:rFonts w:asciiTheme="majorHAnsi" w:hAnsiTheme="majorHAnsi" w:cstheme="majorBidi"/>
          <w:i/>
          <w:iCs/>
          <w:sz w:val="24"/>
          <w:szCs w:val="24"/>
        </w:rPr>
        <w:t xml:space="preserve"> </w:t>
      </w:r>
      <w:r w:rsidR="00F54CB7" w:rsidRPr="00F225FD">
        <w:rPr>
          <w:rFonts w:asciiTheme="majorHAnsi" w:hAnsiTheme="majorHAnsi" w:cstheme="majorBidi"/>
          <w:sz w:val="24"/>
          <w:szCs w:val="24"/>
        </w:rPr>
        <w:t xml:space="preserve">karya </w:t>
      </w:r>
      <w:r w:rsidR="005E4D80">
        <w:rPr>
          <w:rFonts w:asciiTheme="majorHAnsi" w:hAnsiTheme="majorHAnsi" w:cstheme="majorBidi"/>
          <w:sz w:val="24"/>
          <w:szCs w:val="24"/>
        </w:rPr>
        <w:t>Taufīq</w:t>
      </w:r>
      <w:r w:rsidR="00F54CB7" w:rsidRPr="00F225FD">
        <w:rPr>
          <w:rFonts w:asciiTheme="majorHAnsi" w:hAnsiTheme="majorHAnsi" w:cstheme="majorBidi"/>
          <w:sz w:val="24"/>
          <w:szCs w:val="24"/>
        </w:rPr>
        <w:t xml:space="preserve"> </w:t>
      </w:r>
      <w:r>
        <w:rPr>
          <w:rFonts w:asciiTheme="majorHAnsi" w:hAnsiTheme="majorHAnsi" w:cstheme="majorBidi"/>
          <w:sz w:val="24"/>
          <w:szCs w:val="24"/>
        </w:rPr>
        <w:t>Al-Chakīm</w:t>
      </w:r>
      <w:r w:rsidR="00F54CB7" w:rsidRPr="00F225FD">
        <w:rPr>
          <w:rFonts w:asciiTheme="majorHAnsi" w:hAnsiTheme="majorHAnsi" w:cstheme="majorBidi"/>
          <w:sz w:val="24"/>
          <w:szCs w:val="24"/>
        </w:rPr>
        <w:t xml:space="preserve"> yang akan diteliti dalam proposal ini.</w:t>
      </w:r>
    </w:p>
    <w:p w:rsidR="003764BC" w:rsidRPr="00F225FD" w:rsidRDefault="003764BC" w:rsidP="007679E7">
      <w:pPr>
        <w:spacing w:after="0" w:line="240" w:lineRule="auto"/>
        <w:ind w:firstLine="720"/>
        <w:jc w:val="both"/>
        <w:rPr>
          <w:rFonts w:asciiTheme="majorHAnsi" w:hAnsiTheme="majorHAnsi" w:cstheme="majorBidi"/>
          <w:sz w:val="24"/>
          <w:szCs w:val="24"/>
        </w:rPr>
      </w:pPr>
      <w:r>
        <w:rPr>
          <w:rFonts w:asciiTheme="majorHAnsi" w:hAnsiTheme="majorHAnsi" w:cstheme="majorBidi"/>
          <w:sz w:val="24"/>
          <w:szCs w:val="24"/>
        </w:rPr>
        <w:t xml:space="preserve">Penelitian ini bertujuan </w:t>
      </w:r>
      <w:r w:rsidRPr="00F225FD">
        <w:rPr>
          <w:rFonts w:asciiTheme="majorHAnsi" w:hAnsiTheme="majorHAnsi" w:cstheme="majorBidi"/>
          <w:sz w:val="24"/>
          <w:szCs w:val="24"/>
        </w:rPr>
        <w:t xml:space="preserve">bertujuan untuk </w:t>
      </w:r>
      <w:r w:rsidRPr="00F225FD">
        <w:rPr>
          <w:rFonts w:asciiTheme="majorHAnsi" w:hAnsiTheme="majorHAnsi"/>
          <w:sz w:val="24"/>
          <w:szCs w:val="24"/>
        </w:rPr>
        <w:t xml:space="preserve">mendeskripsikan kepribadian tokoh-tokoh dalam cerpen </w:t>
      </w:r>
      <w:r>
        <w:rPr>
          <w:rFonts w:asciiTheme="majorHAnsi" w:hAnsiTheme="majorHAnsi"/>
          <w:i/>
          <w:iCs/>
          <w:sz w:val="24"/>
          <w:szCs w:val="24"/>
        </w:rPr>
        <w:t>Wajh Al-Haqiqā</w:t>
      </w:r>
      <w:r w:rsidRPr="00F225FD">
        <w:rPr>
          <w:rFonts w:asciiTheme="majorHAnsi" w:hAnsiTheme="majorHAnsi"/>
          <w:i/>
          <w:iCs/>
          <w:sz w:val="24"/>
          <w:szCs w:val="24"/>
        </w:rPr>
        <w:t xml:space="preserve">h </w:t>
      </w:r>
      <w:r>
        <w:rPr>
          <w:rFonts w:asciiTheme="majorHAnsi" w:hAnsiTheme="majorHAnsi"/>
          <w:sz w:val="24"/>
          <w:szCs w:val="24"/>
        </w:rPr>
        <w:t>karya Taufīq Al-Chakī</w:t>
      </w:r>
      <w:r w:rsidRPr="00F225FD">
        <w:rPr>
          <w:rFonts w:asciiTheme="majorHAnsi" w:hAnsiTheme="majorHAnsi"/>
          <w:sz w:val="24"/>
          <w:szCs w:val="24"/>
        </w:rPr>
        <w:t>m berdasarkan teori psikologi kepribadian Carl Gustav Jung.</w:t>
      </w:r>
      <w:r>
        <w:rPr>
          <w:rFonts w:asciiTheme="majorHAnsi" w:hAnsiTheme="majorHAnsi"/>
          <w:sz w:val="24"/>
          <w:szCs w:val="24"/>
        </w:rPr>
        <w:t xml:space="preserve"> Selain itu, artikel ini diharapkan dapat bermanfaat bagi masyarakat secara umum .</w:t>
      </w:r>
    </w:p>
    <w:p w:rsidR="00F54CB7" w:rsidRPr="00F225FD" w:rsidRDefault="003764BC" w:rsidP="007679E7">
      <w:pPr>
        <w:spacing w:after="0" w:line="240" w:lineRule="auto"/>
        <w:ind w:firstLine="720"/>
        <w:jc w:val="both"/>
        <w:rPr>
          <w:rFonts w:asciiTheme="majorHAnsi" w:hAnsiTheme="majorHAnsi" w:cstheme="majorBidi"/>
          <w:sz w:val="24"/>
          <w:szCs w:val="24"/>
        </w:rPr>
      </w:pPr>
      <w:r>
        <w:rPr>
          <w:rFonts w:asciiTheme="majorHAnsi" w:hAnsiTheme="majorHAnsi" w:cstheme="majorBidi"/>
          <w:sz w:val="24"/>
          <w:szCs w:val="24"/>
        </w:rPr>
        <w:t>Berdasarkan hasil penelusuran</w:t>
      </w:r>
      <w:r w:rsidR="00F54CB7" w:rsidRPr="00F225FD">
        <w:rPr>
          <w:rFonts w:asciiTheme="majorHAnsi" w:hAnsiTheme="majorHAnsi" w:cstheme="majorBidi"/>
          <w:sz w:val="24"/>
          <w:szCs w:val="24"/>
        </w:rPr>
        <w:t xml:space="preserve"> yang dilakukan oleh penulis terkait objek kajian cerpen </w:t>
      </w:r>
      <w:r w:rsidR="00F427A6">
        <w:rPr>
          <w:rFonts w:asciiTheme="majorHAnsi" w:hAnsiTheme="majorHAnsi" w:cstheme="majorBidi"/>
          <w:i/>
          <w:iCs/>
          <w:sz w:val="24"/>
          <w:szCs w:val="24"/>
        </w:rPr>
        <w:t>Arinillā</w:t>
      </w:r>
      <w:r w:rsidR="00F54CB7" w:rsidRPr="00F225FD">
        <w:rPr>
          <w:rFonts w:asciiTheme="majorHAnsi" w:hAnsiTheme="majorHAnsi" w:cstheme="majorBidi"/>
          <w:i/>
          <w:iCs/>
          <w:sz w:val="24"/>
          <w:szCs w:val="24"/>
        </w:rPr>
        <w:t>h</w:t>
      </w:r>
      <w:r w:rsidR="00F54CB7" w:rsidRPr="00F225FD">
        <w:rPr>
          <w:rFonts w:asciiTheme="majorHAnsi" w:hAnsiTheme="majorHAnsi" w:cstheme="majorBidi"/>
          <w:sz w:val="24"/>
          <w:szCs w:val="24"/>
        </w:rPr>
        <w:t xml:space="preserve"> karya </w:t>
      </w:r>
      <w:r w:rsidR="005E4D80">
        <w:rPr>
          <w:rFonts w:asciiTheme="majorHAnsi" w:hAnsiTheme="majorHAnsi" w:cstheme="majorBidi"/>
          <w:sz w:val="24"/>
          <w:szCs w:val="24"/>
        </w:rPr>
        <w:t>Taufīq</w:t>
      </w:r>
      <w:r w:rsidR="00F54CB7" w:rsidRPr="00F225FD">
        <w:rPr>
          <w:rFonts w:asciiTheme="majorHAnsi" w:hAnsiTheme="majorHAnsi" w:cstheme="majorBidi"/>
          <w:sz w:val="24"/>
          <w:szCs w:val="24"/>
        </w:rPr>
        <w:t xml:space="preserve"> </w:t>
      </w:r>
      <w:r w:rsidR="00F427A6">
        <w:rPr>
          <w:rFonts w:asciiTheme="majorHAnsi" w:hAnsiTheme="majorHAnsi" w:cstheme="majorBidi"/>
          <w:sz w:val="24"/>
          <w:szCs w:val="24"/>
        </w:rPr>
        <w:t>Al-Chakīm</w:t>
      </w:r>
      <w:r w:rsidR="00F54CB7" w:rsidRPr="00F225FD">
        <w:rPr>
          <w:rFonts w:asciiTheme="majorHAnsi" w:hAnsiTheme="majorHAnsi" w:cstheme="majorBidi"/>
          <w:sz w:val="24"/>
          <w:szCs w:val="24"/>
        </w:rPr>
        <w:t xml:space="preserve"> ini telah dikaji oleh sejumlah peneliti terdahulu. Hal tersebut terbukti dari hasil temuan penlitian yang berbentuk skripsi. Adapun penelitian-penelitan terdahulu adalah sebagai berikut:</w:t>
      </w:r>
    </w:p>
    <w:p w:rsidR="00F54CB7" w:rsidRPr="00F225FD" w:rsidRDefault="00F54CB7" w:rsidP="007679E7">
      <w:pPr>
        <w:spacing w:after="0" w:line="240" w:lineRule="auto"/>
        <w:ind w:firstLine="720"/>
        <w:jc w:val="both"/>
        <w:rPr>
          <w:rFonts w:asciiTheme="majorHAnsi" w:hAnsiTheme="majorHAnsi" w:cstheme="majorBidi"/>
          <w:sz w:val="24"/>
          <w:szCs w:val="24"/>
        </w:rPr>
      </w:pPr>
      <w:r w:rsidRPr="00F225FD">
        <w:rPr>
          <w:rFonts w:asciiTheme="majorHAnsi" w:hAnsiTheme="majorHAnsi" w:cstheme="majorBidi"/>
          <w:sz w:val="24"/>
          <w:szCs w:val="24"/>
        </w:rPr>
        <w:t xml:space="preserve">Pertama, ditinjau dari segi teori. Ada beberapa penelitian yang menggunakan teori psikologi sastra sebagai alat untuk menganalis, yaitu  penelitian berbentuk skripsi yang dilakukan oleh Nurul Khoidah tahun 2017 di Universitas Sebelas Maret Surakarta dengan judul </w:t>
      </w:r>
      <w:r w:rsidRPr="00F225FD">
        <w:rPr>
          <w:rFonts w:asciiTheme="majorHAnsi" w:hAnsiTheme="majorHAnsi" w:cstheme="majorBidi"/>
          <w:i/>
          <w:iCs/>
          <w:sz w:val="24"/>
          <w:szCs w:val="24"/>
        </w:rPr>
        <w:t>“Kepribadian Tokoh Protagonis dan Antagonis dalam Ast’ab Fi Biladil Waq Waq (2002) dan Asy’ab I Mchnah (2002) Kajian Psikologi Sasra”.</w:t>
      </w:r>
      <w:r w:rsidRPr="00F225FD">
        <w:rPr>
          <w:rFonts w:asciiTheme="majorHAnsi" w:hAnsiTheme="majorHAnsi" w:cstheme="majorBidi"/>
          <w:sz w:val="24"/>
          <w:szCs w:val="24"/>
        </w:rPr>
        <w:t xml:space="preserve"> Skripsi ini membahas tentang kondisi dan perkembangan jiwa seseorang yang tidak lepas dari faktor internal yang berasal dari diri pribadinya itu sendiri. Faktor internal tersebut di tentukan oleh kekuatan energi psikis yang ditimbulkan dari </w:t>
      </w:r>
      <w:r w:rsidRPr="00F225FD">
        <w:rPr>
          <w:rFonts w:asciiTheme="majorHAnsi" w:hAnsiTheme="majorHAnsi" w:cstheme="majorBidi"/>
          <w:sz w:val="24"/>
          <w:szCs w:val="24"/>
        </w:rPr>
        <w:lastRenderedPageBreak/>
        <w:t xml:space="preserve">tiga aspek kepribadan, yaitu </w:t>
      </w:r>
      <w:r w:rsidRPr="00F225FD">
        <w:rPr>
          <w:rFonts w:asciiTheme="majorHAnsi" w:hAnsiTheme="majorHAnsi" w:cstheme="majorBidi"/>
          <w:i/>
          <w:iCs/>
          <w:sz w:val="24"/>
          <w:szCs w:val="24"/>
        </w:rPr>
        <w:t>id, ego dan superego.</w:t>
      </w:r>
    </w:p>
    <w:p w:rsidR="00F54CB7" w:rsidRPr="00F225FD" w:rsidRDefault="00F54CB7" w:rsidP="007679E7">
      <w:pPr>
        <w:spacing w:after="0" w:line="240" w:lineRule="auto"/>
        <w:ind w:firstLine="709"/>
        <w:jc w:val="both"/>
        <w:rPr>
          <w:rFonts w:asciiTheme="majorHAnsi" w:hAnsiTheme="majorHAnsi" w:cstheme="majorBidi"/>
          <w:sz w:val="24"/>
          <w:szCs w:val="24"/>
        </w:rPr>
      </w:pPr>
      <w:r w:rsidRPr="00F225FD">
        <w:rPr>
          <w:rFonts w:asciiTheme="majorHAnsi" w:hAnsiTheme="majorHAnsi" w:cstheme="majorBidi"/>
          <w:sz w:val="24"/>
          <w:szCs w:val="24"/>
        </w:rPr>
        <w:t xml:space="preserve">Kedua, ditinjau dari segi kepengarangannya. Karya-karya </w:t>
      </w:r>
      <w:r w:rsidR="005E4D80">
        <w:rPr>
          <w:rFonts w:asciiTheme="majorHAnsi" w:hAnsiTheme="majorHAnsi" w:cstheme="majorBidi"/>
          <w:sz w:val="24"/>
          <w:szCs w:val="24"/>
        </w:rPr>
        <w:t>Taufīq</w:t>
      </w:r>
      <w:r w:rsidRPr="00F225FD">
        <w:rPr>
          <w:rFonts w:asciiTheme="majorHAnsi" w:hAnsiTheme="majorHAnsi" w:cstheme="majorBidi"/>
          <w:sz w:val="24"/>
          <w:szCs w:val="24"/>
        </w:rPr>
        <w:t xml:space="preserve"> </w:t>
      </w:r>
      <w:r w:rsidR="00F427A6">
        <w:rPr>
          <w:rFonts w:asciiTheme="majorHAnsi" w:hAnsiTheme="majorHAnsi" w:cstheme="majorBidi"/>
          <w:sz w:val="24"/>
          <w:szCs w:val="24"/>
        </w:rPr>
        <w:t>Al-Chakīm</w:t>
      </w:r>
      <w:r w:rsidRPr="00F225FD">
        <w:rPr>
          <w:rFonts w:asciiTheme="majorHAnsi" w:hAnsiTheme="majorHAnsi" w:cstheme="majorBidi"/>
          <w:sz w:val="24"/>
          <w:szCs w:val="24"/>
        </w:rPr>
        <w:t xml:space="preserve"> sudah pernah diteliti, diantaranya yaitu penelitian yang dilakukan oleh Kumala tahun 2014 di UIN Sunan Kalijaga Yogyakarta dengan Judul </w:t>
      </w:r>
      <w:r w:rsidRPr="00F225FD">
        <w:rPr>
          <w:rFonts w:asciiTheme="majorHAnsi" w:hAnsiTheme="majorHAnsi" w:cstheme="majorBidi"/>
          <w:i/>
          <w:iCs/>
          <w:sz w:val="24"/>
          <w:szCs w:val="24"/>
        </w:rPr>
        <w:t xml:space="preserve">“Al-Qishoh Al-Qoshiroh Imroah Gholabat Syaitan Li </w:t>
      </w:r>
      <w:r w:rsidR="005E4D80">
        <w:rPr>
          <w:rFonts w:asciiTheme="majorHAnsi" w:hAnsiTheme="majorHAnsi" w:cstheme="majorBidi"/>
          <w:i/>
          <w:iCs/>
          <w:sz w:val="24"/>
          <w:szCs w:val="24"/>
        </w:rPr>
        <w:t>Taufīq</w:t>
      </w:r>
      <w:r w:rsidRPr="00F225FD">
        <w:rPr>
          <w:rFonts w:asciiTheme="majorHAnsi" w:hAnsiTheme="majorHAnsi" w:cstheme="majorBidi"/>
          <w:i/>
          <w:iCs/>
          <w:sz w:val="24"/>
          <w:szCs w:val="24"/>
        </w:rPr>
        <w:t xml:space="preserve"> </w:t>
      </w:r>
      <w:r w:rsidR="00F427A6">
        <w:rPr>
          <w:rFonts w:asciiTheme="majorHAnsi" w:hAnsiTheme="majorHAnsi" w:cstheme="majorBidi"/>
          <w:i/>
          <w:iCs/>
          <w:sz w:val="24"/>
          <w:szCs w:val="24"/>
        </w:rPr>
        <w:t>Al-Chakīm</w:t>
      </w:r>
      <w:r w:rsidRPr="00F225FD">
        <w:rPr>
          <w:rFonts w:asciiTheme="majorHAnsi" w:hAnsiTheme="majorHAnsi" w:cstheme="majorBidi"/>
          <w:i/>
          <w:iCs/>
          <w:sz w:val="24"/>
          <w:szCs w:val="24"/>
        </w:rPr>
        <w:t xml:space="preserve"> (Dirasah Tahliyan Sikulujiya Lil Victor Franki)”.</w:t>
      </w:r>
      <w:r w:rsidRPr="00F225FD">
        <w:rPr>
          <w:rFonts w:asciiTheme="majorHAnsi" w:hAnsiTheme="majorHAnsi" w:cstheme="majorBidi"/>
          <w:sz w:val="24"/>
          <w:szCs w:val="24"/>
        </w:rPr>
        <w:t xml:space="preserve"> Skripsi ini membahas tentang unsur-unsur psikologis yang ada di dalam cerpen tersebut dengan tujuan untuk megetahui konflik apa saja yang dialami oleh tokoh utama dalam cerpen tersebut.</w:t>
      </w:r>
    </w:p>
    <w:p w:rsidR="00F54CB7" w:rsidRPr="00F225FD" w:rsidRDefault="00F54CB7" w:rsidP="007679E7">
      <w:pPr>
        <w:spacing w:after="0" w:line="240" w:lineRule="auto"/>
        <w:ind w:firstLine="720"/>
        <w:jc w:val="both"/>
        <w:rPr>
          <w:rFonts w:asciiTheme="majorHAnsi" w:hAnsiTheme="majorHAnsi" w:cstheme="majorBidi"/>
          <w:sz w:val="24"/>
          <w:szCs w:val="24"/>
        </w:rPr>
      </w:pPr>
      <w:r w:rsidRPr="00F225FD">
        <w:rPr>
          <w:rFonts w:asciiTheme="majorHAnsi" w:hAnsiTheme="majorHAnsi" w:cstheme="majorBidi"/>
          <w:sz w:val="24"/>
          <w:szCs w:val="24"/>
        </w:rPr>
        <w:t xml:space="preserve">Ketiga, ditinjau dari segi objek penelitian. Penelitian yang berbentuk skripsi dengan objek </w:t>
      </w:r>
      <w:r w:rsidR="00F427A6">
        <w:rPr>
          <w:rFonts w:asciiTheme="majorHAnsi" w:hAnsiTheme="majorHAnsi" w:cstheme="majorBidi"/>
          <w:i/>
          <w:iCs/>
          <w:sz w:val="24"/>
          <w:szCs w:val="24"/>
        </w:rPr>
        <w:t>Arinillāh</w:t>
      </w:r>
      <w:r w:rsidRPr="00F225FD">
        <w:rPr>
          <w:rFonts w:asciiTheme="majorHAnsi" w:hAnsiTheme="majorHAnsi" w:cstheme="majorBidi"/>
          <w:sz w:val="24"/>
          <w:szCs w:val="24"/>
        </w:rPr>
        <w:t xml:space="preserve"> sudah pernah diteliti sebelumnya, diantaranya adalah diteliti oleh Farkhati 2014 di Universitas Sebelas Maret Surakarta dengan Judul </w:t>
      </w:r>
      <w:r w:rsidRPr="00F225FD">
        <w:rPr>
          <w:rFonts w:asciiTheme="majorHAnsi" w:hAnsiTheme="majorHAnsi" w:cstheme="majorBidi"/>
          <w:i/>
          <w:iCs/>
          <w:sz w:val="24"/>
          <w:szCs w:val="24"/>
        </w:rPr>
        <w:t xml:space="preserve">“Aspek Kepribadian &amp; Profil Tokoh Utama dalam Kumpulan Cerpen </w:t>
      </w:r>
      <w:r w:rsidR="00F427A6">
        <w:rPr>
          <w:rFonts w:asciiTheme="majorHAnsi" w:hAnsiTheme="majorHAnsi" w:cstheme="majorBidi"/>
          <w:i/>
          <w:iCs/>
          <w:sz w:val="24"/>
          <w:szCs w:val="24"/>
        </w:rPr>
        <w:t>Arinillāh</w:t>
      </w:r>
      <w:r w:rsidRPr="00F225FD">
        <w:rPr>
          <w:rFonts w:asciiTheme="majorHAnsi" w:hAnsiTheme="majorHAnsi" w:cstheme="majorBidi"/>
          <w:i/>
          <w:iCs/>
          <w:sz w:val="24"/>
          <w:szCs w:val="24"/>
        </w:rPr>
        <w:t xml:space="preserve"> Karya </w:t>
      </w:r>
      <w:r w:rsidR="005E4D80">
        <w:rPr>
          <w:rFonts w:asciiTheme="majorHAnsi" w:hAnsiTheme="majorHAnsi" w:cstheme="majorBidi"/>
          <w:i/>
          <w:iCs/>
          <w:sz w:val="24"/>
          <w:szCs w:val="24"/>
        </w:rPr>
        <w:t>Taufīq</w:t>
      </w:r>
      <w:r w:rsidRPr="00F225FD">
        <w:rPr>
          <w:rFonts w:asciiTheme="majorHAnsi" w:hAnsiTheme="majorHAnsi" w:cstheme="majorBidi"/>
          <w:i/>
          <w:iCs/>
          <w:sz w:val="24"/>
          <w:szCs w:val="24"/>
        </w:rPr>
        <w:t xml:space="preserve"> A-Chakim (Analisis Psikologi Sastra Sigmund Freud)”.</w:t>
      </w:r>
      <w:r w:rsidRPr="00F225FD">
        <w:rPr>
          <w:rFonts w:asciiTheme="majorHAnsi" w:hAnsiTheme="majorHAnsi" w:cstheme="majorBidi"/>
          <w:sz w:val="24"/>
          <w:szCs w:val="24"/>
        </w:rPr>
        <w:t xml:space="preserve"> Skripsis ini membahas tentang struktur yang meliputi tema, penokohan, plot, latar atau setting, amanat dan aspek kepribadian tokoh utama yang terdapat dalam kumpulan cerpen </w:t>
      </w:r>
      <w:r w:rsidR="00F427A6">
        <w:rPr>
          <w:rFonts w:asciiTheme="majorHAnsi" w:hAnsiTheme="majorHAnsi" w:cstheme="majorBidi"/>
          <w:i/>
          <w:iCs/>
          <w:sz w:val="24"/>
          <w:szCs w:val="24"/>
        </w:rPr>
        <w:t>Arinillāh</w:t>
      </w:r>
      <w:r w:rsidRPr="00F225FD">
        <w:rPr>
          <w:rFonts w:asciiTheme="majorHAnsi" w:hAnsiTheme="majorHAnsi" w:cstheme="majorBidi"/>
          <w:i/>
          <w:iCs/>
          <w:sz w:val="24"/>
          <w:szCs w:val="24"/>
        </w:rPr>
        <w:t xml:space="preserve"> </w:t>
      </w:r>
      <w:r w:rsidRPr="00F225FD">
        <w:rPr>
          <w:rFonts w:asciiTheme="majorHAnsi" w:hAnsiTheme="majorHAnsi" w:cstheme="majorBidi"/>
          <w:sz w:val="24"/>
          <w:szCs w:val="24"/>
        </w:rPr>
        <w:t>dengan menggunakan teori psikologis Sigmund Freud.</w:t>
      </w:r>
    </w:p>
    <w:p w:rsidR="00F54CB7" w:rsidRPr="00F225FD" w:rsidRDefault="004D26C9" w:rsidP="007679E7">
      <w:pPr>
        <w:spacing w:after="0" w:line="240" w:lineRule="auto"/>
        <w:ind w:firstLine="720"/>
        <w:jc w:val="both"/>
        <w:rPr>
          <w:rFonts w:asciiTheme="majorHAnsi" w:hAnsiTheme="majorHAnsi" w:cstheme="majorBidi"/>
          <w:sz w:val="24"/>
          <w:szCs w:val="24"/>
        </w:rPr>
      </w:pPr>
      <w:r>
        <w:rPr>
          <w:rFonts w:asciiTheme="majorHAnsi" w:hAnsiTheme="majorHAnsi" w:cstheme="majorBidi"/>
          <w:sz w:val="24"/>
          <w:szCs w:val="24"/>
        </w:rPr>
        <w:t>Berdasarkan tinj</w:t>
      </w:r>
      <w:r w:rsidR="00F54CB7" w:rsidRPr="00F225FD">
        <w:rPr>
          <w:rFonts w:asciiTheme="majorHAnsi" w:hAnsiTheme="majorHAnsi" w:cstheme="majorBidi"/>
          <w:sz w:val="24"/>
          <w:szCs w:val="24"/>
        </w:rPr>
        <w:t>au</w:t>
      </w:r>
      <w:r>
        <w:rPr>
          <w:rFonts w:asciiTheme="majorHAnsi" w:hAnsiTheme="majorHAnsi" w:cstheme="majorBidi"/>
          <w:sz w:val="24"/>
          <w:szCs w:val="24"/>
        </w:rPr>
        <w:t>a</w:t>
      </w:r>
      <w:r w:rsidR="00F54CB7" w:rsidRPr="00F225FD">
        <w:rPr>
          <w:rFonts w:asciiTheme="majorHAnsi" w:hAnsiTheme="majorHAnsi" w:cstheme="majorBidi"/>
          <w:sz w:val="24"/>
          <w:szCs w:val="24"/>
        </w:rPr>
        <w:t xml:space="preserve">n pustaka di atas, penulis belum menemukan penelitian yang membahas tentang cerpen </w:t>
      </w:r>
      <w:r w:rsidR="00F54CB7" w:rsidRPr="00F225FD">
        <w:rPr>
          <w:rFonts w:asciiTheme="majorHAnsi" w:hAnsiTheme="majorHAnsi" w:cstheme="majorBidi"/>
          <w:i/>
          <w:iCs/>
          <w:sz w:val="24"/>
          <w:szCs w:val="24"/>
        </w:rPr>
        <w:t xml:space="preserve">Wajh </w:t>
      </w:r>
      <w:r w:rsidR="00F427A6">
        <w:rPr>
          <w:rFonts w:asciiTheme="majorHAnsi" w:hAnsiTheme="majorHAnsi" w:cstheme="majorBidi"/>
          <w:i/>
          <w:iCs/>
          <w:sz w:val="24"/>
          <w:szCs w:val="24"/>
        </w:rPr>
        <w:t>Al-Haqiqāh</w:t>
      </w:r>
      <w:r w:rsidR="00F54CB7" w:rsidRPr="00F225FD">
        <w:rPr>
          <w:rFonts w:asciiTheme="majorHAnsi" w:hAnsiTheme="majorHAnsi" w:cstheme="majorBidi"/>
          <w:i/>
          <w:iCs/>
          <w:sz w:val="24"/>
          <w:szCs w:val="24"/>
        </w:rPr>
        <w:t xml:space="preserve"> </w:t>
      </w:r>
      <w:r w:rsidR="00F54CB7" w:rsidRPr="00F225FD">
        <w:rPr>
          <w:rFonts w:asciiTheme="majorHAnsi" w:hAnsiTheme="majorHAnsi" w:cstheme="majorBidi"/>
          <w:sz w:val="24"/>
          <w:szCs w:val="24"/>
        </w:rPr>
        <w:t xml:space="preserve">Karya </w:t>
      </w:r>
      <w:r w:rsidR="005E4D80">
        <w:rPr>
          <w:rFonts w:asciiTheme="majorHAnsi" w:hAnsiTheme="majorHAnsi" w:cstheme="majorBidi"/>
          <w:sz w:val="24"/>
          <w:szCs w:val="24"/>
        </w:rPr>
        <w:t>Taufīq</w:t>
      </w:r>
      <w:r w:rsidR="00F54CB7" w:rsidRPr="00F225FD">
        <w:rPr>
          <w:rFonts w:asciiTheme="majorHAnsi" w:hAnsiTheme="majorHAnsi" w:cstheme="majorBidi"/>
          <w:sz w:val="24"/>
          <w:szCs w:val="24"/>
        </w:rPr>
        <w:t xml:space="preserve"> </w:t>
      </w:r>
      <w:r w:rsidR="00F427A6">
        <w:rPr>
          <w:rFonts w:asciiTheme="majorHAnsi" w:hAnsiTheme="majorHAnsi" w:cstheme="majorBidi"/>
          <w:sz w:val="24"/>
          <w:szCs w:val="24"/>
        </w:rPr>
        <w:t>Al-Chakīm</w:t>
      </w:r>
      <w:r w:rsidR="00F54CB7" w:rsidRPr="00F225FD">
        <w:rPr>
          <w:rFonts w:asciiTheme="majorHAnsi" w:hAnsiTheme="majorHAnsi" w:cstheme="majorBidi"/>
          <w:sz w:val="24"/>
          <w:szCs w:val="24"/>
        </w:rPr>
        <w:t xml:space="preserve"> analisis psikologi sastra. Penulis menggunakan cerpen </w:t>
      </w:r>
      <w:r w:rsidR="00F54CB7" w:rsidRPr="00F225FD">
        <w:rPr>
          <w:rFonts w:asciiTheme="majorHAnsi" w:hAnsiTheme="majorHAnsi" w:cstheme="majorBidi"/>
          <w:i/>
          <w:iCs/>
          <w:sz w:val="24"/>
          <w:szCs w:val="24"/>
        </w:rPr>
        <w:t xml:space="preserve">Wajh </w:t>
      </w:r>
      <w:r w:rsidR="00F427A6">
        <w:rPr>
          <w:rFonts w:asciiTheme="majorHAnsi" w:hAnsiTheme="majorHAnsi" w:cstheme="majorBidi"/>
          <w:i/>
          <w:iCs/>
          <w:sz w:val="24"/>
          <w:szCs w:val="24"/>
        </w:rPr>
        <w:t>Al-Haqiqāh</w:t>
      </w:r>
      <w:r w:rsidR="00F54CB7" w:rsidRPr="00F225FD">
        <w:rPr>
          <w:rFonts w:asciiTheme="majorHAnsi" w:hAnsiTheme="majorHAnsi" w:cstheme="majorBidi"/>
          <w:i/>
          <w:iCs/>
          <w:sz w:val="24"/>
          <w:szCs w:val="24"/>
        </w:rPr>
        <w:t xml:space="preserve"> </w:t>
      </w:r>
      <w:r w:rsidR="00F54CB7" w:rsidRPr="00F225FD">
        <w:rPr>
          <w:rFonts w:asciiTheme="majorHAnsi" w:hAnsiTheme="majorHAnsi" w:cstheme="majorBidi"/>
          <w:sz w:val="24"/>
          <w:szCs w:val="24"/>
        </w:rPr>
        <w:t xml:space="preserve">Karya </w:t>
      </w:r>
      <w:r w:rsidR="005E4D80">
        <w:rPr>
          <w:rFonts w:asciiTheme="majorHAnsi" w:hAnsiTheme="majorHAnsi" w:cstheme="majorBidi"/>
          <w:sz w:val="24"/>
          <w:szCs w:val="24"/>
        </w:rPr>
        <w:t>Taufīq</w:t>
      </w:r>
      <w:r w:rsidR="00F54CB7" w:rsidRPr="00F225FD">
        <w:rPr>
          <w:rFonts w:asciiTheme="majorHAnsi" w:hAnsiTheme="majorHAnsi" w:cstheme="majorBidi"/>
          <w:sz w:val="24"/>
          <w:szCs w:val="24"/>
        </w:rPr>
        <w:t xml:space="preserve"> </w:t>
      </w:r>
      <w:r w:rsidR="00F427A6">
        <w:rPr>
          <w:rFonts w:asciiTheme="majorHAnsi" w:hAnsiTheme="majorHAnsi" w:cstheme="majorBidi"/>
          <w:sz w:val="24"/>
          <w:szCs w:val="24"/>
        </w:rPr>
        <w:t>Al-Chakīm</w:t>
      </w:r>
      <w:r w:rsidR="00F54CB7" w:rsidRPr="00F225FD">
        <w:rPr>
          <w:rFonts w:asciiTheme="majorHAnsi" w:hAnsiTheme="majorHAnsi" w:cstheme="majorBidi"/>
          <w:sz w:val="24"/>
          <w:szCs w:val="24"/>
        </w:rPr>
        <w:t xml:space="preserve"> sebagai objek material dan menggunakan psikologi sastra sebagai </w:t>
      </w:r>
      <w:r w:rsidR="00F54CB7" w:rsidRPr="00F225FD">
        <w:rPr>
          <w:rFonts w:asciiTheme="majorHAnsi" w:hAnsiTheme="majorHAnsi" w:cstheme="majorBidi"/>
          <w:sz w:val="24"/>
          <w:szCs w:val="24"/>
        </w:rPr>
        <w:lastRenderedPageBreak/>
        <w:t xml:space="preserve">objek formal. Objek material dan objek formal ini berkaitan erat yaitu penulis menganalisis kepribadian tokoh-tokoh dalam cerpen </w:t>
      </w:r>
      <w:r w:rsidR="00F54CB7" w:rsidRPr="00F225FD">
        <w:rPr>
          <w:rFonts w:asciiTheme="majorHAnsi" w:hAnsiTheme="majorHAnsi" w:cstheme="majorBidi"/>
          <w:i/>
          <w:iCs/>
          <w:sz w:val="24"/>
          <w:szCs w:val="24"/>
        </w:rPr>
        <w:t xml:space="preserve">Wajh </w:t>
      </w:r>
      <w:r w:rsidR="00F427A6">
        <w:rPr>
          <w:rFonts w:asciiTheme="majorHAnsi" w:hAnsiTheme="majorHAnsi" w:cstheme="majorBidi"/>
          <w:i/>
          <w:iCs/>
          <w:sz w:val="24"/>
          <w:szCs w:val="24"/>
        </w:rPr>
        <w:t>Al-Haqiqāh</w:t>
      </w:r>
      <w:r w:rsidR="00F54CB7" w:rsidRPr="00F225FD">
        <w:rPr>
          <w:rFonts w:asciiTheme="majorHAnsi" w:hAnsiTheme="majorHAnsi" w:cstheme="majorBidi"/>
          <w:i/>
          <w:iCs/>
          <w:sz w:val="24"/>
          <w:szCs w:val="24"/>
        </w:rPr>
        <w:t xml:space="preserve"> </w:t>
      </w:r>
      <w:r w:rsidR="00F54CB7" w:rsidRPr="00F225FD">
        <w:rPr>
          <w:rFonts w:asciiTheme="majorHAnsi" w:hAnsiTheme="majorHAnsi" w:cstheme="majorBidi"/>
          <w:sz w:val="24"/>
          <w:szCs w:val="24"/>
        </w:rPr>
        <w:t xml:space="preserve">Karya </w:t>
      </w:r>
      <w:r w:rsidR="005E4D80">
        <w:rPr>
          <w:rFonts w:asciiTheme="majorHAnsi" w:hAnsiTheme="majorHAnsi" w:cstheme="majorBidi"/>
          <w:sz w:val="24"/>
          <w:szCs w:val="24"/>
        </w:rPr>
        <w:t>Taufīq</w:t>
      </w:r>
      <w:r w:rsidR="00F54CB7" w:rsidRPr="00F225FD">
        <w:rPr>
          <w:rFonts w:asciiTheme="majorHAnsi" w:hAnsiTheme="majorHAnsi" w:cstheme="majorBidi"/>
          <w:sz w:val="24"/>
          <w:szCs w:val="24"/>
        </w:rPr>
        <w:t xml:space="preserve"> </w:t>
      </w:r>
      <w:r w:rsidR="00F427A6">
        <w:rPr>
          <w:rFonts w:asciiTheme="majorHAnsi" w:hAnsiTheme="majorHAnsi" w:cstheme="majorBidi"/>
          <w:sz w:val="24"/>
          <w:szCs w:val="24"/>
        </w:rPr>
        <w:t>Al-Chakīm</w:t>
      </w:r>
      <w:r w:rsidR="00F54CB7" w:rsidRPr="00F225FD">
        <w:rPr>
          <w:rFonts w:asciiTheme="majorHAnsi" w:hAnsiTheme="majorHAnsi" w:cstheme="majorBidi"/>
          <w:sz w:val="24"/>
          <w:szCs w:val="24"/>
        </w:rPr>
        <w:t xml:space="preserve"> dengan analisis psikologi sastra. Penulis berharap penelitian ini dapat bermanfaat untuk semua kalangan dan dapat dijadikan sumber penelitian selanjutnya.</w:t>
      </w:r>
    </w:p>
    <w:p w:rsidR="004E2B47" w:rsidRDefault="004E2B47" w:rsidP="007679E7">
      <w:pPr>
        <w:spacing w:after="0" w:line="240" w:lineRule="auto"/>
        <w:jc w:val="both"/>
        <w:rPr>
          <w:rFonts w:asciiTheme="majorHAnsi" w:hAnsiTheme="majorHAnsi" w:cstheme="majorBidi"/>
          <w:b/>
          <w:bCs/>
          <w:sz w:val="24"/>
          <w:szCs w:val="24"/>
        </w:rPr>
      </w:pPr>
    </w:p>
    <w:p w:rsidR="00F54CB7" w:rsidRPr="00F225FD" w:rsidRDefault="00F54CB7" w:rsidP="007679E7">
      <w:pPr>
        <w:spacing w:after="0" w:line="240" w:lineRule="auto"/>
        <w:jc w:val="both"/>
        <w:rPr>
          <w:rFonts w:asciiTheme="majorHAnsi" w:hAnsiTheme="majorHAnsi" w:cstheme="majorBidi"/>
          <w:b/>
          <w:bCs/>
          <w:sz w:val="24"/>
          <w:szCs w:val="24"/>
        </w:rPr>
      </w:pPr>
      <w:r w:rsidRPr="00F225FD">
        <w:rPr>
          <w:rFonts w:asciiTheme="majorHAnsi" w:hAnsiTheme="majorHAnsi" w:cstheme="majorBidi"/>
          <w:b/>
          <w:bCs/>
          <w:sz w:val="24"/>
          <w:szCs w:val="24"/>
        </w:rPr>
        <w:t>TEORI DAN METODE PENELITIAN</w:t>
      </w:r>
    </w:p>
    <w:p w:rsidR="00EF336A" w:rsidRPr="00F225FD" w:rsidRDefault="00EF336A" w:rsidP="007679E7">
      <w:pPr>
        <w:tabs>
          <w:tab w:val="left" w:pos="709"/>
        </w:tabs>
        <w:spacing w:after="0" w:line="240" w:lineRule="auto"/>
        <w:jc w:val="lowKashida"/>
        <w:rPr>
          <w:rFonts w:asciiTheme="majorHAnsi" w:hAnsiTheme="majorHAnsi"/>
          <w:sz w:val="24"/>
          <w:szCs w:val="24"/>
        </w:rPr>
      </w:pPr>
      <w:r w:rsidRPr="00F225FD">
        <w:rPr>
          <w:rFonts w:asciiTheme="majorHAnsi" w:hAnsiTheme="majorHAnsi" w:cstheme="majorBidi"/>
          <w:b/>
          <w:bCs/>
          <w:sz w:val="24"/>
          <w:szCs w:val="24"/>
        </w:rPr>
        <w:tab/>
      </w:r>
      <w:r w:rsidRPr="00F225FD">
        <w:rPr>
          <w:rFonts w:asciiTheme="majorHAnsi" w:hAnsiTheme="majorHAnsi"/>
          <w:sz w:val="24"/>
          <w:szCs w:val="24"/>
        </w:rPr>
        <w:t>Menurut Alwisol (2009: 2), teori psikologi kepribadian itu mempelajari individu secara spesifik, seperti siapa dia, apa yang dimilikinya dan apa yang dikerjakannya.</w:t>
      </w:r>
    </w:p>
    <w:p w:rsidR="00EF336A" w:rsidRPr="00F225FD" w:rsidRDefault="00EF336A" w:rsidP="007679E7">
      <w:pPr>
        <w:tabs>
          <w:tab w:val="left" w:pos="709"/>
        </w:tabs>
        <w:spacing w:after="0" w:line="240" w:lineRule="auto"/>
        <w:jc w:val="lowKashida"/>
        <w:rPr>
          <w:rFonts w:asciiTheme="majorHAnsi" w:hAnsiTheme="majorHAnsi"/>
          <w:sz w:val="24"/>
          <w:szCs w:val="24"/>
        </w:rPr>
      </w:pPr>
      <w:r w:rsidRPr="00F225FD">
        <w:rPr>
          <w:rFonts w:asciiTheme="majorHAnsi" w:hAnsiTheme="majorHAnsi"/>
          <w:sz w:val="24"/>
          <w:szCs w:val="24"/>
        </w:rPr>
        <w:tab/>
        <w:t>Oleh karena itu, Alwisol mendeskripsikan kepribadian adalah bagian dari jiwa yang membangun keberadaan manusia menjadi satu kesatuan yang tidak terpecah belah  dalam fungsi-fungsi (Alwisol, 2014: 2). Memahami kepribadian berarti memahami aku, diri, self, atau memahami manusia seutuhnya.</w:t>
      </w:r>
    </w:p>
    <w:p w:rsidR="00EF336A" w:rsidRPr="00F225FD" w:rsidRDefault="009033FD" w:rsidP="007679E7">
      <w:pPr>
        <w:tabs>
          <w:tab w:val="left" w:pos="709"/>
        </w:tabs>
        <w:spacing w:after="0" w:line="240" w:lineRule="auto"/>
        <w:jc w:val="lowKashida"/>
        <w:rPr>
          <w:rFonts w:asciiTheme="majorHAnsi" w:hAnsiTheme="majorHAnsi"/>
          <w:sz w:val="24"/>
          <w:szCs w:val="24"/>
        </w:rPr>
      </w:pPr>
      <w:r>
        <w:rPr>
          <w:rFonts w:asciiTheme="majorHAnsi" w:hAnsiTheme="majorHAnsi"/>
          <w:sz w:val="24"/>
          <w:szCs w:val="24"/>
        </w:rPr>
        <w:tab/>
        <w:t>Sedangkan m</w:t>
      </w:r>
      <w:r w:rsidR="00EF336A" w:rsidRPr="00F225FD">
        <w:rPr>
          <w:rFonts w:asciiTheme="majorHAnsi" w:hAnsiTheme="majorHAnsi"/>
          <w:sz w:val="24"/>
          <w:szCs w:val="24"/>
        </w:rPr>
        <w:t xml:space="preserve">enurut Jung, kepribadian atau </w:t>
      </w:r>
      <w:r w:rsidR="00EF336A" w:rsidRPr="00F225FD">
        <w:rPr>
          <w:rFonts w:asciiTheme="majorHAnsi" w:hAnsiTheme="majorHAnsi"/>
          <w:i/>
          <w:iCs/>
          <w:sz w:val="24"/>
          <w:szCs w:val="24"/>
        </w:rPr>
        <w:t>psyche</w:t>
      </w:r>
      <w:r w:rsidR="00EF336A" w:rsidRPr="00F225FD">
        <w:rPr>
          <w:rFonts w:asciiTheme="majorHAnsi" w:hAnsiTheme="majorHAnsi"/>
          <w:sz w:val="24"/>
          <w:szCs w:val="24"/>
        </w:rPr>
        <w:t xml:space="preserve"> adalah totalitas mengenai segala peristiwa psikis baik yang disadari mau</w:t>
      </w:r>
      <w:r w:rsidR="007679E7">
        <w:rPr>
          <w:rFonts w:asciiTheme="majorHAnsi" w:hAnsiTheme="majorHAnsi"/>
          <w:sz w:val="24"/>
          <w:szCs w:val="24"/>
        </w:rPr>
        <w:t xml:space="preserve"> </w:t>
      </w:r>
      <w:r w:rsidR="00EF336A" w:rsidRPr="00F225FD">
        <w:rPr>
          <w:rFonts w:asciiTheme="majorHAnsi" w:hAnsiTheme="majorHAnsi"/>
          <w:sz w:val="24"/>
          <w:szCs w:val="24"/>
        </w:rPr>
        <w:t>pun yang tidak disadari (Suryabrata, 2007: 156). Dengan demikian struktur jiwa manusia terdiri dari dua ala</w:t>
      </w:r>
      <w:r>
        <w:rPr>
          <w:rFonts w:asciiTheme="majorHAnsi" w:hAnsiTheme="majorHAnsi"/>
          <w:sz w:val="24"/>
          <w:szCs w:val="24"/>
        </w:rPr>
        <w:t xml:space="preserve">m, yaitu alam sadar (kesadaran) </w:t>
      </w:r>
      <w:r w:rsidR="00EF336A" w:rsidRPr="00F225FD">
        <w:rPr>
          <w:rFonts w:asciiTheme="majorHAnsi" w:hAnsiTheme="majorHAnsi"/>
          <w:sz w:val="24"/>
          <w:szCs w:val="24"/>
        </w:rPr>
        <w:t>dan alam tidak sadar (ketidaksadaran).</w:t>
      </w:r>
      <w:r w:rsidR="004D602A">
        <w:rPr>
          <w:rFonts w:asciiTheme="majorHAnsi" w:hAnsiTheme="majorHAnsi"/>
          <w:sz w:val="24"/>
          <w:szCs w:val="24"/>
        </w:rPr>
        <w:t xml:space="preserve"> </w:t>
      </w:r>
      <w:r w:rsidR="00EF336A" w:rsidRPr="00F225FD">
        <w:rPr>
          <w:rFonts w:asciiTheme="majorHAnsi" w:hAnsiTheme="majorHAnsi"/>
          <w:sz w:val="24"/>
          <w:szCs w:val="24"/>
        </w:rPr>
        <w:t>Kedua strukutur jiwa tersebut tidak hanya saling mengisi, akan tetapi berhubungan secara kompensatoris (Suryabrata, 2007: 157).</w:t>
      </w:r>
      <w:r w:rsidR="004D602A">
        <w:rPr>
          <w:rFonts w:asciiTheme="majorHAnsi" w:hAnsiTheme="majorHAnsi"/>
          <w:sz w:val="24"/>
          <w:szCs w:val="24"/>
        </w:rPr>
        <w:t xml:space="preserve"> </w:t>
      </w:r>
      <w:r w:rsidR="00EF336A" w:rsidRPr="00F225FD">
        <w:rPr>
          <w:rFonts w:asciiTheme="majorHAnsi" w:hAnsiTheme="majorHAnsi"/>
          <w:sz w:val="24"/>
          <w:szCs w:val="24"/>
        </w:rPr>
        <w:t>Adapun fungsi keduanya adalah penyesuaian, yaitu alam sadar merupakan penyesuaian terhadap dunia luar dan alam tak sadar merupakan penyesuaian terhadap dunia dalam.</w:t>
      </w:r>
    </w:p>
    <w:p w:rsidR="00EF336A" w:rsidRPr="00F225FD" w:rsidRDefault="00EF336A" w:rsidP="007679E7">
      <w:pPr>
        <w:tabs>
          <w:tab w:val="left" w:pos="709"/>
        </w:tabs>
        <w:spacing w:after="0" w:line="240" w:lineRule="auto"/>
        <w:jc w:val="lowKashida"/>
        <w:rPr>
          <w:rFonts w:asciiTheme="majorHAnsi" w:hAnsiTheme="majorHAnsi"/>
          <w:sz w:val="24"/>
          <w:szCs w:val="24"/>
        </w:rPr>
      </w:pPr>
      <w:r w:rsidRPr="00F225FD">
        <w:rPr>
          <w:rFonts w:asciiTheme="majorHAnsi" w:hAnsiTheme="majorHAnsi"/>
          <w:sz w:val="24"/>
          <w:szCs w:val="24"/>
        </w:rPr>
        <w:lastRenderedPageBreak/>
        <w:tab/>
        <w:t>Batas antara kedua alam tersebut tidak tetap, melainkan dapat berubah-ubah, artinya luas daerah kesadaran dan ketidaksadaran itu dapat bertambah atau berkurang.</w:t>
      </w:r>
    </w:p>
    <w:p w:rsidR="00EF336A" w:rsidRPr="00F225FD" w:rsidRDefault="00696E6E" w:rsidP="007679E7">
      <w:pPr>
        <w:tabs>
          <w:tab w:val="left" w:pos="709"/>
        </w:tabs>
        <w:spacing w:after="0" w:line="240" w:lineRule="auto"/>
        <w:jc w:val="lowKashida"/>
        <w:rPr>
          <w:rFonts w:asciiTheme="majorHAnsi" w:hAnsiTheme="majorHAnsi"/>
          <w:sz w:val="24"/>
          <w:szCs w:val="24"/>
        </w:rPr>
      </w:pPr>
      <w:r>
        <w:rPr>
          <w:rFonts w:asciiTheme="majorHAnsi" w:hAnsiTheme="majorHAnsi"/>
          <w:sz w:val="24"/>
          <w:szCs w:val="24"/>
        </w:rPr>
        <w:tab/>
      </w:r>
      <w:r w:rsidR="000C44BC" w:rsidRPr="00F225FD">
        <w:rPr>
          <w:rFonts w:asciiTheme="majorHAnsi" w:hAnsiTheme="majorHAnsi"/>
          <w:sz w:val="24"/>
          <w:szCs w:val="24"/>
        </w:rPr>
        <w:t>Ke</w:t>
      </w:r>
      <w:r w:rsidR="00EF336A" w:rsidRPr="00F225FD">
        <w:rPr>
          <w:rFonts w:asciiTheme="majorHAnsi" w:hAnsiTheme="majorHAnsi"/>
          <w:sz w:val="24"/>
          <w:szCs w:val="24"/>
        </w:rPr>
        <w:t xml:space="preserve">dua struktur jiwa tesebut diuraian sebagai berikut: </w:t>
      </w:r>
      <w:r w:rsidR="000C44BC" w:rsidRPr="00F225FD">
        <w:rPr>
          <w:rFonts w:asciiTheme="majorHAnsi" w:hAnsiTheme="majorHAnsi"/>
          <w:sz w:val="24"/>
          <w:szCs w:val="24"/>
        </w:rPr>
        <w:t>(1) s</w:t>
      </w:r>
      <w:r w:rsidR="00EF336A" w:rsidRPr="00F225FD">
        <w:rPr>
          <w:rFonts w:asciiTheme="majorHAnsi" w:hAnsiTheme="majorHAnsi"/>
          <w:sz w:val="24"/>
          <w:szCs w:val="24"/>
        </w:rPr>
        <w:t>truktur kesadaran</w:t>
      </w:r>
      <w:r w:rsidR="000C44BC" w:rsidRPr="00F225FD">
        <w:rPr>
          <w:rFonts w:asciiTheme="majorHAnsi" w:hAnsiTheme="majorHAnsi"/>
          <w:sz w:val="24"/>
          <w:szCs w:val="24"/>
        </w:rPr>
        <w:t xml:space="preserve">, </w:t>
      </w:r>
      <w:r w:rsidR="00EF336A" w:rsidRPr="00F225FD">
        <w:rPr>
          <w:rFonts w:asciiTheme="majorHAnsi" w:hAnsiTheme="majorHAnsi"/>
          <w:sz w:val="24"/>
          <w:szCs w:val="24"/>
        </w:rPr>
        <w:t xml:space="preserve">mempunyai dua komponen pokok, yaitu fungsi jiwa dan sikap jiwa. Keduanya mempunyai peranan penting dalam orientasi manusia di dalam dunianya (Suryabrata, 2007: 158). </w:t>
      </w:r>
      <w:r w:rsidR="000C44BC" w:rsidRPr="00F225FD">
        <w:rPr>
          <w:rFonts w:asciiTheme="majorHAnsi" w:hAnsiTheme="majorHAnsi"/>
          <w:sz w:val="24"/>
          <w:szCs w:val="24"/>
        </w:rPr>
        <w:t>Pertama, f</w:t>
      </w:r>
      <w:r w:rsidR="00EF336A" w:rsidRPr="00F225FD">
        <w:rPr>
          <w:rFonts w:asciiTheme="majorHAnsi" w:hAnsiTheme="majorHAnsi"/>
          <w:sz w:val="24"/>
          <w:szCs w:val="24"/>
        </w:rPr>
        <w:t>ungsi jiwa adalah suatu bentuk aktivias kejiwaan yang secara teori tidak berubah di dalam lingkungan yang berbeda. Fungsi jiwa terdiri dari empat fungsi pokok, yaitu pikiran, perasaan, pengindraan dan intuisi. Jung membedakan empat fungsi pokok tersebut menjadi dua rasional yang meliputi pikiran dan perasaan, serta dua irrasional yang meliputi pengindraan dan intuisi.</w:t>
      </w:r>
    </w:p>
    <w:p w:rsidR="00451D0A" w:rsidRDefault="00EF336A" w:rsidP="007679E7">
      <w:pPr>
        <w:tabs>
          <w:tab w:val="left" w:pos="709"/>
        </w:tabs>
        <w:spacing w:after="0" w:line="240" w:lineRule="auto"/>
        <w:jc w:val="lowKashida"/>
        <w:rPr>
          <w:rFonts w:asciiTheme="majorHAnsi" w:hAnsiTheme="majorHAnsi"/>
          <w:sz w:val="24"/>
          <w:szCs w:val="24"/>
        </w:rPr>
      </w:pPr>
      <w:r w:rsidRPr="00F225FD">
        <w:rPr>
          <w:rFonts w:asciiTheme="majorHAnsi" w:hAnsiTheme="majorHAnsi"/>
          <w:sz w:val="24"/>
          <w:szCs w:val="24"/>
        </w:rPr>
        <w:tab/>
        <w:t xml:space="preserve">Pertama, pikiran adalah fungsi intelektual, mencari hubungan antar ide untuk memahami alam dunia dan memecahkan masalah. Kedua, perasaan adalah fungsi evaluasi, menerima atau menolak sebuah ide dengan mempertimbangkan perasaan positif atau negatif, memberi pengalaman subjektif manusia, seperti kenikmatan, rasa sakit, takut, marah, sedih, gembira dan cinta. Oleh karena itu pikiran dan perasaan adalah fungsi rasional karena keduanya melibatkan suatu keharusan untuk memutuskan sesuatu, apakah dua ide tersebut saling berhubungan atau tidak (berfikir) dan menyenangkan atau tidak (perasaan). Ketiga, pengindraan adalah fungsi perseptual atau kenyataan, menghasilkan fakta-fakta konkret. Pengindraan melibatkan operasi dari </w:t>
      </w:r>
      <w:r w:rsidRPr="00F225FD">
        <w:rPr>
          <w:rFonts w:asciiTheme="majorHAnsi" w:hAnsiTheme="majorHAnsi"/>
          <w:sz w:val="24"/>
          <w:szCs w:val="24"/>
        </w:rPr>
        <w:lastRenderedPageBreak/>
        <w:t>indra penglihatan, pendengaran, peraba, perasa, pembau, serta rangsangan dari dalam tubuh sendiri. Keempat, intuisi adalah persepsi secara taksadar, memperoleh suatu kebenaran tanpa melalui fakta. Pengindraan dan intuisi adalah fungsi irrasional, karena keduanya merespon stimuli, baik nyata maupun t</w:t>
      </w:r>
      <w:r w:rsidR="00451D0A">
        <w:rPr>
          <w:rFonts w:asciiTheme="majorHAnsi" w:hAnsiTheme="majorHAnsi"/>
          <w:sz w:val="24"/>
          <w:szCs w:val="24"/>
        </w:rPr>
        <w:t xml:space="preserve">idak dan tidak melalui pikiran (Jung </w:t>
      </w:r>
      <w:r w:rsidRPr="00F225FD">
        <w:rPr>
          <w:rFonts w:asciiTheme="majorHAnsi" w:hAnsiTheme="majorHAnsi"/>
          <w:sz w:val="24"/>
          <w:szCs w:val="24"/>
        </w:rPr>
        <w:t>dalam Alwisol, 2009: 46).</w:t>
      </w:r>
      <w:r w:rsidR="00451D0A">
        <w:rPr>
          <w:rFonts w:asciiTheme="majorHAnsi" w:hAnsiTheme="majorHAnsi"/>
          <w:sz w:val="24"/>
          <w:szCs w:val="24"/>
        </w:rPr>
        <w:t xml:space="preserve"> </w:t>
      </w:r>
    </w:p>
    <w:p w:rsidR="00EF336A" w:rsidRPr="00F225FD" w:rsidRDefault="00451D0A" w:rsidP="007679E7">
      <w:pPr>
        <w:tabs>
          <w:tab w:val="left" w:pos="709"/>
        </w:tabs>
        <w:spacing w:after="0" w:line="240" w:lineRule="auto"/>
        <w:jc w:val="lowKashida"/>
        <w:rPr>
          <w:rFonts w:asciiTheme="majorHAnsi" w:hAnsiTheme="majorHAnsi"/>
          <w:sz w:val="24"/>
          <w:szCs w:val="24"/>
        </w:rPr>
      </w:pPr>
      <w:r>
        <w:rPr>
          <w:rFonts w:asciiTheme="majorHAnsi" w:hAnsiTheme="majorHAnsi"/>
          <w:sz w:val="24"/>
          <w:szCs w:val="24"/>
        </w:rPr>
        <w:tab/>
      </w:r>
      <w:r w:rsidR="000C44BC" w:rsidRPr="00F225FD">
        <w:rPr>
          <w:rFonts w:asciiTheme="majorHAnsi" w:hAnsiTheme="majorHAnsi"/>
          <w:sz w:val="24"/>
          <w:szCs w:val="24"/>
        </w:rPr>
        <w:t>Kedua, s</w:t>
      </w:r>
      <w:r w:rsidR="00EF336A" w:rsidRPr="00F225FD">
        <w:rPr>
          <w:rFonts w:asciiTheme="majorHAnsi" w:hAnsiTheme="majorHAnsi"/>
          <w:sz w:val="24"/>
          <w:szCs w:val="24"/>
        </w:rPr>
        <w:t>ikap jiwa adalah arah energi psikis umum dalam bentuk orientasi manusia teradap dunianya. Arah energi psikis tersebut sebanding dengan arah orientasi manusia terhadap dunia, yaitu ke luar atau ke dalam (Suryabrata, 2007: 161).</w:t>
      </w:r>
    </w:p>
    <w:p w:rsidR="00EF336A" w:rsidRPr="00F225FD" w:rsidRDefault="00EF336A" w:rsidP="007679E7">
      <w:pPr>
        <w:tabs>
          <w:tab w:val="left" w:pos="709"/>
        </w:tabs>
        <w:spacing w:after="0" w:line="240" w:lineRule="auto"/>
        <w:jc w:val="lowKashida"/>
        <w:rPr>
          <w:rFonts w:asciiTheme="majorHAnsi" w:hAnsiTheme="majorHAnsi"/>
          <w:sz w:val="24"/>
          <w:szCs w:val="24"/>
        </w:rPr>
      </w:pPr>
      <w:r w:rsidRPr="00F225FD">
        <w:rPr>
          <w:rFonts w:asciiTheme="majorHAnsi" w:hAnsiTheme="majorHAnsi"/>
          <w:sz w:val="24"/>
          <w:szCs w:val="24"/>
        </w:rPr>
        <w:tab/>
        <w:t xml:space="preserve">Jung (dalam Alwisol, 2009: 45-46) membagi sikap jiwa menjadi dua, yaitu </w:t>
      </w:r>
      <w:r w:rsidR="0091528B">
        <w:rPr>
          <w:rFonts w:asciiTheme="majorHAnsi" w:hAnsiTheme="majorHAnsi"/>
          <w:sz w:val="24"/>
          <w:szCs w:val="24"/>
        </w:rPr>
        <w:t>introvers</w:t>
      </w:r>
      <w:r w:rsidRPr="00F225FD">
        <w:rPr>
          <w:rFonts w:asciiTheme="majorHAnsi" w:hAnsiTheme="majorHAnsi"/>
          <w:sz w:val="24"/>
          <w:szCs w:val="24"/>
        </w:rPr>
        <w:t xml:space="preserve"> dan </w:t>
      </w:r>
      <w:r w:rsidR="0091528B">
        <w:rPr>
          <w:rFonts w:asciiTheme="majorHAnsi" w:hAnsiTheme="majorHAnsi"/>
          <w:sz w:val="24"/>
          <w:szCs w:val="24"/>
        </w:rPr>
        <w:t>ekstravers</w:t>
      </w:r>
      <w:r w:rsidRPr="00F225FD">
        <w:rPr>
          <w:rFonts w:asciiTheme="majorHAnsi" w:hAnsiTheme="majorHAnsi"/>
          <w:sz w:val="24"/>
          <w:szCs w:val="24"/>
        </w:rPr>
        <w:t xml:space="preserve">. Sikap </w:t>
      </w:r>
      <w:r w:rsidR="0091528B">
        <w:rPr>
          <w:rFonts w:asciiTheme="majorHAnsi" w:hAnsiTheme="majorHAnsi"/>
          <w:sz w:val="24"/>
          <w:szCs w:val="24"/>
        </w:rPr>
        <w:t>introvers</w:t>
      </w:r>
      <w:r w:rsidRPr="00F225FD">
        <w:rPr>
          <w:rFonts w:asciiTheme="majorHAnsi" w:hAnsiTheme="majorHAnsi"/>
          <w:sz w:val="24"/>
          <w:szCs w:val="24"/>
        </w:rPr>
        <w:t xml:space="preserve"> mengarahkan kepribadian kepada pengalaman subjektif, memusatkan diri kepada dunia dalam dan cenderung bersifat privasi, suka menyendiri dan pendiam. Pada umumnya orang yang bersikap </w:t>
      </w:r>
      <w:r w:rsidR="0091528B">
        <w:rPr>
          <w:rFonts w:asciiTheme="majorHAnsi" w:hAnsiTheme="majorHAnsi"/>
          <w:sz w:val="24"/>
          <w:szCs w:val="24"/>
        </w:rPr>
        <w:t>introvers</w:t>
      </w:r>
      <w:r w:rsidRPr="00F225FD">
        <w:rPr>
          <w:rFonts w:asciiTheme="majorHAnsi" w:hAnsiTheme="majorHAnsi"/>
          <w:sz w:val="24"/>
          <w:szCs w:val="24"/>
        </w:rPr>
        <w:t xml:space="preserve">  sibuk dengan kehidupan internal mereka sendiri. Sedangkan sikap </w:t>
      </w:r>
      <w:r w:rsidR="0091528B">
        <w:rPr>
          <w:rFonts w:asciiTheme="majorHAnsi" w:hAnsiTheme="majorHAnsi"/>
          <w:sz w:val="24"/>
          <w:szCs w:val="24"/>
        </w:rPr>
        <w:t>ekstravers</w:t>
      </w:r>
      <w:r w:rsidRPr="00F225FD">
        <w:rPr>
          <w:rFonts w:asciiTheme="majorHAnsi" w:hAnsiTheme="majorHAnsi"/>
          <w:sz w:val="24"/>
          <w:szCs w:val="24"/>
        </w:rPr>
        <w:t xml:space="preserve"> mengarahkan kepribadian kepada pengalaman obyektif, dengan memusatkan perhatiannya ke dunia luar, suka berinteraksi dengan orang-orang yang berada di sekitar</w:t>
      </w:r>
      <w:r w:rsidR="00701F59">
        <w:rPr>
          <w:rFonts w:asciiTheme="majorHAnsi" w:hAnsiTheme="majorHAnsi"/>
          <w:sz w:val="24"/>
          <w:szCs w:val="24"/>
        </w:rPr>
        <w:t>n</w:t>
      </w:r>
      <w:r w:rsidRPr="00F225FD">
        <w:rPr>
          <w:rFonts w:asciiTheme="majorHAnsi" w:hAnsiTheme="majorHAnsi"/>
          <w:sz w:val="24"/>
          <w:szCs w:val="24"/>
        </w:rPr>
        <w:t xml:space="preserve">ya, </w:t>
      </w:r>
      <w:r w:rsidR="00701F59">
        <w:rPr>
          <w:rFonts w:asciiTheme="majorHAnsi" w:hAnsiTheme="majorHAnsi"/>
          <w:sz w:val="24"/>
          <w:szCs w:val="24"/>
        </w:rPr>
        <w:t xml:space="preserve">peduli, </w:t>
      </w:r>
      <w:r w:rsidRPr="00F225FD">
        <w:rPr>
          <w:rFonts w:asciiTheme="majorHAnsi" w:hAnsiTheme="majorHAnsi"/>
          <w:sz w:val="24"/>
          <w:szCs w:val="24"/>
        </w:rPr>
        <w:t xml:space="preserve">aktif dan ramah. Orang yang mempunyai sikap </w:t>
      </w:r>
      <w:r w:rsidR="0091528B">
        <w:rPr>
          <w:rFonts w:asciiTheme="majorHAnsi" w:hAnsiTheme="majorHAnsi"/>
          <w:sz w:val="24"/>
          <w:szCs w:val="24"/>
        </w:rPr>
        <w:t>ekstravers</w:t>
      </w:r>
      <w:r w:rsidRPr="00F225FD">
        <w:rPr>
          <w:rFonts w:asciiTheme="majorHAnsi" w:hAnsiTheme="majorHAnsi"/>
          <w:sz w:val="24"/>
          <w:szCs w:val="24"/>
        </w:rPr>
        <w:t xml:space="preserve"> sangat menaruh perhatian terhadap dunia luar dan dunia di sekitarnya, aktif, santai, dan tertarik kepada dunia luar.</w:t>
      </w:r>
    </w:p>
    <w:p w:rsidR="00EF336A" w:rsidRPr="00F225FD" w:rsidRDefault="00EF336A" w:rsidP="007679E7">
      <w:pPr>
        <w:tabs>
          <w:tab w:val="left" w:pos="709"/>
        </w:tabs>
        <w:spacing w:after="0" w:line="240" w:lineRule="auto"/>
        <w:jc w:val="lowKashida"/>
        <w:rPr>
          <w:rFonts w:asciiTheme="majorHAnsi" w:hAnsiTheme="majorHAnsi"/>
          <w:sz w:val="24"/>
          <w:szCs w:val="24"/>
        </w:rPr>
      </w:pPr>
      <w:r w:rsidRPr="00F225FD">
        <w:rPr>
          <w:rFonts w:asciiTheme="majorHAnsi" w:hAnsiTheme="majorHAnsi"/>
          <w:sz w:val="24"/>
          <w:szCs w:val="24"/>
        </w:rPr>
        <w:tab/>
        <w:t xml:space="preserve">Kedua sikap tersebut merupakan sikap yang berlawanan. Akan tetapi ada salah satu yang dominan dan sadar, sedangkan yang </w:t>
      </w:r>
      <w:r w:rsidRPr="00F225FD">
        <w:rPr>
          <w:rFonts w:asciiTheme="majorHAnsi" w:hAnsiTheme="majorHAnsi"/>
          <w:sz w:val="24"/>
          <w:szCs w:val="24"/>
        </w:rPr>
        <w:lastRenderedPageBreak/>
        <w:t>lainnya kurang dominan dan taksadar. Apabila ego lebih bersifat ekstravert dalam berhubungan dengan dunia luar, maka taksadar pribadinya bersifat introvert. Begitu pula sebaliknya, apabila ego lebih bersifat introvert, maka taksadar pribadinya bersifat ekstravert.</w:t>
      </w:r>
      <w:r w:rsidR="000C44BC" w:rsidRPr="00F225FD">
        <w:rPr>
          <w:rFonts w:asciiTheme="majorHAnsi" w:hAnsiTheme="majorHAnsi"/>
          <w:sz w:val="24"/>
          <w:szCs w:val="24"/>
        </w:rPr>
        <w:t xml:space="preserve"> (2) s</w:t>
      </w:r>
      <w:r w:rsidRPr="00F225FD">
        <w:rPr>
          <w:rFonts w:asciiTheme="majorHAnsi" w:hAnsiTheme="majorHAnsi"/>
          <w:sz w:val="24"/>
          <w:szCs w:val="24"/>
        </w:rPr>
        <w:t>truktur ketidaksadaran</w:t>
      </w:r>
      <w:r w:rsidR="000C44BC" w:rsidRPr="00F225FD">
        <w:rPr>
          <w:rFonts w:asciiTheme="majorHAnsi" w:hAnsiTheme="majorHAnsi"/>
          <w:sz w:val="24"/>
          <w:szCs w:val="24"/>
        </w:rPr>
        <w:t xml:space="preserve">, </w:t>
      </w:r>
      <w:r w:rsidRPr="00F225FD">
        <w:rPr>
          <w:rFonts w:asciiTheme="majorHAnsi" w:hAnsiTheme="majorHAnsi"/>
          <w:sz w:val="24"/>
          <w:szCs w:val="24"/>
        </w:rPr>
        <w:t>terdiri dari dua komponen, yaitu ketidaksadaran pribadi dan ketidaksadaran kolektif (Suryabrata, 2007: 165-166).</w:t>
      </w:r>
      <w:r w:rsidR="000C44BC" w:rsidRPr="00F225FD">
        <w:rPr>
          <w:rFonts w:asciiTheme="majorHAnsi" w:hAnsiTheme="majorHAnsi"/>
          <w:sz w:val="24"/>
          <w:szCs w:val="24"/>
        </w:rPr>
        <w:t xml:space="preserve"> Pertama, k</w:t>
      </w:r>
      <w:r w:rsidRPr="00F225FD">
        <w:rPr>
          <w:rFonts w:asciiTheme="majorHAnsi" w:hAnsiTheme="majorHAnsi"/>
          <w:sz w:val="24"/>
          <w:szCs w:val="24"/>
        </w:rPr>
        <w:t>etidaksadaran pribadi</w:t>
      </w:r>
    </w:p>
    <w:p w:rsidR="00EF336A" w:rsidRDefault="00EF336A" w:rsidP="007679E7">
      <w:pPr>
        <w:tabs>
          <w:tab w:val="left" w:pos="709"/>
        </w:tabs>
        <w:spacing w:after="0" w:line="240" w:lineRule="auto"/>
        <w:jc w:val="lowKashida"/>
        <w:rPr>
          <w:rFonts w:asciiTheme="majorHAnsi" w:hAnsiTheme="majorHAnsi"/>
          <w:sz w:val="24"/>
          <w:szCs w:val="24"/>
        </w:rPr>
      </w:pPr>
      <w:r w:rsidRPr="00F225FD">
        <w:rPr>
          <w:rFonts w:asciiTheme="majorHAnsi" w:hAnsiTheme="majorHAnsi"/>
          <w:sz w:val="24"/>
          <w:szCs w:val="24"/>
        </w:rPr>
        <w:tab/>
        <w:t>Ketidaksadaran pribadi berisi hal-hal yang diperoleh dari individu selama hidupnya (Suryabrata, 2007: 165).</w:t>
      </w:r>
      <w:r w:rsidR="000C44BC" w:rsidRPr="00F225FD">
        <w:rPr>
          <w:rFonts w:asciiTheme="majorHAnsi" w:hAnsiTheme="majorHAnsi"/>
          <w:sz w:val="24"/>
          <w:szCs w:val="24"/>
        </w:rPr>
        <w:t xml:space="preserve"> </w:t>
      </w:r>
      <w:r w:rsidRPr="00F225FD">
        <w:rPr>
          <w:rFonts w:asciiTheme="majorHAnsi" w:hAnsiTheme="majorHAnsi"/>
          <w:sz w:val="24"/>
          <w:szCs w:val="24"/>
        </w:rPr>
        <w:t>K</w:t>
      </w:r>
      <w:r w:rsidR="000C44BC" w:rsidRPr="00F225FD">
        <w:rPr>
          <w:rFonts w:asciiTheme="majorHAnsi" w:hAnsiTheme="majorHAnsi"/>
          <w:sz w:val="24"/>
          <w:szCs w:val="24"/>
        </w:rPr>
        <w:t>edua k</w:t>
      </w:r>
      <w:r w:rsidRPr="00F225FD">
        <w:rPr>
          <w:rFonts w:asciiTheme="majorHAnsi" w:hAnsiTheme="majorHAnsi"/>
          <w:sz w:val="24"/>
          <w:szCs w:val="24"/>
        </w:rPr>
        <w:t>etidaksadaran kolektif</w:t>
      </w:r>
      <w:r w:rsidR="000C44BC" w:rsidRPr="00F225FD">
        <w:rPr>
          <w:rFonts w:asciiTheme="majorHAnsi" w:hAnsiTheme="majorHAnsi"/>
          <w:sz w:val="24"/>
          <w:szCs w:val="24"/>
        </w:rPr>
        <w:t xml:space="preserve">, </w:t>
      </w:r>
      <w:r w:rsidRPr="00F225FD">
        <w:rPr>
          <w:rFonts w:asciiTheme="majorHAnsi" w:hAnsiTheme="majorHAnsi"/>
          <w:sz w:val="24"/>
          <w:szCs w:val="24"/>
        </w:rPr>
        <w:t>mengandung isi-isi yang diperoleh selama pertumbuhan jiwa seluruhnya, yaitu pertumbuhan jiwa seluruh jenis manusia, melalui generasi yang terdahulu (Suryabrata, 2007: 166). Sejalan dengan pengertian diatas, Alwisol menjelaskan kesadaran kolektif adalah gudang ingatan yang diwariskan  oleh leluhur, baik leluhur yang berwujud manusia atau leluhur pramanusia. Ingatan yang diwariskan tersebut adalah pengalaman-pengalaman  umum yang terus menerus diulang-ulang dari satu generasi ke generasi lainnya (Alwisol, 2009: 41).</w:t>
      </w:r>
    </w:p>
    <w:p w:rsidR="00C04282" w:rsidRPr="00F225FD" w:rsidRDefault="00C04282" w:rsidP="007679E7">
      <w:pPr>
        <w:tabs>
          <w:tab w:val="left" w:pos="709"/>
        </w:tabs>
        <w:spacing w:after="0" w:line="240" w:lineRule="auto"/>
        <w:jc w:val="lowKashida"/>
        <w:rPr>
          <w:rFonts w:asciiTheme="majorHAnsi" w:hAnsiTheme="majorHAnsi"/>
          <w:sz w:val="24"/>
          <w:szCs w:val="24"/>
        </w:rPr>
      </w:pPr>
      <w:r>
        <w:rPr>
          <w:rFonts w:asciiTheme="majorHAnsi" w:hAnsiTheme="majorHAnsi"/>
          <w:sz w:val="24"/>
          <w:szCs w:val="24"/>
        </w:rPr>
        <w:tab/>
        <w:t>Akan tetapi dalam penelitian ini hanya akan di</w:t>
      </w:r>
      <w:r w:rsidR="004E2B47">
        <w:rPr>
          <w:rFonts w:asciiTheme="majorHAnsi" w:hAnsiTheme="majorHAnsi"/>
          <w:sz w:val="24"/>
          <w:szCs w:val="24"/>
        </w:rPr>
        <w:t>uraikan tentang struktur ke</w:t>
      </w:r>
      <w:r>
        <w:rPr>
          <w:rFonts w:asciiTheme="majorHAnsi" w:hAnsiTheme="majorHAnsi"/>
          <w:sz w:val="24"/>
          <w:szCs w:val="24"/>
        </w:rPr>
        <w:t>sadaran</w:t>
      </w:r>
      <w:r w:rsidR="004E2B47">
        <w:rPr>
          <w:rFonts w:asciiTheme="majorHAnsi" w:hAnsiTheme="majorHAnsi"/>
          <w:sz w:val="24"/>
          <w:szCs w:val="24"/>
        </w:rPr>
        <w:t xml:space="preserve"> dalam dua tokoh</w:t>
      </w:r>
      <w:r>
        <w:rPr>
          <w:rFonts w:asciiTheme="majorHAnsi" w:hAnsiTheme="majorHAnsi"/>
          <w:sz w:val="24"/>
          <w:szCs w:val="24"/>
        </w:rPr>
        <w:t xml:space="preserve"> saja,</w:t>
      </w:r>
      <w:r w:rsidR="004E2B47">
        <w:rPr>
          <w:rFonts w:asciiTheme="majorHAnsi" w:hAnsiTheme="majorHAnsi"/>
          <w:sz w:val="24"/>
          <w:szCs w:val="24"/>
        </w:rPr>
        <w:t xml:space="preserve"> yaitu tokoh utama dan tokoh bawahan. Struktur kesadaran</w:t>
      </w:r>
      <w:r>
        <w:rPr>
          <w:rFonts w:asciiTheme="majorHAnsi" w:hAnsiTheme="majorHAnsi"/>
          <w:sz w:val="24"/>
          <w:szCs w:val="24"/>
        </w:rPr>
        <w:t xml:space="preserve"> terdiri dari fungs</w:t>
      </w:r>
      <w:r w:rsidR="004E2B47">
        <w:rPr>
          <w:rFonts w:asciiTheme="majorHAnsi" w:hAnsiTheme="majorHAnsi"/>
          <w:sz w:val="24"/>
          <w:szCs w:val="24"/>
        </w:rPr>
        <w:t>i</w:t>
      </w:r>
      <w:r>
        <w:rPr>
          <w:rFonts w:asciiTheme="majorHAnsi" w:hAnsiTheme="majorHAnsi"/>
          <w:sz w:val="24"/>
          <w:szCs w:val="24"/>
        </w:rPr>
        <w:t xml:space="preserve"> jiwa dan sikap jiwa. Fungsi jiwa meliputi pikiran, perasaan, pengindraan dan intuisi. Sedangkan sikap jiwa terdiri dari introvers dan ekstravers.</w:t>
      </w:r>
    </w:p>
    <w:p w:rsidR="000C44BC" w:rsidRPr="00F225FD" w:rsidRDefault="000C44BC" w:rsidP="007679E7">
      <w:pPr>
        <w:tabs>
          <w:tab w:val="left" w:pos="709"/>
        </w:tabs>
        <w:spacing w:after="0" w:line="240" w:lineRule="auto"/>
        <w:jc w:val="lowKashida"/>
        <w:rPr>
          <w:rFonts w:asciiTheme="majorHAnsi" w:hAnsiTheme="majorHAnsi" w:cstheme="majorBidi"/>
          <w:sz w:val="24"/>
          <w:szCs w:val="24"/>
        </w:rPr>
      </w:pPr>
      <w:r w:rsidRPr="00F225FD">
        <w:rPr>
          <w:rFonts w:asciiTheme="majorHAnsi" w:hAnsiTheme="majorHAnsi"/>
          <w:sz w:val="24"/>
          <w:szCs w:val="24"/>
        </w:rPr>
        <w:lastRenderedPageBreak/>
        <w:tab/>
      </w:r>
      <w:r w:rsidRPr="00F225FD">
        <w:rPr>
          <w:rFonts w:asciiTheme="majorHAnsi" w:hAnsiTheme="majorHAnsi" w:cstheme="majorBidi"/>
          <w:sz w:val="24"/>
          <w:szCs w:val="24"/>
        </w:rPr>
        <w:t>Metode yang digunakan dalam penelitian ini adalah metode kualitatif deskriptif.  Adapun penelitian kualitatif adalah penelitian yang bertujuan untuk fenomena apa yang di alami oleh subjek penelitian seperti, perilaku, tindakan, motivasi dan lain sebagainya, dengan menggunakan cara deskriptif dalam bentuk kata-kata dan bahasa (Moleong, 2010: 6).</w:t>
      </w:r>
    </w:p>
    <w:p w:rsidR="00F225FD" w:rsidRPr="00F225FD" w:rsidRDefault="00F225FD" w:rsidP="007679E7">
      <w:pPr>
        <w:tabs>
          <w:tab w:val="left" w:pos="709"/>
        </w:tabs>
        <w:spacing w:after="0" w:line="240" w:lineRule="auto"/>
        <w:jc w:val="lowKashida"/>
        <w:rPr>
          <w:rFonts w:asciiTheme="majorHAnsi" w:hAnsiTheme="majorHAnsi" w:cstheme="majorBidi"/>
          <w:b/>
          <w:bCs/>
          <w:sz w:val="24"/>
          <w:szCs w:val="24"/>
        </w:rPr>
      </w:pPr>
    </w:p>
    <w:p w:rsidR="00F225FD" w:rsidRPr="00F225FD" w:rsidRDefault="00F225FD" w:rsidP="007679E7">
      <w:pPr>
        <w:tabs>
          <w:tab w:val="left" w:pos="709"/>
        </w:tabs>
        <w:spacing w:after="0" w:line="240" w:lineRule="auto"/>
        <w:jc w:val="lowKashida"/>
        <w:rPr>
          <w:rFonts w:asciiTheme="majorHAnsi" w:hAnsiTheme="majorHAnsi"/>
          <w:b/>
          <w:bCs/>
          <w:sz w:val="24"/>
          <w:szCs w:val="24"/>
        </w:rPr>
      </w:pPr>
      <w:r w:rsidRPr="00F225FD">
        <w:rPr>
          <w:rFonts w:asciiTheme="majorHAnsi" w:hAnsiTheme="majorHAnsi" w:cstheme="majorBidi"/>
          <w:b/>
          <w:bCs/>
          <w:sz w:val="24"/>
          <w:szCs w:val="24"/>
        </w:rPr>
        <w:t>HASIL DAN PEMBAHASAN</w:t>
      </w:r>
    </w:p>
    <w:p w:rsidR="00F225FD" w:rsidRPr="00F225FD" w:rsidRDefault="00F225FD" w:rsidP="007679E7">
      <w:pPr>
        <w:spacing w:after="0" w:line="240" w:lineRule="auto"/>
        <w:ind w:firstLine="720"/>
        <w:jc w:val="both"/>
        <w:rPr>
          <w:rFonts w:asciiTheme="majorHAnsi" w:hAnsiTheme="majorHAnsi" w:cstheme="majorBidi"/>
          <w:sz w:val="24"/>
          <w:szCs w:val="24"/>
        </w:rPr>
      </w:pPr>
      <w:r w:rsidRPr="00F225FD">
        <w:rPr>
          <w:rFonts w:asciiTheme="majorHAnsi" w:hAnsiTheme="majorHAnsi" w:cstheme="majorBidi"/>
          <w:sz w:val="24"/>
          <w:szCs w:val="24"/>
        </w:rPr>
        <w:t xml:space="preserve">Cerpen </w:t>
      </w:r>
      <w:r w:rsidRPr="00F225FD">
        <w:rPr>
          <w:rFonts w:asciiTheme="majorHAnsi" w:hAnsiTheme="majorHAnsi" w:cstheme="majorBidi"/>
          <w:i/>
          <w:iCs/>
          <w:sz w:val="24"/>
          <w:szCs w:val="24"/>
        </w:rPr>
        <w:t xml:space="preserve">Wajh </w:t>
      </w:r>
      <w:r w:rsidR="00F427A6">
        <w:rPr>
          <w:rFonts w:asciiTheme="majorHAnsi" w:hAnsiTheme="majorHAnsi" w:cstheme="majorBidi"/>
          <w:i/>
          <w:iCs/>
          <w:sz w:val="24"/>
          <w:szCs w:val="24"/>
        </w:rPr>
        <w:t>Al-Haqiqāh</w:t>
      </w:r>
      <w:r w:rsidRPr="00F225FD">
        <w:rPr>
          <w:rFonts w:asciiTheme="majorHAnsi" w:hAnsiTheme="majorHAnsi" w:cstheme="majorBidi"/>
          <w:sz w:val="24"/>
          <w:szCs w:val="24"/>
        </w:rPr>
        <w:t xml:space="preserve"> menceritakan tentang kehidupan seorang </w:t>
      </w:r>
      <w:r w:rsidR="00C04282">
        <w:rPr>
          <w:rFonts w:asciiTheme="majorHAnsi" w:hAnsiTheme="majorHAnsi" w:cstheme="majorBidi"/>
          <w:sz w:val="24"/>
          <w:szCs w:val="24"/>
        </w:rPr>
        <w:t>seniman</w:t>
      </w:r>
      <w:r w:rsidRPr="00F225FD">
        <w:rPr>
          <w:rFonts w:asciiTheme="majorHAnsi" w:hAnsiTheme="majorHAnsi" w:cstheme="majorBidi"/>
          <w:sz w:val="24"/>
          <w:szCs w:val="24"/>
        </w:rPr>
        <w:t xml:space="preserve"> yang selalu berpindah-pindah tempat tinggal, dari losmen satu ke losmen yang lain. </w:t>
      </w:r>
      <w:r w:rsidR="00C04282">
        <w:rPr>
          <w:rFonts w:asciiTheme="majorHAnsi" w:hAnsiTheme="majorHAnsi" w:cstheme="majorBidi"/>
          <w:sz w:val="24"/>
          <w:szCs w:val="24"/>
        </w:rPr>
        <w:t>Seniman</w:t>
      </w:r>
      <w:r w:rsidRPr="00F225FD">
        <w:rPr>
          <w:rFonts w:asciiTheme="majorHAnsi" w:hAnsiTheme="majorHAnsi" w:cstheme="majorBidi"/>
          <w:sz w:val="24"/>
          <w:szCs w:val="24"/>
        </w:rPr>
        <w:t xml:space="preserve"> tersebut selalu menuliskan cerita kehidupannya dan kemudian diterbitkan oleh sahabatnya yang bekerja sebagai  penerbit. Hingga suatu ketika </w:t>
      </w:r>
      <w:r w:rsidR="00C04282">
        <w:rPr>
          <w:rFonts w:asciiTheme="majorHAnsi" w:hAnsiTheme="majorHAnsi" w:cstheme="majorBidi"/>
          <w:sz w:val="24"/>
          <w:szCs w:val="24"/>
        </w:rPr>
        <w:t>seniman</w:t>
      </w:r>
      <w:r w:rsidRPr="00F225FD">
        <w:rPr>
          <w:rFonts w:asciiTheme="majorHAnsi" w:hAnsiTheme="majorHAnsi" w:cstheme="majorBidi"/>
          <w:sz w:val="24"/>
          <w:szCs w:val="24"/>
        </w:rPr>
        <w:t xml:space="preserve"> tersebut menyadari bahwa selama sepuluh tahun dia tidak pernah merasakan jatuh cinta.</w:t>
      </w:r>
    </w:p>
    <w:p w:rsidR="00F225FD" w:rsidRPr="00F225FD" w:rsidRDefault="00F225FD" w:rsidP="007679E7">
      <w:pPr>
        <w:spacing w:after="0" w:line="240" w:lineRule="auto"/>
        <w:jc w:val="both"/>
        <w:rPr>
          <w:rFonts w:asciiTheme="majorHAnsi" w:hAnsiTheme="majorHAnsi" w:cstheme="majorBidi"/>
          <w:sz w:val="24"/>
          <w:szCs w:val="24"/>
        </w:rPr>
      </w:pPr>
      <w:r w:rsidRPr="00F225FD">
        <w:rPr>
          <w:rFonts w:asciiTheme="majorHAnsi" w:hAnsiTheme="majorHAnsi" w:cstheme="majorBidi"/>
          <w:sz w:val="24"/>
          <w:szCs w:val="24"/>
        </w:rPr>
        <w:tab/>
        <w:t xml:space="preserve">Pada suatu waktu </w:t>
      </w:r>
      <w:r w:rsidR="00C04282">
        <w:rPr>
          <w:rFonts w:asciiTheme="majorHAnsi" w:hAnsiTheme="majorHAnsi" w:cstheme="majorBidi"/>
          <w:sz w:val="24"/>
          <w:szCs w:val="24"/>
        </w:rPr>
        <w:t>seniman</w:t>
      </w:r>
      <w:r w:rsidRPr="00F225FD">
        <w:rPr>
          <w:rFonts w:asciiTheme="majorHAnsi" w:hAnsiTheme="majorHAnsi" w:cstheme="majorBidi"/>
          <w:sz w:val="24"/>
          <w:szCs w:val="24"/>
        </w:rPr>
        <w:t xml:space="preserve"> tersebut melihat seorang gadis cantik yang bertempat tinggal di samping kamar losmen yang dia tempati saat itu. </w:t>
      </w:r>
      <w:r w:rsidR="00C04282">
        <w:rPr>
          <w:rFonts w:asciiTheme="majorHAnsi" w:hAnsiTheme="majorHAnsi" w:cstheme="majorBidi"/>
          <w:sz w:val="24"/>
          <w:szCs w:val="24"/>
        </w:rPr>
        <w:t>Seniman</w:t>
      </w:r>
      <w:r w:rsidRPr="00F225FD">
        <w:rPr>
          <w:rFonts w:asciiTheme="majorHAnsi" w:hAnsiTheme="majorHAnsi" w:cstheme="majorBidi"/>
          <w:sz w:val="24"/>
          <w:szCs w:val="24"/>
        </w:rPr>
        <w:t xml:space="preserve"> tersebut merasakan ada rasa aneh dan berbeda terhadap gadis muda tersebut. </w:t>
      </w:r>
      <w:r w:rsidR="0041148C">
        <w:rPr>
          <w:rFonts w:asciiTheme="majorHAnsi" w:hAnsiTheme="majorHAnsi" w:cstheme="majorBidi"/>
          <w:sz w:val="24"/>
          <w:szCs w:val="24"/>
        </w:rPr>
        <w:t>T</w:t>
      </w:r>
      <w:r w:rsidRPr="00F225FD">
        <w:rPr>
          <w:rFonts w:asciiTheme="majorHAnsi" w:hAnsiTheme="majorHAnsi" w:cstheme="majorBidi"/>
          <w:sz w:val="24"/>
          <w:szCs w:val="24"/>
        </w:rPr>
        <w:t xml:space="preserve">ernyata </w:t>
      </w:r>
      <w:r w:rsidR="00C04282">
        <w:rPr>
          <w:rFonts w:asciiTheme="majorHAnsi" w:hAnsiTheme="majorHAnsi" w:cstheme="majorBidi"/>
          <w:sz w:val="24"/>
          <w:szCs w:val="24"/>
        </w:rPr>
        <w:t>seniman</w:t>
      </w:r>
      <w:r w:rsidRPr="00F225FD">
        <w:rPr>
          <w:rFonts w:asciiTheme="majorHAnsi" w:hAnsiTheme="majorHAnsi" w:cstheme="majorBidi"/>
          <w:sz w:val="24"/>
          <w:szCs w:val="24"/>
        </w:rPr>
        <w:t xml:space="preserve"> tersebut telah jatuh cinta kepada gadis muda itu. </w:t>
      </w:r>
    </w:p>
    <w:p w:rsidR="00F225FD" w:rsidRPr="00F225FD" w:rsidRDefault="00F225FD" w:rsidP="007679E7">
      <w:pPr>
        <w:spacing w:after="0" w:line="240" w:lineRule="auto"/>
        <w:jc w:val="both"/>
        <w:rPr>
          <w:rFonts w:asciiTheme="majorHAnsi" w:hAnsiTheme="majorHAnsi" w:cstheme="majorBidi"/>
          <w:sz w:val="24"/>
          <w:szCs w:val="24"/>
        </w:rPr>
      </w:pPr>
      <w:r w:rsidRPr="00F225FD">
        <w:rPr>
          <w:rFonts w:asciiTheme="majorHAnsi" w:hAnsiTheme="majorHAnsi" w:cstheme="majorBidi"/>
          <w:sz w:val="24"/>
          <w:szCs w:val="24"/>
        </w:rPr>
        <w:tab/>
        <w:t xml:space="preserve">Satu hal yang membuat </w:t>
      </w:r>
      <w:r w:rsidR="00C04282">
        <w:rPr>
          <w:rFonts w:asciiTheme="majorHAnsi" w:hAnsiTheme="majorHAnsi" w:cstheme="majorBidi"/>
          <w:sz w:val="24"/>
          <w:szCs w:val="24"/>
        </w:rPr>
        <w:t>seniman</w:t>
      </w:r>
      <w:r w:rsidRPr="00F225FD">
        <w:rPr>
          <w:rFonts w:asciiTheme="majorHAnsi" w:hAnsiTheme="majorHAnsi" w:cstheme="majorBidi"/>
          <w:sz w:val="24"/>
          <w:szCs w:val="24"/>
        </w:rPr>
        <w:t xml:space="preserve"> tersebut kaget yaitu ternyata si gadis sudah terikat tali pernikahan dengan seorang pemuda tampan selama dua tahun. </w:t>
      </w:r>
      <w:r w:rsidR="0041148C">
        <w:rPr>
          <w:rFonts w:asciiTheme="majorHAnsi" w:hAnsiTheme="majorHAnsi" w:cstheme="majorBidi"/>
          <w:sz w:val="24"/>
          <w:szCs w:val="24"/>
        </w:rPr>
        <w:t>Akan tetapi s</w:t>
      </w:r>
      <w:r w:rsidRPr="00F225FD">
        <w:rPr>
          <w:rFonts w:asciiTheme="majorHAnsi" w:hAnsiTheme="majorHAnsi" w:cstheme="majorBidi"/>
          <w:sz w:val="24"/>
          <w:szCs w:val="24"/>
        </w:rPr>
        <w:t xml:space="preserve">etelah mengetahui cerita yang sebenarnya tentang gadis tersebut, </w:t>
      </w:r>
      <w:r w:rsidR="00C04282">
        <w:rPr>
          <w:rFonts w:asciiTheme="majorHAnsi" w:hAnsiTheme="majorHAnsi" w:cstheme="majorBidi"/>
          <w:sz w:val="24"/>
          <w:szCs w:val="24"/>
        </w:rPr>
        <w:t>seniman</w:t>
      </w:r>
      <w:r w:rsidRPr="00F225FD">
        <w:rPr>
          <w:rFonts w:asciiTheme="majorHAnsi" w:hAnsiTheme="majorHAnsi" w:cstheme="majorBidi"/>
          <w:sz w:val="24"/>
          <w:szCs w:val="24"/>
        </w:rPr>
        <w:t xml:space="preserve"> itu semakin ingin dekat dengan si gadis, karena </w:t>
      </w:r>
      <w:r w:rsidR="00C04282">
        <w:rPr>
          <w:rFonts w:asciiTheme="majorHAnsi" w:hAnsiTheme="majorHAnsi" w:cstheme="majorBidi"/>
          <w:sz w:val="24"/>
          <w:szCs w:val="24"/>
        </w:rPr>
        <w:t>seniman</w:t>
      </w:r>
      <w:r w:rsidRPr="00F225FD">
        <w:rPr>
          <w:rFonts w:asciiTheme="majorHAnsi" w:hAnsiTheme="majorHAnsi" w:cstheme="majorBidi"/>
          <w:sz w:val="24"/>
          <w:szCs w:val="24"/>
        </w:rPr>
        <w:t xml:space="preserve"> tersebut merasa iba terhadap berbagai permasalahan yang di alami oleh si gadis. Oleh karena itu dia ingin </w:t>
      </w:r>
      <w:r w:rsidRPr="00F225FD">
        <w:rPr>
          <w:rFonts w:asciiTheme="majorHAnsi" w:hAnsiTheme="majorHAnsi" w:cstheme="majorBidi"/>
          <w:sz w:val="24"/>
          <w:szCs w:val="24"/>
        </w:rPr>
        <w:lastRenderedPageBreak/>
        <w:t>membantu si gadis supaya melakukan hal-hal yang berguna dan menjadi seorang gadis yang mempunyai nilai lebih.</w:t>
      </w:r>
    </w:p>
    <w:p w:rsidR="00F225FD" w:rsidRPr="00F225FD" w:rsidRDefault="00F225FD" w:rsidP="007679E7">
      <w:pPr>
        <w:spacing w:after="0" w:line="240" w:lineRule="auto"/>
        <w:jc w:val="both"/>
        <w:rPr>
          <w:rFonts w:asciiTheme="majorHAnsi" w:hAnsiTheme="majorHAnsi" w:cstheme="majorBidi"/>
          <w:sz w:val="24"/>
          <w:szCs w:val="24"/>
        </w:rPr>
      </w:pPr>
      <w:r w:rsidRPr="00F225FD">
        <w:rPr>
          <w:rFonts w:asciiTheme="majorHAnsi" w:hAnsiTheme="majorHAnsi" w:cstheme="majorBidi"/>
          <w:sz w:val="24"/>
          <w:szCs w:val="24"/>
        </w:rPr>
        <w:tab/>
      </w:r>
      <w:r w:rsidR="00C04282">
        <w:rPr>
          <w:rFonts w:asciiTheme="majorHAnsi" w:hAnsiTheme="majorHAnsi" w:cstheme="majorBidi"/>
          <w:sz w:val="24"/>
          <w:szCs w:val="24"/>
        </w:rPr>
        <w:t>Seniman</w:t>
      </w:r>
      <w:r w:rsidRPr="00F225FD">
        <w:rPr>
          <w:rFonts w:asciiTheme="majorHAnsi" w:hAnsiTheme="majorHAnsi" w:cstheme="majorBidi"/>
          <w:sz w:val="24"/>
          <w:szCs w:val="24"/>
        </w:rPr>
        <w:t xml:space="preserve"> mencoba menuliskan surat yang berisikan tentang nasihat untuk si gadis. Hal itu merupakan salah satu cara yang bisa dilakukan </w:t>
      </w:r>
      <w:r w:rsidR="00C04282">
        <w:rPr>
          <w:rFonts w:asciiTheme="majorHAnsi" w:hAnsiTheme="majorHAnsi" w:cstheme="majorBidi"/>
          <w:sz w:val="24"/>
          <w:szCs w:val="24"/>
        </w:rPr>
        <w:t>seniman</w:t>
      </w:r>
      <w:r w:rsidRPr="00F225FD">
        <w:rPr>
          <w:rFonts w:asciiTheme="majorHAnsi" w:hAnsiTheme="majorHAnsi" w:cstheme="majorBidi"/>
          <w:sz w:val="24"/>
          <w:szCs w:val="24"/>
        </w:rPr>
        <w:t xml:space="preserve"> untuk membantu si gadis meringankan masalah yang sedang dihadapi. Akan tetapi setelah membaca si gadis merasa tersinggung dan menunjukkan sikap dingin terhadap </w:t>
      </w:r>
      <w:r w:rsidR="00C04282">
        <w:rPr>
          <w:rFonts w:asciiTheme="majorHAnsi" w:hAnsiTheme="majorHAnsi" w:cstheme="majorBidi"/>
          <w:sz w:val="24"/>
          <w:szCs w:val="24"/>
        </w:rPr>
        <w:t>seniman</w:t>
      </w:r>
      <w:r w:rsidRPr="00F225FD">
        <w:rPr>
          <w:rFonts w:asciiTheme="majorHAnsi" w:hAnsiTheme="majorHAnsi" w:cstheme="majorBidi"/>
          <w:sz w:val="24"/>
          <w:szCs w:val="24"/>
        </w:rPr>
        <w:t xml:space="preserve">. Hal itu membuat </w:t>
      </w:r>
      <w:r w:rsidR="00C04282">
        <w:rPr>
          <w:rFonts w:asciiTheme="majorHAnsi" w:hAnsiTheme="majorHAnsi" w:cstheme="majorBidi"/>
          <w:sz w:val="24"/>
          <w:szCs w:val="24"/>
        </w:rPr>
        <w:t>seniman</w:t>
      </w:r>
      <w:r w:rsidRPr="00F225FD">
        <w:rPr>
          <w:rFonts w:asciiTheme="majorHAnsi" w:hAnsiTheme="majorHAnsi" w:cstheme="majorBidi"/>
          <w:sz w:val="24"/>
          <w:szCs w:val="24"/>
        </w:rPr>
        <w:t xml:space="preserve"> semakin frustasi. Suatu hari </w:t>
      </w:r>
      <w:r w:rsidR="00C04282">
        <w:rPr>
          <w:rFonts w:asciiTheme="majorHAnsi" w:hAnsiTheme="majorHAnsi" w:cstheme="majorBidi"/>
          <w:sz w:val="24"/>
          <w:szCs w:val="24"/>
        </w:rPr>
        <w:t>seniman</w:t>
      </w:r>
      <w:r w:rsidRPr="00F225FD">
        <w:rPr>
          <w:rFonts w:asciiTheme="majorHAnsi" w:hAnsiTheme="majorHAnsi" w:cstheme="majorBidi"/>
          <w:sz w:val="24"/>
          <w:szCs w:val="24"/>
        </w:rPr>
        <w:t xml:space="preserve"> memutuskan untuk meninggalkan losmen tersebut dan berpindah ke losmen lain supaya jauh dari gadis itu. </w:t>
      </w:r>
    </w:p>
    <w:p w:rsidR="00F225FD" w:rsidRPr="00F225FD" w:rsidRDefault="00F225FD" w:rsidP="007679E7">
      <w:pPr>
        <w:spacing w:after="0" w:line="240" w:lineRule="auto"/>
        <w:ind w:firstLine="720"/>
        <w:jc w:val="both"/>
        <w:rPr>
          <w:rFonts w:asciiTheme="majorHAnsi" w:hAnsiTheme="majorHAnsi" w:cstheme="majorBidi"/>
          <w:sz w:val="24"/>
          <w:szCs w:val="24"/>
        </w:rPr>
      </w:pPr>
      <w:r w:rsidRPr="00F225FD">
        <w:rPr>
          <w:rFonts w:asciiTheme="majorHAnsi" w:hAnsiTheme="majorHAnsi" w:cstheme="majorBidi"/>
          <w:sz w:val="24"/>
          <w:szCs w:val="24"/>
        </w:rPr>
        <w:t xml:space="preserve">Hari demi hari dia lalui. Suasana losmen baru yang ia tempati tersebut sangat tenang. Karena didalam losmen hanya terdapat dua kamar, yaitu satu kamar </w:t>
      </w:r>
      <w:r w:rsidR="00C04282">
        <w:rPr>
          <w:rFonts w:asciiTheme="majorHAnsi" w:hAnsiTheme="majorHAnsi" w:cstheme="majorBidi"/>
          <w:sz w:val="24"/>
          <w:szCs w:val="24"/>
        </w:rPr>
        <w:t>seniman</w:t>
      </w:r>
      <w:r w:rsidRPr="00F225FD">
        <w:rPr>
          <w:rFonts w:asciiTheme="majorHAnsi" w:hAnsiTheme="majorHAnsi" w:cstheme="majorBidi"/>
          <w:sz w:val="24"/>
          <w:szCs w:val="24"/>
        </w:rPr>
        <w:t xml:space="preserve"> dan satu lagi ditempati oleh seorang kakek t</w:t>
      </w:r>
      <w:r w:rsidR="0041148C">
        <w:rPr>
          <w:rFonts w:asciiTheme="majorHAnsi" w:hAnsiTheme="majorHAnsi" w:cstheme="majorBidi"/>
          <w:sz w:val="24"/>
          <w:szCs w:val="24"/>
        </w:rPr>
        <w:t>ua, berjenggot dan sakit batuk</w:t>
      </w:r>
      <w:r w:rsidRPr="00F225FD">
        <w:rPr>
          <w:rFonts w:asciiTheme="majorHAnsi" w:hAnsiTheme="majorHAnsi" w:cstheme="majorBidi"/>
          <w:sz w:val="24"/>
          <w:szCs w:val="24"/>
        </w:rPr>
        <w:t>.</w:t>
      </w:r>
      <w:r w:rsidR="0041148C">
        <w:rPr>
          <w:rFonts w:asciiTheme="majorHAnsi" w:hAnsiTheme="majorHAnsi" w:cstheme="majorBidi"/>
          <w:sz w:val="24"/>
          <w:szCs w:val="24"/>
        </w:rPr>
        <w:t xml:space="preserve"> </w:t>
      </w:r>
      <w:r w:rsidRPr="00F225FD">
        <w:rPr>
          <w:rFonts w:asciiTheme="majorHAnsi" w:hAnsiTheme="majorHAnsi" w:cstheme="majorBidi"/>
          <w:sz w:val="24"/>
          <w:szCs w:val="24"/>
        </w:rPr>
        <w:t xml:space="preserve">Akhirnya pada hari berikutnya datanglah seorang sahabat dan menyampaikan berita yang sangat mengejutkan. Ternyata apa yang selama ini diketahui oleh </w:t>
      </w:r>
      <w:r w:rsidR="00C04282">
        <w:rPr>
          <w:rFonts w:asciiTheme="majorHAnsi" w:hAnsiTheme="majorHAnsi" w:cstheme="majorBidi"/>
          <w:sz w:val="24"/>
          <w:szCs w:val="24"/>
        </w:rPr>
        <w:t>seniman</w:t>
      </w:r>
      <w:r w:rsidRPr="00F225FD">
        <w:rPr>
          <w:rFonts w:asciiTheme="majorHAnsi" w:hAnsiTheme="majorHAnsi" w:cstheme="majorBidi"/>
          <w:sz w:val="24"/>
          <w:szCs w:val="24"/>
        </w:rPr>
        <w:t xml:space="preserve"> tentang si gadis muda tersebut hanyalah sebuah kebohongan. </w:t>
      </w:r>
      <w:r w:rsidRPr="00F225FD">
        <w:rPr>
          <w:rFonts w:asciiTheme="majorHAnsi" w:hAnsiTheme="majorHAnsi" w:cstheme="majorBidi"/>
          <w:sz w:val="24"/>
          <w:szCs w:val="24"/>
          <w:lang w:val="id-ID"/>
        </w:rPr>
        <w:t>S</w:t>
      </w:r>
      <w:r w:rsidRPr="00F225FD">
        <w:rPr>
          <w:rFonts w:asciiTheme="majorHAnsi" w:hAnsiTheme="majorHAnsi" w:cstheme="majorBidi"/>
          <w:sz w:val="24"/>
          <w:szCs w:val="24"/>
        </w:rPr>
        <w:t>emua itu hanya rekaya dari si gadis. Si gadis sebenaranya hanya hidup sendiri</w:t>
      </w:r>
      <w:r w:rsidRPr="00F225FD">
        <w:rPr>
          <w:rFonts w:asciiTheme="majorHAnsi" w:hAnsiTheme="majorHAnsi" w:cstheme="majorBidi"/>
          <w:sz w:val="24"/>
          <w:szCs w:val="24"/>
          <w:lang w:val="id-ID"/>
        </w:rPr>
        <w:t xml:space="preserve"> sebatang karang</w:t>
      </w:r>
      <w:r w:rsidRPr="00F225FD">
        <w:rPr>
          <w:rFonts w:asciiTheme="majorHAnsi" w:hAnsiTheme="majorHAnsi" w:cstheme="majorBidi"/>
          <w:sz w:val="24"/>
          <w:szCs w:val="24"/>
        </w:rPr>
        <w:t>, karena tidak memiliki keluarga. Seorang pemuda yang di anggap sebagai suaminya itu ternyata hanya mucikarinya.</w:t>
      </w:r>
    </w:p>
    <w:p w:rsidR="00F54CB7" w:rsidRPr="00F225FD" w:rsidRDefault="00C04282" w:rsidP="007679E7">
      <w:pPr>
        <w:spacing w:after="0" w:line="240" w:lineRule="auto"/>
        <w:ind w:firstLine="720"/>
        <w:jc w:val="both"/>
        <w:rPr>
          <w:rFonts w:asciiTheme="majorHAnsi" w:hAnsiTheme="majorHAnsi" w:cstheme="majorBidi"/>
          <w:sz w:val="24"/>
          <w:szCs w:val="24"/>
        </w:rPr>
      </w:pPr>
      <w:r>
        <w:rPr>
          <w:rFonts w:asciiTheme="majorHAnsi" w:hAnsiTheme="majorHAnsi" w:cstheme="majorBidi"/>
          <w:sz w:val="24"/>
          <w:szCs w:val="24"/>
        </w:rPr>
        <w:t>Seniman</w:t>
      </w:r>
      <w:r w:rsidR="00F225FD" w:rsidRPr="00F225FD">
        <w:rPr>
          <w:rFonts w:asciiTheme="majorHAnsi" w:hAnsiTheme="majorHAnsi" w:cstheme="majorBidi"/>
          <w:sz w:val="24"/>
          <w:szCs w:val="24"/>
        </w:rPr>
        <w:t xml:space="preserve"> tersebut kaget. Dia tidak percaya. Dia juga tidak dapat berkomentar apapun. Suaranya seperti terjengkal. Akan tetapi dia berusaha untuk untuk tenang dan tidak marah. Sayangnya </w:t>
      </w:r>
      <w:r>
        <w:rPr>
          <w:rFonts w:asciiTheme="majorHAnsi" w:hAnsiTheme="majorHAnsi" w:cstheme="majorBidi"/>
          <w:sz w:val="24"/>
          <w:szCs w:val="24"/>
        </w:rPr>
        <w:t>seniman</w:t>
      </w:r>
      <w:r w:rsidR="00F225FD" w:rsidRPr="00F225FD">
        <w:rPr>
          <w:rFonts w:asciiTheme="majorHAnsi" w:hAnsiTheme="majorHAnsi" w:cstheme="majorBidi"/>
          <w:sz w:val="24"/>
          <w:szCs w:val="24"/>
        </w:rPr>
        <w:t xml:space="preserve"> tersebut tidak dapat menahan kemarahan dan </w:t>
      </w:r>
      <w:r w:rsidR="00F225FD" w:rsidRPr="00F225FD">
        <w:rPr>
          <w:rFonts w:asciiTheme="majorHAnsi" w:hAnsiTheme="majorHAnsi" w:cstheme="majorBidi"/>
          <w:sz w:val="24"/>
          <w:szCs w:val="24"/>
        </w:rPr>
        <w:lastRenderedPageBreak/>
        <w:t>kekecewannya</w:t>
      </w:r>
      <w:r w:rsidR="00F225FD" w:rsidRPr="00F225FD">
        <w:rPr>
          <w:rFonts w:asciiTheme="majorHAnsi" w:hAnsiTheme="majorHAnsi" w:cstheme="majorBidi"/>
          <w:sz w:val="24"/>
          <w:szCs w:val="24"/>
          <w:lang w:val="id-ID"/>
        </w:rPr>
        <w:t xml:space="preserve">. Akhirnya dia </w:t>
      </w:r>
      <w:r w:rsidR="00F225FD" w:rsidRPr="00F225FD">
        <w:rPr>
          <w:rFonts w:asciiTheme="majorHAnsi" w:hAnsiTheme="majorHAnsi" w:cstheme="majorBidi"/>
          <w:sz w:val="24"/>
          <w:szCs w:val="24"/>
        </w:rPr>
        <w:t>berteriak</w:t>
      </w:r>
      <w:r w:rsidR="00F225FD" w:rsidRPr="00F225FD">
        <w:rPr>
          <w:rFonts w:asciiTheme="majorHAnsi" w:hAnsiTheme="majorHAnsi" w:cstheme="majorBidi"/>
          <w:sz w:val="24"/>
          <w:szCs w:val="24"/>
          <w:lang w:val="id-ID"/>
        </w:rPr>
        <w:t xml:space="preserve"> kepada sahabatnya </w:t>
      </w:r>
      <w:r w:rsidR="00F225FD" w:rsidRPr="00F225FD">
        <w:rPr>
          <w:rFonts w:asciiTheme="majorHAnsi" w:hAnsiTheme="majorHAnsi" w:cstheme="majorBidi"/>
          <w:sz w:val="24"/>
          <w:szCs w:val="24"/>
        </w:rPr>
        <w:t>“Kenapa kau datang hanya untuk menceritakan semuanya kepadaku?”.</w:t>
      </w:r>
    </w:p>
    <w:p w:rsidR="00F225FD" w:rsidRDefault="004D602A" w:rsidP="007679E7">
      <w:pPr>
        <w:spacing w:after="0" w:line="240" w:lineRule="auto"/>
        <w:ind w:firstLine="720"/>
        <w:jc w:val="both"/>
        <w:rPr>
          <w:rFonts w:asciiTheme="majorHAnsi" w:hAnsiTheme="majorHAnsi"/>
          <w:sz w:val="24"/>
          <w:szCs w:val="24"/>
        </w:rPr>
      </w:pPr>
      <w:r>
        <w:rPr>
          <w:rFonts w:asciiTheme="majorHAnsi" w:hAnsiTheme="majorHAnsi" w:cstheme="majorBidi"/>
          <w:sz w:val="24"/>
          <w:szCs w:val="24"/>
        </w:rPr>
        <w:t xml:space="preserve">Pembahasan pada artikel ini difokuskan kepada psikologi kepribadian Carl Gustav Jung. Sebagaimana telah dijelaskan sebelumnya, bahwa Carl Gustav Jung membagi struktur kepribadian menjadi dua kategori, yaitu struktur kesadaran dan struktur ketidaksadaran (Suryabrata, 2007: 157). Struktur alam sadar </w:t>
      </w:r>
      <w:r w:rsidRPr="00F225FD">
        <w:rPr>
          <w:rFonts w:asciiTheme="majorHAnsi" w:hAnsiTheme="majorHAnsi"/>
          <w:sz w:val="24"/>
          <w:szCs w:val="24"/>
        </w:rPr>
        <w:t>merupakan penyesuaian terhadap dunia luar dan alam tak sadar merupakan penyesuaian terhadap dunia dalam.</w:t>
      </w:r>
    </w:p>
    <w:p w:rsidR="006F1450" w:rsidRPr="00EE415B" w:rsidRDefault="00C72CE7" w:rsidP="007679E7">
      <w:pPr>
        <w:spacing w:after="0" w:line="240" w:lineRule="auto"/>
        <w:ind w:firstLine="720"/>
        <w:jc w:val="both"/>
        <w:rPr>
          <w:rFonts w:asciiTheme="majorHAnsi" w:hAnsiTheme="majorHAnsi" w:cstheme="majorBidi"/>
          <w:sz w:val="24"/>
          <w:szCs w:val="24"/>
        </w:rPr>
      </w:pPr>
      <w:r w:rsidRPr="00EE415B">
        <w:rPr>
          <w:rFonts w:asciiTheme="majorHAnsi" w:hAnsiTheme="majorHAnsi" w:cstheme="majorBidi"/>
          <w:sz w:val="24"/>
          <w:szCs w:val="24"/>
        </w:rPr>
        <w:t xml:space="preserve">Tokoh-tokoh dalam cerpen </w:t>
      </w:r>
      <w:r w:rsidRPr="00EE415B">
        <w:rPr>
          <w:rFonts w:asciiTheme="majorHAnsi" w:hAnsiTheme="majorHAnsi" w:cstheme="majorBidi"/>
          <w:i/>
          <w:iCs/>
          <w:sz w:val="24"/>
          <w:szCs w:val="24"/>
        </w:rPr>
        <w:t xml:space="preserve">Wajh </w:t>
      </w:r>
      <w:r w:rsidR="00F427A6" w:rsidRPr="00EE415B">
        <w:rPr>
          <w:rFonts w:asciiTheme="majorHAnsi" w:hAnsiTheme="majorHAnsi" w:cstheme="majorBidi"/>
          <w:i/>
          <w:iCs/>
          <w:sz w:val="24"/>
          <w:szCs w:val="24"/>
        </w:rPr>
        <w:t>Al-Haqiqāh</w:t>
      </w:r>
      <w:r w:rsidRPr="00EE415B">
        <w:rPr>
          <w:rFonts w:asciiTheme="majorHAnsi" w:hAnsiTheme="majorHAnsi" w:cstheme="majorBidi"/>
          <w:i/>
          <w:iCs/>
          <w:sz w:val="24"/>
          <w:szCs w:val="24"/>
        </w:rPr>
        <w:t xml:space="preserve"> </w:t>
      </w:r>
      <w:r w:rsidRPr="00EE415B">
        <w:rPr>
          <w:rFonts w:asciiTheme="majorHAnsi" w:hAnsiTheme="majorHAnsi" w:cstheme="majorBidi"/>
          <w:sz w:val="24"/>
          <w:szCs w:val="24"/>
        </w:rPr>
        <w:t xml:space="preserve">terdiri dari 8 (delapan) tokoh yaitu </w:t>
      </w:r>
      <w:r w:rsidR="00C04282">
        <w:rPr>
          <w:rFonts w:asciiTheme="majorHAnsi" w:hAnsiTheme="majorHAnsi" w:cstheme="majorBidi"/>
          <w:sz w:val="24"/>
          <w:szCs w:val="24"/>
        </w:rPr>
        <w:t>seniman</w:t>
      </w:r>
      <w:r w:rsidRPr="00EE415B">
        <w:rPr>
          <w:rFonts w:asciiTheme="majorHAnsi" w:hAnsiTheme="majorHAnsi" w:cstheme="majorBidi"/>
          <w:sz w:val="24"/>
          <w:szCs w:val="24"/>
        </w:rPr>
        <w:t>, p</w:t>
      </w:r>
      <w:r w:rsidR="004D602A" w:rsidRPr="00EE415B">
        <w:rPr>
          <w:rFonts w:asciiTheme="majorHAnsi" w:hAnsiTheme="majorHAnsi" w:cstheme="majorBidi"/>
          <w:sz w:val="24"/>
          <w:szCs w:val="24"/>
        </w:rPr>
        <w:t>enerbit</w:t>
      </w:r>
      <w:r w:rsidRPr="00EE415B">
        <w:rPr>
          <w:rFonts w:asciiTheme="majorHAnsi" w:hAnsiTheme="majorHAnsi" w:cstheme="majorBidi"/>
          <w:sz w:val="24"/>
          <w:szCs w:val="24"/>
        </w:rPr>
        <w:t>, g</w:t>
      </w:r>
      <w:r w:rsidR="004D602A" w:rsidRPr="00EE415B">
        <w:rPr>
          <w:rFonts w:asciiTheme="majorHAnsi" w:hAnsiTheme="majorHAnsi" w:cstheme="majorBidi"/>
          <w:sz w:val="24"/>
          <w:szCs w:val="24"/>
        </w:rPr>
        <w:t>adis muda</w:t>
      </w:r>
      <w:r w:rsidRPr="00EE415B">
        <w:rPr>
          <w:rFonts w:asciiTheme="majorHAnsi" w:hAnsiTheme="majorHAnsi" w:cstheme="majorBidi"/>
          <w:sz w:val="24"/>
          <w:szCs w:val="24"/>
        </w:rPr>
        <w:t>, s</w:t>
      </w:r>
      <w:r w:rsidR="004D602A" w:rsidRPr="00EE415B">
        <w:rPr>
          <w:rFonts w:asciiTheme="majorHAnsi" w:hAnsiTheme="majorHAnsi" w:cstheme="majorBidi"/>
          <w:sz w:val="24"/>
          <w:szCs w:val="24"/>
        </w:rPr>
        <w:t>uami gadis muda</w:t>
      </w:r>
      <w:r w:rsidRPr="00EE415B">
        <w:rPr>
          <w:rFonts w:asciiTheme="majorHAnsi" w:hAnsiTheme="majorHAnsi" w:cstheme="majorBidi"/>
          <w:sz w:val="24"/>
          <w:szCs w:val="24"/>
        </w:rPr>
        <w:t>, ibu dari suami gadis muda, r</w:t>
      </w:r>
      <w:r w:rsidR="004D602A" w:rsidRPr="00EE415B">
        <w:rPr>
          <w:rFonts w:asciiTheme="majorHAnsi" w:hAnsiTheme="majorHAnsi" w:cstheme="majorBidi"/>
          <w:sz w:val="24"/>
          <w:szCs w:val="24"/>
        </w:rPr>
        <w:t>ekan kerja suami gadis muda</w:t>
      </w:r>
      <w:r w:rsidRPr="00EE415B">
        <w:rPr>
          <w:rFonts w:asciiTheme="majorHAnsi" w:hAnsiTheme="majorHAnsi" w:cstheme="majorBidi"/>
          <w:sz w:val="24"/>
          <w:szCs w:val="24"/>
        </w:rPr>
        <w:t>, i</w:t>
      </w:r>
      <w:r w:rsidR="004D602A" w:rsidRPr="00EE415B">
        <w:rPr>
          <w:rFonts w:asciiTheme="majorHAnsi" w:hAnsiTheme="majorHAnsi" w:cstheme="majorBidi"/>
          <w:sz w:val="24"/>
          <w:szCs w:val="24"/>
        </w:rPr>
        <w:t>bu pemilik losmen</w:t>
      </w:r>
      <w:r w:rsidRPr="00EE415B">
        <w:rPr>
          <w:rFonts w:asciiTheme="majorHAnsi" w:hAnsiTheme="majorHAnsi" w:cstheme="majorBidi"/>
          <w:sz w:val="24"/>
          <w:szCs w:val="24"/>
        </w:rPr>
        <w:t xml:space="preserve"> dan k</w:t>
      </w:r>
      <w:r w:rsidR="004D602A" w:rsidRPr="00EE415B">
        <w:rPr>
          <w:rFonts w:asciiTheme="majorHAnsi" w:hAnsiTheme="majorHAnsi" w:cstheme="majorBidi"/>
          <w:sz w:val="24"/>
          <w:szCs w:val="24"/>
        </w:rPr>
        <w:t>akek tua</w:t>
      </w:r>
      <w:r w:rsidRPr="00EE415B">
        <w:rPr>
          <w:rFonts w:asciiTheme="majorHAnsi" w:hAnsiTheme="majorHAnsi" w:cstheme="majorBidi"/>
          <w:sz w:val="24"/>
          <w:szCs w:val="24"/>
        </w:rPr>
        <w:t>. Adapun penjabaran dalam penelitian ini mencajup semua tokoh yang ada dalam cerpen tersebut. Berikut ini penjabaran dari tokoh-tokoh tersebut:</w:t>
      </w:r>
    </w:p>
    <w:p w:rsidR="00D60831" w:rsidRPr="00EE415B" w:rsidRDefault="00C04282" w:rsidP="007679E7">
      <w:pPr>
        <w:pStyle w:val="ListParagraph"/>
        <w:numPr>
          <w:ilvl w:val="0"/>
          <w:numId w:val="8"/>
        </w:numPr>
        <w:spacing w:after="0" w:line="240" w:lineRule="auto"/>
        <w:jc w:val="both"/>
        <w:rPr>
          <w:rFonts w:asciiTheme="majorHAnsi" w:hAnsiTheme="majorHAnsi" w:cstheme="majorBidi"/>
          <w:sz w:val="24"/>
          <w:szCs w:val="24"/>
        </w:rPr>
      </w:pPr>
      <w:r>
        <w:rPr>
          <w:rFonts w:asciiTheme="majorHAnsi" w:hAnsiTheme="majorHAnsi" w:cstheme="majorBidi"/>
          <w:sz w:val="24"/>
          <w:szCs w:val="24"/>
          <w:lang w:val="en-US"/>
        </w:rPr>
        <w:t>Seniman</w:t>
      </w:r>
    </w:p>
    <w:p w:rsidR="00EE415B" w:rsidRDefault="00366AA3" w:rsidP="007679E7">
      <w:pPr>
        <w:spacing w:after="0" w:line="240" w:lineRule="auto"/>
        <w:ind w:firstLine="720"/>
        <w:jc w:val="both"/>
        <w:rPr>
          <w:rFonts w:asciiTheme="majorHAnsi" w:hAnsiTheme="majorHAnsi" w:cstheme="majorBidi"/>
          <w:sz w:val="24"/>
          <w:szCs w:val="24"/>
        </w:rPr>
      </w:pPr>
      <w:r w:rsidRPr="00EE415B">
        <w:rPr>
          <w:rFonts w:asciiTheme="majorHAnsi" w:hAnsiTheme="majorHAnsi" w:cstheme="majorBidi"/>
          <w:sz w:val="24"/>
          <w:szCs w:val="24"/>
          <w:lang w:val="id-ID"/>
        </w:rPr>
        <w:t xml:space="preserve">Tokoh utama dalam </w:t>
      </w:r>
      <w:r w:rsidR="000F714C" w:rsidRPr="00EE415B">
        <w:rPr>
          <w:rFonts w:asciiTheme="majorHAnsi" w:hAnsiTheme="majorHAnsi" w:cstheme="majorBidi"/>
          <w:sz w:val="24"/>
          <w:szCs w:val="24"/>
          <w:lang w:val="id-ID"/>
        </w:rPr>
        <w:t xml:space="preserve">cerpen </w:t>
      </w:r>
      <w:r w:rsidR="000F714C" w:rsidRPr="00EE415B">
        <w:rPr>
          <w:rFonts w:asciiTheme="majorHAnsi" w:hAnsiTheme="majorHAnsi" w:cstheme="majorBidi"/>
          <w:i/>
          <w:iCs/>
          <w:sz w:val="24"/>
          <w:szCs w:val="24"/>
          <w:lang w:val="id-ID"/>
        </w:rPr>
        <w:t xml:space="preserve">Wajh Al-Haqiqāh </w:t>
      </w:r>
      <w:r w:rsidR="003D648F" w:rsidRPr="00EE415B">
        <w:rPr>
          <w:rFonts w:asciiTheme="majorHAnsi" w:hAnsiTheme="majorHAnsi" w:cstheme="majorBidi"/>
          <w:sz w:val="24"/>
          <w:szCs w:val="24"/>
          <w:lang w:val="id-ID"/>
        </w:rPr>
        <w:t xml:space="preserve">adalah seorang </w:t>
      </w:r>
      <w:r w:rsidR="00C974A2">
        <w:rPr>
          <w:rFonts w:asciiTheme="majorHAnsi" w:hAnsiTheme="majorHAnsi" w:cstheme="majorBidi"/>
          <w:sz w:val="24"/>
          <w:szCs w:val="24"/>
        </w:rPr>
        <w:t>s</w:t>
      </w:r>
      <w:r w:rsidR="00C04282">
        <w:rPr>
          <w:rFonts w:asciiTheme="majorHAnsi" w:hAnsiTheme="majorHAnsi" w:cstheme="majorBidi"/>
          <w:sz w:val="24"/>
          <w:szCs w:val="24"/>
          <w:lang w:val="id-ID"/>
        </w:rPr>
        <w:t>eniman</w:t>
      </w:r>
      <w:r w:rsidR="00EE415B" w:rsidRPr="00EE415B">
        <w:rPr>
          <w:rFonts w:asciiTheme="majorHAnsi" w:hAnsiTheme="majorHAnsi" w:cstheme="majorBidi"/>
          <w:sz w:val="24"/>
          <w:szCs w:val="24"/>
          <w:lang w:val="id-ID"/>
        </w:rPr>
        <w:t>.</w:t>
      </w:r>
      <w:r w:rsidR="00EE415B">
        <w:rPr>
          <w:rFonts w:asciiTheme="majorHAnsi" w:hAnsiTheme="majorHAnsi" w:cstheme="majorBidi"/>
          <w:sz w:val="24"/>
          <w:szCs w:val="24"/>
        </w:rPr>
        <w:t xml:space="preserve"> Pada setiap bagian dari cerita maupun peristiwa didominasi oleh tokoh utama, sehingga setiap tingkah lakunya menjadi sorotan utama dalam sebuah cerita. Selain itu pendeskripsian tokoh utama juga lebih luas dibandingkan tokoh-tokoh yang lain.</w:t>
      </w:r>
    </w:p>
    <w:p w:rsidR="009171BF" w:rsidRDefault="009171BF" w:rsidP="007679E7">
      <w:pPr>
        <w:spacing w:after="0" w:line="240" w:lineRule="auto"/>
        <w:ind w:firstLine="720"/>
        <w:jc w:val="both"/>
        <w:rPr>
          <w:rFonts w:asciiTheme="majorHAnsi" w:hAnsiTheme="majorHAnsi"/>
          <w:sz w:val="24"/>
          <w:szCs w:val="24"/>
        </w:rPr>
      </w:pPr>
      <w:r w:rsidRPr="009171BF">
        <w:rPr>
          <w:rFonts w:asciiTheme="majorHAnsi" w:hAnsiTheme="majorHAnsi" w:cstheme="majorBidi"/>
          <w:sz w:val="24"/>
          <w:szCs w:val="24"/>
        </w:rPr>
        <w:t xml:space="preserve">Sebagaimana telah dijelaskan di atas bahwa </w:t>
      </w:r>
      <w:r w:rsidRPr="009171BF">
        <w:rPr>
          <w:rFonts w:asciiTheme="majorHAnsi" w:hAnsiTheme="majorHAnsi"/>
          <w:sz w:val="24"/>
          <w:szCs w:val="24"/>
        </w:rPr>
        <w:t>kesadaran mempunyai dua komponen pokok, yaitu fungsi jiwa dan sikap jiwa. Di bawah ini akan diu</w:t>
      </w:r>
      <w:r>
        <w:rPr>
          <w:rFonts w:asciiTheme="majorHAnsi" w:hAnsiTheme="majorHAnsi"/>
          <w:sz w:val="24"/>
          <w:szCs w:val="24"/>
        </w:rPr>
        <w:t>raikan pendeskripsian</w:t>
      </w:r>
      <w:r w:rsidRPr="009171BF">
        <w:rPr>
          <w:rFonts w:asciiTheme="majorHAnsi" w:hAnsiTheme="majorHAnsi"/>
          <w:sz w:val="24"/>
          <w:szCs w:val="24"/>
        </w:rPr>
        <w:t xml:space="preserve"> tokoh </w:t>
      </w:r>
      <w:r w:rsidR="00C04282">
        <w:rPr>
          <w:rFonts w:asciiTheme="majorHAnsi" w:hAnsiTheme="majorHAnsi"/>
          <w:sz w:val="24"/>
          <w:szCs w:val="24"/>
        </w:rPr>
        <w:t>seniman</w:t>
      </w:r>
      <w:r>
        <w:rPr>
          <w:rFonts w:asciiTheme="majorHAnsi" w:hAnsiTheme="majorHAnsi"/>
          <w:sz w:val="24"/>
          <w:szCs w:val="24"/>
        </w:rPr>
        <w:t xml:space="preserve"> </w:t>
      </w:r>
      <w:r w:rsidRPr="009171BF">
        <w:rPr>
          <w:rFonts w:asciiTheme="majorHAnsi" w:hAnsiTheme="majorHAnsi"/>
          <w:sz w:val="24"/>
          <w:szCs w:val="24"/>
        </w:rPr>
        <w:t xml:space="preserve">dalam </w:t>
      </w:r>
      <w:r w:rsidRPr="009171BF">
        <w:rPr>
          <w:rFonts w:asciiTheme="majorHAnsi" w:hAnsiTheme="majorHAnsi"/>
          <w:sz w:val="24"/>
          <w:szCs w:val="24"/>
        </w:rPr>
        <w:lastRenderedPageBreak/>
        <w:t xml:space="preserve">cerpen </w:t>
      </w:r>
      <w:r>
        <w:rPr>
          <w:rFonts w:asciiTheme="majorHAnsi" w:hAnsiTheme="majorHAnsi"/>
          <w:i/>
          <w:iCs/>
          <w:sz w:val="24"/>
          <w:szCs w:val="24"/>
        </w:rPr>
        <w:t>Wajh Al-Haqiqā</w:t>
      </w:r>
      <w:r w:rsidRPr="00F225FD">
        <w:rPr>
          <w:rFonts w:asciiTheme="majorHAnsi" w:hAnsiTheme="majorHAnsi"/>
          <w:i/>
          <w:iCs/>
          <w:sz w:val="24"/>
          <w:szCs w:val="24"/>
        </w:rPr>
        <w:t xml:space="preserve">h </w:t>
      </w:r>
      <w:r w:rsidR="005E4D80">
        <w:rPr>
          <w:rFonts w:asciiTheme="majorHAnsi" w:hAnsiTheme="majorHAnsi"/>
          <w:sz w:val="24"/>
          <w:szCs w:val="24"/>
        </w:rPr>
        <w:t>karya Taufī</w:t>
      </w:r>
      <w:r>
        <w:rPr>
          <w:rFonts w:asciiTheme="majorHAnsi" w:hAnsiTheme="majorHAnsi"/>
          <w:sz w:val="24"/>
          <w:szCs w:val="24"/>
        </w:rPr>
        <w:t>q Al-Chakī</w:t>
      </w:r>
      <w:r w:rsidRPr="00F225FD">
        <w:rPr>
          <w:rFonts w:asciiTheme="majorHAnsi" w:hAnsiTheme="majorHAnsi"/>
          <w:sz w:val="24"/>
          <w:szCs w:val="24"/>
        </w:rPr>
        <w:t>m</w:t>
      </w:r>
      <w:r>
        <w:rPr>
          <w:rFonts w:asciiTheme="majorHAnsi" w:hAnsiTheme="majorHAnsi"/>
          <w:sz w:val="24"/>
          <w:szCs w:val="24"/>
        </w:rPr>
        <w:t>.</w:t>
      </w:r>
    </w:p>
    <w:p w:rsidR="006F6BFC" w:rsidRPr="006F6BFC" w:rsidRDefault="006F6BFC" w:rsidP="007679E7">
      <w:pPr>
        <w:pStyle w:val="ListParagraph"/>
        <w:numPr>
          <w:ilvl w:val="0"/>
          <w:numId w:val="12"/>
        </w:numPr>
        <w:spacing w:after="0" w:line="240" w:lineRule="auto"/>
        <w:jc w:val="both"/>
        <w:rPr>
          <w:rFonts w:asciiTheme="majorHAnsi" w:hAnsiTheme="majorHAnsi" w:cstheme="majorBidi"/>
          <w:sz w:val="24"/>
          <w:szCs w:val="24"/>
        </w:rPr>
      </w:pPr>
      <w:r w:rsidRPr="006F6BFC">
        <w:rPr>
          <w:rFonts w:asciiTheme="majorHAnsi" w:hAnsiTheme="majorHAnsi" w:cstheme="majorBidi"/>
          <w:sz w:val="24"/>
          <w:szCs w:val="24"/>
        </w:rPr>
        <w:t>Fungsi Jiwa</w:t>
      </w:r>
    </w:p>
    <w:p w:rsidR="006F6BFC" w:rsidRPr="006F6BFC" w:rsidRDefault="006F6BFC" w:rsidP="007679E7">
      <w:pPr>
        <w:spacing w:after="0" w:line="240" w:lineRule="auto"/>
        <w:ind w:firstLine="720"/>
        <w:jc w:val="both"/>
        <w:rPr>
          <w:rFonts w:asciiTheme="majorHAnsi" w:hAnsiTheme="majorHAnsi"/>
          <w:sz w:val="24"/>
          <w:szCs w:val="24"/>
        </w:rPr>
      </w:pPr>
      <w:r w:rsidRPr="00917115">
        <w:rPr>
          <w:rFonts w:asciiTheme="majorHAnsi" w:hAnsiTheme="majorHAnsi"/>
          <w:sz w:val="24"/>
          <w:szCs w:val="24"/>
          <w:lang w:val="id-ID"/>
        </w:rPr>
        <w:t xml:space="preserve">Jung  (dalam Suryabrata, 2007: 158) menjelaskan fungsi jiwa adalah suatu bentuk aktivias kejiwaan yang secara teori tidak berubah di dalam lingkungan yang berbeda. </w:t>
      </w:r>
      <w:r w:rsidRPr="006F6BFC">
        <w:rPr>
          <w:rFonts w:asciiTheme="majorHAnsi" w:hAnsiTheme="majorHAnsi"/>
          <w:sz w:val="24"/>
          <w:szCs w:val="24"/>
        </w:rPr>
        <w:t xml:space="preserve">Fungsi jiwa terdiri dari empat fungsi pokok, yaitu pikiran, perasaan, pengindraan dan intuisi. Jung membedakan empat fungsi pokok tersebut menjadi dua rasional yang meliputi pikiran dan perasaan, serta dua irrasional yang meliputi pengindraan dan intuisi. </w:t>
      </w:r>
    </w:p>
    <w:p w:rsidR="006F6BFC" w:rsidRPr="006F6BFC" w:rsidRDefault="006F6BFC" w:rsidP="007679E7">
      <w:pPr>
        <w:tabs>
          <w:tab w:val="left" w:pos="709"/>
        </w:tabs>
        <w:spacing w:after="0" w:line="240" w:lineRule="auto"/>
        <w:jc w:val="lowKashida"/>
        <w:rPr>
          <w:rFonts w:asciiTheme="majorHAnsi" w:hAnsiTheme="majorHAnsi"/>
          <w:sz w:val="24"/>
          <w:szCs w:val="24"/>
        </w:rPr>
      </w:pPr>
      <w:r>
        <w:rPr>
          <w:rFonts w:asciiTheme="majorBidi" w:hAnsiTheme="majorBidi"/>
          <w:sz w:val="24"/>
          <w:szCs w:val="24"/>
        </w:rPr>
        <w:tab/>
      </w:r>
      <w:r w:rsidRPr="006F6BFC">
        <w:rPr>
          <w:rFonts w:asciiTheme="majorHAnsi" w:hAnsiTheme="majorHAnsi"/>
          <w:sz w:val="24"/>
          <w:szCs w:val="24"/>
        </w:rPr>
        <w:t xml:space="preserve">Pertama, pikiran adalah fungsi intelektual, mencari hubungan antar ide untuk memahami alam dunia dan memecahkan masalah. Kedua, perasaan adalah fungsi evaluasi, menerima atau menolak sebuah ide dengan mempertimbangkan perasaan positif atau negatif, memberi pengalaman subjektif manusia, seperti kenikmatan, rasa sakit, takut, marah, sedih, gembira dan cinta. Oleh karena itu pikiran dan perasaan adalah fungsi rasional karena keduanya melibatkan suatu keharusan untuk memutuskan sesuatu, apakah dua ide tersebut saling berhubungan atau tidak (berfikir) dan menyenangkan atau tidak (perasaan). Ketiga, pengindraan adalah fungsi perseptual atau kenyataan, menghasilkan fakta-fakta konkret. Pengindraan melibatkan operasi dari indra penglihatan, pendengaran, peraba, perasa, pembau, serta rangsangan dari dalam tubuh sendiri. Keempat, intuisi adalah persepsi secara taksadar, memperoleh suatu kebenaran tanpa melalui fakta. Pengindraan dan intuisi adalah fungsi irrasional, karena keduanya merespon </w:t>
      </w:r>
      <w:r w:rsidRPr="006F6BFC">
        <w:rPr>
          <w:rFonts w:asciiTheme="majorHAnsi" w:hAnsiTheme="majorHAnsi"/>
          <w:sz w:val="24"/>
          <w:szCs w:val="24"/>
        </w:rPr>
        <w:lastRenderedPageBreak/>
        <w:t>stimuli, baik nyata maupun tidak d</w:t>
      </w:r>
      <w:r>
        <w:rPr>
          <w:rFonts w:asciiTheme="majorHAnsi" w:hAnsiTheme="majorHAnsi"/>
          <w:sz w:val="24"/>
          <w:szCs w:val="24"/>
        </w:rPr>
        <w:t>an tidak melalui pikiran</w:t>
      </w:r>
      <w:r w:rsidRPr="006F6BFC">
        <w:rPr>
          <w:rFonts w:asciiTheme="majorHAnsi" w:hAnsiTheme="majorHAnsi"/>
          <w:sz w:val="24"/>
          <w:szCs w:val="24"/>
        </w:rPr>
        <w:t xml:space="preserve"> (Jung dalam Alwisol, 2009: 46).</w:t>
      </w:r>
    </w:p>
    <w:p w:rsidR="006F6BFC" w:rsidRPr="009033FD" w:rsidRDefault="005357AB" w:rsidP="007679E7">
      <w:pPr>
        <w:spacing w:after="0" w:line="240" w:lineRule="auto"/>
        <w:jc w:val="both"/>
        <w:rPr>
          <w:rFonts w:asciiTheme="majorHAnsi" w:hAnsiTheme="majorHAnsi"/>
          <w:sz w:val="24"/>
          <w:szCs w:val="24"/>
        </w:rPr>
      </w:pPr>
      <w:r>
        <w:rPr>
          <w:rFonts w:asciiTheme="majorHAnsi" w:hAnsiTheme="majorHAnsi" w:cstheme="majorBidi"/>
          <w:sz w:val="24"/>
          <w:szCs w:val="24"/>
        </w:rPr>
        <w:tab/>
        <w:t xml:space="preserve">Kepribadian tokoh </w:t>
      </w:r>
      <w:r w:rsidR="00C974A2">
        <w:rPr>
          <w:rFonts w:asciiTheme="majorHAnsi" w:hAnsiTheme="majorHAnsi" w:cstheme="majorBidi"/>
          <w:sz w:val="24"/>
          <w:szCs w:val="24"/>
        </w:rPr>
        <w:t>s</w:t>
      </w:r>
      <w:r w:rsidR="00C04282">
        <w:rPr>
          <w:rFonts w:asciiTheme="majorHAnsi" w:hAnsiTheme="majorHAnsi" w:cstheme="majorBidi"/>
          <w:sz w:val="24"/>
          <w:szCs w:val="24"/>
        </w:rPr>
        <w:t>eniman</w:t>
      </w:r>
      <w:r>
        <w:rPr>
          <w:rFonts w:asciiTheme="majorHAnsi" w:hAnsiTheme="majorHAnsi" w:cstheme="majorBidi"/>
          <w:sz w:val="24"/>
          <w:szCs w:val="24"/>
        </w:rPr>
        <w:t xml:space="preserve"> terbentuk secara sadar. Kepribadian tersebut terbentuk karena lingkungan sekitarnya. Lingkungan sangat ber</w:t>
      </w:r>
      <w:r w:rsidR="00B90AE3">
        <w:rPr>
          <w:rFonts w:asciiTheme="majorHAnsi" w:hAnsiTheme="majorHAnsi" w:cstheme="majorBidi"/>
          <w:sz w:val="24"/>
          <w:szCs w:val="24"/>
        </w:rPr>
        <w:t>pengaruh besar terhadap kep</w:t>
      </w:r>
      <w:r w:rsidR="000E25FC">
        <w:rPr>
          <w:rFonts w:asciiTheme="majorHAnsi" w:hAnsiTheme="majorHAnsi" w:cstheme="majorBidi"/>
          <w:sz w:val="24"/>
          <w:szCs w:val="24"/>
        </w:rPr>
        <w:t>ribadian seseorang. Salah satu lingkungan yang mempengaruhi k</w:t>
      </w:r>
      <w:r>
        <w:rPr>
          <w:rFonts w:asciiTheme="majorHAnsi" w:hAnsiTheme="majorHAnsi" w:cstheme="majorBidi"/>
          <w:sz w:val="24"/>
          <w:szCs w:val="24"/>
        </w:rPr>
        <w:t xml:space="preserve">epribadian </w:t>
      </w:r>
      <w:r w:rsidR="00C974A2">
        <w:rPr>
          <w:rFonts w:asciiTheme="majorHAnsi" w:hAnsiTheme="majorHAnsi" w:cstheme="majorBidi"/>
          <w:sz w:val="24"/>
          <w:szCs w:val="24"/>
        </w:rPr>
        <w:t>s</w:t>
      </w:r>
      <w:r w:rsidR="00C04282">
        <w:rPr>
          <w:rFonts w:asciiTheme="majorHAnsi" w:hAnsiTheme="majorHAnsi" w:cstheme="majorBidi"/>
          <w:sz w:val="24"/>
          <w:szCs w:val="24"/>
        </w:rPr>
        <w:t>eniman</w:t>
      </w:r>
      <w:r>
        <w:rPr>
          <w:rFonts w:asciiTheme="majorHAnsi" w:hAnsiTheme="majorHAnsi" w:cstheme="majorBidi"/>
          <w:sz w:val="24"/>
          <w:szCs w:val="24"/>
        </w:rPr>
        <w:t xml:space="preserve"> </w:t>
      </w:r>
      <w:r w:rsidR="000E25FC">
        <w:rPr>
          <w:rFonts w:asciiTheme="majorHAnsi" w:hAnsiTheme="majorHAnsi" w:cstheme="majorBidi"/>
          <w:sz w:val="24"/>
          <w:szCs w:val="24"/>
        </w:rPr>
        <w:t>adalah</w:t>
      </w:r>
      <w:r>
        <w:rPr>
          <w:rFonts w:asciiTheme="majorHAnsi" w:hAnsiTheme="majorHAnsi" w:cstheme="majorBidi"/>
          <w:sz w:val="24"/>
          <w:szCs w:val="24"/>
        </w:rPr>
        <w:t xml:space="preserve"> lingkungan tempat tinggalnya. </w:t>
      </w:r>
      <w:r w:rsidR="00C04282">
        <w:rPr>
          <w:rFonts w:asciiTheme="majorHAnsi" w:hAnsiTheme="majorHAnsi" w:cstheme="majorBidi"/>
          <w:sz w:val="24"/>
          <w:szCs w:val="24"/>
        </w:rPr>
        <w:t>Seniman</w:t>
      </w:r>
      <w:r w:rsidR="00360606">
        <w:rPr>
          <w:rFonts w:asciiTheme="majorHAnsi" w:hAnsiTheme="majorHAnsi" w:cstheme="majorBidi"/>
          <w:sz w:val="24"/>
          <w:szCs w:val="24"/>
        </w:rPr>
        <w:t xml:space="preserve"> tersebut merupakan seorang laki-laki yang selalu berpindah-pindah tempat tinggal dari satu losmen ke losmen yang lain.</w:t>
      </w:r>
      <w:r w:rsidR="009033FD">
        <w:rPr>
          <w:rFonts w:asciiTheme="majorHAnsi" w:hAnsiTheme="majorHAnsi"/>
          <w:sz w:val="24"/>
          <w:szCs w:val="24"/>
        </w:rPr>
        <w:t xml:space="preserve"> </w:t>
      </w:r>
      <w:r w:rsidR="000E25FC">
        <w:rPr>
          <w:rFonts w:asciiTheme="majorHAnsi" w:hAnsiTheme="majorHAnsi"/>
          <w:sz w:val="24"/>
          <w:szCs w:val="24"/>
        </w:rPr>
        <w:t>Dia selala</w:t>
      </w:r>
      <w:r w:rsidR="00D5463C">
        <w:rPr>
          <w:rFonts w:asciiTheme="majorHAnsi" w:hAnsiTheme="majorHAnsi"/>
          <w:sz w:val="24"/>
          <w:szCs w:val="24"/>
        </w:rPr>
        <w:t xml:space="preserve"> menyembunyikan tempat tinggalnya dari semua orang, bahkan kepada sahabatnya sendiri. </w:t>
      </w:r>
      <w:r w:rsidR="000E25FC">
        <w:rPr>
          <w:rFonts w:asciiTheme="majorHAnsi" w:hAnsiTheme="majorHAnsi"/>
          <w:sz w:val="24"/>
          <w:szCs w:val="24"/>
        </w:rPr>
        <w:t xml:space="preserve">Saat ini </w:t>
      </w:r>
      <w:r w:rsidR="00C974A2">
        <w:rPr>
          <w:rFonts w:asciiTheme="majorHAnsi" w:hAnsiTheme="majorHAnsi"/>
          <w:sz w:val="24"/>
          <w:szCs w:val="24"/>
        </w:rPr>
        <w:t>s</w:t>
      </w:r>
      <w:r w:rsidR="00C04282">
        <w:rPr>
          <w:rFonts w:asciiTheme="majorHAnsi" w:hAnsiTheme="majorHAnsi"/>
          <w:sz w:val="24"/>
          <w:szCs w:val="24"/>
        </w:rPr>
        <w:t>eniman</w:t>
      </w:r>
      <w:r w:rsidR="000E25FC">
        <w:rPr>
          <w:rFonts w:asciiTheme="majorHAnsi" w:hAnsiTheme="majorHAnsi"/>
          <w:sz w:val="24"/>
          <w:szCs w:val="24"/>
        </w:rPr>
        <w:t xml:space="preserve"> bertempat tinggal disebuah losmen.</w:t>
      </w:r>
    </w:p>
    <w:p w:rsidR="00366AA3" w:rsidRDefault="000315D4" w:rsidP="007679E7">
      <w:pPr>
        <w:spacing w:after="0" w:line="240" w:lineRule="auto"/>
        <w:ind w:firstLine="720"/>
        <w:jc w:val="both"/>
        <w:rPr>
          <w:rFonts w:asciiTheme="majorHAnsi" w:hAnsiTheme="majorHAnsi" w:cstheme="majorBidi"/>
          <w:sz w:val="24"/>
          <w:szCs w:val="24"/>
        </w:rPr>
      </w:pPr>
      <w:r>
        <w:rPr>
          <w:rFonts w:asciiTheme="majorHAnsi" w:hAnsiTheme="majorHAnsi" w:cstheme="majorBidi"/>
          <w:sz w:val="24"/>
          <w:szCs w:val="24"/>
        </w:rPr>
        <w:t>Disetiap harinya, di</w:t>
      </w:r>
      <w:r w:rsidR="00EE415B" w:rsidRPr="006F6BFC">
        <w:rPr>
          <w:rFonts w:asciiTheme="majorHAnsi" w:hAnsiTheme="majorHAnsi" w:cstheme="majorBidi"/>
          <w:sz w:val="24"/>
          <w:szCs w:val="24"/>
          <w:lang w:val="id-ID"/>
        </w:rPr>
        <w:t>a</w:t>
      </w:r>
      <w:r w:rsidR="000F714C" w:rsidRPr="00EE415B">
        <w:rPr>
          <w:rFonts w:asciiTheme="majorHAnsi" w:hAnsiTheme="majorHAnsi" w:cstheme="majorBidi"/>
          <w:sz w:val="24"/>
          <w:szCs w:val="24"/>
          <w:lang w:val="id-ID"/>
        </w:rPr>
        <w:t xml:space="preserve"> selalu menuliskan semua kegiatan dan perjalanan </w:t>
      </w:r>
      <w:r w:rsidR="00B34EDD">
        <w:rPr>
          <w:rFonts w:asciiTheme="majorHAnsi" w:hAnsiTheme="majorHAnsi" w:cstheme="majorBidi"/>
          <w:sz w:val="24"/>
          <w:szCs w:val="24"/>
          <w:lang w:val="id-ID"/>
        </w:rPr>
        <w:t>hidup</w:t>
      </w:r>
      <w:r w:rsidR="000F714C" w:rsidRPr="00EE415B">
        <w:rPr>
          <w:rFonts w:asciiTheme="majorHAnsi" w:hAnsiTheme="majorHAnsi" w:cstheme="majorBidi"/>
          <w:sz w:val="24"/>
          <w:szCs w:val="24"/>
          <w:lang w:val="id-ID"/>
        </w:rPr>
        <w:t xml:space="preserve">nya </w:t>
      </w:r>
      <w:r w:rsidR="003D648F" w:rsidRPr="00EE415B">
        <w:rPr>
          <w:rFonts w:asciiTheme="majorHAnsi" w:hAnsiTheme="majorHAnsi" w:cstheme="majorBidi"/>
          <w:sz w:val="24"/>
          <w:szCs w:val="24"/>
          <w:lang w:val="id-ID"/>
        </w:rPr>
        <w:t>ke dalam lembaran kertas dengan menggunakan tinta</w:t>
      </w:r>
      <w:r>
        <w:rPr>
          <w:rFonts w:asciiTheme="majorHAnsi" w:hAnsiTheme="majorHAnsi" w:cstheme="majorBidi"/>
          <w:sz w:val="24"/>
          <w:szCs w:val="24"/>
        </w:rPr>
        <w:t xml:space="preserve"> k</w:t>
      </w:r>
      <w:r w:rsidR="000F714C" w:rsidRPr="00EE415B">
        <w:rPr>
          <w:rFonts w:asciiTheme="majorHAnsi" w:hAnsiTheme="majorHAnsi" w:cstheme="majorBidi"/>
          <w:sz w:val="24"/>
          <w:szCs w:val="24"/>
          <w:lang w:val="id-ID"/>
        </w:rPr>
        <w:t>emudian diterbitkan oleh sahabatnya.</w:t>
      </w:r>
      <w:r w:rsidR="00B34EDD">
        <w:rPr>
          <w:rFonts w:asciiTheme="majorHAnsi" w:hAnsiTheme="majorHAnsi" w:cstheme="majorBidi"/>
          <w:sz w:val="24"/>
          <w:szCs w:val="24"/>
        </w:rPr>
        <w:t xml:space="preserve"> Sampai pada akhirnya dia merasakan bosan dengan aktivitasnya tersebut. Hal tersebut dapat diketahui dari ucapannya sebagai berikut.</w:t>
      </w:r>
    </w:p>
    <w:p w:rsidR="009033FD" w:rsidRPr="001C2CC1" w:rsidRDefault="00B65AC0" w:rsidP="007679E7">
      <w:pPr>
        <w:spacing w:after="0" w:line="240" w:lineRule="auto"/>
        <w:ind w:firstLine="720"/>
        <w:jc w:val="right"/>
        <w:rPr>
          <w:rFonts w:ascii="Traditional Arabic" w:hAnsi="Traditional Arabic" w:cs="Traditional Arabic"/>
          <w:sz w:val="32"/>
          <w:szCs w:val="32"/>
        </w:rPr>
      </w:pPr>
      <w:r>
        <w:rPr>
          <w:rFonts w:ascii="Traditional Arabic" w:hAnsi="Traditional Arabic" w:cs="Traditional Arabic" w:hint="cs"/>
          <w:sz w:val="32"/>
          <w:szCs w:val="32"/>
          <w:rtl/>
        </w:rPr>
        <w:t>لا ... لن أكتب شيئا ... لقد سئمت هذه الحياة ... أريد مرة واحدة أن أحب للحب ...</w:t>
      </w:r>
      <w:r w:rsidR="00460E64">
        <w:rPr>
          <w:rFonts w:ascii="Traditional Arabic" w:hAnsi="Traditional Arabic" w:cs="Traditional Arabic" w:hint="cs"/>
          <w:sz w:val="32"/>
          <w:szCs w:val="32"/>
          <w:rtl/>
        </w:rPr>
        <w:t xml:space="preserve"> (الحكيم، </w:t>
      </w:r>
      <w:r w:rsidR="00460E64">
        <w:rPr>
          <w:rFonts w:ascii="Traditional Arabic" w:hAnsi="Traditional Arabic" w:cs="Traditional Arabic"/>
          <w:sz w:val="32"/>
          <w:szCs w:val="32"/>
          <w:rtl/>
        </w:rPr>
        <w:t>١٨٧</w:t>
      </w:r>
      <w:r w:rsidR="00460E64">
        <w:rPr>
          <w:rFonts w:ascii="Traditional Arabic" w:hAnsi="Traditional Arabic" w:cs="Traditional Arabic" w:hint="cs"/>
          <w:sz w:val="32"/>
          <w:szCs w:val="32"/>
          <w:rtl/>
        </w:rPr>
        <w:t xml:space="preserve"> : </w:t>
      </w:r>
      <w:r w:rsidR="00460E64">
        <w:rPr>
          <w:rFonts w:ascii="Traditional Arabic" w:hAnsi="Traditional Arabic" w:cs="Traditional Arabic"/>
          <w:sz w:val="32"/>
          <w:szCs w:val="32"/>
          <w:rtl/>
        </w:rPr>
        <w:t>١٩٩٩</w:t>
      </w:r>
      <w:r w:rsidR="00460E64">
        <w:rPr>
          <w:rFonts w:ascii="Traditional Arabic" w:hAnsi="Traditional Arabic" w:cs="Traditional Arabic" w:hint="cs"/>
          <w:sz w:val="32"/>
          <w:szCs w:val="32"/>
          <w:rtl/>
        </w:rPr>
        <w:t>)</w:t>
      </w:r>
      <w:r w:rsidR="00041A0D">
        <w:rPr>
          <w:rFonts w:ascii="Traditional Arabic" w:hAnsi="Traditional Arabic" w:cs="Traditional Arabic"/>
          <w:sz w:val="32"/>
          <w:szCs w:val="32"/>
        </w:rPr>
        <w:t xml:space="preserve"> </w:t>
      </w:r>
    </w:p>
    <w:p w:rsidR="00B65AC0" w:rsidRDefault="00B65AC0" w:rsidP="007679E7">
      <w:pPr>
        <w:spacing w:after="0" w:line="240" w:lineRule="auto"/>
        <w:ind w:firstLine="720"/>
        <w:rPr>
          <w:rFonts w:asciiTheme="majorHAnsi" w:hAnsiTheme="majorHAnsi" w:cs="Traditional Arabic"/>
          <w:sz w:val="24"/>
          <w:szCs w:val="24"/>
        </w:rPr>
      </w:pPr>
      <w:r>
        <w:rPr>
          <w:rFonts w:asciiTheme="majorHAnsi" w:hAnsiTheme="majorHAnsi" w:cs="Traditional Arabic"/>
          <w:sz w:val="24"/>
          <w:szCs w:val="24"/>
        </w:rPr>
        <w:t>Artinya:</w:t>
      </w:r>
    </w:p>
    <w:p w:rsidR="00B65AC0" w:rsidRPr="00B65AC0" w:rsidRDefault="00B65AC0" w:rsidP="007679E7">
      <w:pPr>
        <w:spacing w:after="0" w:line="240" w:lineRule="auto"/>
        <w:ind w:left="720"/>
        <w:rPr>
          <w:rFonts w:asciiTheme="majorHAnsi" w:hAnsiTheme="majorHAnsi" w:cs="Traditional Arabic"/>
          <w:sz w:val="24"/>
          <w:szCs w:val="24"/>
        </w:rPr>
      </w:pPr>
      <w:r>
        <w:rPr>
          <w:rFonts w:asciiTheme="majorHAnsi" w:hAnsiTheme="majorHAnsi" w:cs="Traditional Arabic"/>
          <w:sz w:val="24"/>
          <w:szCs w:val="24"/>
        </w:rPr>
        <w:t>Tidak. Aku tidak akan menulis apapun. Aku telah bosan dengan kehidupan ini. Aku ingin merasakan cinta. Sekalipun, semuanya itu harus kurasakan satu kali saja</w:t>
      </w:r>
      <w:r w:rsidR="00460E64">
        <w:rPr>
          <w:rFonts w:asciiTheme="majorHAnsi" w:hAnsiTheme="majorHAnsi" w:cs="Traditional Arabic"/>
          <w:sz w:val="24"/>
          <w:szCs w:val="24"/>
        </w:rPr>
        <w:t xml:space="preserve"> </w:t>
      </w:r>
      <w:r w:rsidR="00460E64">
        <w:rPr>
          <w:rFonts w:asciiTheme="majorHAnsi" w:hAnsiTheme="majorHAnsi" w:cstheme="majorBidi"/>
          <w:sz w:val="24"/>
          <w:szCs w:val="24"/>
        </w:rPr>
        <w:t>(</w:t>
      </w:r>
      <w:r w:rsidR="00460E64">
        <w:rPr>
          <w:rFonts w:asciiTheme="majorHAnsi" w:hAnsiTheme="majorHAnsi"/>
          <w:sz w:val="24"/>
          <w:szCs w:val="24"/>
        </w:rPr>
        <w:t>Al-Chakī</w:t>
      </w:r>
      <w:r w:rsidR="00460E64" w:rsidRPr="00F225FD">
        <w:rPr>
          <w:rFonts w:asciiTheme="majorHAnsi" w:hAnsiTheme="majorHAnsi"/>
          <w:sz w:val="24"/>
          <w:szCs w:val="24"/>
        </w:rPr>
        <w:t>m</w:t>
      </w:r>
      <w:r w:rsidR="00460E64">
        <w:rPr>
          <w:rFonts w:asciiTheme="majorHAnsi" w:hAnsiTheme="majorHAnsi"/>
          <w:sz w:val="24"/>
          <w:szCs w:val="24"/>
        </w:rPr>
        <w:t>, 1999: 187).</w:t>
      </w:r>
    </w:p>
    <w:p w:rsidR="006F1450" w:rsidRDefault="004101C4" w:rsidP="007679E7">
      <w:pPr>
        <w:spacing w:after="0" w:line="240" w:lineRule="auto"/>
        <w:ind w:firstLine="720"/>
        <w:jc w:val="both"/>
        <w:rPr>
          <w:rFonts w:asciiTheme="majorHAnsi" w:hAnsiTheme="majorHAnsi" w:cstheme="majorBidi"/>
          <w:sz w:val="24"/>
          <w:szCs w:val="24"/>
        </w:rPr>
      </w:pPr>
      <w:r w:rsidRPr="004101C4">
        <w:rPr>
          <w:rFonts w:asciiTheme="majorHAnsi" w:hAnsiTheme="majorHAnsi" w:cstheme="majorBidi"/>
          <w:sz w:val="24"/>
          <w:szCs w:val="24"/>
        </w:rPr>
        <w:t xml:space="preserve">Kutipan di atas menunjukkan bahwa </w:t>
      </w:r>
      <w:r w:rsidR="00C04282">
        <w:rPr>
          <w:rFonts w:asciiTheme="majorHAnsi" w:hAnsiTheme="majorHAnsi" w:cstheme="majorBidi"/>
          <w:sz w:val="24"/>
          <w:szCs w:val="24"/>
        </w:rPr>
        <w:t>Seniman</w:t>
      </w:r>
      <w:r w:rsidRPr="004101C4">
        <w:rPr>
          <w:rFonts w:asciiTheme="majorHAnsi" w:hAnsiTheme="majorHAnsi" w:cstheme="majorBidi"/>
          <w:sz w:val="24"/>
          <w:szCs w:val="24"/>
        </w:rPr>
        <w:t xml:space="preserve"> telah merasa bosan </w:t>
      </w:r>
      <w:r w:rsidRPr="004101C4">
        <w:rPr>
          <w:rFonts w:asciiTheme="majorHAnsi" w:hAnsiTheme="majorHAnsi" w:cstheme="majorBidi"/>
          <w:sz w:val="24"/>
          <w:szCs w:val="24"/>
        </w:rPr>
        <w:lastRenderedPageBreak/>
        <w:t xml:space="preserve">dengan kehidupannya saat ini. Dia tidak ingin lagi menulis. </w:t>
      </w:r>
      <w:r w:rsidR="00526E79">
        <w:rPr>
          <w:rFonts w:asciiTheme="majorHAnsi" w:hAnsiTheme="majorHAnsi" w:cstheme="majorBidi"/>
          <w:sz w:val="24"/>
          <w:szCs w:val="24"/>
        </w:rPr>
        <w:t xml:space="preserve">Rasa bosan itu timbul secara sadar dari perasaan </w:t>
      </w:r>
      <w:r w:rsidR="00C974A2">
        <w:rPr>
          <w:rFonts w:asciiTheme="majorHAnsi" w:hAnsiTheme="majorHAnsi" w:cstheme="majorBidi"/>
          <w:sz w:val="24"/>
          <w:szCs w:val="24"/>
        </w:rPr>
        <w:t>s</w:t>
      </w:r>
      <w:r w:rsidR="00C04282">
        <w:rPr>
          <w:rFonts w:asciiTheme="majorHAnsi" w:hAnsiTheme="majorHAnsi" w:cstheme="majorBidi"/>
          <w:sz w:val="24"/>
          <w:szCs w:val="24"/>
        </w:rPr>
        <w:t>eniman</w:t>
      </w:r>
      <w:r w:rsidR="00526E79">
        <w:rPr>
          <w:rFonts w:asciiTheme="majorHAnsi" w:hAnsiTheme="majorHAnsi" w:cstheme="majorBidi"/>
          <w:sz w:val="24"/>
          <w:szCs w:val="24"/>
        </w:rPr>
        <w:t>. Bosan merupakan perasaan tidak senang, atau perasaan yang membuat</w:t>
      </w:r>
      <w:r w:rsidR="00451D0A">
        <w:rPr>
          <w:rFonts w:asciiTheme="majorHAnsi" w:hAnsiTheme="majorHAnsi" w:cstheme="majorBidi"/>
          <w:sz w:val="24"/>
          <w:szCs w:val="24"/>
        </w:rPr>
        <w:t>n</w:t>
      </w:r>
      <w:r w:rsidR="00526E79">
        <w:rPr>
          <w:rFonts w:asciiTheme="majorHAnsi" w:hAnsiTheme="majorHAnsi" w:cstheme="majorBidi"/>
          <w:sz w:val="24"/>
          <w:szCs w:val="24"/>
        </w:rPr>
        <w:t>ya tidak nyaman.</w:t>
      </w:r>
      <w:r w:rsidR="00451D0A">
        <w:rPr>
          <w:rFonts w:asciiTheme="majorHAnsi" w:hAnsiTheme="majorHAnsi" w:cstheme="majorBidi"/>
          <w:sz w:val="24"/>
          <w:szCs w:val="24"/>
        </w:rPr>
        <w:t xml:space="preserve"> Seperti yang telah dijelaskan </w:t>
      </w:r>
      <w:r w:rsidR="00451D0A">
        <w:rPr>
          <w:rFonts w:asciiTheme="majorHAnsi" w:hAnsiTheme="majorHAnsi"/>
          <w:sz w:val="24"/>
          <w:szCs w:val="24"/>
        </w:rPr>
        <w:t>Jung (</w:t>
      </w:r>
      <w:r w:rsidR="00451D0A" w:rsidRPr="00F225FD">
        <w:rPr>
          <w:rFonts w:asciiTheme="majorHAnsi" w:hAnsiTheme="majorHAnsi"/>
          <w:sz w:val="24"/>
          <w:szCs w:val="24"/>
        </w:rPr>
        <w:t>dalam Alwisol, 2009: 46)</w:t>
      </w:r>
      <w:r w:rsidR="00451D0A">
        <w:rPr>
          <w:rFonts w:asciiTheme="majorHAnsi" w:hAnsiTheme="majorHAnsi"/>
          <w:sz w:val="24"/>
          <w:szCs w:val="24"/>
        </w:rPr>
        <w:t xml:space="preserve"> bahwa p</w:t>
      </w:r>
      <w:r w:rsidR="00451D0A" w:rsidRPr="00F225FD">
        <w:rPr>
          <w:rFonts w:asciiTheme="majorHAnsi" w:hAnsiTheme="majorHAnsi"/>
          <w:sz w:val="24"/>
          <w:szCs w:val="24"/>
        </w:rPr>
        <w:t>erasaan adalah fungsi evaluasi, menerima atau menolak sebuah ide dengan mempertimbangkan perasaan positif atau negatif, memberi pengalaman subjektif manusia, seperti kenikmatan, rasa sakit, takut, marah, sedih, gembira dan cinta.</w:t>
      </w:r>
    </w:p>
    <w:p w:rsidR="004101C4" w:rsidRDefault="00A472A2" w:rsidP="007679E7">
      <w:pPr>
        <w:spacing w:after="0" w:line="240" w:lineRule="auto"/>
        <w:ind w:firstLine="720"/>
        <w:jc w:val="both"/>
        <w:rPr>
          <w:rFonts w:asciiTheme="majorHAnsi" w:hAnsiTheme="majorHAnsi" w:cstheme="majorBidi"/>
          <w:sz w:val="24"/>
          <w:szCs w:val="24"/>
        </w:rPr>
      </w:pPr>
      <w:r>
        <w:rPr>
          <w:rFonts w:asciiTheme="majorHAnsi" w:hAnsiTheme="majorHAnsi" w:cstheme="majorBidi"/>
          <w:sz w:val="24"/>
          <w:szCs w:val="24"/>
        </w:rPr>
        <w:t xml:space="preserve">Selain itu, kepribadian tokoh </w:t>
      </w:r>
      <w:r w:rsidR="00C974A2">
        <w:rPr>
          <w:rFonts w:asciiTheme="majorHAnsi" w:hAnsiTheme="majorHAnsi" w:cstheme="majorBidi"/>
          <w:sz w:val="24"/>
          <w:szCs w:val="24"/>
        </w:rPr>
        <w:t>s</w:t>
      </w:r>
      <w:r w:rsidR="00C04282">
        <w:rPr>
          <w:rFonts w:asciiTheme="majorHAnsi" w:hAnsiTheme="majorHAnsi" w:cstheme="majorBidi"/>
          <w:sz w:val="24"/>
          <w:szCs w:val="24"/>
        </w:rPr>
        <w:t>eniman</w:t>
      </w:r>
      <w:r>
        <w:rPr>
          <w:rFonts w:asciiTheme="majorHAnsi" w:hAnsiTheme="majorHAnsi" w:cstheme="majorBidi"/>
          <w:sz w:val="24"/>
          <w:szCs w:val="24"/>
        </w:rPr>
        <w:t xml:space="preserve"> berdasarkan fungsi jiwa merupakan orang yang bertipe perasa. Cara bekerja tipe perasa yaitu dengan memberikan penilaian terhadap sesuatu hal berdasarkan pada kriteria menyenangkan atau tidak menyenangkan. </w:t>
      </w:r>
      <w:r w:rsidR="004101C4">
        <w:rPr>
          <w:rFonts w:asciiTheme="majorHAnsi" w:hAnsiTheme="majorHAnsi" w:cstheme="majorBidi"/>
          <w:sz w:val="24"/>
          <w:szCs w:val="24"/>
        </w:rPr>
        <w:t xml:space="preserve">Pada suatu waktu </w:t>
      </w:r>
      <w:r w:rsidR="00C974A2">
        <w:rPr>
          <w:rFonts w:asciiTheme="majorHAnsi" w:hAnsiTheme="majorHAnsi" w:cstheme="majorBidi"/>
          <w:sz w:val="24"/>
          <w:szCs w:val="24"/>
        </w:rPr>
        <w:t>s</w:t>
      </w:r>
      <w:r w:rsidR="00C04282">
        <w:rPr>
          <w:rFonts w:asciiTheme="majorHAnsi" w:hAnsiTheme="majorHAnsi" w:cstheme="majorBidi"/>
          <w:sz w:val="24"/>
          <w:szCs w:val="24"/>
        </w:rPr>
        <w:t>eniman</w:t>
      </w:r>
      <w:r w:rsidR="004101C4">
        <w:rPr>
          <w:rFonts w:asciiTheme="majorHAnsi" w:hAnsiTheme="majorHAnsi" w:cstheme="majorBidi"/>
          <w:sz w:val="24"/>
          <w:szCs w:val="24"/>
        </w:rPr>
        <w:t xml:space="preserve"> tersebut merasakan ada </w:t>
      </w:r>
      <w:r w:rsidR="004268EE">
        <w:rPr>
          <w:rFonts w:asciiTheme="majorHAnsi" w:hAnsiTheme="majorHAnsi" w:cstheme="majorBidi"/>
          <w:sz w:val="24"/>
          <w:szCs w:val="24"/>
        </w:rPr>
        <w:t xml:space="preserve">sesuatu </w:t>
      </w:r>
      <w:r w:rsidR="002C2164">
        <w:rPr>
          <w:rFonts w:asciiTheme="majorHAnsi" w:hAnsiTheme="majorHAnsi" w:cstheme="majorBidi"/>
          <w:sz w:val="24"/>
          <w:szCs w:val="24"/>
        </w:rPr>
        <w:t xml:space="preserve">yang </w:t>
      </w:r>
      <w:r w:rsidR="004268EE">
        <w:rPr>
          <w:rFonts w:asciiTheme="majorHAnsi" w:hAnsiTheme="majorHAnsi" w:cstheme="majorBidi"/>
          <w:sz w:val="24"/>
          <w:szCs w:val="24"/>
        </w:rPr>
        <w:t>berbeda. Sikap dan perilakunya menjadi aneh. Kini dia menjadi seorang yang terus mengawas</w:t>
      </w:r>
      <w:r w:rsidR="00917115">
        <w:rPr>
          <w:rFonts w:asciiTheme="majorHAnsi" w:hAnsiTheme="majorHAnsi" w:cstheme="majorBidi"/>
          <w:sz w:val="24"/>
          <w:szCs w:val="24"/>
        </w:rPr>
        <w:t>i</w:t>
      </w:r>
      <w:r w:rsidR="004268EE">
        <w:rPr>
          <w:rFonts w:asciiTheme="majorHAnsi" w:hAnsiTheme="majorHAnsi" w:cstheme="majorBidi"/>
          <w:sz w:val="24"/>
          <w:szCs w:val="24"/>
        </w:rPr>
        <w:t xml:space="preserve">i kehidupan seorang gadis muda yang bertempat tinggal di losmen yang sama dengannya, lebih tepatnya dikamar sebelahnya. </w:t>
      </w:r>
      <w:r w:rsidR="00917115">
        <w:rPr>
          <w:rFonts w:asciiTheme="majorHAnsi" w:hAnsiTheme="majorHAnsi" w:cstheme="majorBidi"/>
          <w:sz w:val="24"/>
          <w:szCs w:val="24"/>
        </w:rPr>
        <w:t>Ternyata dia telah jatuh cinta kepada gadis muda tersebut. Dia menyadari apa y</w:t>
      </w:r>
      <w:r w:rsidR="000E25FC">
        <w:rPr>
          <w:rFonts w:asciiTheme="majorHAnsi" w:hAnsiTheme="majorHAnsi" w:cstheme="majorBidi"/>
          <w:sz w:val="24"/>
          <w:szCs w:val="24"/>
        </w:rPr>
        <w:t>ang sedang dia rasakan saat ini.</w:t>
      </w:r>
      <w:r w:rsidR="00917115">
        <w:rPr>
          <w:rFonts w:asciiTheme="majorHAnsi" w:hAnsiTheme="majorHAnsi" w:cstheme="majorBidi"/>
          <w:sz w:val="24"/>
          <w:szCs w:val="24"/>
        </w:rPr>
        <w:t xml:space="preserve"> </w:t>
      </w:r>
      <w:r w:rsidR="0084537C">
        <w:rPr>
          <w:rFonts w:asciiTheme="majorHAnsi" w:hAnsiTheme="majorHAnsi" w:cstheme="majorBidi"/>
          <w:sz w:val="24"/>
          <w:szCs w:val="24"/>
        </w:rPr>
        <w:t>Sekarang ini, dia tidak lagi merasakan bosan, bahkan dia merasa hari-harinya dipenuhi dengan berbagai peristiwa sehingga  kehidupannya lebih berwarna dan menarik. Hal itu diungkapkannya sebagai berikut.</w:t>
      </w:r>
    </w:p>
    <w:p w:rsidR="004D51BB" w:rsidRDefault="004D51BB" w:rsidP="007679E7">
      <w:pPr>
        <w:spacing w:after="0" w:line="240" w:lineRule="auto"/>
        <w:ind w:firstLine="720"/>
        <w:jc w:val="right"/>
        <w:rPr>
          <w:rFonts w:ascii="Traditional Arabic" w:hAnsi="Traditional Arabic" w:cs="Traditional Arabic"/>
          <w:sz w:val="32"/>
          <w:szCs w:val="32"/>
        </w:rPr>
      </w:pPr>
      <w:r>
        <w:rPr>
          <w:rFonts w:ascii="Traditional Arabic" w:hAnsi="Traditional Arabic" w:cs="Traditional Arabic" w:hint="cs"/>
          <w:sz w:val="32"/>
          <w:szCs w:val="32"/>
          <w:rtl/>
        </w:rPr>
        <w:t xml:space="preserve"> إنى أنظر الآن و هي تجرى فيه حياتها فلا أسأم، بل النهر الضيق الصغير الذى تجرى فيه </w:t>
      </w:r>
      <w:r>
        <w:rPr>
          <w:rFonts w:ascii="Traditional Arabic" w:hAnsi="Traditional Arabic" w:cs="Traditional Arabic" w:hint="cs"/>
          <w:sz w:val="32"/>
          <w:szCs w:val="32"/>
          <w:rtl/>
        </w:rPr>
        <w:lastRenderedPageBreak/>
        <w:t xml:space="preserve">حياتها فلا أسأم، بل إنى لأرى أيامى الآن عريضة عميقة زاخرة بأحداث و تفاصيل و مشاعر و مناظر (الحكيم, </w:t>
      </w:r>
      <w:r>
        <w:rPr>
          <w:rFonts w:ascii="Traditional Arabic" w:hAnsi="Traditional Arabic" w:cs="Traditional Arabic"/>
          <w:sz w:val="32"/>
          <w:szCs w:val="32"/>
          <w:rtl/>
        </w:rPr>
        <w:t>١٩٠</w:t>
      </w:r>
      <w:r>
        <w:rPr>
          <w:rFonts w:ascii="Traditional Arabic" w:hAnsi="Traditional Arabic" w:cs="Traditional Arabic" w:hint="cs"/>
          <w:sz w:val="32"/>
          <w:szCs w:val="32"/>
          <w:rtl/>
        </w:rPr>
        <w:t xml:space="preserve"> : </w:t>
      </w:r>
      <w:r>
        <w:rPr>
          <w:rFonts w:ascii="Traditional Arabic" w:hAnsi="Traditional Arabic" w:cs="Traditional Arabic"/>
          <w:sz w:val="32"/>
          <w:szCs w:val="32"/>
          <w:rtl/>
        </w:rPr>
        <w:t>١٩٩٩</w:t>
      </w:r>
      <w:r>
        <w:rPr>
          <w:rFonts w:ascii="Traditional Arabic" w:hAnsi="Traditional Arabic" w:cs="Traditional Arabic" w:hint="cs"/>
          <w:sz w:val="32"/>
          <w:szCs w:val="32"/>
          <w:rtl/>
        </w:rPr>
        <w:t>)</w:t>
      </w:r>
    </w:p>
    <w:p w:rsidR="00867159" w:rsidRDefault="00867159" w:rsidP="007679E7">
      <w:pPr>
        <w:spacing w:after="0" w:line="240" w:lineRule="auto"/>
        <w:ind w:firstLine="720"/>
        <w:rPr>
          <w:rFonts w:asciiTheme="majorHAnsi" w:hAnsiTheme="majorHAnsi" w:cs="Traditional Arabic"/>
          <w:sz w:val="24"/>
          <w:szCs w:val="24"/>
        </w:rPr>
      </w:pPr>
      <w:r>
        <w:rPr>
          <w:rFonts w:asciiTheme="majorHAnsi" w:hAnsiTheme="majorHAnsi" w:cs="Traditional Arabic"/>
          <w:sz w:val="24"/>
          <w:szCs w:val="24"/>
        </w:rPr>
        <w:t>Artinya:</w:t>
      </w:r>
    </w:p>
    <w:p w:rsidR="00867159" w:rsidRDefault="00867159" w:rsidP="007679E7">
      <w:pPr>
        <w:spacing w:after="0" w:line="240" w:lineRule="auto"/>
        <w:ind w:left="720"/>
        <w:jc w:val="both"/>
        <w:rPr>
          <w:rFonts w:asciiTheme="majorHAnsi" w:hAnsiTheme="majorHAnsi"/>
          <w:sz w:val="24"/>
          <w:szCs w:val="24"/>
        </w:rPr>
      </w:pPr>
      <w:r>
        <w:rPr>
          <w:rFonts w:asciiTheme="majorHAnsi" w:hAnsiTheme="majorHAnsi" w:cs="Traditional Arabic"/>
          <w:sz w:val="24"/>
          <w:szCs w:val="24"/>
        </w:rPr>
        <w:t>Sekarang ini, aku tengah melihat kehidupanku yang terus berjalan diruangan sempit dan kecil ini. Dimana, ditempat yang sama, gadis tersebut juga menjalani kehidupannya. Oleh</w:t>
      </w:r>
      <w:r w:rsidR="00F011AE">
        <w:rPr>
          <w:rFonts w:asciiTheme="majorHAnsi" w:hAnsiTheme="majorHAnsi" w:cs="Traditional Arabic"/>
          <w:sz w:val="24"/>
          <w:szCs w:val="24"/>
        </w:rPr>
        <w:t xml:space="preserve"> karena itu, aku tidak merasa bo</w:t>
      </w:r>
      <w:r>
        <w:rPr>
          <w:rFonts w:asciiTheme="majorHAnsi" w:hAnsiTheme="majorHAnsi" w:cs="Traditional Arabic"/>
          <w:sz w:val="24"/>
          <w:szCs w:val="24"/>
        </w:rPr>
        <w:t>san. Bahkan, sekarang ini, aku melihat hari-hariku dipenuhi oleh berbagai peristiwa, berbagai warna kehidupan, perasaan ind</w:t>
      </w:r>
      <w:r w:rsidR="00F011AE">
        <w:rPr>
          <w:rFonts w:asciiTheme="majorHAnsi" w:hAnsiTheme="majorHAnsi" w:cs="Traditional Arabic"/>
          <w:sz w:val="24"/>
          <w:szCs w:val="24"/>
        </w:rPr>
        <w:t>a</w:t>
      </w:r>
      <w:r>
        <w:rPr>
          <w:rFonts w:asciiTheme="majorHAnsi" w:hAnsiTheme="majorHAnsi" w:cs="Traditional Arabic"/>
          <w:sz w:val="24"/>
          <w:szCs w:val="24"/>
        </w:rPr>
        <w:t>h dan berbagai pemandangan menarik (</w:t>
      </w:r>
      <w:r>
        <w:rPr>
          <w:rFonts w:asciiTheme="majorHAnsi" w:hAnsiTheme="majorHAnsi"/>
          <w:sz w:val="24"/>
          <w:szCs w:val="24"/>
        </w:rPr>
        <w:t>Al-Chakī</w:t>
      </w:r>
      <w:r w:rsidRPr="00F225FD">
        <w:rPr>
          <w:rFonts w:asciiTheme="majorHAnsi" w:hAnsiTheme="majorHAnsi"/>
          <w:sz w:val="24"/>
          <w:szCs w:val="24"/>
        </w:rPr>
        <w:t>m</w:t>
      </w:r>
      <w:r>
        <w:rPr>
          <w:rFonts w:asciiTheme="majorHAnsi" w:hAnsiTheme="majorHAnsi"/>
          <w:sz w:val="24"/>
          <w:szCs w:val="24"/>
        </w:rPr>
        <w:t>, 1999: 190).</w:t>
      </w:r>
    </w:p>
    <w:p w:rsidR="00867159" w:rsidRDefault="00F011AE" w:rsidP="007679E7">
      <w:pPr>
        <w:spacing w:after="0" w:line="240" w:lineRule="auto"/>
        <w:ind w:firstLine="720"/>
        <w:jc w:val="both"/>
        <w:rPr>
          <w:rFonts w:asciiTheme="majorHAnsi" w:hAnsiTheme="majorHAnsi" w:cs="Traditional Arabic"/>
          <w:sz w:val="24"/>
          <w:szCs w:val="24"/>
        </w:rPr>
      </w:pPr>
      <w:r>
        <w:rPr>
          <w:rFonts w:asciiTheme="majorHAnsi" w:hAnsiTheme="majorHAnsi" w:cs="Traditional Arabic"/>
          <w:sz w:val="24"/>
          <w:szCs w:val="24"/>
        </w:rPr>
        <w:t xml:space="preserve">Kutipan di atas menerangkan bahwa </w:t>
      </w:r>
      <w:r w:rsidR="00C974A2">
        <w:rPr>
          <w:rFonts w:asciiTheme="majorHAnsi" w:hAnsiTheme="majorHAnsi" w:cs="Traditional Arabic"/>
          <w:sz w:val="24"/>
          <w:szCs w:val="24"/>
        </w:rPr>
        <w:t>s</w:t>
      </w:r>
      <w:r w:rsidR="00C04282">
        <w:rPr>
          <w:rFonts w:asciiTheme="majorHAnsi" w:hAnsiTheme="majorHAnsi" w:cs="Traditional Arabic"/>
          <w:sz w:val="24"/>
          <w:szCs w:val="24"/>
        </w:rPr>
        <w:t>eniman</w:t>
      </w:r>
      <w:r w:rsidR="00A472A2">
        <w:rPr>
          <w:rFonts w:asciiTheme="majorHAnsi" w:hAnsiTheme="majorHAnsi" w:cs="Traditional Arabic"/>
          <w:sz w:val="24"/>
          <w:szCs w:val="24"/>
        </w:rPr>
        <w:t xml:space="preserve"> melakukan pekerjaan berdasarkan penilaian menyenangkan dan tidak menyenangkan. </w:t>
      </w:r>
      <w:r w:rsidR="00696E6E">
        <w:rPr>
          <w:rFonts w:asciiTheme="majorHAnsi" w:hAnsiTheme="majorHAnsi" w:cs="Traditional Arabic"/>
          <w:sz w:val="24"/>
          <w:szCs w:val="24"/>
        </w:rPr>
        <w:t xml:space="preserve">Seperti yang dilakukan oleh </w:t>
      </w:r>
      <w:r w:rsidR="00C974A2">
        <w:rPr>
          <w:rFonts w:asciiTheme="majorHAnsi" w:hAnsiTheme="majorHAnsi" w:cs="Traditional Arabic"/>
          <w:sz w:val="24"/>
          <w:szCs w:val="24"/>
        </w:rPr>
        <w:t>s</w:t>
      </w:r>
      <w:r w:rsidR="00C04282">
        <w:rPr>
          <w:rFonts w:asciiTheme="majorHAnsi" w:hAnsiTheme="majorHAnsi" w:cs="Traditional Arabic"/>
          <w:sz w:val="24"/>
          <w:szCs w:val="24"/>
        </w:rPr>
        <w:t>eniman</w:t>
      </w:r>
      <w:r w:rsidR="00696E6E">
        <w:rPr>
          <w:rFonts w:asciiTheme="majorHAnsi" w:hAnsiTheme="majorHAnsi" w:cs="Traditional Arabic"/>
          <w:sz w:val="24"/>
          <w:szCs w:val="24"/>
        </w:rPr>
        <w:t xml:space="preserve"> ketika</w:t>
      </w:r>
      <w:r w:rsidR="00A472A2">
        <w:rPr>
          <w:rFonts w:asciiTheme="majorHAnsi" w:hAnsiTheme="majorHAnsi" w:cs="Traditional Arabic"/>
          <w:sz w:val="24"/>
          <w:szCs w:val="24"/>
        </w:rPr>
        <w:t xml:space="preserve"> dia mer</w:t>
      </w:r>
      <w:r w:rsidR="00696E6E">
        <w:rPr>
          <w:rFonts w:asciiTheme="majorHAnsi" w:hAnsiTheme="majorHAnsi" w:cs="Traditional Arabic"/>
          <w:sz w:val="24"/>
          <w:szCs w:val="24"/>
        </w:rPr>
        <w:t>a</w:t>
      </w:r>
      <w:r w:rsidR="00A472A2">
        <w:rPr>
          <w:rFonts w:asciiTheme="majorHAnsi" w:hAnsiTheme="majorHAnsi" w:cs="Traditional Arabic"/>
          <w:sz w:val="24"/>
          <w:szCs w:val="24"/>
        </w:rPr>
        <w:t xml:space="preserve">sakan kehidupannya </w:t>
      </w:r>
      <w:r>
        <w:rPr>
          <w:rFonts w:asciiTheme="majorHAnsi" w:hAnsiTheme="majorHAnsi" w:cs="Traditional Arabic"/>
          <w:sz w:val="24"/>
          <w:szCs w:val="24"/>
        </w:rPr>
        <w:t xml:space="preserve">telah berubah, dari yang awalnya dia merasa bosan, kini dia merasakan kehidupan yang lebih berwarna. Hari-harinya dipenuhi dengan berbagai peristiwa-peristiwa sehingga lebih menarik. </w:t>
      </w:r>
      <w:r w:rsidR="00435776">
        <w:rPr>
          <w:rFonts w:asciiTheme="majorHAnsi" w:hAnsiTheme="majorHAnsi" w:cs="Traditional Arabic"/>
          <w:sz w:val="24"/>
          <w:szCs w:val="24"/>
        </w:rPr>
        <w:t xml:space="preserve">Semua itu disebabkan oleh kehadiran gadis muda tersebut ke dalam dunianya. </w:t>
      </w:r>
      <w:r w:rsidR="00526E79">
        <w:rPr>
          <w:rFonts w:asciiTheme="majorHAnsi" w:hAnsiTheme="majorHAnsi" w:cs="Traditional Arabic"/>
          <w:sz w:val="24"/>
          <w:szCs w:val="24"/>
        </w:rPr>
        <w:t xml:space="preserve">Peristiwa tersebut merupakan sebuah perasaan </w:t>
      </w:r>
      <w:r w:rsidR="00C974A2">
        <w:rPr>
          <w:rFonts w:asciiTheme="majorHAnsi" w:hAnsiTheme="majorHAnsi" w:cs="Traditional Arabic"/>
          <w:sz w:val="24"/>
          <w:szCs w:val="24"/>
        </w:rPr>
        <w:t>s</w:t>
      </w:r>
      <w:r w:rsidR="00C04282">
        <w:rPr>
          <w:rFonts w:asciiTheme="majorHAnsi" w:hAnsiTheme="majorHAnsi" w:cs="Traditional Arabic"/>
          <w:sz w:val="24"/>
          <w:szCs w:val="24"/>
        </w:rPr>
        <w:t>eniman</w:t>
      </w:r>
      <w:r w:rsidR="00526E79">
        <w:rPr>
          <w:rFonts w:asciiTheme="majorHAnsi" w:hAnsiTheme="majorHAnsi" w:cs="Traditional Arabic"/>
          <w:sz w:val="24"/>
          <w:szCs w:val="24"/>
        </w:rPr>
        <w:t xml:space="preserve"> yang menyenangkan.</w:t>
      </w:r>
      <w:r w:rsidR="00451D0A" w:rsidRPr="00451D0A">
        <w:rPr>
          <w:rFonts w:asciiTheme="majorHAnsi" w:hAnsiTheme="majorHAnsi"/>
          <w:sz w:val="24"/>
          <w:szCs w:val="24"/>
        </w:rPr>
        <w:t xml:space="preserve"> </w:t>
      </w:r>
      <w:r w:rsidR="00451D0A">
        <w:rPr>
          <w:rFonts w:asciiTheme="majorHAnsi" w:hAnsiTheme="majorHAnsi"/>
          <w:sz w:val="24"/>
          <w:szCs w:val="24"/>
        </w:rPr>
        <w:t>Seperti yang telah dijelaskan oleh Jung (</w:t>
      </w:r>
      <w:r w:rsidR="00451D0A" w:rsidRPr="00F225FD">
        <w:rPr>
          <w:rFonts w:asciiTheme="majorHAnsi" w:hAnsiTheme="majorHAnsi"/>
          <w:sz w:val="24"/>
          <w:szCs w:val="24"/>
        </w:rPr>
        <w:t>dalam Alwisol, 2009: 46)</w:t>
      </w:r>
      <w:r w:rsidR="00526E79">
        <w:rPr>
          <w:rFonts w:asciiTheme="majorHAnsi" w:hAnsiTheme="majorHAnsi" w:cs="Traditional Arabic"/>
          <w:sz w:val="24"/>
          <w:szCs w:val="24"/>
        </w:rPr>
        <w:t xml:space="preserve"> </w:t>
      </w:r>
      <w:r w:rsidR="001C403B">
        <w:rPr>
          <w:rFonts w:asciiTheme="majorHAnsi" w:hAnsiTheme="majorHAnsi" w:cs="Traditional Arabic"/>
          <w:sz w:val="24"/>
          <w:szCs w:val="24"/>
        </w:rPr>
        <w:t>bahwa sal</w:t>
      </w:r>
      <w:r w:rsidR="00451D0A">
        <w:rPr>
          <w:rFonts w:asciiTheme="majorHAnsi" w:hAnsiTheme="majorHAnsi" w:cs="Traditional Arabic"/>
          <w:sz w:val="24"/>
          <w:szCs w:val="24"/>
        </w:rPr>
        <w:t>ah sat</w:t>
      </w:r>
      <w:r w:rsidR="001C403B">
        <w:rPr>
          <w:rFonts w:asciiTheme="majorHAnsi" w:hAnsiTheme="majorHAnsi" w:cs="Traditional Arabic"/>
          <w:sz w:val="24"/>
          <w:szCs w:val="24"/>
        </w:rPr>
        <w:t>u perasaan adalah cinta, cinta memberikan pengalaman subjektif bagi manusia. Kini</w:t>
      </w:r>
      <w:r w:rsidR="00526E79">
        <w:rPr>
          <w:rFonts w:asciiTheme="majorHAnsi" w:hAnsiTheme="majorHAnsi" w:cs="Traditional Arabic"/>
          <w:sz w:val="24"/>
          <w:szCs w:val="24"/>
        </w:rPr>
        <w:t xml:space="preserve"> dia telah menemukan kehidupan yang lebih baik sehingga membuat hari-harinya lebih berwarna dan menarik.</w:t>
      </w:r>
    </w:p>
    <w:p w:rsidR="00435776" w:rsidRDefault="00956122" w:rsidP="007679E7">
      <w:pPr>
        <w:spacing w:after="0" w:line="240" w:lineRule="auto"/>
        <w:ind w:firstLine="720"/>
        <w:jc w:val="both"/>
        <w:rPr>
          <w:rFonts w:asciiTheme="majorHAnsi" w:hAnsiTheme="majorHAnsi" w:cs="Traditional Arabic"/>
          <w:sz w:val="24"/>
          <w:szCs w:val="24"/>
        </w:rPr>
      </w:pPr>
      <w:r>
        <w:rPr>
          <w:rFonts w:asciiTheme="majorHAnsi" w:hAnsiTheme="majorHAnsi" w:cs="Traditional Arabic"/>
          <w:sz w:val="24"/>
          <w:szCs w:val="24"/>
        </w:rPr>
        <w:lastRenderedPageBreak/>
        <w:t>Akan tetapi setelah</w:t>
      </w:r>
      <w:r w:rsidR="00A472A2">
        <w:rPr>
          <w:rFonts w:asciiTheme="majorHAnsi" w:hAnsiTheme="majorHAnsi" w:cs="Traditional Arabic"/>
          <w:sz w:val="24"/>
          <w:szCs w:val="24"/>
        </w:rPr>
        <w:t xml:space="preserve"> </w:t>
      </w:r>
      <w:r w:rsidR="00C3313C">
        <w:rPr>
          <w:rFonts w:asciiTheme="majorHAnsi" w:hAnsiTheme="majorHAnsi" w:cs="Traditional Arabic"/>
          <w:sz w:val="24"/>
          <w:szCs w:val="24"/>
        </w:rPr>
        <w:t>s</w:t>
      </w:r>
      <w:r w:rsidR="00C04282">
        <w:rPr>
          <w:rFonts w:asciiTheme="majorHAnsi" w:hAnsiTheme="majorHAnsi" w:cs="Traditional Arabic"/>
          <w:sz w:val="24"/>
          <w:szCs w:val="24"/>
        </w:rPr>
        <w:t>eniman</w:t>
      </w:r>
      <w:r w:rsidR="00A472A2">
        <w:rPr>
          <w:rFonts w:asciiTheme="majorHAnsi" w:hAnsiTheme="majorHAnsi" w:cs="Traditional Arabic"/>
          <w:sz w:val="24"/>
          <w:szCs w:val="24"/>
        </w:rPr>
        <w:t xml:space="preserve"> mengetahui</w:t>
      </w:r>
      <w:r w:rsidR="005E442B">
        <w:rPr>
          <w:rFonts w:asciiTheme="majorHAnsi" w:hAnsiTheme="majorHAnsi" w:cs="Traditional Arabic"/>
          <w:sz w:val="24"/>
          <w:szCs w:val="24"/>
        </w:rPr>
        <w:t xml:space="preserve"> bahwa si gadis muda tersebut telah terikat tali pernikahan dengan pemuda tampan selama dua tahun</w:t>
      </w:r>
      <w:r w:rsidR="00A472A2">
        <w:rPr>
          <w:rFonts w:asciiTheme="majorHAnsi" w:hAnsiTheme="majorHAnsi" w:cs="Traditional Arabic"/>
          <w:sz w:val="24"/>
          <w:szCs w:val="24"/>
        </w:rPr>
        <w:t xml:space="preserve">, dia </w:t>
      </w:r>
      <w:r w:rsidR="005E442B">
        <w:rPr>
          <w:rFonts w:asciiTheme="majorHAnsi" w:hAnsiTheme="majorHAnsi" w:cs="Traditional Arabic"/>
          <w:sz w:val="24"/>
          <w:szCs w:val="24"/>
        </w:rPr>
        <w:t>merasa frustasi, karena harapannya hancur.</w:t>
      </w:r>
      <w:r w:rsidR="000C5FFD">
        <w:rPr>
          <w:rFonts w:asciiTheme="majorHAnsi" w:hAnsiTheme="majorHAnsi" w:cs="Traditional Arabic"/>
          <w:sz w:val="24"/>
          <w:szCs w:val="24"/>
        </w:rPr>
        <w:t xml:space="preserve"> Hal tersebut diketahui dari perkataan </w:t>
      </w:r>
      <w:r w:rsidR="00C04282">
        <w:rPr>
          <w:rFonts w:asciiTheme="majorHAnsi" w:hAnsiTheme="majorHAnsi" w:cs="Traditional Arabic"/>
          <w:sz w:val="24"/>
          <w:szCs w:val="24"/>
        </w:rPr>
        <w:t>Seniman</w:t>
      </w:r>
      <w:r w:rsidR="000C5FFD">
        <w:rPr>
          <w:rFonts w:asciiTheme="majorHAnsi" w:hAnsiTheme="majorHAnsi" w:cs="Traditional Arabic"/>
          <w:sz w:val="24"/>
          <w:szCs w:val="24"/>
        </w:rPr>
        <w:t xml:space="preserve"> sebagai berikut.</w:t>
      </w:r>
    </w:p>
    <w:p w:rsidR="000C5FFD" w:rsidRDefault="000C5FFD" w:rsidP="007679E7">
      <w:pPr>
        <w:spacing w:after="0" w:line="240" w:lineRule="auto"/>
        <w:ind w:firstLine="720"/>
        <w:jc w:val="right"/>
        <w:rPr>
          <w:rFonts w:ascii="Traditional Arabic" w:hAnsi="Traditional Arabic" w:cs="Traditional Arabic"/>
          <w:sz w:val="32"/>
          <w:szCs w:val="32"/>
          <w:rtl/>
        </w:rPr>
      </w:pPr>
      <w:r>
        <w:rPr>
          <w:rFonts w:ascii="Traditional Arabic" w:hAnsi="Traditional Arabic" w:cs="Traditional Arabic" w:hint="cs"/>
          <w:sz w:val="32"/>
          <w:szCs w:val="32"/>
          <w:rtl/>
        </w:rPr>
        <w:t xml:space="preserve">ووجدت أحيانا ما كاد يخيب ظنى ... فهي امرأة متزوجة (الحكيم، </w:t>
      </w:r>
      <w:r>
        <w:rPr>
          <w:rFonts w:ascii="Traditional Arabic" w:hAnsi="Traditional Arabic" w:cs="Traditional Arabic"/>
          <w:sz w:val="32"/>
          <w:szCs w:val="32"/>
          <w:rtl/>
        </w:rPr>
        <w:t>١٨٩</w:t>
      </w:r>
      <w:r>
        <w:rPr>
          <w:rFonts w:ascii="Traditional Arabic" w:hAnsi="Traditional Arabic" w:cs="Traditional Arabic" w:hint="cs"/>
          <w:sz w:val="32"/>
          <w:szCs w:val="32"/>
          <w:rtl/>
        </w:rPr>
        <w:t xml:space="preserve"> : </w:t>
      </w:r>
      <w:r>
        <w:rPr>
          <w:rFonts w:ascii="Traditional Arabic" w:hAnsi="Traditional Arabic" w:cs="Traditional Arabic"/>
          <w:sz w:val="32"/>
          <w:szCs w:val="32"/>
          <w:rtl/>
        </w:rPr>
        <w:t>١٩٩٩</w:t>
      </w:r>
      <w:r>
        <w:rPr>
          <w:rFonts w:ascii="Traditional Arabic" w:hAnsi="Traditional Arabic" w:cs="Traditional Arabic" w:hint="cs"/>
          <w:sz w:val="32"/>
          <w:szCs w:val="32"/>
          <w:rtl/>
        </w:rPr>
        <w:t xml:space="preserve"> )</w:t>
      </w:r>
    </w:p>
    <w:p w:rsidR="00C974A2" w:rsidRDefault="00C974A2" w:rsidP="007679E7">
      <w:pPr>
        <w:spacing w:after="0" w:line="240" w:lineRule="auto"/>
        <w:ind w:firstLine="720"/>
        <w:rPr>
          <w:rFonts w:asciiTheme="majorHAnsi" w:hAnsiTheme="majorHAnsi" w:cs="Traditional Arabic"/>
          <w:sz w:val="24"/>
          <w:szCs w:val="24"/>
        </w:rPr>
      </w:pPr>
    </w:p>
    <w:p w:rsidR="000C5FFD" w:rsidRDefault="000C5FFD" w:rsidP="007679E7">
      <w:pPr>
        <w:spacing w:after="0" w:line="240" w:lineRule="auto"/>
        <w:ind w:firstLine="720"/>
        <w:rPr>
          <w:rFonts w:asciiTheme="majorHAnsi" w:hAnsiTheme="majorHAnsi" w:cs="Traditional Arabic"/>
          <w:sz w:val="24"/>
          <w:szCs w:val="24"/>
        </w:rPr>
      </w:pPr>
      <w:r>
        <w:rPr>
          <w:rFonts w:asciiTheme="majorHAnsi" w:hAnsiTheme="majorHAnsi" w:cs="Traditional Arabic"/>
          <w:sz w:val="24"/>
          <w:szCs w:val="24"/>
        </w:rPr>
        <w:t>Artinya:</w:t>
      </w:r>
    </w:p>
    <w:p w:rsidR="000C5FFD" w:rsidRDefault="000C5FFD" w:rsidP="007679E7">
      <w:pPr>
        <w:spacing w:after="0" w:line="240" w:lineRule="auto"/>
        <w:ind w:left="720"/>
        <w:jc w:val="both"/>
        <w:rPr>
          <w:rFonts w:asciiTheme="majorHAnsi" w:hAnsiTheme="majorHAnsi"/>
          <w:sz w:val="24"/>
          <w:szCs w:val="24"/>
        </w:rPr>
      </w:pPr>
      <w:r>
        <w:rPr>
          <w:rFonts w:asciiTheme="majorHAnsi" w:hAnsiTheme="majorHAnsi" w:cs="Traditional Arabic"/>
          <w:sz w:val="24"/>
          <w:szCs w:val="24"/>
        </w:rPr>
        <w:t>Dan terkadang aku mendapatkan sesuatu yang membuatku frustasi. Perempuan itu telah menikah (</w:t>
      </w:r>
      <w:r>
        <w:rPr>
          <w:rFonts w:asciiTheme="majorHAnsi" w:hAnsiTheme="majorHAnsi"/>
          <w:sz w:val="24"/>
          <w:szCs w:val="24"/>
        </w:rPr>
        <w:t>Al-Chakī</w:t>
      </w:r>
      <w:r w:rsidRPr="00F225FD">
        <w:rPr>
          <w:rFonts w:asciiTheme="majorHAnsi" w:hAnsiTheme="majorHAnsi"/>
          <w:sz w:val="24"/>
          <w:szCs w:val="24"/>
        </w:rPr>
        <w:t>m</w:t>
      </w:r>
      <w:r>
        <w:rPr>
          <w:rFonts w:asciiTheme="majorHAnsi" w:hAnsiTheme="majorHAnsi"/>
          <w:sz w:val="24"/>
          <w:szCs w:val="24"/>
        </w:rPr>
        <w:t>, 1999: 189).</w:t>
      </w:r>
    </w:p>
    <w:p w:rsidR="000C5FFD" w:rsidRDefault="000C5FFD" w:rsidP="007679E7">
      <w:pPr>
        <w:spacing w:after="0" w:line="240" w:lineRule="auto"/>
        <w:ind w:firstLine="720"/>
        <w:jc w:val="both"/>
        <w:rPr>
          <w:rFonts w:asciiTheme="majorHAnsi" w:hAnsiTheme="majorHAnsi"/>
          <w:sz w:val="24"/>
          <w:szCs w:val="24"/>
        </w:rPr>
      </w:pPr>
      <w:r>
        <w:rPr>
          <w:rFonts w:asciiTheme="majorHAnsi" w:hAnsiTheme="majorHAnsi"/>
          <w:sz w:val="24"/>
          <w:szCs w:val="24"/>
        </w:rPr>
        <w:t>Kutipan di</w:t>
      </w:r>
      <w:r w:rsidR="007679E7">
        <w:rPr>
          <w:rFonts w:asciiTheme="majorHAnsi" w:hAnsiTheme="majorHAnsi"/>
          <w:sz w:val="24"/>
          <w:szCs w:val="24"/>
        </w:rPr>
        <w:t xml:space="preserve"> </w:t>
      </w:r>
      <w:r>
        <w:rPr>
          <w:rFonts w:asciiTheme="majorHAnsi" w:hAnsiTheme="majorHAnsi"/>
          <w:sz w:val="24"/>
          <w:szCs w:val="24"/>
        </w:rPr>
        <w:t>atas meng</w:t>
      </w:r>
      <w:r w:rsidR="009343CA">
        <w:rPr>
          <w:rFonts w:asciiTheme="majorHAnsi" w:hAnsiTheme="majorHAnsi"/>
          <w:sz w:val="24"/>
          <w:szCs w:val="24"/>
        </w:rPr>
        <w:t>g</w:t>
      </w:r>
      <w:r>
        <w:rPr>
          <w:rFonts w:asciiTheme="majorHAnsi" w:hAnsiTheme="majorHAnsi"/>
          <w:sz w:val="24"/>
          <w:szCs w:val="24"/>
        </w:rPr>
        <w:t>a</w:t>
      </w:r>
      <w:r w:rsidR="009343CA">
        <w:rPr>
          <w:rFonts w:asciiTheme="majorHAnsi" w:hAnsiTheme="majorHAnsi"/>
          <w:sz w:val="24"/>
          <w:szCs w:val="24"/>
        </w:rPr>
        <w:t>m</w:t>
      </w:r>
      <w:r>
        <w:rPr>
          <w:rFonts w:asciiTheme="majorHAnsi" w:hAnsiTheme="majorHAnsi"/>
          <w:sz w:val="24"/>
          <w:szCs w:val="24"/>
        </w:rPr>
        <w:t xml:space="preserve">barkan bahwa </w:t>
      </w:r>
      <w:r w:rsidR="00C3313C">
        <w:rPr>
          <w:rFonts w:asciiTheme="majorHAnsi" w:hAnsiTheme="majorHAnsi"/>
          <w:sz w:val="24"/>
          <w:szCs w:val="24"/>
        </w:rPr>
        <w:t>s</w:t>
      </w:r>
      <w:r w:rsidR="00C04282">
        <w:rPr>
          <w:rFonts w:asciiTheme="majorHAnsi" w:hAnsiTheme="majorHAnsi"/>
          <w:sz w:val="24"/>
          <w:szCs w:val="24"/>
        </w:rPr>
        <w:t>eniman</w:t>
      </w:r>
      <w:r>
        <w:rPr>
          <w:rFonts w:asciiTheme="majorHAnsi" w:hAnsiTheme="majorHAnsi"/>
          <w:sz w:val="24"/>
          <w:szCs w:val="24"/>
        </w:rPr>
        <w:t xml:space="preserve"> merasakan frustasi. </w:t>
      </w:r>
      <w:r w:rsidR="009343CA">
        <w:rPr>
          <w:rFonts w:asciiTheme="majorHAnsi" w:hAnsiTheme="majorHAnsi"/>
          <w:sz w:val="24"/>
          <w:szCs w:val="24"/>
        </w:rPr>
        <w:t xml:space="preserve">Rasa frustasi atau kecewa yang dialami oleh </w:t>
      </w:r>
      <w:r w:rsidR="00C04282">
        <w:rPr>
          <w:rFonts w:asciiTheme="majorHAnsi" w:hAnsiTheme="majorHAnsi"/>
          <w:sz w:val="24"/>
          <w:szCs w:val="24"/>
        </w:rPr>
        <w:t>Seniman</w:t>
      </w:r>
      <w:r w:rsidR="009343CA">
        <w:rPr>
          <w:rFonts w:asciiTheme="majorHAnsi" w:hAnsiTheme="majorHAnsi"/>
          <w:sz w:val="24"/>
          <w:szCs w:val="24"/>
        </w:rPr>
        <w:t xml:space="preserve"> disebabkan karena mengetahui gadis muda yang dicintainya telah menikah. Perasaan frustasi atau kecewa yang dirasakan oleh </w:t>
      </w:r>
      <w:r w:rsidR="00C3313C">
        <w:rPr>
          <w:rFonts w:asciiTheme="majorHAnsi" w:hAnsiTheme="majorHAnsi"/>
          <w:sz w:val="24"/>
          <w:szCs w:val="24"/>
        </w:rPr>
        <w:t>s</w:t>
      </w:r>
      <w:r w:rsidR="00C04282">
        <w:rPr>
          <w:rFonts w:asciiTheme="majorHAnsi" w:hAnsiTheme="majorHAnsi"/>
          <w:sz w:val="24"/>
          <w:szCs w:val="24"/>
        </w:rPr>
        <w:t>eniman</w:t>
      </w:r>
      <w:r w:rsidR="009343CA">
        <w:rPr>
          <w:rFonts w:asciiTheme="majorHAnsi" w:hAnsiTheme="majorHAnsi"/>
          <w:sz w:val="24"/>
          <w:szCs w:val="24"/>
        </w:rPr>
        <w:t xml:space="preserve"> merupakan bagian dari kriteria penilaian yang tidak menyenangkan.</w:t>
      </w:r>
    </w:p>
    <w:p w:rsidR="009343CA" w:rsidRDefault="009343CA" w:rsidP="007679E7">
      <w:pPr>
        <w:spacing w:after="0" w:line="240" w:lineRule="auto"/>
        <w:ind w:firstLine="720"/>
        <w:jc w:val="both"/>
        <w:rPr>
          <w:rFonts w:asciiTheme="majorHAnsi" w:hAnsiTheme="majorHAnsi"/>
          <w:sz w:val="24"/>
          <w:szCs w:val="24"/>
        </w:rPr>
      </w:pPr>
      <w:r>
        <w:rPr>
          <w:rFonts w:asciiTheme="majorHAnsi" w:hAnsiTheme="majorHAnsi"/>
          <w:sz w:val="24"/>
          <w:szCs w:val="24"/>
        </w:rPr>
        <w:t xml:space="preserve">Kedua penilaian menyenangkan dan tidak menyenangkan di atas bereaksi secara rasional yang . Hal tersebut seperti yang telah dijelaskan di atas bahwa </w:t>
      </w:r>
      <w:r w:rsidRPr="006F6BFC">
        <w:rPr>
          <w:rFonts w:asciiTheme="majorHAnsi" w:hAnsiTheme="majorHAnsi"/>
          <w:sz w:val="24"/>
          <w:szCs w:val="24"/>
        </w:rPr>
        <w:t>pikiran dan perasaan adalah fungsi rasional karena keduanya melibatkan suatu keharusan untuk memutuskan sesuatu, apakah dua ide tersebut saling berhubungan atau tidak (berfikir) dan menyenangkan atau tidak (perasaan)</w:t>
      </w:r>
      <w:r>
        <w:rPr>
          <w:rFonts w:asciiTheme="majorHAnsi" w:hAnsiTheme="majorHAnsi"/>
          <w:sz w:val="24"/>
          <w:szCs w:val="24"/>
        </w:rPr>
        <w:t xml:space="preserve">, </w:t>
      </w:r>
      <w:r w:rsidRPr="006F6BFC">
        <w:rPr>
          <w:rFonts w:asciiTheme="majorHAnsi" w:hAnsiTheme="majorHAnsi"/>
          <w:sz w:val="24"/>
          <w:szCs w:val="24"/>
        </w:rPr>
        <w:t>(Jung dalam Alwisol, 2009: 46).</w:t>
      </w:r>
    </w:p>
    <w:p w:rsidR="007F35A8" w:rsidRDefault="00696E6E" w:rsidP="007679E7">
      <w:pPr>
        <w:spacing w:after="0" w:line="240" w:lineRule="auto"/>
        <w:ind w:firstLine="720"/>
        <w:jc w:val="both"/>
        <w:rPr>
          <w:rFonts w:asciiTheme="majorHAnsi" w:hAnsiTheme="majorHAnsi"/>
          <w:sz w:val="24"/>
          <w:szCs w:val="24"/>
        </w:rPr>
      </w:pPr>
      <w:r>
        <w:rPr>
          <w:rFonts w:asciiTheme="majorHAnsi" w:hAnsiTheme="majorHAnsi"/>
          <w:sz w:val="24"/>
          <w:szCs w:val="24"/>
        </w:rPr>
        <w:t>Pada dasarnya setiap indiv</w:t>
      </w:r>
      <w:r w:rsidR="00C04282">
        <w:rPr>
          <w:rFonts w:asciiTheme="majorHAnsi" w:hAnsiTheme="majorHAnsi"/>
          <w:sz w:val="24"/>
          <w:szCs w:val="24"/>
        </w:rPr>
        <w:t>idu  mempunyai keempat fungsi se</w:t>
      </w:r>
      <w:r>
        <w:rPr>
          <w:rFonts w:asciiTheme="majorHAnsi" w:hAnsiTheme="majorHAnsi"/>
          <w:sz w:val="24"/>
          <w:szCs w:val="24"/>
        </w:rPr>
        <w:t xml:space="preserve">perti yang telah dijelaskan di atas, yaitu </w:t>
      </w:r>
      <w:r>
        <w:rPr>
          <w:rFonts w:asciiTheme="majorHAnsi" w:hAnsiTheme="majorHAnsi"/>
          <w:sz w:val="24"/>
          <w:szCs w:val="24"/>
        </w:rPr>
        <w:lastRenderedPageBreak/>
        <w:t xml:space="preserve">pikiran, perasaan, pengindraan dan intuisi. Akan tetapi biasanya hanya ada satu sifat yang dominan atau superior dalam setiap individu. </w:t>
      </w:r>
      <w:r w:rsidR="007F35A8">
        <w:rPr>
          <w:rFonts w:asciiTheme="majorHAnsi" w:hAnsiTheme="majorHAnsi"/>
          <w:sz w:val="24"/>
          <w:szCs w:val="24"/>
        </w:rPr>
        <w:t xml:space="preserve">Dalan cerpen </w:t>
      </w:r>
      <w:r w:rsidR="007F35A8">
        <w:rPr>
          <w:rFonts w:asciiTheme="majorHAnsi" w:hAnsiTheme="majorHAnsi"/>
          <w:i/>
          <w:iCs/>
          <w:sz w:val="24"/>
          <w:szCs w:val="24"/>
        </w:rPr>
        <w:t>Wajh Al-Haqiqā</w:t>
      </w:r>
      <w:r w:rsidR="007F35A8" w:rsidRPr="00F225FD">
        <w:rPr>
          <w:rFonts w:asciiTheme="majorHAnsi" w:hAnsiTheme="majorHAnsi"/>
          <w:i/>
          <w:iCs/>
          <w:sz w:val="24"/>
          <w:szCs w:val="24"/>
        </w:rPr>
        <w:t xml:space="preserve">h </w:t>
      </w:r>
      <w:r w:rsidR="007F35A8">
        <w:rPr>
          <w:rFonts w:asciiTheme="majorHAnsi" w:hAnsiTheme="majorHAnsi"/>
          <w:sz w:val="24"/>
          <w:szCs w:val="24"/>
        </w:rPr>
        <w:t xml:space="preserve">karya </w:t>
      </w:r>
      <w:r w:rsidR="005E4D80">
        <w:rPr>
          <w:rFonts w:asciiTheme="majorHAnsi" w:hAnsiTheme="majorHAnsi"/>
          <w:sz w:val="24"/>
          <w:szCs w:val="24"/>
        </w:rPr>
        <w:t>Taufīq</w:t>
      </w:r>
      <w:r w:rsidR="007F35A8">
        <w:rPr>
          <w:rFonts w:asciiTheme="majorHAnsi" w:hAnsiTheme="majorHAnsi"/>
          <w:sz w:val="24"/>
          <w:szCs w:val="24"/>
        </w:rPr>
        <w:t xml:space="preserve"> Al-Chakī</w:t>
      </w:r>
      <w:r w:rsidR="007F35A8" w:rsidRPr="00F225FD">
        <w:rPr>
          <w:rFonts w:asciiTheme="majorHAnsi" w:hAnsiTheme="majorHAnsi"/>
          <w:sz w:val="24"/>
          <w:szCs w:val="24"/>
        </w:rPr>
        <w:t>m</w:t>
      </w:r>
      <w:r w:rsidR="007F35A8">
        <w:rPr>
          <w:rFonts w:asciiTheme="majorHAnsi" w:hAnsiTheme="majorHAnsi"/>
          <w:sz w:val="24"/>
          <w:szCs w:val="24"/>
        </w:rPr>
        <w:t xml:space="preserve"> ini, tokoh </w:t>
      </w:r>
      <w:r w:rsidR="00C04282">
        <w:rPr>
          <w:rFonts w:asciiTheme="majorHAnsi" w:hAnsiTheme="majorHAnsi"/>
          <w:sz w:val="24"/>
          <w:szCs w:val="24"/>
        </w:rPr>
        <w:t>Seniman</w:t>
      </w:r>
      <w:r w:rsidR="007F35A8">
        <w:rPr>
          <w:rFonts w:asciiTheme="majorHAnsi" w:hAnsiTheme="majorHAnsi"/>
          <w:sz w:val="24"/>
          <w:szCs w:val="24"/>
        </w:rPr>
        <w:t xml:space="preserve"> merupakan orang yang bertipe perasa. </w:t>
      </w:r>
    </w:p>
    <w:p w:rsidR="00696E6E" w:rsidRPr="00701F59" w:rsidRDefault="007F35A8" w:rsidP="007679E7">
      <w:pPr>
        <w:pStyle w:val="ListParagraph"/>
        <w:numPr>
          <w:ilvl w:val="0"/>
          <w:numId w:val="12"/>
        </w:numPr>
        <w:spacing w:after="0" w:line="240" w:lineRule="auto"/>
        <w:jc w:val="both"/>
        <w:rPr>
          <w:rFonts w:asciiTheme="majorHAnsi" w:hAnsiTheme="majorHAnsi" w:cs="Traditional Arabic"/>
          <w:sz w:val="24"/>
          <w:szCs w:val="24"/>
        </w:rPr>
      </w:pPr>
      <w:r>
        <w:rPr>
          <w:rFonts w:asciiTheme="majorHAnsi" w:hAnsiTheme="majorHAnsi" w:cs="Traditional Arabic"/>
          <w:sz w:val="24"/>
          <w:szCs w:val="24"/>
          <w:lang w:val="en-US"/>
        </w:rPr>
        <w:t>Sikap Jiwa</w:t>
      </w:r>
    </w:p>
    <w:p w:rsidR="00701F59" w:rsidRPr="00701F59" w:rsidRDefault="00701F59" w:rsidP="007679E7">
      <w:pPr>
        <w:tabs>
          <w:tab w:val="left" w:pos="709"/>
        </w:tabs>
        <w:spacing w:after="0" w:line="240" w:lineRule="auto"/>
        <w:jc w:val="lowKashida"/>
        <w:rPr>
          <w:rFonts w:asciiTheme="majorHAnsi" w:hAnsiTheme="majorHAnsi"/>
          <w:sz w:val="24"/>
          <w:szCs w:val="24"/>
        </w:rPr>
      </w:pPr>
      <w:r>
        <w:rPr>
          <w:rFonts w:asciiTheme="majorHAnsi" w:hAnsiTheme="majorHAnsi"/>
          <w:sz w:val="24"/>
          <w:szCs w:val="24"/>
        </w:rPr>
        <w:tab/>
        <w:t>S</w:t>
      </w:r>
      <w:r w:rsidRPr="00701F59">
        <w:rPr>
          <w:rFonts w:asciiTheme="majorHAnsi" w:hAnsiTheme="majorHAnsi"/>
          <w:sz w:val="24"/>
          <w:szCs w:val="24"/>
        </w:rPr>
        <w:t>ikap jiwa adalah arah energi psikis umum dalam bentuk orientasi manusia teradap dunianya. Arah energi psikis tersebut sebanding dengan arah orientasi manusia terhadap dunia, yaitu ke luar atau ke dalam (Suryabrata, 2007: 161).</w:t>
      </w:r>
    </w:p>
    <w:p w:rsidR="00701F59" w:rsidRPr="00701F59" w:rsidRDefault="00701F59" w:rsidP="007679E7">
      <w:pPr>
        <w:tabs>
          <w:tab w:val="left" w:pos="709"/>
        </w:tabs>
        <w:spacing w:after="0" w:line="240" w:lineRule="auto"/>
        <w:jc w:val="lowKashida"/>
        <w:rPr>
          <w:rFonts w:asciiTheme="majorHAnsi" w:hAnsiTheme="majorHAnsi"/>
          <w:sz w:val="24"/>
          <w:szCs w:val="24"/>
        </w:rPr>
      </w:pPr>
      <w:r>
        <w:rPr>
          <w:rFonts w:asciiTheme="majorHAnsi" w:hAnsiTheme="majorHAnsi"/>
          <w:sz w:val="24"/>
          <w:szCs w:val="24"/>
        </w:rPr>
        <w:tab/>
      </w:r>
      <w:r w:rsidRPr="00701F59">
        <w:rPr>
          <w:rFonts w:asciiTheme="majorHAnsi" w:hAnsiTheme="majorHAnsi"/>
          <w:sz w:val="24"/>
          <w:szCs w:val="24"/>
        </w:rPr>
        <w:t xml:space="preserve">Jung (dalam Alwisol, 2009: 45-46) membagi sikap jiwa menjadi dua, yaitu </w:t>
      </w:r>
      <w:r w:rsidR="0091528B">
        <w:rPr>
          <w:rFonts w:asciiTheme="majorHAnsi" w:hAnsiTheme="majorHAnsi"/>
          <w:sz w:val="24"/>
          <w:szCs w:val="24"/>
        </w:rPr>
        <w:t>introvers</w:t>
      </w:r>
      <w:r w:rsidRPr="00701F59">
        <w:rPr>
          <w:rFonts w:asciiTheme="majorHAnsi" w:hAnsiTheme="majorHAnsi"/>
          <w:sz w:val="24"/>
          <w:szCs w:val="24"/>
        </w:rPr>
        <w:t xml:space="preserve"> dan </w:t>
      </w:r>
      <w:r w:rsidR="0091528B">
        <w:rPr>
          <w:rFonts w:asciiTheme="majorHAnsi" w:hAnsiTheme="majorHAnsi"/>
          <w:sz w:val="24"/>
          <w:szCs w:val="24"/>
        </w:rPr>
        <w:t>ekstravers</w:t>
      </w:r>
      <w:r w:rsidRPr="00701F59">
        <w:rPr>
          <w:rFonts w:asciiTheme="majorHAnsi" w:hAnsiTheme="majorHAnsi"/>
          <w:sz w:val="24"/>
          <w:szCs w:val="24"/>
        </w:rPr>
        <w:t xml:space="preserve">. Sikap </w:t>
      </w:r>
      <w:r w:rsidR="0091528B">
        <w:rPr>
          <w:rFonts w:asciiTheme="majorHAnsi" w:hAnsiTheme="majorHAnsi"/>
          <w:sz w:val="24"/>
          <w:szCs w:val="24"/>
        </w:rPr>
        <w:t>introvers</w:t>
      </w:r>
      <w:r w:rsidRPr="00701F59">
        <w:rPr>
          <w:rFonts w:asciiTheme="majorHAnsi" w:hAnsiTheme="majorHAnsi"/>
          <w:sz w:val="24"/>
          <w:szCs w:val="24"/>
        </w:rPr>
        <w:t xml:space="preserve"> mengarahkan kepribadian kepada pengalaman subjektif, memusatkan diri kepada dunia dalam dan cenderung bersifat privasi, suka menyendiri dan pendiam. Pada umumnya orang yang bersikap </w:t>
      </w:r>
      <w:r w:rsidR="0091528B">
        <w:rPr>
          <w:rFonts w:asciiTheme="majorHAnsi" w:hAnsiTheme="majorHAnsi"/>
          <w:sz w:val="24"/>
          <w:szCs w:val="24"/>
        </w:rPr>
        <w:t>introvers</w:t>
      </w:r>
      <w:r w:rsidRPr="00701F59">
        <w:rPr>
          <w:rFonts w:asciiTheme="majorHAnsi" w:hAnsiTheme="majorHAnsi"/>
          <w:sz w:val="24"/>
          <w:szCs w:val="24"/>
        </w:rPr>
        <w:t xml:space="preserve">  sibuk dengan kehidupan internal mereka sendiri. Sedangkan sikap </w:t>
      </w:r>
      <w:r w:rsidR="0091528B">
        <w:rPr>
          <w:rFonts w:asciiTheme="majorHAnsi" w:hAnsiTheme="majorHAnsi"/>
          <w:sz w:val="24"/>
          <w:szCs w:val="24"/>
        </w:rPr>
        <w:t>ekstravers</w:t>
      </w:r>
      <w:r w:rsidRPr="00701F59">
        <w:rPr>
          <w:rFonts w:asciiTheme="majorHAnsi" w:hAnsiTheme="majorHAnsi"/>
          <w:sz w:val="24"/>
          <w:szCs w:val="24"/>
        </w:rPr>
        <w:t xml:space="preserve"> mengarahkan kepribadian kepada pengalaman obyektif, dengan memusatkan perhatiannya ke dunia luar, suka berinteraksi dengan orang-orang yang berada di sekitarnya, peduli, aktif dan ramah. Orang yang mempunyai sikap </w:t>
      </w:r>
      <w:r w:rsidR="0091528B">
        <w:rPr>
          <w:rFonts w:asciiTheme="majorHAnsi" w:hAnsiTheme="majorHAnsi"/>
          <w:sz w:val="24"/>
          <w:szCs w:val="24"/>
        </w:rPr>
        <w:t>ekstravers</w:t>
      </w:r>
      <w:r w:rsidRPr="00701F59">
        <w:rPr>
          <w:rFonts w:asciiTheme="majorHAnsi" w:hAnsiTheme="majorHAnsi"/>
          <w:sz w:val="24"/>
          <w:szCs w:val="24"/>
        </w:rPr>
        <w:t xml:space="preserve"> sangat menaruh perhatian terhadap dunia luar dan dunia di sekitarnya, aktif, santai, dan tertarik kepada dunia luar.</w:t>
      </w:r>
    </w:p>
    <w:p w:rsidR="00701F59" w:rsidRDefault="002E684C" w:rsidP="007679E7">
      <w:pPr>
        <w:spacing w:after="0" w:line="240" w:lineRule="auto"/>
        <w:ind w:firstLine="720"/>
        <w:jc w:val="both"/>
        <w:rPr>
          <w:rFonts w:asciiTheme="majorHAnsi" w:hAnsiTheme="majorHAnsi" w:cs="Traditional Arabic"/>
          <w:sz w:val="24"/>
          <w:szCs w:val="24"/>
        </w:rPr>
      </w:pPr>
      <w:r w:rsidRPr="002E684C">
        <w:rPr>
          <w:rFonts w:asciiTheme="majorHAnsi" w:hAnsiTheme="majorHAnsi" w:cs="Traditional Arabic"/>
          <w:sz w:val="24"/>
          <w:szCs w:val="24"/>
        </w:rPr>
        <w:t xml:space="preserve">Berdasarkan uraian tentang sikap jiwa di atas, tokoh </w:t>
      </w:r>
      <w:r w:rsidR="00C3313C">
        <w:rPr>
          <w:rFonts w:asciiTheme="majorHAnsi" w:hAnsiTheme="majorHAnsi" w:cs="Traditional Arabic"/>
          <w:sz w:val="24"/>
          <w:szCs w:val="24"/>
        </w:rPr>
        <w:t>s</w:t>
      </w:r>
      <w:r w:rsidR="00C04282">
        <w:rPr>
          <w:rFonts w:asciiTheme="majorHAnsi" w:hAnsiTheme="majorHAnsi" w:cs="Traditional Arabic"/>
          <w:sz w:val="24"/>
          <w:szCs w:val="24"/>
        </w:rPr>
        <w:t>eniman</w:t>
      </w:r>
      <w:r w:rsidRPr="002E684C">
        <w:rPr>
          <w:rFonts w:asciiTheme="majorHAnsi" w:hAnsiTheme="majorHAnsi" w:cs="Traditional Arabic"/>
          <w:sz w:val="24"/>
          <w:szCs w:val="24"/>
        </w:rPr>
        <w:t xml:space="preserve"> merupakan tokoh yang mempunyai kepribadian </w:t>
      </w:r>
      <w:r w:rsidR="0091528B">
        <w:rPr>
          <w:rFonts w:asciiTheme="majorHAnsi" w:hAnsiTheme="majorHAnsi" w:cs="Traditional Arabic"/>
          <w:sz w:val="24"/>
          <w:szCs w:val="24"/>
        </w:rPr>
        <w:t>ekstravers</w:t>
      </w:r>
      <w:r w:rsidRPr="002E684C">
        <w:rPr>
          <w:rFonts w:asciiTheme="majorHAnsi" w:hAnsiTheme="majorHAnsi" w:cs="Traditional Arabic"/>
          <w:sz w:val="24"/>
          <w:szCs w:val="24"/>
        </w:rPr>
        <w:t xml:space="preserve">. </w:t>
      </w:r>
      <w:r>
        <w:rPr>
          <w:rFonts w:asciiTheme="majorHAnsi" w:hAnsiTheme="majorHAnsi" w:cs="Traditional Arabic"/>
          <w:sz w:val="24"/>
          <w:szCs w:val="24"/>
        </w:rPr>
        <w:t xml:space="preserve">Individu dengan kepribadian </w:t>
      </w:r>
      <w:r w:rsidR="0091528B">
        <w:rPr>
          <w:rFonts w:asciiTheme="majorHAnsi" w:hAnsiTheme="majorHAnsi" w:cs="Traditional Arabic"/>
          <w:sz w:val="24"/>
          <w:szCs w:val="24"/>
        </w:rPr>
        <w:t>ekstravers</w:t>
      </w:r>
      <w:r>
        <w:rPr>
          <w:rFonts w:asciiTheme="majorHAnsi" w:hAnsiTheme="majorHAnsi" w:cs="Traditional Arabic"/>
          <w:sz w:val="24"/>
          <w:szCs w:val="24"/>
        </w:rPr>
        <w:t xml:space="preserve"> cenderung mengarahkan kepribadian kepada pengalaman objektif dan </w:t>
      </w:r>
      <w:r>
        <w:rPr>
          <w:rFonts w:asciiTheme="majorHAnsi" w:hAnsiTheme="majorHAnsi" w:cs="Traditional Arabic"/>
          <w:sz w:val="24"/>
          <w:szCs w:val="24"/>
        </w:rPr>
        <w:lastRenderedPageBreak/>
        <w:t xml:space="preserve">memusatkan perhatiannya kepada dunia luar, seperti suka berinteraksi, peduli, aktif dan ramah. Hal tersebut </w:t>
      </w:r>
      <w:r w:rsidR="004876CB">
        <w:rPr>
          <w:rFonts w:asciiTheme="majorHAnsi" w:hAnsiTheme="majorHAnsi" w:cs="Traditional Arabic"/>
          <w:sz w:val="24"/>
          <w:szCs w:val="24"/>
        </w:rPr>
        <w:t xml:space="preserve">dapat dilihat </w:t>
      </w:r>
      <w:r w:rsidR="00167A8F">
        <w:rPr>
          <w:rFonts w:asciiTheme="majorHAnsi" w:hAnsiTheme="majorHAnsi" w:cs="Traditional Arabic"/>
          <w:sz w:val="24"/>
          <w:szCs w:val="24"/>
        </w:rPr>
        <w:t xml:space="preserve">dari sikap </w:t>
      </w:r>
      <w:r w:rsidR="00C04282">
        <w:rPr>
          <w:rFonts w:asciiTheme="majorHAnsi" w:hAnsiTheme="majorHAnsi" w:cs="Traditional Arabic"/>
          <w:sz w:val="24"/>
          <w:szCs w:val="24"/>
        </w:rPr>
        <w:t>seniman</w:t>
      </w:r>
      <w:r w:rsidR="00167A8F">
        <w:rPr>
          <w:rFonts w:asciiTheme="majorHAnsi" w:hAnsiTheme="majorHAnsi" w:cs="Traditional Arabic"/>
          <w:sz w:val="24"/>
          <w:szCs w:val="24"/>
        </w:rPr>
        <w:t xml:space="preserve"> </w:t>
      </w:r>
      <w:r w:rsidR="004876CB">
        <w:rPr>
          <w:rFonts w:asciiTheme="majorHAnsi" w:hAnsiTheme="majorHAnsi" w:cs="Traditional Arabic"/>
          <w:sz w:val="24"/>
          <w:szCs w:val="24"/>
        </w:rPr>
        <w:t>ketika mengetahui semua cerita dan masalah yang menimpa si gadis muda</w:t>
      </w:r>
      <w:r w:rsidR="00956122">
        <w:rPr>
          <w:rFonts w:asciiTheme="majorHAnsi" w:hAnsiTheme="majorHAnsi" w:cs="Traditional Arabic"/>
          <w:sz w:val="24"/>
          <w:szCs w:val="24"/>
        </w:rPr>
        <w:t>, seperti</w:t>
      </w:r>
      <w:r w:rsidR="00167A8F">
        <w:rPr>
          <w:rFonts w:asciiTheme="majorHAnsi" w:hAnsiTheme="majorHAnsi" w:cs="Traditional Arabic"/>
          <w:sz w:val="24"/>
          <w:szCs w:val="24"/>
        </w:rPr>
        <w:t xml:space="preserve"> ungkapkan di</w:t>
      </w:r>
      <w:r w:rsidR="007679E7">
        <w:rPr>
          <w:rFonts w:asciiTheme="majorHAnsi" w:hAnsiTheme="majorHAnsi" w:cs="Traditional Arabic"/>
          <w:sz w:val="24"/>
          <w:szCs w:val="24"/>
        </w:rPr>
        <w:t xml:space="preserve"> </w:t>
      </w:r>
      <w:r w:rsidR="00167A8F">
        <w:rPr>
          <w:rFonts w:asciiTheme="majorHAnsi" w:hAnsiTheme="majorHAnsi" w:cs="Traditional Arabic"/>
          <w:sz w:val="24"/>
          <w:szCs w:val="24"/>
        </w:rPr>
        <w:t>bawah ini.</w:t>
      </w:r>
    </w:p>
    <w:p w:rsidR="002E1AB2" w:rsidRDefault="00411DCD" w:rsidP="007679E7">
      <w:pPr>
        <w:spacing w:after="0" w:line="240" w:lineRule="auto"/>
        <w:ind w:firstLine="720"/>
        <w:jc w:val="right"/>
        <w:rPr>
          <w:rFonts w:ascii="Traditional Arabic" w:hAnsi="Traditional Arabic" w:cs="Traditional Arabic"/>
          <w:sz w:val="32"/>
          <w:szCs w:val="32"/>
          <w:rtl/>
        </w:rPr>
      </w:pPr>
      <w:r>
        <w:rPr>
          <w:rFonts w:ascii="Traditional Arabic" w:hAnsi="Traditional Arabic" w:cs="Traditional Arabic" w:hint="cs"/>
          <w:sz w:val="32"/>
          <w:szCs w:val="32"/>
          <w:rtl/>
        </w:rPr>
        <w:t xml:space="preserve">إنى أشفق على هذه الطفلة من أشياء كثيرة (الحكيم، </w:t>
      </w:r>
      <w:r>
        <w:rPr>
          <w:rFonts w:ascii="Traditional Arabic" w:hAnsi="Traditional Arabic" w:cs="Traditional Arabic"/>
          <w:sz w:val="32"/>
          <w:szCs w:val="32"/>
          <w:rtl/>
        </w:rPr>
        <w:t>١٩٤</w:t>
      </w:r>
      <w:r>
        <w:rPr>
          <w:rFonts w:ascii="Traditional Arabic" w:hAnsi="Traditional Arabic" w:cs="Traditional Arabic" w:hint="cs"/>
          <w:sz w:val="32"/>
          <w:szCs w:val="32"/>
          <w:rtl/>
        </w:rPr>
        <w:t xml:space="preserve"> : </w:t>
      </w:r>
      <w:r>
        <w:rPr>
          <w:rFonts w:ascii="Traditional Arabic" w:hAnsi="Traditional Arabic" w:cs="Traditional Arabic"/>
          <w:sz w:val="32"/>
          <w:szCs w:val="32"/>
          <w:rtl/>
        </w:rPr>
        <w:t>١٩٩٩</w:t>
      </w:r>
      <w:r>
        <w:rPr>
          <w:rFonts w:ascii="Traditional Arabic" w:hAnsi="Traditional Arabic" w:cs="Traditional Arabic" w:hint="cs"/>
          <w:sz w:val="32"/>
          <w:szCs w:val="32"/>
          <w:rtl/>
        </w:rPr>
        <w:t xml:space="preserve"> )</w:t>
      </w:r>
    </w:p>
    <w:p w:rsidR="00411DCD" w:rsidRDefault="00411DCD" w:rsidP="007679E7">
      <w:pPr>
        <w:spacing w:after="0" w:line="240" w:lineRule="auto"/>
        <w:ind w:firstLine="720"/>
        <w:rPr>
          <w:rFonts w:asciiTheme="majorHAnsi" w:hAnsiTheme="majorHAnsi" w:cs="Traditional Arabic"/>
          <w:sz w:val="24"/>
          <w:szCs w:val="24"/>
        </w:rPr>
      </w:pPr>
      <w:r>
        <w:rPr>
          <w:rFonts w:asciiTheme="majorHAnsi" w:hAnsiTheme="majorHAnsi" w:cs="Traditional Arabic"/>
          <w:sz w:val="24"/>
          <w:szCs w:val="24"/>
        </w:rPr>
        <w:t>Artinya:</w:t>
      </w:r>
    </w:p>
    <w:p w:rsidR="00411DCD" w:rsidRDefault="005E4D80" w:rsidP="007679E7">
      <w:pPr>
        <w:spacing w:after="0" w:line="240" w:lineRule="auto"/>
        <w:ind w:left="720"/>
        <w:rPr>
          <w:rFonts w:asciiTheme="majorHAnsi" w:hAnsiTheme="majorHAnsi"/>
          <w:sz w:val="24"/>
          <w:szCs w:val="24"/>
        </w:rPr>
      </w:pPr>
      <w:r>
        <w:rPr>
          <w:rFonts w:asciiTheme="majorHAnsi" w:hAnsiTheme="majorHAnsi" w:cs="Traditional Arabic"/>
          <w:sz w:val="24"/>
          <w:szCs w:val="24"/>
        </w:rPr>
        <w:t>Pada dasarnya aku hanya merasa kasihan terhadap berbagai permasalahan yang dialami oleh gadis muda ini (</w:t>
      </w:r>
      <w:r>
        <w:rPr>
          <w:rFonts w:asciiTheme="majorHAnsi" w:hAnsiTheme="majorHAnsi"/>
          <w:sz w:val="24"/>
          <w:szCs w:val="24"/>
        </w:rPr>
        <w:t>Al-Chakī</w:t>
      </w:r>
      <w:r w:rsidRPr="00F225FD">
        <w:rPr>
          <w:rFonts w:asciiTheme="majorHAnsi" w:hAnsiTheme="majorHAnsi"/>
          <w:sz w:val="24"/>
          <w:szCs w:val="24"/>
        </w:rPr>
        <w:t>m</w:t>
      </w:r>
      <w:r>
        <w:rPr>
          <w:rFonts w:asciiTheme="majorHAnsi" w:hAnsiTheme="majorHAnsi"/>
          <w:sz w:val="24"/>
          <w:szCs w:val="24"/>
        </w:rPr>
        <w:t>, 1999: 194).</w:t>
      </w:r>
    </w:p>
    <w:p w:rsidR="00956122" w:rsidRDefault="00956122" w:rsidP="007679E7">
      <w:pPr>
        <w:spacing w:after="0" w:line="240" w:lineRule="auto"/>
        <w:ind w:firstLine="720"/>
        <w:jc w:val="both"/>
        <w:rPr>
          <w:rFonts w:asciiTheme="majorHAnsi" w:hAnsiTheme="majorHAnsi"/>
          <w:sz w:val="24"/>
          <w:szCs w:val="24"/>
        </w:rPr>
      </w:pPr>
      <w:r>
        <w:rPr>
          <w:rFonts w:asciiTheme="majorHAnsi" w:hAnsiTheme="majorHAnsi"/>
          <w:sz w:val="24"/>
          <w:szCs w:val="24"/>
        </w:rPr>
        <w:t xml:space="preserve">Berdasarkan kutipan di atas dapat dipahami bahwasannya tokoh </w:t>
      </w:r>
      <w:r w:rsidR="00C3313C">
        <w:rPr>
          <w:rFonts w:asciiTheme="majorHAnsi" w:hAnsiTheme="majorHAnsi"/>
          <w:sz w:val="24"/>
          <w:szCs w:val="24"/>
        </w:rPr>
        <w:t>s</w:t>
      </w:r>
      <w:r w:rsidR="00C04282">
        <w:rPr>
          <w:rFonts w:asciiTheme="majorHAnsi" w:hAnsiTheme="majorHAnsi"/>
          <w:sz w:val="24"/>
          <w:szCs w:val="24"/>
        </w:rPr>
        <w:t>eniman</w:t>
      </w:r>
      <w:r>
        <w:rPr>
          <w:rFonts w:asciiTheme="majorHAnsi" w:hAnsiTheme="majorHAnsi"/>
          <w:sz w:val="24"/>
          <w:szCs w:val="24"/>
        </w:rPr>
        <w:t xml:space="preserve"> merasa kasihan terhadap si gadis muda dengan berbagai permasalahan yang dihadapi. Hal tersebut menunjukkan bahwa </w:t>
      </w:r>
      <w:r w:rsidR="00C3313C">
        <w:rPr>
          <w:rFonts w:asciiTheme="majorHAnsi" w:hAnsiTheme="majorHAnsi"/>
          <w:sz w:val="24"/>
          <w:szCs w:val="24"/>
        </w:rPr>
        <w:t>s</w:t>
      </w:r>
      <w:r w:rsidR="00C04282">
        <w:rPr>
          <w:rFonts w:asciiTheme="majorHAnsi" w:hAnsiTheme="majorHAnsi"/>
          <w:sz w:val="24"/>
          <w:szCs w:val="24"/>
        </w:rPr>
        <w:t>eniman</w:t>
      </w:r>
      <w:r>
        <w:rPr>
          <w:rFonts w:asciiTheme="majorHAnsi" w:hAnsiTheme="majorHAnsi"/>
          <w:sz w:val="24"/>
          <w:szCs w:val="24"/>
        </w:rPr>
        <w:t xml:space="preserve"> mempunyai sikap peduli terhadap orang lain. Oleh karena itu </w:t>
      </w:r>
      <w:r w:rsidR="00C3313C">
        <w:rPr>
          <w:rFonts w:asciiTheme="majorHAnsi" w:hAnsiTheme="majorHAnsi"/>
          <w:sz w:val="24"/>
          <w:szCs w:val="24"/>
        </w:rPr>
        <w:t>s</w:t>
      </w:r>
      <w:r w:rsidR="00C04282">
        <w:rPr>
          <w:rFonts w:asciiTheme="majorHAnsi" w:hAnsiTheme="majorHAnsi"/>
          <w:sz w:val="24"/>
          <w:szCs w:val="24"/>
        </w:rPr>
        <w:t>eniman</w:t>
      </w:r>
      <w:r>
        <w:rPr>
          <w:rFonts w:asciiTheme="majorHAnsi" w:hAnsiTheme="majorHAnsi"/>
          <w:sz w:val="24"/>
          <w:szCs w:val="24"/>
        </w:rPr>
        <w:t xml:space="preserve"> merupakan orang yang bertipe </w:t>
      </w:r>
      <w:r w:rsidR="0091528B">
        <w:rPr>
          <w:rFonts w:asciiTheme="majorHAnsi" w:hAnsiTheme="majorHAnsi"/>
          <w:sz w:val="24"/>
          <w:szCs w:val="24"/>
        </w:rPr>
        <w:t>ekstravers</w:t>
      </w:r>
      <w:r w:rsidR="003F2F18">
        <w:rPr>
          <w:rFonts w:asciiTheme="majorHAnsi" w:hAnsiTheme="majorHAnsi"/>
          <w:sz w:val="24"/>
          <w:szCs w:val="24"/>
        </w:rPr>
        <w:t>, yaitu menaruh perhatian terhadap dunia luar dan lingkungan sekitarnya.</w:t>
      </w:r>
      <w:r w:rsidR="00EE1103">
        <w:rPr>
          <w:rFonts w:asciiTheme="majorHAnsi" w:hAnsiTheme="majorHAnsi"/>
          <w:sz w:val="24"/>
          <w:szCs w:val="24"/>
        </w:rPr>
        <w:t xml:space="preserve"> Pribadi yang terbuka ditunjukkan dengan rasa belas kasihan </w:t>
      </w:r>
      <w:r w:rsidR="00C04282">
        <w:rPr>
          <w:rFonts w:asciiTheme="majorHAnsi" w:hAnsiTheme="majorHAnsi"/>
          <w:sz w:val="24"/>
          <w:szCs w:val="24"/>
        </w:rPr>
        <w:t>Seniman</w:t>
      </w:r>
      <w:r w:rsidR="00EE1103">
        <w:rPr>
          <w:rFonts w:asciiTheme="majorHAnsi" w:hAnsiTheme="majorHAnsi"/>
          <w:sz w:val="24"/>
          <w:szCs w:val="24"/>
        </w:rPr>
        <w:t xml:space="preserve"> kepada gadis muda.</w:t>
      </w:r>
    </w:p>
    <w:p w:rsidR="00470CFA" w:rsidRPr="00701F59" w:rsidRDefault="00470CFA" w:rsidP="007679E7">
      <w:pPr>
        <w:tabs>
          <w:tab w:val="left" w:pos="709"/>
        </w:tabs>
        <w:spacing w:after="0" w:line="240" w:lineRule="auto"/>
        <w:jc w:val="lowKashida"/>
        <w:rPr>
          <w:rFonts w:asciiTheme="majorHAnsi" w:hAnsiTheme="majorHAnsi"/>
          <w:sz w:val="24"/>
          <w:szCs w:val="24"/>
        </w:rPr>
      </w:pPr>
      <w:r>
        <w:rPr>
          <w:rFonts w:asciiTheme="majorHAnsi" w:hAnsiTheme="majorHAnsi"/>
          <w:sz w:val="24"/>
          <w:szCs w:val="24"/>
        </w:rPr>
        <w:tab/>
      </w:r>
      <w:r w:rsidR="00EE1103">
        <w:rPr>
          <w:rFonts w:asciiTheme="majorHAnsi" w:hAnsiTheme="majorHAnsi"/>
          <w:sz w:val="24"/>
          <w:szCs w:val="24"/>
        </w:rPr>
        <w:t xml:space="preserve">Sikap </w:t>
      </w:r>
      <w:r w:rsidR="00C3313C">
        <w:rPr>
          <w:rFonts w:asciiTheme="majorHAnsi" w:hAnsiTheme="majorHAnsi"/>
          <w:sz w:val="24"/>
          <w:szCs w:val="24"/>
        </w:rPr>
        <w:t>s</w:t>
      </w:r>
      <w:r w:rsidR="00C04282">
        <w:rPr>
          <w:rFonts w:asciiTheme="majorHAnsi" w:hAnsiTheme="majorHAnsi"/>
          <w:sz w:val="24"/>
          <w:szCs w:val="24"/>
        </w:rPr>
        <w:t>eniman</w:t>
      </w:r>
      <w:r w:rsidR="00EE1103">
        <w:rPr>
          <w:rFonts w:asciiTheme="majorHAnsi" w:hAnsiTheme="majorHAnsi"/>
          <w:sz w:val="24"/>
          <w:szCs w:val="24"/>
        </w:rPr>
        <w:t xml:space="preserve"> yang terbuka membuat dirinya mudah menyesuaikan diri dengan lingkungan sekitarnya</w:t>
      </w:r>
      <w:r>
        <w:rPr>
          <w:rFonts w:asciiTheme="majorHAnsi" w:hAnsiTheme="majorHAnsi"/>
          <w:sz w:val="24"/>
          <w:szCs w:val="24"/>
        </w:rPr>
        <w:t xml:space="preserve">, karena orang yang bertipe </w:t>
      </w:r>
      <w:r w:rsidR="0091528B">
        <w:rPr>
          <w:rFonts w:asciiTheme="majorHAnsi" w:hAnsiTheme="majorHAnsi"/>
          <w:sz w:val="24"/>
          <w:szCs w:val="24"/>
        </w:rPr>
        <w:t>ekstravers</w:t>
      </w:r>
      <w:r>
        <w:rPr>
          <w:rFonts w:asciiTheme="majorHAnsi" w:hAnsiTheme="majorHAnsi"/>
          <w:sz w:val="24"/>
          <w:szCs w:val="24"/>
        </w:rPr>
        <w:t xml:space="preserve"> cenderung </w:t>
      </w:r>
      <w:r w:rsidRPr="00701F59">
        <w:rPr>
          <w:rFonts w:asciiTheme="majorHAnsi" w:hAnsiTheme="majorHAnsi"/>
          <w:sz w:val="24"/>
          <w:szCs w:val="24"/>
        </w:rPr>
        <w:t>aktif, santai</w:t>
      </w:r>
      <w:r>
        <w:rPr>
          <w:rFonts w:asciiTheme="majorHAnsi" w:hAnsiTheme="majorHAnsi"/>
          <w:sz w:val="24"/>
          <w:szCs w:val="24"/>
        </w:rPr>
        <w:t xml:space="preserve">, ramah dan tertarik </w:t>
      </w:r>
      <w:r w:rsidRPr="00701F59">
        <w:rPr>
          <w:rFonts w:asciiTheme="majorHAnsi" w:hAnsiTheme="majorHAnsi"/>
          <w:sz w:val="24"/>
          <w:szCs w:val="24"/>
        </w:rPr>
        <w:t>pada dunia luar.</w:t>
      </w:r>
      <w:r>
        <w:rPr>
          <w:rFonts w:asciiTheme="majorHAnsi" w:hAnsiTheme="majorHAnsi"/>
          <w:sz w:val="24"/>
          <w:szCs w:val="24"/>
        </w:rPr>
        <w:t xml:space="preserve"> </w:t>
      </w:r>
      <w:r w:rsidR="00C04282">
        <w:rPr>
          <w:rFonts w:asciiTheme="majorHAnsi" w:hAnsiTheme="majorHAnsi"/>
          <w:sz w:val="24"/>
          <w:szCs w:val="24"/>
        </w:rPr>
        <w:t>Seniman</w:t>
      </w:r>
      <w:r>
        <w:rPr>
          <w:rFonts w:asciiTheme="majorHAnsi" w:hAnsiTheme="majorHAnsi"/>
          <w:sz w:val="24"/>
          <w:szCs w:val="24"/>
        </w:rPr>
        <w:t xml:space="preserve"> senantiasa memperhatikan dunia luar dan lingkungan sekitarnya</w:t>
      </w:r>
      <w:r w:rsidR="00D22664">
        <w:rPr>
          <w:rFonts w:asciiTheme="majorHAnsi" w:hAnsiTheme="majorHAnsi"/>
          <w:sz w:val="24"/>
          <w:szCs w:val="24"/>
        </w:rPr>
        <w:t>. Hal itu dapat diketahui dari peristiwa dalam kutipan berikut.</w:t>
      </w:r>
    </w:p>
    <w:p w:rsidR="00EE1103" w:rsidRDefault="00E70DB6" w:rsidP="007679E7">
      <w:pPr>
        <w:spacing w:after="0" w:line="240" w:lineRule="auto"/>
        <w:ind w:firstLine="720"/>
        <w:jc w:val="right"/>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لقد  فكرت كيف أيتطيع أن أذهب هذه الصغيرة من حيث لا تدرى </w:t>
      </w:r>
      <w:r w:rsidR="00933A84">
        <w:rPr>
          <w:rFonts w:ascii="Traditional Arabic" w:hAnsi="Traditional Arabic" w:cs="Traditional Arabic" w:hint="cs"/>
          <w:sz w:val="32"/>
          <w:szCs w:val="32"/>
          <w:rtl/>
        </w:rPr>
        <w:t xml:space="preserve">(الحكيم، </w:t>
      </w:r>
      <w:r w:rsidR="00933A84">
        <w:rPr>
          <w:rFonts w:ascii="Traditional Arabic" w:hAnsi="Traditional Arabic" w:cs="Traditional Arabic"/>
          <w:sz w:val="32"/>
          <w:szCs w:val="32"/>
          <w:rtl/>
        </w:rPr>
        <w:t>١٩٤</w:t>
      </w:r>
      <w:r w:rsidR="00933A84">
        <w:rPr>
          <w:rFonts w:ascii="Traditional Arabic" w:hAnsi="Traditional Arabic" w:cs="Traditional Arabic" w:hint="cs"/>
          <w:sz w:val="32"/>
          <w:szCs w:val="32"/>
          <w:rtl/>
        </w:rPr>
        <w:t xml:space="preserve"> : </w:t>
      </w:r>
      <w:r w:rsidR="00933A84">
        <w:rPr>
          <w:rFonts w:ascii="Traditional Arabic" w:hAnsi="Traditional Arabic" w:cs="Traditional Arabic"/>
          <w:sz w:val="32"/>
          <w:szCs w:val="32"/>
          <w:rtl/>
        </w:rPr>
        <w:t>١٩٩٩</w:t>
      </w:r>
      <w:r w:rsidR="00933A84">
        <w:rPr>
          <w:rFonts w:ascii="Traditional Arabic" w:hAnsi="Traditional Arabic" w:cs="Traditional Arabic" w:hint="cs"/>
          <w:sz w:val="32"/>
          <w:szCs w:val="32"/>
          <w:rtl/>
        </w:rPr>
        <w:t xml:space="preserve"> )</w:t>
      </w:r>
    </w:p>
    <w:p w:rsidR="00933A84" w:rsidRDefault="00B34D8A" w:rsidP="007679E7">
      <w:pPr>
        <w:spacing w:after="0" w:line="240" w:lineRule="auto"/>
        <w:ind w:firstLine="720"/>
        <w:rPr>
          <w:rFonts w:asciiTheme="majorHAnsi" w:hAnsiTheme="majorHAnsi" w:cs="Traditional Arabic"/>
          <w:sz w:val="24"/>
          <w:szCs w:val="24"/>
        </w:rPr>
      </w:pPr>
      <w:r>
        <w:rPr>
          <w:rFonts w:asciiTheme="majorHAnsi" w:hAnsiTheme="majorHAnsi" w:cs="Traditional Arabic"/>
          <w:sz w:val="24"/>
          <w:szCs w:val="24"/>
        </w:rPr>
        <w:t>Artinya:</w:t>
      </w:r>
    </w:p>
    <w:p w:rsidR="00B34D8A" w:rsidRDefault="00B34D8A" w:rsidP="007679E7">
      <w:pPr>
        <w:spacing w:after="0" w:line="240" w:lineRule="auto"/>
        <w:ind w:left="720"/>
        <w:jc w:val="both"/>
        <w:rPr>
          <w:rFonts w:asciiTheme="majorHAnsi" w:hAnsiTheme="majorHAnsi"/>
          <w:sz w:val="24"/>
          <w:szCs w:val="24"/>
        </w:rPr>
      </w:pPr>
      <w:r>
        <w:rPr>
          <w:rFonts w:asciiTheme="majorHAnsi" w:hAnsiTheme="majorHAnsi" w:cs="Traditional Arabic"/>
          <w:sz w:val="24"/>
          <w:szCs w:val="24"/>
        </w:rPr>
        <w:t>Aku telah berfikir bagaimana agar aku dapat mengajarkannya kepada hal-hal yang berharga tanpa diketahuinya (</w:t>
      </w:r>
      <w:r>
        <w:rPr>
          <w:rFonts w:asciiTheme="majorHAnsi" w:hAnsiTheme="majorHAnsi"/>
          <w:sz w:val="24"/>
          <w:szCs w:val="24"/>
        </w:rPr>
        <w:t>Al-Chakī</w:t>
      </w:r>
      <w:r w:rsidRPr="00F225FD">
        <w:rPr>
          <w:rFonts w:asciiTheme="majorHAnsi" w:hAnsiTheme="majorHAnsi"/>
          <w:sz w:val="24"/>
          <w:szCs w:val="24"/>
        </w:rPr>
        <w:t>m</w:t>
      </w:r>
      <w:r>
        <w:rPr>
          <w:rFonts w:asciiTheme="majorHAnsi" w:hAnsiTheme="majorHAnsi"/>
          <w:sz w:val="24"/>
          <w:szCs w:val="24"/>
        </w:rPr>
        <w:t>, 1999: 194).</w:t>
      </w:r>
    </w:p>
    <w:p w:rsidR="00B34D8A" w:rsidRDefault="00B34D8A" w:rsidP="007679E7">
      <w:pPr>
        <w:spacing w:after="0" w:line="240" w:lineRule="auto"/>
        <w:ind w:firstLine="720"/>
        <w:jc w:val="both"/>
        <w:rPr>
          <w:rFonts w:asciiTheme="majorHAnsi" w:hAnsiTheme="majorHAnsi" w:cs="Traditional Arabic"/>
          <w:sz w:val="24"/>
          <w:szCs w:val="24"/>
        </w:rPr>
      </w:pPr>
      <w:r>
        <w:rPr>
          <w:rFonts w:asciiTheme="majorHAnsi" w:hAnsiTheme="majorHAnsi" w:cs="Traditional Arabic"/>
          <w:sz w:val="24"/>
          <w:szCs w:val="24"/>
        </w:rPr>
        <w:t xml:space="preserve">Kutipan </w:t>
      </w:r>
      <w:r w:rsidR="004D4D05">
        <w:rPr>
          <w:rFonts w:asciiTheme="majorHAnsi" w:hAnsiTheme="majorHAnsi" w:cs="Traditional Arabic"/>
          <w:sz w:val="24"/>
          <w:szCs w:val="24"/>
        </w:rPr>
        <w:t>di atas menunjuk</w:t>
      </w:r>
      <w:r>
        <w:rPr>
          <w:rFonts w:asciiTheme="majorHAnsi" w:hAnsiTheme="majorHAnsi" w:cs="Traditional Arabic"/>
          <w:sz w:val="24"/>
          <w:szCs w:val="24"/>
        </w:rPr>
        <w:t>kan sikap kepeduli</w:t>
      </w:r>
      <w:r w:rsidR="004D4D05">
        <w:rPr>
          <w:rFonts w:asciiTheme="majorHAnsi" w:hAnsiTheme="majorHAnsi" w:cs="Traditional Arabic"/>
          <w:sz w:val="24"/>
          <w:szCs w:val="24"/>
        </w:rPr>
        <w:t xml:space="preserve">an </w:t>
      </w:r>
      <w:r w:rsidR="00C3313C">
        <w:rPr>
          <w:rFonts w:asciiTheme="majorHAnsi" w:hAnsiTheme="majorHAnsi" w:cs="Traditional Arabic"/>
          <w:sz w:val="24"/>
          <w:szCs w:val="24"/>
        </w:rPr>
        <w:t>s</w:t>
      </w:r>
      <w:r w:rsidR="00C04282">
        <w:rPr>
          <w:rFonts w:asciiTheme="majorHAnsi" w:hAnsiTheme="majorHAnsi" w:cs="Traditional Arabic"/>
          <w:sz w:val="24"/>
          <w:szCs w:val="24"/>
        </w:rPr>
        <w:t>eniman</w:t>
      </w:r>
      <w:r w:rsidR="004D4D05">
        <w:rPr>
          <w:rFonts w:asciiTheme="majorHAnsi" w:hAnsiTheme="majorHAnsi" w:cs="Traditional Arabic"/>
          <w:sz w:val="24"/>
          <w:szCs w:val="24"/>
        </w:rPr>
        <w:t xml:space="preserve"> terhadap si gadis muda.</w:t>
      </w:r>
      <w:r>
        <w:rPr>
          <w:rFonts w:asciiTheme="majorHAnsi" w:hAnsiTheme="majorHAnsi" w:cs="Traditional Arabic"/>
          <w:sz w:val="24"/>
          <w:szCs w:val="24"/>
        </w:rPr>
        <w:t xml:space="preserve"> </w:t>
      </w:r>
      <w:r w:rsidR="00C04282">
        <w:rPr>
          <w:rFonts w:asciiTheme="majorHAnsi" w:hAnsiTheme="majorHAnsi" w:cs="Traditional Arabic"/>
          <w:sz w:val="24"/>
          <w:szCs w:val="24"/>
        </w:rPr>
        <w:t>Seniman</w:t>
      </w:r>
      <w:r w:rsidR="004D4D05">
        <w:rPr>
          <w:rFonts w:asciiTheme="majorHAnsi" w:hAnsiTheme="majorHAnsi" w:cs="Traditional Arabic"/>
          <w:sz w:val="24"/>
          <w:szCs w:val="24"/>
        </w:rPr>
        <w:t xml:space="preserve"> i</w:t>
      </w:r>
      <w:r w:rsidR="002442CB">
        <w:rPr>
          <w:rFonts w:asciiTheme="majorHAnsi" w:hAnsiTheme="majorHAnsi" w:cs="Traditional Arabic"/>
          <w:sz w:val="24"/>
          <w:szCs w:val="24"/>
        </w:rPr>
        <w:t xml:space="preserve">ngin membantu gadis muda tersebut menjadi seorang gadis yang lebih berharga dan bernilai. Oleh karena itu </w:t>
      </w:r>
      <w:r w:rsidR="00C3313C">
        <w:rPr>
          <w:rFonts w:asciiTheme="majorHAnsi" w:hAnsiTheme="majorHAnsi" w:cs="Traditional Arabic"/>
          <w:sz w:val="24"/>
          <w:szCs w:val="24"/>
        </w:rPr>
        <w:t>s</w:t>
      </w:r>
      <w:r w:rsidR="00C04282">
        <w:rPr>
          <w:rFonts w:asciiTheme="majorHAnsi" w:hAnsiTheme="majorHAnsi" w:cs="Traditional Arabic"/>
          <w:sz w:val="24"/>
          <w:szCs w:val="24"/>
        </w:rPr>
        <w:t>eniman</w:t>
      </w:r>
      <w:r w:rsidR="002442CB">
        <w:rPr>
          <w:rFonts w:asciiTheme="majorHAnsi" w:hAnsiTheme="majorHAnsi" w:cs="Traditional Arabic"/>
          <w:sz w:val="24"/>
          <w:szCs w:val="24"/>
        </w:rPr>
        <w:t xml:space="preserve"> ingin mengajarkan hal-hal yang dapa</w:t>
      </w:r>
      <w:r w:rsidR="00960310">
        <w:rPr>
          <w:rFonts w:asciiTheme="majorHAnsi" w:hAnsiTheme="majorHAnsi" w:cs="Traditional Arabic"/>
          <w:sz w:val="24"/>
          <w:szCs w:val="24"/>
        </w:rPr>
        <w:t>t membuat si gadis menjadi sese</w:t>
      </w:r>
      <w:r w:rsidR="002442CB">
        <w:rPr>
          <w:rFonts w:asciiTheme="majorHAnsi" w:hAnsiTheme="majorHAnsi" w:cs="Traditional Arabic"/>
          <w:sz w:val="24"/>
          <w:szCs w:val="24"/>
        </w:rPr>
        <w:t>orang yang lebih berharga</w:t>
      </w:r>
      <w:r w:rsidR="00960310">
        <w:rPr>
          <w:rFonts w:asciiTheme="majorHAnsi" w:hAnsiTheme="majorHAnsi" w:cs="Traditional Arabic"/>
          <w:sz w:val="24"/>
          <w:szCs w:val="24"/>
        </w:rPr>
        <w:t xml:space="preserve"> tanpa diketahui oleh gadis muda tersebut. Sikap kepedulian </w:t>
      </w:r>
      <w:r w:rsidR="00C3313C">
        <w:rPr>
          <w:rFonts w:asciiTheme="majorHAnsi" w:hAnsiTheme="majorHAnsi" w:cs="Traditional Arabic"/>
          <w:sz w:val="24"/>
          <w:szCs w:val="24"/>
        </w:rPr>
        <w:t>s</w:t>
      </w:r>
      <w:r w:rsidR="00C04282">
        <w:rPr>
          <w:rFonts w:asciiTheme="majorHAnsi" w:hAnsiTheme="majorHAnsi" w:cs="Traditional Arabic"/>
          <w:sz w:val="24"/>
          <w:szCs w:val="24"/>
        </w:rPr>
        <w:t>eniman</w:t>
      </w:r>
      <w:r w:rsidR="00960310">
        <w:rPr>
          <w:rFonts w:asciiTheme="majorHAnsi" w:hAnsiTheme="majorHAnsi" w:cs="Traditional Arabic"/>
          <w:sz w:val="24"/>
          <w:szCs w:val="24"/>
        </w:rPr>
        <w:t xml:space="preserve"> terhadap si gadis muda merupakan tipe sikap </w:t>
      </w:r>
      <w:r w:rsidR="0091528B">
        <w:rPr>
          <w:rFonts w:asciiTheme="majorHAnsi" w:hAnsiTheme="majorHAnsi" w:cs="Traditional Arabic"/>
          <w:sz w:val="24"/>
          <w:szCs w:val="24"/>
        </w:rPr>
        <w:t>ekstravers</w:t>
      </w:r>
      <w:r w:rsidR="00960310">
        <w:rPr>
          <w:rFonts w:asciiTheme="majorHAnsi" w:hAnsiTheme="majorHAnsi" w:cs="Traditional Arabic"/>
          <w:sz w:val="24"/>
          <w:szCs w:val="24"/>
        </w:rPr>
        <w:t>.</w:t>
      </w:r>
    </w:p>
    <w:p w:rsidR="0091528B" w:rsidRPr="00933A84" w:rsidRDefault="0091528B" w:rsidP="007679E7">
      <w:pPr>
        <w:spacing w:after="0" w:line="240" w:lineRule="auto"/>
        <w:ind w:firstLine="720"/>
        <w:jc w:val="both"/>
        <w:rPr>
          <w:rFonts w:asciiTheme="majorHAnsi" w:hAnsiTheme="majorHAnsi" w:cs="Traditional Arabic"/>
          <w:sz w:val="24"/>
          <w:szCs w:val="24"/>
        </w:rPr>
      </w:pPr>
      <w:r>
        <w:rPr>
          <w:rFonts w:asciiTheme="majorHAnsi" w:hAnsiTheme="majorHAnsi" w:cs="Traditional Arabic"/>
          <w:sz w:val="24"/>
          <w:szCs w:val="24"/>
        </w:rPr>
        <w:t>Dalam sikap jiwa ekstravers dan introvers terdapat hubungan yang kompensatoris (Suryabrata, 2007: 162). Maksudnya adalah</w:t>
      </w:r>
      <w:r w:rsidR="006E4F9F">
        <w:rPr>
          <w:rFonts w:asciiTheme="majorHAnsi" w:hAnsiTheme="majorHAnsi" w:cs="Traditional Arabic"/>
          <w:sz w:val="24"/>
          <w:szCs w:val="24"/>
        </w:rPr>
        <w:t xml:space="preserve"> antara</w:t>
      </w:r>
      <w:r>
        <w:rPr>
          <w:rFonts w:asciiTheme="majorHAnsi" w:hAnsiTheme="majorHAnsi" w:cs="Traditional Arabic"/>
          <w:sz w:val="24"/>
          <w:szCs w:val="24"/>
        </w:rPr>
        <w:t xml:space="preserve"> introvers dan ekstravers saling mengimbangi. Berdasarkan uraian di atas, dapat disimpulkan bahwa fungsi jiwa tokoh </w:t>
      </w:r>
      <w:r w:rsidR="00C3313C">
        <w:rPr>
          <w:rFonts w:asciiTheme="majorHAnsi" w:hAnsiTheme="majorHAnsi" w:cs="Traditional Arabic"/>
          <w:sz w:val="24"/>
          <w:szCs w:val="24"/>
        </w:rPr>
        <w:t>s</w:t>
      </w:r>
      <w:r w:rsidR="00C04282">
        <w:rPr>
          <w:rFonts w:asciiTheme="majorHAnsi" w:hAnsiTheme="majorHAnsi" w:cs="Traditional Arabic"/>
          <w:sz w:val="24"/>
          <w:szCs w:val="24"/>
        </w:rPr>
        <w:t>eniman</w:t>
      </w:r>
      <w:r>
        <w:rPr>
          <w:rFonts w:asciiTheme="majorHAnsi" w:hAnsiTheme="majorHAnsi" w:cs="Traditional Arabic"/>
          <w:sz w:val="24"/>
          <w:szCs w:val="24"/>
        </w:rPr>
        <w:t xml:space="preserve"> adalah tokoh yang bertipe perasa dan sikap jiwanya adalah ekstravers.</w:t>
      </w:r>
    </w:p>
    <w:p w:rsidR="00D342EE" w:rsidRPr="00483053" w:rsidRDefault="0097188D" w:rsidP="007679E7">
      <w:pPr>
        <w:pStyle w:val="ListParagraph"/>
        <w:numPr>
          <w:ilvl w:val="0"/>
          <w:numId w:val="8"/>
        </w:numPr>
        <w:spacing w:after="0" w:line="240" w:lineRule="auto"/>
        <w:jc w:val="both"/>
        <w:rPr>
          <w:rFonts w:asciiTheme="majorHAnsi" w:hAnsiTheme="majorHAnsi" w:cs="Traditional Arabic"/>
          <w:sz w:val="24"/>
          <w:szCs w:val="24"/>
        </w:rPr>
      </w:pPr>
      <w:r>
        <w:rPr>
          <w:rFonts w:asciiTheme="majorHAnsi" w:hAnsiTheme="majorHAnsi" w:cs="Traditional Arabic"/>
          <w:sz w:val="24"/>
          <w:szCs w:val="24"/>
          <w:lang w:val="en-US"/>
        </w:rPr>
        <w:t>Gadis Muda</w:t>
      </w:r>
    </w:p>
    <w:p w:rsidR="00483053" w:rsidRPr="00483053" w:rsidRDefault="00483053" w:rsidP="007679E7">
      <w:pPr>
        <w:pStyle w:val="ListParagraph"/>
        <w:numPr>
          <w:ilvl w:val="0"/>
          <w:numId w:val="15"/>
        </w:numPr>
        <w:spacing w:after="0" w:line="240" w:lineRule="auto"/>
        <w:jc w:val="both"/>
        <w:rPr>
          <w:rFonts w:asciiTheme="majorHAnsi" w:hAnsiTheme="majorHAnsi" w:cs="Traditional Arabic"/>
          <w:sz w:val="24"/>
          <w:szCs w:val="24"/>
        </w:rPr>
      </w:pPr>
      <w:r>
        <w:rPr>
          <w:rFonts w:asciiTheme="majorHAnsi" w:hAnsiTheme="majorHAnsi" w:cs="Traditional Arabic"/>
          <w:sz w:val="24"/>
          <w:szCs w:val="24"/>
          <w:lang w:val="en-US"/>
        </w:rPr>
        <w:t>Fungsi Jiwa</w:t>
      </w:r>
    </w:p>
    <w:p w:rsidR="0097188D" w:rsidRDefault="001266A7" w:rsidP="007679E7">
      <w:pPr>
        <w:spacing w:after="0" w:line="240" w:lineRule="auto"/>
        <w:ind w:firstLine="720"/>
        <w:jc w:val="both"/>
        <w:rPr>
          <w:rFonts w:asciiTheme="majorHAnsi" w:hAnsiTheme="majorHAnsi" w:cs="Traditional Arabic"/>
          <w:sz w:val="24"/>
          <w:szCs w:val="24"/>
        </w:rPr>
      </w:pPr>
      <w:r w:rsidRPr="006E4F9F">
        <w:rPr>
          <w:rFonts w:asciiTheme="majorHAnsi" w:hAnsiTheme="majorHAnsi" w:cs="Traditional Arabic"/>
          <w:sz w:val="24"/>
          <w:szCs w:val="24"/>
        </w:rPr>
        <w:t xml:space="preserve">Kepribadian gadis muda terbentuk secara sadar. </w:t>
      </w:r>
      <w:r w:rsidR="006E4F9F" w:rsidRPr="006E4F9F">
        <w:rPr>
          <w:rFonts w:asciiTheme="majorHAnsi" w:hAnsiTheme="majorHAnsi" w:cs="Traditional Arabic"/>
          <w:sz w:val="24"/>
          <w:szCs w:val="24"/>
        </w:rPr>
        <w:t xml:space="preserve">Karakter tokoh gadis muda terbentuk karena lingkungan </w:t>
      </w:r>
      <w:r w:rsidR="0072163D">
        <w:rPr>
          <w:rFonts w:asciiTheme="majorHAnsi" w:hAnsiTheme="majorHAnsi" w:cs="Traditional Arabic"/>
          <w:sz w:val="24"/>
          <w:szCs w:val="24"/>
        </w:rPr>
        <w:t xml:space="preserve">yang ada di sekitarnya, karena lingkungan memberikan pengaruh yang sangat besar terhadap kepribadian seseorang. </w:t>
      </w:r>
      <w:r w:rsidR="00F47135">
        <w:rPr>
          <w:rFonts w:asciiTheme="majorHAnsi" w:hAnsiTheme="majorHAnsi" w:cs="Traditional Arabic"/>
          <w:sz w:val="24"/>
          <w:szCs w:val="24"/>
        </w:rPr>
        <w:t xml:space="preserve">Sebagaimana karakter gadis muda yang dapat dilihat dari kesehariannya, dia merupakan </w:t>
      </w:r>
      <w:r w:rsidR="00F47135">
        <w:rPr>
          <w:rFonts w:asciiTheme="majorHAnsi" w:hAnsiTheme="majorHAnsi" w:cs="Traditional Arabic"/>
          <w:sz w:val="24"/>
          <w:szCs w:val="24"/>
        </w:rPr>
        <w:lastRenderedPageBreak/>
        <w:t xml:space="preserve">seorang gadis yang pemalas dan tidak mempunyai kegiatan yang pasti. Hal tersebut dapat diketahui dari ungkapan pandangan </w:t>
      </w:r>
      <w:r w:rsidR="00C04282">
        <w:rPr>
          <w:rFonts w:asciiTheme="majorHAnsi" w:hAnsiTheme="majorHAnsi" w:cs="Traditional Arabic"/>
          <w:sz w:val="24"/>
          <w:szCs w:val="24"/>
        </w:rPr>
        <w:t>Seniman</w:t>
      </w:r>
      <w:r w:rsidR="00F47135">
        <w:rPr>
          <w:rFonts w:asciiTheme="majorHAnsi" w:hAnsiTheme="majorHAnsi" w:cs="Traditional Arabic"/>
          <w:sz w:val="24"/>
          <w:szCs w:val="24"/>
        </w:rPr>
        <w:t xml:space="preserve"> terhadap gadis muda tersebut, yaitu sebagai berikut.</w:t>
      </w:r>
    </w:p>
    <w:p w:rsidR="00F47135" w:rsidRDefault="00155533" w:rsidP="007679E7">
      <w:pPr>
        <w:spacing w:after="0" w:line="240" w:lineRule="auto"/>
        <w:ind w:firstLine="720"/>
        <w:jc w:val="right"/>
        <w:rPr>
          <w:rFonts w:ascii="Traditional Arabic" w:hAnsi="Traditional Arabic" w:cs="Traditional Arabic"/>
          <w:sz w:val="32"/>
          <w:szCs w:val="32"/>
          <w:rtl/>
        </w:rPr>
      </w:pPr>
      <w:r>
        <w:rPr>
          <w:rFonts w:ascii="Traditional Arabic" w:hAnsi="Traditional Arabic" w:cs="Traditional Arabic" w:hint="cs"/>
          <w:sz w:val="32"/>
          <w:szCs w:val="32"/>
          <w:rtl/>
        </w:rPr>
        <w:t>و هي مثال للكسل و التراخى  و الفراغ, لا تستيقظ فى الصباح إلا قليل الظهر، و لا تنام إلا في الثانية بعد منتصف الليل</w:t>
      </w:r>
      <w:r w:rsidR="005E6308">
        <w:rPr>
          <w:rFonts w:ascii="Traditional Arabic" w:hAnsi="Traditional Arabic" w:cs="Traditional Arabic" w:hint="cs"/>
          <w:sz w:val="32"/>
          <w:szCs w:val="32"/>
          <w:rtl/>
        </w:rPr>
        <w:t xml:space="preserve">، نهوض متأخر. و وقت ينفق فى الزينة و مشاغل </w:t>
      </w:r>
      <w:r w:rsidR="00F66D9B">
        <w:rPr>
          <w:rFonts w:ascii="Traditional Arabic" w:hAnsi="Traditional Arabic" w:cs="Traditional Arabic" w:hint="cs"/>
          <w:sz w:val="32"/>
          <w:szCs w:val="32"/>
          <w:rtl/>
        </w:rPr>
        <w:t>نسوية تافهة</w:t>
      </w:r>
      <w:r w:rsidR="00E63693">
        <w:rPr>
          <w:rFonts w:ascii="Traditional Arabic" w:hAnsi="Traditional Arabic" w:cs="Traditional Arabic" w:hint="cs"/>
          <w:sz w:val="32"/>
          <w:szCs w:val="32"/>
          <w:rtl/>
        </w:rPr>
        <w:t xml:space="preserve"> (الحكيم، </w:t>
      </w:r>
      <w:r w:rsidR="00E63693">
        <w:rPr>
          <w:rFonts w:ascii="Traditional Arabic" w:hAnsi="Traditional Arabic" w:cs="Traditional Arabic"/>
          <w:sz w:val="32"/>
          <w:szCs w:val="32"/>
          <w:rtl/>
        </w:rPr>
        <w:t>١٨٩</w:t>
      </w:r>
      <w:r w:rsidR="00E63693">
        <w:rPr>
          <w:rFonts w:ascii="Traditional Arabic" w:hAnsi="Traditional Arabic" w:cs="Traditional Arabic" w:hint="cs"/>
          <w:sz w:val="32"/>
          <w:szCs w:val="32"/>
          <w:rtl/>
        </w:rPr>
        <w:t xml:space="preserve"> : </w:t>
      </w:r>
      <w:r w:rsidR="00E63693">
        <w:rPr>
          <w:rFonts w:ascii="Traditional Arabic" w:hAnsi="Traditional Arabic" w:cs="Traditional Arabic"/>
          <w:sz w:val="32"/>
          <w:szCs w:val="32"/>
          <w:rtl/>
        </w:rPr>
        <w:t>١٩٩٩</w:t>
      </w:r>
      <w:r w:rsidR="00E63693">
        <w:rPr>
          <w:rFonts w:ascii="Traditional Arabic" w:hAnsi="Traditional Arabic" w:cs="Traditional Arabic" w:hint="cs"/>
          <w:sz w:val="32"/>
          <w:szCs w:val="32"/>
          <w:rtl/>
        </w:rPr>
        <w:t xml:space="preserve"> )</w:t>
      </w:r>
    </w:p>
    <w:p w:rsidR="00E63693" w:rsidRDefault="00E63693" w:rsidP="007679E7">
      <w:pPr>
        <w:spacing w:after="0" w:line="240" w:lineRule="auto"/>
        <w:ind w:firstLine="720"/>
        <w:jc w:val="both"/>
        <w:rPr>
          <w:rFonts w:asciiTheme="majorHAnsi" w:hAnsiTheme="majorHAnsi" w:cs="Traditional Arabic"/>
          <w:sz w:val="24"/>
          <w:szCs w:val="24"/>
        </w:rPr>
      </w:pPr>
      <w:r>
        <w:rPr>
          <w:rFonts w:asciiTheme="majorHAnsi" w:hAnsiTheme="majorHAnsi" w:cs="Traditional Arabic"/>
          <w:sz w:val="24"/>
          <w:szCs w:val="24"/>
        </w:rPr>
        <w:t>Artinya:</w:t>
      </w:r>
    </w:p>
    <w:p w:rsidR="00E63693" w:rsidRDefault="00E63693" w:rsidP="007679E7">
      <w:pPr>
        <w:spacing w:after="0" w:line="240" w:lineRule="auto"/>
        <w:ind w:left="720"/>
        <w:jc w:val="both"/>
        <w:rPr>
          <w:rFonts w:asciiTheme="majorHAnsi" w:hAnsiTheme="majorHAnsi"/>
          <w:sz w:val="24"/>
          <w:szCs w:val="24"/>
        </w:rPr>
      </w:pPr>
      <w:r>
        <w:rPr>
          <w:rFonts w:asciiTheme="majorHAnsi" w:hAnsiTheme="majorHAnsi" w:cs="Traditional Arabic"/>
          <w:sz w:val="24"/>
          <w:szCs w:val="24"/>
        </w:rPr>
        <w:t>Sedangkan sang istri adalah gadis pemalas, lamban dan tidak memiliki kegiatan pasti. Dia tidak akan bangun di pagi hari kecuali waktu dhuhur lewat, dan dia tidak akan tidur sebelum jam dua lewat tengah malam</w:t>
      </w:r>
      <w:r w:rsidR="00F66D9B">
        <w:rPr>
          <w:rFonts w:asciiTheme="majorHAnsi" w:hAnsiTheme="majorHAnsi" w:cs="Traditional Arabic"/>
          <w:sz w:val="24"/>
          <w:szCs w:val="24"/>
        </w:rPr>
        <w:t>. Dia akan bangun telat. Setelah itu, dia akan sibuk dengan berdandan dan melakukan kegiatan-kegiatan perempuan yang tidak penting</w:t>
      </w:r>
      <w:r>
        <w:rPr>
          <w:rFonts w:asciiTheme="majorHAnsi" w:hAnsiTheme="majorHAnsi" w:cs="Traditional Arabic"/>
          <w:sz w:val="24"/>
          <w:szCs w:val="24"/>
        </w:rPr>
        <w:t xml:space="preserve"> (</w:t>
      </w:r>
      <w:r>
        <w:rPr>
          <w:rFonts w:asciiTheme="majorHAnsi" w:hAnsiTheme="majorHAnsi"/>
          <w:sz w:val="24"/>
          <w:szCs w:val="24"/>
        </w:rPr>
        <w:t>Al-Chakī</w:t>
      </w:r>
      <w:r w:rsidRPr="00F225FD">
        <w:rPr>
          <w:rFonts w:asciiTheme="majorHAnsi" w:hAnsiTheme="majorHAnsi"/>
          <w:sz w:val="24"/>
          <w:szCs w:val="24"/>
        </w:rPr>
        <w:t>m</w:t>
      </w:r>
      <w:r>
        <w:rPr>
          <w:rFonts w:asciiTheme="majorHAnsi" w:hAnsiTheme="majorHAnsi"/>
          <w:sz w:val="24"/>
          <w:szCs w:val="24"/>
        </w:rPr>
        <w:t>, 1999: 189).</w:t>
      </w:r>
    </w:p>
    <w:p w:rsidR="00E63693" w:rsidRDefault="00E63693" w:rsidP="007679E7">
      <w:pPr>
        <w:spacing w:after="0" w:line="240" w:lineRule="auto"/>
        <w:ind w:firstLine="720"/>
        <w:jc w:val="both"/>
        <w:rPr>
          <w:rFonts w:asciiTheme="majorHAnsi" w:hAnsiTheme="majorHAnsi"/>
          <w:sz w:val="24"/>
          <w:szCs w:val="24"/>
        </w:rPr>
      </w:pPr>
      <w:r>
        <w:rPr>
          <w:rFonts w:asciiTheme="majorHAnsi" w:hAnsiTheme="majorHAnsi"/>
          <w:sz w:val="24"/>
          <w:szCs w:val="24"/>
        </w:rPr>
        <w:t>Berdasarkan kutipan di atas dapat dipahami bahwasannya</w:t>
      </w:r>
      <w:r w:rsidR="005E6308">
        <w:rPr>
          <w:rFonts w:asciiTheme="majorHAnsi" w:hAnsiTheme="majorHAnsi"/>
          <w:sz w:val="24"/>
          <w:szCs w:val="24"/>
        </w:rPr>
        <w:t xml:space="preserve"> gadis muda tersebut merupakan seorang pemalas dan tidak mempunyai kegiatan yang bermanfaat. Dia tidak penah bangun di pagi hari sebelum waktu dhuhur tiba dan tidak akan tidur sebelum tengah malam. </w:t>
      </w:r>
      <w:r w:rsidR="00F66D9B">
        <w:rPr>
          <w:rFonts w:asciiTheme="majorHAnsi" w:hAnsiTheme="majorHAnsi"/>
          <w:sz w:val="24"/>
          <w:szCs w:val="24"/>
        </w:rPr>
        <w:t>Dia selalu bangun telat. Kemudian setelah dia bangun, dia hanya akan melakukan hal-hal yang tidak penting, seperti sibuk dengan berdanda dan melakukan kegiatan-kegiatan yang tidak penting lainnya.</w:t>
      </w:r>
      <w:r w:rsidR="00373C98">
        <w:rPr>
          <w:rFonts w:asciiTheme="majorHAnsi" w:hAnsiTheme="majorHAnsi"/>
          <w:sz w:val="24"/>
          <w:szCs w:val="24"/>
        </w:rPr>
        <w:t xml:space="preserve"> Hal tersebut dipengaruhi oleh lingkungan sekitar losmen yang dia tempati. Dia hanya sendirian di losmen </w:t>
      </w:r>
      <w:r w:rsidR="00373C98">
        <w:rPr>
          <w:rFonts w:asciiTheme="majorHAnsi" w:hAnsiTheme="majorHAnsi"/>
          <w:sz w:val="24"/>
          <w:szCs w:val="24"/>
        </w:rPr>
        <w:lastRenderedPageBreak/>
        <w:t>dan tidak mempunyai saudara ataupun teman. Oleh karena itu dia hanya menyibukkan diri dengan urusan pribadinya yang tidak penting tersebut.</w:t>
      </w:r>
    </w:p>
    <w:p w:rsidR="00F66D9B" w:rsidRDefault="00F66D9B" w:rsidP="007679E7">
      <w:pPr>
        <w:spacing w:after="0" w:line="240" w:lineRule="auto"/>
        <w:ind w:firstLine="720"/>
        <w:jc w:val="both"/>
        <w:rPr>
          <w:rFonts w:asciiTheme="majorHAnsi" w:hAnsiTheme="majorHAnsi"/>
          <w:sz w:val="24"/>
          <w:szCs w:val="24"/>
        </w:rPr>
      </w:pPr>
      <w:r>
        <w:rPr>
          <w:rFonts w:asciiTheme="majorHAnsi" w:hAnsiTheme="majorHAnsi"/>
          <w:sz w:val="24"/>
          <w:szCs w:val="24"/>
        </w:rPr>
        <w:t>K</w:t>
      </w:r>
      <w:r w:rsidR="00373C98">
        <w:rPr>
          <w:rFonts w:asciiTheme="majorHAnsi" w:hAnsiTheme="majorHAnsi"/>
          <w:sz w:val="24"/>
          <w:szCs w:val="24"/>
        </w:rPr>
        <w:t xml:space="preserve">epribadian tokoh gadis muda tersebut merupakan orang yang bertipe perasa, yaitu memberi pengalaman subjektif manusia berupa sifat malas (Jung dalam Alwisol, 2009: 46). Sifat malas merupakan sebuah sikap tidak senang melakukan sesuatu. </w:t>
      </w:r>
    </w:p>
    <w:p w:rsidR="00373C98" w:rsidRDefault="00373C98" w:rsidP="007679E7">
      <w:pPr>
        <w:spacing w:after="0" w:line="240" w:lineRule="auto"/>
        <w:ind w:firstLine="720"/>
        <w:jc w:val="both"/>
        <w:rPr>
          <w:rFonts w:asciiTheme="majorHAnsi" w:hAnsiTheme="majorHAnsi"/>
          <w:sz w:val="24"/>
          <w:szCs w:val="24"/>
        </w:rPr>
      </w:pPr>
      <w:r>
        <w:rPr>
          <w:rFonts w:asciiTheme="majorHAnsi" w:hAnsiTheme="majorHAnsi"/>
          <w:sz w:val="24"/>
          <w:szCs w:val="24"/>
        </w:rPr>
        <w:t>Selain itu, kepribadian tokoh gadis muda berdasa</w:t>
      </w:r>
      <w:r w:rsidR="00423C26">
        <w:rPr>
          <w:rFonts w:asciiTheme="majorHAnsi" w:hAnsiTheme="majorHAnsi"/>
          <w:sz w:val="24"/>
          <w:szCs w:val="24"/>
        </w:rPr>
        <w:t>rkan pada fungsi jiwa bertipe perasa juga dapat dilihat dari peristiwa berikut.</w:t>
      </w:r>
    </w:p>
    <w:p w:rsidR="00423C26" w:rsidRDefault="00423C26" w:rsidP="007679E7">
      <w:pPr>
        <w:spacing w:after="0" w:line="240" w:lineRule="auto"/>
        <w:ind w:firstLine="720"/>
        <w:jc w:val="right"/>
        <w:rPr>
          <w:rFonts w:ascii="Traditional Arabic" w:hAnsi="Traditional Arabic" w:cs="Traditional Arabic"/>
          <w:sz w:val="32"/>
          <w:szCs w:val="32"/>
          <w:rtl/>
        </w:rPr>
      </w:pPr>
      <w:r>
        <w:rPr>
          <w:rFonts w:ascii="Traditional Arabic" w:hAnsi="Traditional Arabic" w:cs="Traditional Arabic" w:hint="cs"/>
          <w:sz w:val="32"/>
          <w:szCs w:val="32"/>
          <w:rtl/>
        </w:rPr>
        <w:t xml:space="preserve">إنك تنسى الاحترام الواجبلى! (الحكيم، </w:t>
      </w:r>
      <w:r>
        <w:rPr>
          <w:rFonts w:ascii="Traditional Arabic" w:hAnsi="Traditional Arabic" w:cs="Traditional Arabic"/>
          <w:sz w:val="32"/>
          <w:szCs w:val="32"/>
          <w:rtl/>
        </w:rPr>
        <w:t>١٩٤</w:t>
      </w:r>
      <w:r>
        <w:rPr>
          <w:rFonts w:ascii="Traditional Arabic" w:hAnsi="Traditional Arabic" w:cs="Traditional Arabic" w:hint="cs"/>
          <w:sz w:val="32"/>
          <w:szCs w:val="32"/>
          <w:rtl/>
        </w:rPr>
        <w:t xml:space="preserve"> : </w:t>
      </w:r>
      <w:r>
        <w:rPr>
          <w:rFonts w:ascii="Traditional Arabic" w:hAnsi="Traditional Arabic" w:cs="Traditional Arabic"/>
          <w:sz w:val="32"/>
          <w:szCs w:val="32"/>
          <w:rtl/>
        </w:rPr>
        <w:t>١٩٩٩</w:t>
      </w:r>
      <w:r>
        <w:rPr>
          <w:rFonts w:ascii="Traditional Arabic" w:hAnsi="Traditional Arabic" w:cs="Traditional Arabic" w:hint="cs"/>
          <w:sz w:val="32"/>
          <w:szCs w:val="32"/>
          <w:rtl/>
        </w:rPr>
        <w:t xml:space="preserve"> )</w:t>
      </w:r>
    </w:p>
    <w:p w:rsidR="00A40157" w:rsidRDefault="000319DC" w:rsidP="007679E7">
      <w:pPr>
        <w:spacing w:after="0" w:line="240" w:lineRule="auto"/>
        <w:ind w:firstLine="720"/>
        <w:jc w:val="both"/>
        <w:rPr>
          <w:rFonts w:asciiTheme="majorHAnsi" w:hAnsiTheme="majorHAnsi" w:cs="Traditional Arabic"/>
          <w:sz w:val="24"/>
          <w:szCs w:val="24"/>
        </w:rPr>
      </w:pPr>
      <w:r>
        <w:rPr>
          <w:rFonts w:asciiTheme="majorHAnsi" w:hAnsiTheme="majorHAnsi" w:cs="Traditional Arabic"/>
          <w:sz w:val="24"/>
          <w:szCs w:val="24"/>
        </w:rPr>
        <w:t>Artinya:</w:t>
      </w:r>
    </w:p>
    <w:p w:rsidR="000319DC" w:rsidRDefault="000319DC" w:rsidP="007679E7">
      <w:pPr>
        <w:spacing w:after="0" w:line="240" w:lineRule="auto"/>
        <w:ind w:left="720"/>
        <w:jc w:val="both"/>
        <w:rPr>
          <w:rFonts w:asciiTheme="majorHAnsi" w:hAnsiTheme="majorHAnsi"/>
          <w:sz w:val="24"/>
          <w:szCs w:val="24"/>
        </w:rPr>
      </w:pPr>
      <w:r>
        <w:rPr>
          <w:rFonts w:asciiTheme="majorHAnsi" w:hAnsiTheme="majorHAnsi" w:cs="Traditional Arabic"/>
          <w:sz w:val="24"/>
          <w:szCs w:val="24"/>
        </w:rPr>
        <w:t>Apakah kamu sudah lupa etika kesopananmu terhadapku! (</w:t>
      </w:r>
      <w:r>
        <w:rPr>
          <w:rFonts w:asciiTheme="majorHAnsi" w:hAnsiTheme="majorHAnsi"/>
          <w:sz w:val="24"/>
          <w:szCs w:val="24"/>
        </w:rPr>
        <w:t>Al-Chakī</w:t>
      </w:r>
      <w:r w:rsidRPr="00F225FD">
        <w:rPr>
          <w:rFonts w:asciiTheme="majorHAnsi" w:hAnsiTheme="majorHAnsi"/>
          <w:sz w:val="24"/>
          <w:szCs w:val="24"/>
        </w:rPr>
        <w:t>m</w:t>
      </w:r>
      <w:r>
        <w:rPr>
          <w:rFonts w:asciiTheme="majorHAnsi" w:hAnsiTheme="majorHAnsi"/>
          <w:sz w:val="24"/>
          <w:szCs w:val="24"/>
        </w:rPr>
        <w:t>, 1999: 194).</w:t>
      </w:r>
    </w:p>
    <w:p w:rsidR="00483053" w:rsidRDefault="000319DC" w:rsidP="007679E7">
      <w:pPr>
        <w:spacing w:after="0" w:line="240" w:lineRule="auto"/>
        <w:ind w:firstLine="720"/>
        <w:jc w:val="both"/>
        <w:rPr>
          <w:rFonts w:asciiTheme="majorHAnsi" w:hAnsiTheme="majorHAnsi"/>
          <w:sz w:val="24"/>
          <w:szCs w:val="24"/>
        </w:rPr>
      </w:pPr>
      <w:r>
        <w:rPr>
          <w:rFonts w:asciiTheme="majorHAnsi" w:hAnsiTheme="majorHAnsi"/>
          <w:sz w:val="24"/>
          <w:szCs w:val="24"/>
        </w:rPr>
        <w:t>Berdasarkan kutipan di atas dijelaskan bahwasannya gadis muda tersebut sedang dalam keadaan penuh kemarahan. Gadis muda ters</w:t>
      </w:r>
      <w:r w:rsidR="001E4AA2">
        <w:rPr>
          <w:rFonts w:asciiTheme="majorHAnsi" w:hAnsiTheme="majorHAnsi"/>
          <w:sz w:val="24"/>
          <w:szCs w:val="24"/>
        </w:rPr>
        <w:t>e</w:t>
      </w:r>
      <w:r>
        <w:rPr>
          <w:rFonts w:asciiTheme="majorHAnsi" w:hAnsiTheme="majorHAnsi"/>
          <w:sz w:val="24"/>
          <w:szCs w:val="24"/>
        </w:rPr>
        <w:t xml:space="preserve">but marah kepada </w:t>
      </w:r>
      <w:r w:rsidR="00C30B47">
        <w:rPr>
          <w:rFonts w:asciiTheme="majorHAnsi" w:hAnsiTheme="majorHAnsi"/>
          <w:sz w:val="24"/>
          <w:szCs w:val="24"/>
        </w:rPr>
        <w:t>salah satu teman laki-laki suaminya ketika teman suaminya tersebut menyodorkan sejumlah uang kepada gadis muda ters</w:t>
      </w:r>
      <w:r w:rsidR="001E4AA2">
        <w:rPr>
          <w:rFonts w:asciiTheme="majorHAnsi" w:hAnsiTheme="majorHAnsi"/>
          <w:sz w:val="24"/>
          <w:szCs w:val="24"/>
        </w:rPr>
        <w:t>ebut</w:t>
      </w:r>
      <w:r w:rsidR="00483053">
        <w:rPr>
          <w:rFonts w:asciiTheme="majorHAnsi" w:hAnsiTheme="majorHAnsi"/>
          <w:sz w:val="24"/>
          <w:szCs w:val="24"/>
        </w:rPr>
        <w:t>,</w:t>
      </w:r>
      <w:r w:rsidR="001E4AA2">
        <w:rPr>
          <w:rFonts w:asciiTheme="majorHAnsi" w:hAnsiTheme="majorHAnsi"/>
          <w:sz w:val="24"/>
          <w:szCs w:val="24"/>
        </w:rPr>
        <w:t xml:space="preserve"> karena laki-laki itu mengira gadis muda tersebut </w:t>
      </w:r>
      <w:r w:rsidR="00C30B47">
        <w:rPr>
          <w:rFonts w:asciiTheme="majorHAnsi" w:hAnsiTheme="majorHAnsi"/>
          <w:sz w:val="24"/>
          <w:szCs w:val="24"/>
        </w:rPr>
        <w:t xml:space="preserve"> sedang membutuhkan seorang pria untuk menemaninya.</w:t>
      </w:r>
      <w:r w:rsidR="00483053">
        <w:rPr>
          <w:rFonts w:asciiTheme="majorHAnsi" w:hAnsiTheme="majorHAnsi"/>
          <w:sz w:val="24"/>
          <w:szCs w:val="24"/>
        </w:rPr>
        <w:t xml:space="preserve"> Kepribadian gadis muda tersebut merupakan orang yang bertipe perasa yaitu sifat marah</w:t>
      </w:r>
      <w:r w:rsidR="00A74579">
        <w:rPr>
          <w:rFonts w:asciiTheme="majorHAnsi" w:hAnsiTheme="majorHAnsi"/>
          <w:sz w:val="24"/>
          <w:szCs w:val="24"/>
        </w:rPr>
        <w:t>.</w:t>
      </w:r>
    </w:p>
    <w:p w:rsidR="00A74579" w:rsidRPr="00A74579" w:rsidRDefault="00A74579" w:rsidP="007679E7">
      <w:pPr>
        <w:pStyle w:val="ListParagraph"/>
        <w:numPr>
          <w:ilvl w:val="0"/>
          <w:numId w:val="15"/>
        </w:numPr>
        <w:spacing w:after="0" w:line="240" w:lineRule="auto"/>
        <w:jc w:val="both"/>
        <w:rPr>
          <w:rFonts w:asciiTheme="majorHAnsi" w:hAnsiTheme="majorHAnsi"/>
          <w:sz w:val="24"/>
          <w:szCs w:val="24"/>
        </w:rPr>
      </w:pPr>
      <w:r>
        <w:rPr>
          <w:rFonts w:asciiTheme="majorHAnsi" w:hAnsiTheme="majorHAnsi"/>
          <w:sz w:val="24"/>
          <w:szCs w:val="24"/>
          <w:lang w:val="en-US"/>
        </w:rPr>
        <w:t>Sikap Jiwa</w:t>
      </w:r>
    </w:p>
    <w:p w:rsidR="00A74579" w:rsidRDefault="00A74579" w:rsidP="007679E7">
      <w:pPr>
        <w:spacing w:after="0" w:line="240" w:lineRule="auto"/>
        <w:ind w:firstLine="720"/>
        <w:jc w:val="both"/>
        <w:rPr>
          <w:rFonts w:asciiTheme="majorHAnsi" w:hAnsiTheme="majorHAnsi"/>
          <w:sz w:val="24"/>
          <w:szCs w:val="24"/>
        </w:rPr>
      </w:pPr>
      <w:r w:rsidRPr="002C34C5">
        <w:rPr>
          <w:rFonts w:asciiTheme="majorHAnsi" w:hAnsiTheme="majorHAnsi"/>
          <w:sz w:val="24"/>
          <w:szCs w:val="24"/>
        </w:rPr>
        <w:t xml:space="preserve">Tokoh gadis muda memiliki kepribadian </w:t>
      </w:r>
      <w:r w:rsidR="002C34C5" w:rsidRPr="002C34C5">
        <w:rPr>
          <w:rFonts w:asciiTheme="majorHAnsi" w:hAnsiTheme="majorHAnsi"/>
          <w:sz w:val="24"/>
          <w:szCs w:val="24"/>
        </w:rPr>
        <w:t>introvers yaitu kepribadian yang tertutup</w:t>
      </w:r>
      <w:r w:rsidR="002C34C5">
        <w:rPr>
          <w:rFonts w:asciiTheme="majorHAnsi" w:hAnsiTheme="majorHAnsi"/>
          <w:sz w:val="24"/>
          <w:szCs w:val="24"/>
        </w:rPr>
        <w:t xml:space="preserve">. Individu dengan tipe introvers dipengaruhi oleh dunia subjektif yaitu dunia di dalam individu itu sendiri (Suryabrata, 2007: </w:t>
      </w:r>
      <w:r w:rsidR="002C34C5">
        <w:rPr>
          <w:rFonts w:asciiTheme="majorHAnsi" w:hAnsiTheme="majorHAnsi"/>
          <w:sz w:val="24"/>
          <w:szCs w:val="24"/>
        </w:rPr>
        <w:lastRenderedPageBreak/>
        <w:t>162)</w:t>
      </w:r>
      <w:r w:rsidR="00C03471">
        <w:rPr>
          <w:rFonts w:asciiTheme="majorHAnsi" w:hAnsiTheme="majorHAnsi"/>
          <w:sz w:val="24"/>
          <w:szCs w:val="24"/>
        </w:rPr>
        <w:t xml:space="preserve">. </w:t>
      </w:r>
      <w:r w:rsidR="0086404B">
        <w:rPr>
          <w:rFonts w:asciiTheme="majorHAnsi" w:hAnsiTheme="majorHAnsi"/>
          <w:sz w:val="24"/>
          <w:szCs w:val="24"/>
        </w:rPr>
        <w:t xml:space="preserve">Individu dengan kepribadian introvers cenderung sukar bergaul, tertutup jiwanya dan sulit untuk berkomunikasi dengan orang lain.  Ciri-ciri tersebut sesuai dengan </w:t>
      </w:r>
      <w:r w:rsidR="00DB3837">
        <w:rPr>
          <w:rFonts w:asciiTheme="majorHAnsi" w:hAnsiTheme="majorHAnsi"/>
          <w:sz w:val="24"/>
          <w:szCs w:val="24"/>
        </w:rPr>
        <w:t>tokoh gadis muda. Hal itu dapat dilihat dari peristi</w:t>
      </w:r>
      <w:r w:rsidR="00AC34AD">
        <w:rPr>
          <w:rFonts w:asciiTheme="majorHAnsi" w:hAnsiTheme="majorHAnsi"/>
          <w:sz w:val="24"/>
          <w:szCs w:val="24"/>
        </w:rPr>
        <w:t>wa yang dialami oleh gadis muda, sebagai</w:t>
      </w:r>
      <w:r w:rsidR="004C30D8">
        <w:rPr>
          <w:rFonts w:asciiTheme="majorHAnsi" w:hAnsiTheme="majorHAnsi"/>
          <w:sz w:val="24"/>
          <w:szCs w:val="24"/>
        </w:rPr>
        <w:t>mana dalam kutipan berikut ini.</w:t>
      </w:r>
    </w:p>
    <w:p w:rsidR="00D72A3B" w:rsidRDefault="00D14D96" w:rsidP="007679E7">
      <w:pPr>
        <w:spacing w:after="0" w:line="240" w:lineRule="auto"/>
        <w:jc w:val="right"/>
        <w:rPr>
          <w:rFonts w:ascii="Traditional Arabic" w:hAnsi="Traditional Arabic" w:cs="Traditional Arabic"/>
          <w:sz w:val="32"/>
          <w:szCs w:val="32"/>
          <w:rtl/>
        </w:rPr>
      </w:pPr>
      <w:r>
        <w:rPr>
          <w:rFonts w:ascii="Traditional Arabic" w:hAnsi="Traditional Arabic" w:cs="Traditional Arabic" w:hint="cs"/>
          <w:sz w:val="32"/>
          <w:szCs w:val="32"/>
          <w:rtl/>
        </w:rPr>
        <w:t>و هي مثال للكسل و التراخى و الفراغ، لا تستيقظ فى صباح، نهو متأخر، و وقت ينفق فى الزينةو مشاغل نسوية تافهة ثم غداء تتناوله بمفردها</w:t>
      </w:r>
      <w:r w:rsidR="006078DC">
        <w:rPr>
          <w:rFonts w:ascii="Traditional Arabic" w:hAnsi="Traditional Arabic" w:cs="Traditional Arabic" w:hint="cs"/>
          <w:sz w:val="32"/>
          <w:szCs w:val="32"/>
          <w:rtl/>
        </w:rPr>
        <w:t xml:space="preserve"> (الحكيم، </w:t>
      </w:r>
      <w:r w:rsidR="006078DC">
        <w:rPr>
          <w:rFonts w:ascii="Traditional Arabic" w:hAnsi="Traditional Arabic" w:cs="Traditional Arabic"/>
          <w:sz w:val="32"/>
          <w:szCs w:val="32"/>
          <w:rtl/>
        </w:rPr>
        <w:t>١٨٩</w:t>
      </w:r>
      <w:r w:rsidR="006078DC">
        <w:rPr>
          <w:rFonts w:ascii="Traditional Arabic" w:hAnsi="Traditional Arabic" w:cs="Traditional Arabic" w:hint="cs"/>
          <w:sz w:val="32"/>
          <w:szCs w:val="32"/>
          <w:rtl/>
        </w:rPr>
        <w:t xml:space="preserve"> : </w:t>
      </w:r>
      <w:r w:rsidR="006078DC">
        <w:rPr>
          <w:rFonts w:ascii="Traditional Arabic" w:hAnsi="Traditional Arabic" w:cs="Traditional Arabic"/>
          <w:sz w:val="32"/>
          <w:szCs w:val="32"/>
          <w:rtl/>
        </w:rPr>
        <w:t>١٩٩٩</w:t>
      </w:r>
      <w:r w:rsidR="006078DC">
        <w:rPr>
          <w:rFonts w:ascii="Traditional Arabic" w:hAnsi="Traditional Arabic" w:cs="Traditional Arabic" w:hint="cs"/>
          <w:sz w:val="32"/>
          <w:szCs w:val="32"/>
          <w:rtl/>
        </w:rPr>
        <w:t xml:space="preserve"> )</w:t>
      </w:r>
      <w:r w:rsidR="006078DC">
        <w:rPr>
          <w:rFonts w:ascii="Traditional Arabic" w:hAnsi="Traditional Arabic" w:cs="Traditional Arabic"/>
          <w:sz w:val="32"/>
          <w:szCs w:val="32"/>
        </w:rPr>
        <w:t xml:space="preserve"> </w:t>
      </w:r>
    </w:p>
    <w:p w:rsidR="00E34CAD" w:rsidRDefault="00E34CAD" w:rsidP="007679E7">
      <w:pPr>
        <w:spacing w:after="0" w:line="240" w:lineRule="auto"/>
        <w:jc w:val="both"/>
        <w:rPr>
          <w:rFonts w:asciiTheme="majorHAnsi" w:hAnsiTheme="majorHAnsi" w:cs="Traditional Arabic"/>
          <w:sz w:val="24"/>
          <w:szCs w:val="24"/>
        </w:rPr>
      </w:pPr>
      <w:r>
        <w:rPr>
          <w:rFonts w:asciiTheme="majorHAnsi" w:hAnsiTheme="majorHAnsi" w:cs="Traditional Arabic"/>
          <w:sz w:val="24"/>
          <w:szCs w:val="24"/>
        </w:rPr>
        <w:tab/>
        <w:t>Artinya:</w:t>
      </w:r>
    </w:p>
    <w:p w:rsidR="006078DC" w:rsidRDefault="00E34CAD" w:rsidP="007679E7">
      <w:pPr>
        <w:spacing w:after="0" w:line="240" w:lineRule="auto"/>
        <w:ind w:left="720"/>
        <w:jc w:val="both"/>
        <w:rPr>
          <w:rFonts w:asciiTheme="majorHAnsi" w:hAnsiTheme="majorHAnsi"/>
          <w:sz w:val="24"/>
          <w:szCs w:val="24"/>
        </w:rPr>
      </w:pPr>
      <w:r>
        <w:rPr>
          <w:rFonts w:asciiTheme="majorHAnsi" w:hAnsiTheme="majorHAnsi" w:cs="Traditional Arabic"/>
          <w:sz w:val="24"/>
          <w:szCs w:val="24"/>
        </w:rPr>
        <w:t>Gadis muda adalah gadis pemalas, lamban dan tidak memiliki kegiatan pas</w:t>
      </w:r>
      <w:r w:rsidR="006078DC">
        <w:rPr>
          <w:rFonts w:asciiTheme="majorHAnsi" w:hAnsiTheme="majorHAnsi" w:cs="Traditional Arabic"/>
          <w:sz w:val="24"/>
          <w:szCs w:val="24"/>
        </w:rPr>
        <w:t>ti, dia tidak akan bangun di pa</w:t>
      </w:r>
      <w:r w:rsidR="007679E7">
        <w:rPr>
          <w:rFonts w:asciiTheme="majorHAnsi" w:hAnsiTheme="majorHAnsi" w:cs="Traditional Arabic"/>
          <w:sz w:val="24"/>
          <w:szCs w:val="24"/>
        </w:rPr>
        <w:t>g</w:t>
      </w:r>
      <w:r>
        <w:rPr>
          <w:rFonts w:asciiTheme="majorHAnsi" w:hAnsiTheme="majorHAnsi" w:cs="Traditional Arabic"/>
          <w:sz w:val="24"/>
          <w:szCs w:val="24"/>
        </w:rPr>
        <w:t xml:space="preserve">i </w:t>
      </w:r>
      <w:r w:rsidR="003550DC">
        <w:rPr>
          <w:rFonts w:asciiTheme="majorHAnsi" w:hAnsiTheme="majorHAnsi" w:cs="Traditional Arabic"/>
          <w:sz w:val="24"/>
          <w:szCs w:val="24"/>
        </w:rPr>
        <w:t>hari, dia akan bangun telat,</w:t>
      </w:r>
      <w:r>
        <w:rPr>
          <w:rFonts w:asciiTheme="majorHAnsi" w:hAnsiTheme="majorHAnsi" w:cs="Traditional Arabic"/>
          <w:sz w:val="24"/>
          <w:szCs w:val="24"/>
        </w:rPr>
        <w:t xml:space="preserve"> setelah itu dia </w:t>
      </w:r>
      <w:r w:rsidR="003550DC">
        <w:rPr>
          <w:rFonts w:asciiTheme="majorHAnsi" w:hAnsiTheme="majorHAnsi" w:cs="Traditional Arabic"/>
          <w:sz w:val="24"/>
          <w:szCs w:val="24"/>
        </w:rPr>
        <w:t xml:space="preserve">akan sibk berdandan dan melakukan kegiatan-kegiatan perempuan yang tidak penting, kemudian </w:t>
      </w:r>
      <w:r w:rsidR="006078DC">
        <w:rPr>
          <w:rFonts w:asciiTheme="majorHAnsi" w:hAnsiTheme="majorHAnsi" w:cs="Traditional Arabic"/>
          <w:sz w:val="24"/>
          <w:szCs w:val="24"/>
        </w:rPr>
        <w:t>dia akan makan sendiri (</w:t>
      </w:r>
      <w:r w:rsidR="006078DC">
        <w:rPr>
          <w:rFonts w:asciiTheme="majorHAnsi" w:hAnsiTheme="majorHAnsi"/>
          <w:sz w:val="24"/>
          <w:szCs w:val="24"/>
        </w:rPr>
        <w:t>Al-Chakī</w:t>
      </w:r>
      <w:r w:rsidR="006078DC" w:rsidRPr="00F225FD">
        <w:rPr>
          <w:rFonts w:asciiTheme="majorHAnsi" w:hAnsiTheme="majorHAnsi"/>
          <w:sz w:val="24"/>
          <w:szCs w:val="24"/>
        </w:rPr>
        <w:t>m</w:t>
      </w:r>
      <w:r w:rsidR="006078DC">
        <w:rPr>
          <w:rFonts w:asciiTheme="majorHAnsi" w:hAnsiTheme="majorHAnsi"/>
          <w:sz w:val="24"/>
          <w:szCs w:val="24"/>
        </w:rPr>
        <w:t>, 1999: 189).</w:t>
      </w:r>
    </w:p>
    <w:p w:rsidR="00E34CAD" w:rsidRDefault="006078DC" w:rsidP="007679E7">
      <w:pPr>
        <w:spacing w:after="0" w:line="240" w:lineRule="auto"/>
        <w:ind w:firstLine="720"/>
        <w:jc w:val="both"/>
        <w:rPr>
          <w:rFonts w:asciiTheme="majorHAnsi" w:hAnsiTheme="majorHAnsi" w:cs="Traditional Arabic"/>
          <w:sz w:val="24"/>
          <w:szCs w:val="24"/>
        </w:rPr>
      </w:pPr>
      <w:r>
        <w:rPr>
          <w:rFonts w:asciiTheme="majorHAnsi" w:hAnsiTheme="majorHAnsi" w:cs="Traditional Arabic"/>
          <w:sz w:val="24"/>
          <w:szCs w:val="24"/>
        </w:rPr>
        <w:t>Dalam kutipan di atas dijelaskan bahwasannya tokoh gadis muda merupakan gadis yang</w:t>
      </w:r>
      <w:r w:rsidR="00C8482F">
        <w:rPr>
          <w:rFonts w:asciiTheme="majorHAnsi" w:hAnsiTheme="majorHAnsi" w:cs="Traditional Arabic"/>
          <w:sz w:val="24"/>
          <w:szCs w:val="24"/>
        </w:rPr>
        <w:t xml:space="preserve"> pemalas, lamban dan tidak</w:t>
      </w:r>
      <w:r>
        <w:rPr>
          <w:rFonts w:asciiTheme="majorHAnsi" w:hAnsiTheme="majorHAnsi" w:cs="Traditional Arabic"/>
          <w:sz w:val="24"/>
          <w:szCs w:val="24"/>
        </w:rPr>
        <w:t xml:space="preserve"> mempunyai kegiatan pasti. Dia tidak pernah bangun di pagi hari, melainkan dia akan selal</w:t>
      </w:r>
      <w:r w:rsidR="003550DC">
        <w:rPr>
          <w:rFonts w:asciiTheme="majorHAnsi" w:hAnsiTheme="majorHAnsi" w:cs="Traditional Arabic"/>
          <w:sz w:val="24"/>
          <w:szCs w:val="24"/>
        </w:rPr>
        <w:t xml:space="preserve">u bangun telat. Setelah terbangun, dia hanya akan melakukan hal-hal yang tidak penting, seperti berdandan. Setelah berdandan dia hanya akan makan siang sendirian. Hal itu menunjukkan bahwa gadis muda tersebut adalah orang yang mempunyai kepribadian introvers. </w:t>
      </w:r>
      <w:r w:rsidR="00C8482F">
        <w:rPr>
          <w:rFonts w:asciiTheme="majorHAnsi" w:hAnsiTheme="majorHAnsi" w:cs="Traditional Arabic"/>
          <w:sz w:val="24"/>
          <w:szCs w:val="24"/>
        </w:rPr>
        <w:t xml:space="preserve">Tipe-tipe kepribadian introvers ditunjukkan dengan kebiasaan si gadis muda yang selalu melakukan hal-hal yang tidak pasti dan tidak berguna. </w:t>
      </w:r>
      <w:r w:rsidR="00C8482F">
        <w:rPr>
          <w:rFonts w:asciiTheme="majorHAnsi" w:hAnsiTheme="majorHAnsi" w:cs="Traditional Arabic"/>
          <w:sz w:val="24"/>
          <w:szCs w:val="24"/>
        </w:rPr>
        <w:lastRenderedPageBreak/>
        <w:t>Selain itu Dia juga suka menyendiri di dalam kamar tanpa ada seorang teman. Dengan demikian gadis muda tersebut kurang menjalin komunikasi dan interaksi dengan lingkungan sekitarnya.</w:t>
      </w:r>
    </w:p>
    <w:p w:rsidR="00E30136" w:rsidRDefault="00E30136" w:rsidP="007679E7">
      <w:pPr>
        <w:spacing w:after="0" w:line="240" w:lineRule="auto"/>
        <w:ind w:firstLine="720"/>
        <w:jc w:val="both"/>
        <w:rPr>
          <w:rFonts w:asciiTheme="majorHAnsi" w:hAnsiTheme="majorHAnsi" w:cs="Traditional Arabic"/>
          <w:sz w:val="24"/>
          <w:szCs w:val="24"/>
        </w:rPr>
      </w:pPr>
      <w:r>
        <w:rPr>
          <w:rFonts w:asciiTheme="majorHAnsi" w:hAnsiTheme="majorHAnsi" w:cs="Traditional Arabic"/>
          <w:sz w:val="24"/>
          <w:szCs w:val="24"/>
        </w:rPr>
        <w:t xml:space="preserve">Sikap gadis muda yang tertutup membuat dirinya sulit untuk bergaul dan berinteraksi dengan orang lain. </w:t>
      </w:r>
      <w:r w:rsidR="00C11D80">
        <w:rPr>
          <w:rFonts w:asciiTheme="majorHAnsi" w:hAnsiTheme="majorHAnsi" w:cs="Traditional Arabic"/>
          <w:sz w:val="24"/>
          <w:szCs w:val="24"/>
        </w:rPr>
        <w:t>Hal itu dapat dilihat dari sikap</w:t>
      </w:r>
      <w:r>
        <w:rPr>
          <w:rFonts w:asciiTheme="majorHAnsi" w:hAnsiTheme="majorHAnsi" w:cs="Traditional Arabic"/>
          <w:sz w:val="24"/>
          <w:szCs w:val="24"/>
        </w:rPr>
        <w:t xml:space="preserve"> gadis muda </w:t>
      </w:r>
      <w:r w:rsidR="00C11D80">
        <w:rPr>
          <w:rFonts w:asciiTheme="majorHAnsi" w:hAnsiTheme="majorHAnsi" w:cs="Traditional Arabic"/>
          <w:sz w:val="24"/>
          <w:szCs w:val="24"/>
        </w:rPr>
        <w:t xml:space="preserve">terhadap </w:t>
      </w:r>
      <w:r w:rsidR="00C3313C">
        <w:rPr>
          <w:rFonts w:asciiTheme="majorHAnsi" w:hAnsiTheme="majorHAnsi" w:cs="Traditional Arabic"/>
          <w:sz w:val="24"/>
          <w:szCs w:val="24"/>
        </w:rPr>
        <w:t>s</w:t>
      </w:r>
      <w:r w:rsidR="00C04282">
        <w:rPr>
          <w:rFonts w:asciiTheme="majorHAnsi" w:hAnsiTheme="majorHAnsi" w:cs="Traditional Arabic"/>
          <w:sz w:val="24"/>
          <w:szCs w:val="24"/>
        </w:rPr>
        <w:t>eniman</w:t>
      </w:r>
      <w:r w:rsidR="00C11D80">
        <w:rPr>
          <w:rFonts w:asciiTheme="majorHAnsi" w:hAnsiTheme="majorHAnsi" w:cs="Traditional Arabic"/>
          <w:sz w:val="24"/>
          <w:szCs w:val="24"/>
        </w:rPr>
        <w:t xml:space="preserve"> </w:t>
      </w:r>
      <w:r>
        <w:rPr>
          <w:rFonts w:asciiTheme="majorHAnsi" w:hAnsiTheme="majorHAnsi" w:cs="Traditional Arabic"/>
          <w:sz w:val="24"/>
          <w:szCs w:val="24"/>
        </w:rPr>
        <w:t>sebagai berikut.</w:t>
      </w:r>
    </w:p>
    <w:p w:rsidR="00E30136" w:rsidRDefault="00022006" w:rsidP="007679E7">
      <w:pPr>
        <w:spacing w:after="0" w:line="240" w:lineRule="auto"/>
        <w:ind w:firstLine="720"/>
        <w:jc w:val="right"/>
        <w:rPr>
          <w:rFonts w:ascii="Traditional Arabic" w:hAnsi="Traditional Arabic" w:cs="Traditional Arabic"/>
          <w:sz w:val="32"/>
          <w:szCs w:val="32"/>
          <w:rtl/>
        </w:rPr>
      </w:pPr>
      <w:r>
        <w:rPr>
          <w:rFonts w:ascii="Traditional Arabic" w:hAnsi="Traditional Arabic" w:cs="Traditional Arabic" w:hint="cs"/>
          <w:sz w:val="32"/>
          <w:szCs w:val="32"/>
          <w:rtl/>
        </w:rPr>
        <w:t>و لم أستطيع أن أحادثها أكثر من ذلك، فقد حملت آنيتها و حيت برأسها تحتة حفيفة، كلها تحفظ و ان</w:t>
      </w:r>
      <w:r w:rsidR="00B87B7A">
        <w:rPr>
          <w:rFonts w:ascii="Traditional Arabic" w:hAnsi="Traditional Arabic" w:cs="Traditional Arabic" w:hint="cs"/>
          <w:sz w:val="32"/>
          <w:szCs w:val="32"/>
          <w:rtl/>
        </w:rPr>
        <w:t xml:space="preserve">صرفت إلى حجرتها. و تر كتنى فى مكانى كالتمثال (الحكيم، </w:t>
      </w:r>
      <w:r w:rsidR="00B87B7A">
        <w:rPr>
          <w:rFonts w:ascii="Traditional Arabic" w:hAnsi="Traditional Arabic" w:cs="Traditional Arabic"/>
          <w:sz w:val="32"/>
          <w:szCs w:val="32"/>
          <w:rtl/>
        </w:rPr>
        <w:t>١٩٨</w:t>
      </w:r>
      <w:r w:rsidR="00B87B7A">
        <w:rPr>
          <w:rFonts w:ascii="Traditional Arabic" w:hAnsi="Traditional Arabic" w:cs="Traditional Arabic" w:hint="cs"/>
          <w:sz w:val="32"/>
          <w:szCs w:val="32"/>
          <w:rtl/>
        </w:rPr>
        <w:t xml:space="preserve"> : </w:t>
      </w:r>
      <w:r w:rsidR="00B87B7A">
        <w:rPr>
          <w:rFonts w:ascii="Traditional Arabic" w:hAnsi="Traditional Arabic" w:cs="Traditional Arabic"/>
          <w:sz w:val="32"/>
          <w:szCs w:val="32"/>
          <w:rtl/>
        </w:rPr>
        <w:t>١٩٩٩</w:t>
      </w:r>
      <w:r w:rsidR="00B87B7A">
        <w:rPr>
          <w:rFonts w:ascii="Traditional Arabic" w:hAnsi="Traditional Arabic" w:cs="Traditional Arabic" w:hint="cs"/>
          <w:sz w:val="32"/>
          <w:szCs w:val="32"/>
          <w:rtl/>
        </w:rPr>
        <w:t xml:space="preserve"> )</w:t>
      </w:r>
    </w:p>
    <w:p w:rsidR="00B87B7A" w:rsidRDefault="004A4ED4" w:rsidP="007679E7">
      <w:pPr>
        <w:spacing w:after="0" w:line="240" w:lineRule="auto"/>
        <w:ind w:firstLine="720"/>
        <w:jc w:val="both"/>
        <w:rPr>
          <w:rFonts w:asciiTheme="majorHAnsi" w:hAnsiTheme="majorHAnsi" w:cs="Traditional Arabic"/>
          <w:sz w:val="24"/>
          <w:szCs w:val="24"/>
        </w:rPr>
      </w:pPr>
      <w:r>
        <w:rPr>
          <w:rFonts w:asciiTheme="majorHAnsi" w:hAnsiTheme="majorHAnsi" w:cs="Traditional Arabic"/>
          <w:sz w:val="24"/>
          <w:szCs w:val="24"/>
        </w:rPr>
        <w:t>Artinya:</w:t>
      </w:r>
    </w:p>
    <w:p w:rsidR="004A4ED4" w:rsidRDefault="00C11D80" w:rsidP="007679E7">
      <w:pPr>
        <w:spacing w:after="0" w:line="240" w:lineRule="auto"/>
        <w:ind w:left="720"/>
        <w:jc w:val="both"/>
        <w:rPr>
          <w:rFonts w:asciiTheme="majorHAnsi" w:hAnsiTheme="majorHAnsi"/>
          <w:sz w:val="24"/>
          <w:szCs w:val="24"/>
        </w:rPr>
      </w:pPr>
      <w:r>
        <w:rPr>
          <w:rFonts w:asciiTheme="majorHAnsi" w:hAnsiTheme="majorHAnsi" w:cs="Traditional Arabic"/>
          <w:sz w:val="24"/>
          <w:szCs w:val="24"/>
        </w:rPr>
        <w:t>Sayangnya aku tidak dapat berbicara lebih banyak dengan dirinya. Dia telah mengambil vas bunganya. Dengan sedikit menganggukan kepalanya, diapun melenggang pergi menuju kamarnya. Ia meninggalkan aku begitu saja yang berdiri seperti patung (</w:t>
      </w:r>
      <w:r>
        <w:rPr>
          <w:rFonts w:asciiTheme="majorHAnsi" w:hAnsiTheme="majorHAnsi"/>
          <w:sz w:val="24"/>
          <w:szCs w:val="24"/>
        </w:rPr>
        <w:t>Al-Chakī</w:t>
      </w:r>
      <w:r w:rsidRPr="00F225FD">
        <w:rPr>
          <w:rFonts w:asciiTheme="majorHAnsi" w:hAnsiTheme="majorHAnsi"/>
          <w:sz w:val="24"/>
          <w:szCs w:val="24"/>
        </w:rPr>
        <w:t>m</w:t>
      </w:r>
      <w:r>
        <w:rPr>
          <w:rFonts w:asciiTheme="majorHAnsi" w:hAnsiTheme="majorHAnsi"/>
          <w:sz w:val="24"/>
          <w:szCs w:val="24"/>
        </w:rPr>
        <w:t>, 1999: 198).</w:t>
      </w:r>
    </w:p>
    <w:p w:rsidR="00C11D80" w:rsidRDefault="00C11D80" w:rsidP="007679E7">
      <w:pPr>
        <w:spacing w:after="0" w:line="240" w:lineRule="auto"/>
        <w:ind w:firstLine="720"/>
        <w:jc w:val="both"/>
        <w:rPr>
          <w:rFonts w:asciiTheme="majorHAnsi" w:hAnsiTheme="majorHAnsi"/>
          <w:sz w:val="24"/>
          <w:szCs w:val="24"/>
        </w:rPr>
      </w:pPr>
      <w:r>
        <w:rPr>
          <w:rFonts w:asciiTheme="majorHAnsi" w:hAnsiTheme="majorHAnsi"/>
          <w:sz w:val="24"/>
          <w:szCs w:val="24"/>
        </w:rPr>
        <w:t>Berdasarka</w:t>
      </w:r>
      <w:r w:rsidR="00972A99">
        <w:rPr>
          <w:rFonts w:asciiTheme="majorHAnsi" w:hAnsiTheme="majorHAnsi"/>
          <w:sz w:val="24"/>
          <w:szCs w:val="24"/>
        </w:rPr>
        <w:t>n</w:t>
      </w:r>
      <w:r>
        <w:rPr>
          <w:rFonts w:asciiTheme="majorHAnsi" w:hAnsiTheme="majorHAnsi"/>
          <w:sz w:val="24"/>
          <w:szCs w:val="24"/>
        </w:rPr>
        <w:t xml:space="preserve"> kutipan di atas di jelaskan bahwa </w:t>
      </w:r>
      <w:r w:rsidR="00C3313C">
        <w:rPr>
          <w:rFonts w:asciiTheme="majorHAnsi" w:hAnsiTheme="majorHAnsi"/>
          <w:sz w:val="24"/>
          <w:szCs w:val="24"/>
        </w:rPr>
        <w:t>s</w:t>
      </w:r>
      <w:r w:rsidR="00C04282">
        <w:rPr>
          <w:rFonts w:asciiTheme="majorHAnsi" w:hAnsiTheme="majorHAnsi"/>
          <w:sz w:val="24"/>
          <w:szCs w:val="24"/>
        </w:rPr>
        <w:t>eniman</w:t>
      </w:r>
      <w:r>
        <w:rPr>
          <w:rFonts w:asciiTheme="majorHAnsi" w:hAnsiTheme="majorHAnsi"/>
          <w:sz w:val="24"/>
          <w:szCs w:val="24"/>
        </w:rPr>
        <w:t xml:space="preserve"> sedang berbicara dengan gadis muda, kan tetapi mereka tidak dapat berbicara lebih banyak dikarenakan gadis muda pergi begitu saja meninggalkan </w:t>
      </w:r>
      <w:r w:rsidR="00C04282">
        <w:rPr>
          <w:rFonts w:asciiTheme="majorHAnsi" w:hAnsiTheme="majorHAnsi"/>
          <w:sz w:val="24"/>
          <w:szCs w:val="24"/>
        </w:rPr>
        <w:t>Seniman</w:t>
      </w:r>
      <w:r>
        <w:rPr>
          <w:rFonts w:asciiTheme="majorHAnsi" w:hAnsiTheme="majorHAnsi"/>
          <w:sz w:val="24"/>
          <w:szCs w:val="24"/>
        </w:rPr>
        <w:t xml:space="preserve"> dengan membawa vas bunganya. Hal itu menunjukkan sikap gadis muda yang begitu tidak mempedulikan orang lain. Dengan demikian gadis muda </w:t>
      </w:r>
      <w:r w:rsidR="00972A99">
        <w:rPr>
          <w:rFonts w:asciiTheme="majorHAnsi" w:hAnsiTheme="majorHAnsi"/>
          <w:sz w:val="24"/>
          <w:szCs w:val="24"/>
        </w:rPr>
        <w:t>tersebut merupakan seseor</w:t>
      </w:r>
      <w:r>
        <w:rPr>
          <w:rFonts w:asciiTheme="majorHAnsi" w:hAnsiTheme="majorHAnsi"/>
          <w:sz w:val="24"/>
          <w:szCs w:val="24"/>
        </w:rPr>
        <w:t>ang yang bertipe introvers, yaitu seseorang dengan kepribadian tertutup</w:t>
      </w:r>
      <w:r w:rsidR="00972A99">
        <w:rPr>
          <w:rFonts w:asciiTheme="majorHAnsi" w:hAnsiTheme="majorHAnsi"/>
          <w:sz w:val="24"/>
          <w:szCs w:val="24"/>
        </w:rPr>
        <w:t xml:space="preserve">. Orang yang bertipe intrivers penyesuaian dengan </w:t>
      </w:r>
      <w:r w:rsidR="00972A99">
        <w:rPr>
          <w:rFonts w:asciiTheme="majorHAnsi" w:hAnsiTheme="majorHAnsi"/>
          <w:sz w:val="24"/>
          <w:szCs w:val="24"/>
        </w:rPr>
        <w:lastRenderedPageBreak/>
        <w:t>dunia luar kurang baik, jiwanya tertutup, sukar bergaul, sukar berhubungan dengan orang lain, dan kurang dapat menarik hti orang lain (Suryabrata, 2007: 162).</w:t>
      </w:r>
    </w:p>
    <w:p w:rsidR="00972A99" w:rsidRDefault="00972A99" w:rsidP="007679E7">
      <w:pPr>
        <w:spacing w:after="0" w:line="240" w:lineRule="auto"/>
        <w:ind w:firstLine="720"/>
        <w:jc w:val="both"/>
        <w:rPr>
          <w:rFonts w:asciiTheme="majorHAnsi" w:hAnsiTheme="majorHAnsi"/>
          <w:sz w:val="24"/>
          <w:szCs w:val="24"/>
        </w:rPr>
      </w:pPr>
      <w:r>
        <w:rPr>
          <w:rFonts w:asciiTheme="majorHAnsi" w:hAnsiTheme="majorHAnsi"/>
          <w:sz w:val="24"/>
          <w:szCs w:val="24"/>
        </w:rPr>
        <w:t>Berdasarkan uraian di atas dapat disimpulkan bahwa fungsi jiwa tokoh gadis muda adalah tipe perasa dan sikap jiwanya adalah introvers.</w:t>
      </w:r>
    </w:p>
    <w:p w:rsidR="00972A99" w:rsidRDefault="00972A99" w:rsidP="007679E7">
      <w:pPr>
        <w:spacing w:after="0" w:line="240" w:lineRule="auto"/>
        <w:jc w:val="both"/>
        <w:rPr>
          <w:rFonts w:asciiTheme="majorHAnsi" w:hAnsiTheme="majorHAnsi"/>
          <w:sz w:val="24"/>
          <w:szCs w:val="24"/>
        </w:rPr>
      </w:pPr>
    </w:p>
    <w:p w:rsidR="00972A99" w:rsidRDefault="004A0E4E" w:rsidP="007679E7">
      <w:pPr>
        <w:spacing w:after="0" w:line="240" w:lineRule="auto"/>
        <w:jc w:val="both"/>
        <w:rPr>
          <w:rFonts w:asciiTheme="majorHAnsi" w:hAnsiTheme="majorHAnsi" w:cstheme="majorBidi"/>
          <w:b/>
          <w:bCs/>
          <w:sz w:val="24"/>
          <w:szCs w:val="24"/>
        </w:rPr>
      </w:pPr>
      <w:r>
        <w:rPr>
          <w:rFonts w:asciiTheme="majorHAnsi" w:hAnsiTheme="majorHAnsi" w:cstheme="majorBidi"/>
          <w:b/>
          <w:bCs/>
          <w:sz w:val="24"/>
          <w:szCs w:val="24"/>
        </w:rPr>
        <w:t>SIMPULAN</w:t>
      </w:r>
    </w:p>
    <w:p w:rsidR="004A0E4E" w:rsidRDefault="004A0E4E" w:rsidP="007679E7">
      <w:pPr>
        <w:spacing w:after="0" w:line="240" w:lineRule="auto"/>
        <w:jc w:val="both"/>
        <w:rPr>
          <w:rFonts w:asciiTheme="majorHAnsi" w:hAnsiTheme="majorHAnsi"/>
          <w:sz w:val="24"/>
          <w:szCs w:val="24"/>
        </w:rPr>
      </w:pPr>
      <w:r>
        <w:rPr>
          <w:rFonts w:asciiTheme="majorHAnsi" w:hAnsiTheme="majorHAnsi" w:cstheme="majorBidi"/>
          <w:sz w:val="24"/>
          <w:szCs w:val="24"/>
        </w:rPr>
        <w:tab/>
        <w:t xml:space="preserve">Berdasakan uraian di atas, maka dapat di peroleh beberapa kesimpulan dari analisis terhadap cerpen </w:t>
      </w:r>
      <w:r>
        <w:rPr>
          <w:rFonts w:asciiTheme="majorHAnsi" w:hAnsiTheme="majorHAnsi"/>
          <w:i/>
          <w:iCs/>
          <w:sz w:val="24"/>
          <w:szCs w:val="24"/>
        </w:rPr>
        <w:t>Wajh Al-Haqiqā</w:t>
      </w:r>
      <w:r w:rsidRPr="00F225FD">
        <w:rPr>
          <w:rFonts w:asciiTheme="majorHAnsi" w:hAnsiTheme="majorHAnsi"/>
          <w:i/>
          <w:iCs/>
          <w:sz w:val="24"/>
          <w:szCs w:val="24"/>
        </w:rPr>
        <w:t xml:space="preserve">h </w:t>
      </w:r>
      <w:r>
        <w:rPr>
          <w:rFonts w:asciiTheme="majorHAnsi" w:hAnsiTheme="majorHAnsi"/>
          <w:sz w:val="24"/>
          <w:szCs w:val="24"/>
        </w:rPr>
        <w:t>karya Taufīq Al-Chakī</w:t>
      </w:r>
      <w:r w:rsidRPr="00F225FD">
        <w:rPr>
          <w:rFonts w:asciiTheme="majorHAnsi" w:hAnsiTheme="majorHAnsi"/>
          <w:sz w:val="24"/>
          <w:szCs w:val="24"/>
        </w:rPr>
        <w:t>m</w:t>
      </w:r>
      <w:r>
        <w:rPr>
          <w:rFonts w:asciiTheme="majorHAnsi" w:hAnsiTheme="majorHAnsi"/>
          <w:sz w:val="24"/>
          <w:szCs w:val="24"/>
        </w:rPr>
        <w:t xml:space="preserve"> bahwa di dalam cerpen tersebut terdapat berbagai macam kepribadian </w:t>
      </w:r>
      <w:r w:rsidR="00155D70">
        <w:rPr>
          <w:rFonts w:asciiTheme="majorHAnsi" w:hAnsiTheme="majorHAnsi"/>
          <w:sz w:val="24"/>
          <w:szCs w:val="24"/>
        </w:rPr>
        <w:t xml:space="preserve">dari masing-masing tokoh. Dalam menganalisis kepribadian tokoh-tokoh dalam cerpen ini, teori yang di gunakan adalah berdasarkan teori psikologi kepribadian </w:t>
      </w:r>
      <w:r w:rsidR="00155D70" w:rsidRPr="00F225FD">
        <w:rPr>
          <w:rFonts w:asciiTheme="majorHAnsi" w:hAnsiTheme="majorHAnsi"/>
          <w:sz w:val="24"/>
          <w:szCs w:val="24"/>
        </w:rPr>
        <w:t>Carl Gustav Jung</w:t>
      </w:r>
      <w:r w:rsidR="00155D70">
        <w:rPr>
          <w:rFonts w:asciiTheme="majorHAnsi" w:hAnsiTheme="majorHAnsi"/>
          <w:sz w:val="24"/>
          <w:szCs w:val="24"/>
        </w:rPr>
        <w:t>. Jung membadi jiwa manusia terdiri dari dua alam, yaitu alam sadar (kesadaran) dan alam tak sadar (ketidaksadaran). Struktur kesadaran mempunyai dua komponen pokok, yaitu fungsi jiwa (pikiran, perasaan, pengindraan, intuisi) dan sikap jiwa (introvers dan ekstravers). Sedangkan struktur ketidaksadaran terdiri dari ketidaksadaran pribadi dan ketidaksadaran kolektif.</w:t>
      </w:r>
    </w:p>
    <w:p w:rsidR="00C04282" w:rsidRDefault="00C04282" w:rsidP="007679E7">
      <w:pPr>
        <w:spacing w:after="0" w:line="240" w:lineRule="auto"/>
        <w:ind w:firstLine="720"/>
        <w:jc w:val="both"/>
        <w:rPr>
          <w:rFonts w:asciiTheme="majorHAnsi" w:hAnsiTheme="majorHAnsi"/>
          <w:sz w:val="24"/>
          <w:szCs w:val="24"/>
        </w:rPr>
      </w:pPr>
      <w:r>
        <w:rPr>
          <w:rFonts w:asciiTheme="majorHAnsi" w:hAnsiTheme="majorHAnsi"/>
          <w:sz w:val="24"/>
          <w:szCs w:val="24"/>
        </w:rPr>
        <w:t>Pada dasarnya setiap individu  mempunyai keempat fungsi seperti yang telah dijelaskan di atas, yaitu pikiran, perasaan, pengindraan dan intuisi. Akan tetapi biasanya hanya ada satu sifat yang dominan atau superior dalam setiap individu. Seiap individu mempunyai kepribadian yang berbeda-beda.</w:t>
      </w:r>
    </w:p>
    <w:p w:rsidR="005E3235" w:rsidRDefault="00C04282" w:rsidP="007679E7">
      <w:pPr>
        <w:spacing w:after="0" w:line="240" w:lineRule="auto"/>
        <w:ind w:firstLine="720"/>
        <w:jc w:val="both"/>
        <w:rPr>
          <w:rFonts w:asciiTheme="majorHAnsi" w:hAnsiTheme="majorHAnsi"/>
          <w:sz w:val="24"/>
          <w:szCs w:val="24"/>
        </w:rPr>
      </w:pPr>
      <w:r>
        <w:rPr>
          <w:rFonts w:asciiTheme="majorHAnsi" w:hAnsiTheme="majorHAnsi" w:cs="Traditional Arabic"/>
          <w:sz w:val="24"/>
          <w:szCs w:val="24"/>
        </w:rPr>
        <w:t xml:space="preserve">Berdasarkan uraian di atas, dapat disimpulkan bahwa fungsi jiwa </w:t>
      </w:r>
      <w:r>
        <w:rPr>
          <w:rFonts w:asciiTheme="majorHAnsi" w:hAnsiTheme="majorHAnsi" w:cs="Traditional Arabic"/>
          <w:sz w:val="24"/>
          <w:szCs w:val="24"/>
        </w:rPr>
        <w:lastRenderedPageBreak/>
        <w:t xml:space="preserve">tokoh </w:t>
      </w:r>
      <w:r w:rsidR="00C3313C">
        <w:rPr>
          <w:rFonts w:asciiTheme="majorHAnsi" w:hAnsiTheme="majorHAnsi" w:cs="Traditional Arabic"/>
          <w:sz w:val="24"/>
          <w:szCs w:val="24"/>
        </w:rPr>
        <w:t>s</w:t>
      </w:r>
      <w:r>
        <w:rPr>
          <w:rFonts w:asciiTheme="majorHAnsi" w:hAnsiTheme="majorHAnsi" w:cs="Traditional Arabic"/>
          <w:sz w:val="24"/>
          <w:szCs w:val="24"/>
        </w:rPr>
        <w:t xml:space="preserve">eniman adalah tokoh yang bertipe perasa dan sikap jiwanya adalah ekstravers. Sedangkan </w:t>
      </w:r>
      <w:r>
        <w:rPr>
          <w:rFonts w:asciiTheme="majorHAnsi" w:hAnsiTheme="majorHAnsi"/>
          <w:sz w:val="24"/>
          <w:szCs w:val="24"/>
        </w:rPr>
        <w:t>fungsi jiwa tokoh gadis muda adalah tipe perasa dan</w:t>
      </w:r>
      <w:r w:rsidR="007679E7">
        <w:rPr>
          <w:rFonts w:asciiTheme="majorHAnsi" w:hAnsiTheme="majorHAnsi"/>
          <w:sz w:val="24"/>
          <w:szCs w:val="24"/>
        </w:rPr>
        <w:t xml:space="preserve"> sikap jiwanya adalah introvers.</w:t>
      </w:r>
    </w:p>
    <w:p w:rsidR="007679E7" w:rsidRPr="007679E7" w:rsidRDefault="007679E7" w:rsidP="007679E7">
      <w:pPr>
        <w:spacing w:after="0" w:line="240" w:lineRule="auto"/>
        <w:ind w:firstLine="720"/>
        <w:jc w:val="both"/>
        <w:rPr>
          <w:rFonts w:asciiTheme="majorHAnsi" w:hAnsiTheme="majorHAnsi"/>
          <w:sz w:val="24"/>
          <w:szCs w:val="24"/>
        </w:rPr>
      </w:pPr>
    </w:p>
    <w:p w:rsidR="005E3235" w:rsidRPr="005E3235" w:rsidRDefault="005E3235" w:rsidP="007679E7">
      <w:pPr>
        <w:jc w:val="center"/>
        <w:rPr>
          <w:rFonts w:asciiTheme="majorHAnsi" w:hAnsiTheme="majorHAnsi" w:cstheme="majorBidi"/>
          <w:b/>
          <w:bCs/>
          <w:sz w:val="24"/>
          <w:szCs w:val="24"/>
        </w:rPr>
      </w:pPr>
      <w:r>
        <w:rPr>
          <w:rFonts w:asciiTheme="majorHAnsi" w:hAnsiTheme="majorHAnsi" w:cstheme="majorBidi"/>
          <w:b/>
          <w:bCs/>
          <w:sz w:val="24"/>
          <w:szCs w:val="24"/>
        </w:rPr>
        <w:t>DAFTAR PUSTAKA</w:t>
      </w:r>
    </w:p>
    <w:p w:rsidR="005E3235" w:rsidRPr="005E3235" w:rsidRDefault="005E3235" w:rsidP="007679E7">
      <w:pPr>
        <w:spacing w:after="0" w:line="240" w:lineRule="auto"/>
        <w:ind w:left="709" w:hanging="709"/>
        <w:jc w:val="both"/>
        <w:rPr>
          <w:rFonts w:asciiTheme="majorHAnsi" w:hAnsiTheme="majorHAnsi" w:cstheme="majorBidi"/>
          <w:sz w:val="24"/>
          <w:szCs w:val="24"/>
        </w:rPr>
      </w:pPr>
      <w:r w:rsidRPr="005E3235">
        <w:rPr>
          <w:rFonts w:asciiTheme="majorHAnsi" w:hAnsiTheme="majorHAnsi" w:cstheme="majorBidi"/>
          <w:sz w:val="24"/>
          <w:szCs w:val="24"/>
        </w:rPr>
        <w:t xml:space="preserve">Al-Chakīm, Taufiq. 1999. </w:t>
      </w:r>
      <w:r w:rsidRPr="005E3235">
        <w:rPr>
          <w:rFonts w:asciiTheme="majorHAnsi" w:hAnsiTheme="majorHAnsi" w:cstheme="majorBidi"/>
          <w:i/>
          <w:iCs/>
          <w:sz w:val="24"/>
          <w:szCs w:val="24"/>
        </w:rPr>
        <w:t>Arinillāh</w:t>
      </w:r>
      <w:r w:rsidRPr="005E3235">
        <w:rPr>
          <w:rFonts w:asciiTheme="majorHAnsi" w:hAnsiTheme="majorHAnsi" w:cstheme="majorBidi"/>
          <w:sz w:val="24"/>
          <w:szCs w:val="24"/>
        </w:rPr>
        <w:t>. Mesir: Dar Misr Li thaba’ah.</w:t>
      </w:r>
    </w:p>
    <w:p w:rsidR="005E3235" w:rsidRPr="005E3235" w:rsidRDefault="005E3235" w:rsidP="005E3235">
      <w:pPr>
        <w:spacing w:after="0" w:line="240" w:lineRule="auto"/>
        <w:jc w:val="both"/>
        <w:rPr>
          <w:rFonts w:asciiTheme="majorHAnsi" w:hAnsiTheme="majorHAnsi" w:cstheme="majorBidi"/>
          <w:sz w:val="24"/>
          <w:szCs w:val="24"/>
        </w:rPr>
      </w:pPr>
    </w:p>
    <w:p w:rsidR="005E3235" w:rsidRPr="005E3235" w:rsidRDefault="005E3235" w:rsidP="005E3235">
      <w:pPr>
        <w:spacing w:after="0" w:line="240" w:lineRule="auto"/>
        <w:ind w:left="720" w:hanging="720"/>
        <w:jc w:val="both"/>
        <w:rPr>
          <w:rFonts w:asciiTheme="majorHAnsi" w:hAnsiTheme="majorHAnsi" w:cstheme="majorBidi"/>
          <w:sz w:val="24"/>
          <w:szCs w:val="24"/>
        </w:rPr>
      </w:pPr>
      <w:r w:rsidRPr="005E3235">
        <w:rPr>
          <w:rFonts w:asciiTheme="majorHAnsi" w:hAnsiTheme="majorHAnsi" w:cstheme="majorBidi"/>
          <w:sz w:val="24"/>
          <w:szCs w:val="24"/>
        </w:rPr>
        <w:t xml:space="preserve">______________. 2014. </w:t>
      </w:r>
      <w:r w:rsidRPr="005E3235">
        <w:rPr>
          <w:rFonts w:asciiTheme="majorHAnsi" w:hAnsiTheme="majorHAnsi" w:cstheme="majorBidi"/>
          <w:i/>
          <w:iCs/>
          <w:sz w:val="24"/>
          <w:szCs w:val="24"/>
        </w:rPr>
        <w:t>Arinillāh</w:t>
      </w:r>
      <w:r w:rsidRPr="005E3235">
        <w:rPr>
          <w:rFonts w:asciiTheme="majorHAnsi" w:hAnsiTheme="majorHAnsi" w:cstheme="majorBidi"/>
          <w:sz w:val="24"/>
          <w:szCs w:val="24"/>
        </w:rPr>
        <w:t>. Penerjemah: Yessi Basyaruddin. Jakarta: Maktabah Usrah.</w:t>
      </w:r>
    </w:p>
    <w:p w:rsidR="005E3235" w:rsidRPr="005E3235" w:rsidRDefault="005E3235" w:rsidP="005E3235">
      <w:pPr>
        <w:spacing w:after="0" w:line="240" w:lineRule="auto"/>
        <w:ind w:left="720" w:hanging="720"/>
        <w:jc w:val="both"/>
        <w:rPr>
          <w:rFonts w:asciiTheme="majorHAnsi" w:hAnsiTheme="majorHAnsi" w:cstheme="majorBidi"/>
          <w:sz w:val="24"/>
          <w:szCs w:val="24"/>
        </w:rPr>
      </w:pPr>
    </w:p>
    <w:p w:rsidR="005E3235" w:rsidRDefault="005E3235" w:rsidP="007679E7">
      <w:pPr>
        <w:spacing w:after="0" w:line="240" w:lineRule="auto"/>
        <w:ind w:left="709" w:hanging="709"/>
        <w:rPr>
          <w:rFonts w:asciiTheme="majorHAnsi" w:hAnsiTheme="majorHAnsi" w:cstheme="majorBidi"/>
          <w:sz w:val="24"/>
          <w:szCs w:val="24"/>
        </w:rPr>
      </w:pPr>
      <w:r w:rsidRPr="005E3235">
        <w:rPr>
          <w:rFonts w:asciiTheme="majorHAnsi" w:hAnsiTheme="majorHAnsi" w:cstheme="majorBidi"/>
          <w:sz w:val="24"/>
          <w:szCs w:val="24"/>
        </w:rPr>
        <w:t xml:space="preserve">_____________. 2008. </w:t>
      </w:r>
      <w:r w:rsidRPr="005E3235">
        <w:rPr>
          <w:rFonts w:asciiTheme="majorHAnsi" w:hAnsiTheme="majorHAnsi" w:cstheme="majorBidi"/>
          <w:i/>
          <w:iCs/>
          <w:sz w:val="24"/>
          <w:szCs w:val="24"/>
        </w:rPr>
        <w:t>Arinillāh</w:t>
      </w:r>
      <w:r w:rsidRPr="005E3235">
        <w:rPr>
          <w:rFonts w:asciiTheme="majorHAnsi" w:hAnsiTheme="majorHAnsi" w:cstheme="majorBidi"/>
          <w:sz w:val="24"/>
          <w:szCs w:val="24"/>
        </w:rPr>
        <w:t xml:space="preserve">. Disunting oleh Anif Sirsaeba. </w:t>
      </w:r>
      <w:r w:rsidRPr="005E3235">
        <w:rPr>
          <w:rFonts w:asciiTheme="majorHAnsi" w:hAnsiTheme="majorHAnsi" w:cstheme="majorBidi"/>
          <w:i/>
          <w:iCs/>
          <w:sz w:val="24"/>
          <w:szCs w:val="24"/>
        </w:rPr>
        <w:t>Dalam Perjamuan Cinta</w:t>
      </w:r>
      <w:r w:rsidRPr="005E3235">
        <w:rPr>
          <w:rFonts w:asciiTheme="majorHAnsi" w:hAnsiTheme="majorHAnsi" w:cstheme="majorBidi"/>
          <w:sz w:val="24"/>
          <w:szCs w:val="24"/>
        </w:rPr>
        <w:t>. Jakarta: Penerbit Republika).</w:t>
      </w:r>
    </w:p>
    <w:p w:rsidR="005E3235" w:rsidRDefault="005E3235" w:rsidP="005E3235">
      <w:pPr>
        <w:spacing w:after="0" w:line="240" w:lineRule="auto"/>
        <w:rPr>
          <w:rFonts w:asciiTheme="majorHAnsi" w:hAnsiTheme="majorHAnsi" w:cstheme="majorBidi"/>
          <w:sz w:val="24"/>
          <w:szCs w:val="24"/>
        </w:rPr>
      </w:pPr>
    </w:p>
    <w:p w:rsidR="005E3235" w:rsidRDefault="0041148C" w:rsidP="007679E7">
      <w:pPr>
        <w:spacing w:after="0" w:line="240" w:lineRule="auto"/>
        <w:ind w:left="709" w:hanging="709"/>
        <w:rPr>
          <w:rFonts w:asciiTheme="majorBidi" w:hAnsiTheme="majorBidi" w:cstheme="majorBidi"/>
          <w:sz w:val="24"/>
          <w:szCs w:val="24"/>
        </w:rPr>
      </w:pPr>
      <w:r>
        <w:rPr>
          <w:rFonts w:asciiTheme="majorBidi" w:hAnsiTheme="majorBidi" w:cstheme="majorBidi"/>
          <w:sz w:val="24"/>
          <w:szCs w:val="24"/>
        </w:rPr>
        <w:t>Alwisol. 2009</w:t>
      </w:r>
      <w:r>
        <w:rPr>
          <w:rFonts w:asciiTheme="majorBidi" w:hAnsiTheme="majorBidi" w:cstheme="majorBidi"/>
          <w:i/>
          <w:iCs/>
          <w:sz w:val="24"/>
          <w:szCs w:val="24"/>
        </w:rPr>
        <w:t>. Psikologi Kepribadian (Edisi R</w:t>
      </w:r>
      <w:r w:rsidRPr="00B30DF6">
        <w:rPr>
          <w:rFonts w:asciiTheme="majorBidi" w:hAnsiTheme="majorBidi" w:cstheme="majorBidi"/>
          <w:i/>
          <w:iCs/>
          <w:sz w:val="24"/>
          <w:szCs w:val="24"/>
        </w:rPr>
        <w:t>evisi)</w:t>
      </w:r>
      <w:r>
        <w:rPr>
          <w:rFonts w:asciiTheme="majorBidi" w:hAnsiTheme="majorBidi" w:cstheme="majorBidi"/>
          <w:sz w:val="24"/>
          <w:szCs w:val="24"/>
        </w:rPr>
        <w:t>. Malang: UMM Press.</w:t>
      </w:r>
    </w:p>
    <w:p w:rsidR="0041148C" w:rsidRDefault="0041148C" w:rsidP="005E3235">
      <w:pPr>
        <w:spacing w:after="0" w:line="240" w:lineRule="auto"/>
        <w:rPr>
          <w:rFonts w:asciiTheme="majorBidi" w:hAnsiTheme="majorBidi" w:cstheme="majorBidi"/>
          <w:sz w:val="24"/>
          <w:szCs w:val="24"/>
        </w:rPr>
      </w:pPr>
    </w:p>
    <w:p w:rsidR="0041148C" w:rsidRPr="00755804" w:rsidRDefault="0041148C" w:rsidP="0041148C">
      <w:pPr>
        <w:spacing w:after="0"/>
        <w:ind w:left="720" w:hanging="720"/>
        <w:jc w:val="both"/>
        <w:rPr>
          <w:rFonts w:asciiTheme="majorBidi" w:hAnsiTheme="majorBidi" w:cstheme="majorBidi"/>
          <w:sz w:val="24"/>
          <w:szCs w:val="24"/>
        </w:rPr>
      </w:pPr>
      <w:r>
        <w:rPr>
          <w:rFonts w:asciiTheme="majorBidi" w:hAnsiTheme="majorBidi" w:cstheme="majorBidi"/>
          <w:sz w:val="24"/>
          <w:szCs w:val="24"/>
        </w:rPr>
        <w:t xml:space="preserve">Farkhati. 2014. Aspek Kepribadian &amp; Profil Tokoh Utama dalam Kumpulan Cerpen </w:t>
      </w:r>
      <w:r>
        <w:rPr>
          <w:rFonts w:asciiTheme="majorBidi" w:hAnsiTheme="majorBidi" w:cstheme="majorBidi"/>
          <w:i/>
          <w:iCs/>
          <w:sz w:val="24"/>
          <w:szCs w:val="24"/>
        </w:rPr>
        <w:t>Arinillāh</w:t>
      </w:r>
      <w:r>
        <w:rPr>
          <w:rFonts w:asciiTheme="majorBidi" w:hAnsiTheme="majorBidi" w:cstheme="majorBidi"/>
          <w:sz w:val="24"/>
          <w:szCs w:val="24"/>
        </w:rPr>
        <w:t xml:space="preserve"> Karya Taufiq Al-Chakīm (Analisis Psikologi Sastra Sigmund Freud). Skripsi. Surakarta: Universitas Sebelas Maret Surakarta.</w:t>
      </w:r>
    </w:p>
    <w:p w:rsidR="0041148C" w:rsidRDefault="0041148C" w:rsidP="005E3235">
      <w:pPr>
        <w:spacing w:after="0" w:line="240" w:lineRule="auto"/>
        <w:rPr>
          <w:rFonts w:asciiTheme="majorHAnsi" w:hAnsiTheme="majorHAnsi"/>
          <w:sz w:val="24"/>
          <w:szCs w:val="24"/>
        </w:rPr>
      </w:pPr>
    </w:p>
    <w:p w:rsidR="0041148C" w:rsidRDefault="0041148C" w:rsidP="0041148C">
      <w:pPr>
        <w:spacing w:after="0"/>
        <w:ind w:left="720" w:hanging="720"/>
        <w:jc w:val="both"/>
        <w:rPr>
          <w:rFonts w:asciiTheme="majorBidi" w:hAnsiTheme="majorBidi" w:cstheme="majorBidi"/>
          <w:sz w:val="24"/>
          <w:szCs w:val="24"/>
        </w:rPr>
      </w:pPr>
      <w:r>
        <w:rPr>
          <w:rFonts w:asciiTheme="majorBidi" w:hAnsiTheme="majorBidi" w:cstheme="majorBidi"/>
          <w:sz w:val="24"/>
          <w:szCs w:val="24"/>
        </w:rPr>
        <w:t xml:space="preserve">Khoidah, Nurul. 2017. Kepribadian Tokoh Protagonis dan Antagonis dalam </w:t>
      </w:r>
      <w:r w:rsidRPr="005C5A8C">
        <w:rPr>
          <w:rFonts w:asciiTheme="majorBidi" w:hAnsiTheme="majorBidi" w:cstheme="majorBidi"/>
          <w:sz w:val="24"/>
          <w:szCs w:val="24"/>
        </w:rPr>
        <w:t>Asy’ab Fi Biladil Waq Waq</w:t>
      </w:r>
      <w:r>
        <w:rPr>
          <w:rFonts w:asciiTheme="majorBidi" w:hAnsiTheme="majorBidi" w:cstheme="majorBidi"/>
          <w:i/>
          <w:iCs/>
          <w:sz w:val="24"/>
          <w:szCs w:val="24"/>
        </w:rPr>
        <w:t xml:space="preserve"> </w:t>
      </w:r>
      <w:r>
        <w:rPr>
          <w:rFonts w:asciiTheme="majorBidi" w:hAnsiTheme="majorBidi" w:cstheme="majorBidi"/>
          <w:sz w:val="24"/>
          <w:szCs w:val="24"/>
        </w:rPr>
        <w:t xml:space="preserve">(2002) dan </w:t>
      </w:r>
      <w:r w:rsidRPr="005C5A8C">
        <w:rPr>
          <w:rFonts w:asciiTheme="majorBidi" w:hAnsiTheme="majorBidi" w:cstheme="majorBidi"/>
          <w:sz w:val="24"/>
          <w:szCs w:val="24"/>
        </w:rPr>
        <w:t>Asy’ab Fi Michnah</w:t>
      </w:r>
      <w:r>
        <w:rPr>
          <w:rFonts w:asciiTheme="majorBidi" w:hAnsiTheme="majorBidi" w:cstheme="majorBidi"/>
          <w:i/>
          <w:iCs/>
          <w:sz w:val="24"/>
          <w:szCs w:val="24"/>
        </w:rPr>
        <w:t xml:space="preserve"> </w:t>
      </w:r>
      <w:r>
        <w:rPr>
          <w:rFonts w:asciiTheme="majorBidi" w:hAnsiTheme="majorBidi" w:cstheme="majorBidi"/>
          <w:sz w:val="24"/>
          <w:szCs w:val="24"/>
        </w:rPr>
        <w:t xml:space="preserve">(2002) Karya Wajh Yaqub As-Sayyid Kajian Psikologi Sastra. Skripsi. </w:t>
      </w:r>
      <w:r>
        <w:rPr>
          <w:rFonts w:asciiTheme="majorBidi" w:hAnsiTheme="majorBidi" w:cstheme="majorBidi"/>
          <w:sz w:val="24"/>
          <w:szCs w:val="24"/>
        </w:rPr>
        <w:lastRenderedPageBreak/>
        <w:t>Surakarta: Universitas Sebelas Maret Surakarta.</w:t>
      </w:r>
    </w:p>
    <w:p w:rsidR="0041148C" w:rsidRDefault="0041148C" w:rsidP="005E3235">
      <w:pPr>
        <w:spacing w:after="0" w:line="240" w:lineRule="auto"/>
        <w:rPr>
          <w:rFonts w:asciiTheme="majorHAnsi" w:hAnsiTheme="majorHAnsi"/>
          <w:sz w:val="24"/>
          <w:szCs w:val="24"/>
        </w:rPr>
      </w:pPr>
    </w:p>
    <w:p w:rsidR="0041148C" w:rsidRPr="00016115" w:rsidRDefault="0041148C" w:rsidP="0041148C">
      <w:pPr>
        <w:spacing w:after="0"/>
        <w:ind w:left="720" w:hanging="720"/>
        <w:jc w:val="both"/>
        <w:rPr>
          <w:rFonts w:asciiTheme="majorBidi" w:hAnsiTheme="majorBidi" w:cstheme="majorBidi"/>
          <w:sz w:val="24"/>
          <w:szCs w:val="24"/>
        </w:rPr>
      </w:pPr>
      <w:r>
        <w:rPr>
          <w:rFonts w:asciiTheme="majorBidi" w:hAnsiTheme="majorBidi" w:cstheme="majorBidi"/>
          <w:sz w:val="24"/>
          <w:szCs w:val="24"/>
        </w:rPr>
        <w:t xml:space="preserve">Kumala. 2014. </w:t>
      </w:r>
      <w:r w:rsidRPr="005C5A8C">
        <w:rPr>
          <w:rFonts w:asciiTheme="majorBidi" w:hAnsiTheme="majorBidi" w:cstheme="majorBidi"/>
          <w:sz w:val="24"/>
          <w:szCs w:val="24"/>
        </w:rPr>
        <w:t>Al-Qishah Al-Qoshiroh Imroah Gholabat Syaitan Li Taufiq Al-Chakīm (Dirasah Tahliyan Sikulujiya Lil Victor Franki</w:t>
      </w:r>
      <w:r>
        <w:rPr>
          <w:rFonts w:asciiTheme="majorBidi" w:hAnsiTheme="majorBidi" w:cstheme="majorBidi"/>
          <w:i/>
          <w:iCs/>
          <w:sz w:val="24"/>
          <w:szCs w:val="24"/>
        </w:rPr>
        <w:t xml:space="preserve">. </w:t>
      </w:r>
      <w:r>
        <w:rPr>
          <w:rFonts w:asciiTheme="majorBidi" w:hAnsiTheme="majorBidi" w:cstheme="majorBidi"/>
          <w:sz w:val="24"/>
          <w:szCs w:val="24"/>
        </w:rPr>
        <w:t>Skripsi. Yogyakarta: Uin Sunan Kalijaga.</w:t>
      </w:r>
    </w:p>
    <w:p w:rsidR="0041148C" w:rsidRPr="000252EE" w:rsidRDefault="0041148C" w:rsidP="0041148C">
      <w:pPr>
        <w:spacing w:after="0"/>
        <w:ind w:left="720" w:hanging="720"/>
        <w:jc w:val="both"/>
        <w:rPr>
          <w:rFonts w:asciiTheme="majorBidi" w:hAnsiTheme="majorBidi" w:cstheme="majorBidi"/>
          <w:sz w:val="24"/>
          <w:szCs w:val="24"/>
        </w:rPr>
      </w:pPr>
    </w:p>
    <w:p w:rsidR="0041148C" w:rsidRDefault="0041148C" w:rsidP="0041148C">
      <w:pPr>
        <w:spacing w:after="0"/>
        <w:ind w:left="720" w:hanging="720"/>
        <w:jc w:val="both"/>
        <w:rPr>
          <w:rFonts w:asciiTheme="majorBidi" w:hAnsiTheme="majorBidi" w:cstheme="majorBidi"/>
          <w:sz w:val="24"/>
          <w:szCs w:val="24"/>
        </w:rPr>
      </w:pPr>
      <w:r>
        <w:rPr>
          <w:rFonts w:asciiTheme="majorBidi" w:hAnsiTheme="majorBidi" w:cstheme="majorBidi"/>
          <w:sz w:val="24"/>
          <w:szCs w:val="24"/>
        </w:rPr>
        <w:t xml:space="preserve">Kurniawan, Heru dan Sutardi. 2012. </w:t>
      </w:r>
      <w:r>
        <w:rPr>
          <w:rFonts w:asciiTheme="majorBidi" w:hAnsiTheme="majorBidi" w:cstheme="majorBidi"/>
          <w:i/>
          <w:iCs/>
          <w:sz w:val="24"/>
          <w:szCs w:val="24"/>
        </w:rPr>
        <w:t xml:space="preserve">Penulisan Sastra Kreatif. </w:t>
      </w:r>
      <w:r>
        <w:rPr>
          <w:rFonts w:asciiTheme="majorBidi" w:hAnsiTheme="majorBidi" w:cstheme="majorBidi"/>
          <w:sz w:val="24"/>
          <w:szCs w:val="24"/>
        </w:rPr>
        <w:t>Yogyakarta: Graha Ilmu.</w:t>
      </w:r>
    </w:p>
    <w:p w:rsidR="0041148C" w:rsidRDefault="0041148C" w:rsidP="005E3235">
      <w:pPr>
        <w:spacing w:after="0" w:line="240" w:lineRule="auto"/>
        <w:rPr>
          <w:rFonts w:asciiTheme="majorHAnsi" w:hAnsiTheme="majorHAnsi"/>
          <w:sz w:val="24"/>
          <w:szCs w:val="24"/>
        </w:rPr>
      </w:pPr>
    </w:p>
    <w:p w:rsidR="0041148C" w:rsidRDefault="0041148C" w:rsidP="007679E7">
      <w:pPr>
        <w:spacing w:after="0" w:line="240" w:lineRule="auto"/>
        <w:ind w:left="709" w:hanging="709"/>
        <w:rPr>
          <w:rFonts w:asciiTheme="majorBidi" w:hAnsiTheme="majorBidi" w:cstheme="majorBidi"/>
          <w:sz w:val="24"/>
          <w:szCs w:val="24"/>
        </w:rPr>
      </w:pPr>
      <w:r>
        <w:rPr>
          <w:rFonts w:asciiTheme="majorBidi" w:hAnsiTheme="majorBidi" w:cstheme="majorBidi"/>
          <w:sz w:val="24"/>
          <w:szCs w:val="24"/>
        </w:rPr>
        <w:t xml:space="preserve">Sehadi, Yohanes. 2014. </w:t>
      </w:r>
      <w:r>
        <w:rPr>
          <w:rFonts w:asciiTheme="majorBidi" w:hAnsiTheme="majorBidi" w:cstheme="majorBidi"/>
          <w:i/>
          <w:iCs/>
          <w:sz w:val="24"/>
          <w:szCs w:val="24"/>
        </w:rPr>
        <w:t xml:space="preserve">Mengenal 25 Teori Sastra. </w:t>
      </w:r>
      <w:r>
        <w:rPr>
          <w:rFonts w:asciiTheme="majorBidi" w:hAnsiTheme="majorBidi" w:cstheme="majorBidi"/>
          <w:sz w:val="24"/>
          <w:szCs w:val="24"/>
        </w:rPr>
        <w:t>Yogyakarta: Penerbit Ombak.</w:t>
      </w:r>
    </w:p>
    <w:p w:rsidR="0041148C" w:rsidRDefault="0041148C" w:rsidP="005E3235">
      <w:pPr>
        <w:spacing w:after="0" w:line="240" w:lineRule="auto"/>
        <w:rPr>
          <w:rFonts w:asciiTheme="majorBidi" w:hAnsiTheme="majorBidi" w:cstheme="majorBidi"/>
          <w:sz w:val="24"/>
          <w:szCs w:val="24"/>
        </w:rPr>
      </w:pPr>
    </w:p>
    <w:p w:rsidR="0041148C" w:rsidRDefault="0041148C" w:rsidP="0041148C">
      <w:pPr>
        <w:spacing w:after="0"/>
        <w:ind w:left="720" w:hanging="720"/>
        <w:jc w:val="both"/>
        <w:rPr>
          <w:rFonts w:asciiTheme="majorBidi" w:hAnsiTheme="majorBidi" w:cstheme="majorBidi"/>
          <w:sz w:val="24"/>
          <w:szCs w:val="24"/>
        </w:rPr>
      </w:pPr>
      <w:r>
        <w:rPr>
          <w:rFonts w:asciiTheme="majorBidi" w:hAnsiTheme="majorBidi" w:cstheme="majorBidi"/>
          <w:sz w:val="24"/>
          <w:szCs w:val="24"/>
        </w:rPr>
        <w:t xml:space="preserve">Suryabrata, Sumadi. 2007. </w:t>
      </w:r>
      <w:r>
        <w:rPr>
          <w:rFonts w:asciiTheme="majorBidi" w:hAnsiTheme="majorBidi" w:cstheme="majorBidi"/>
          <w:i/>
          <w:iCs/>
          <w:sz w:val="24"/>
          <w:szCs w:val="24"/>
        </w:rPr>
        <w:t xml:space="preserve">Psikologi Kepribadian. </w:t>
      </w:r>
      <w:r>
        <w:rPr>
          <w:rFonts w:asciiTheme="majorBidi" w:hAnsiTheme="majorBidi" w:cstheme="majorBidi"/>
          <w:sz w:val="24"/>
          <w:szCs w:val="24"/>
        </w:rPr>
        <w:t>Jakarta: PT RajaGrafindo Persada.</w:t>
      </w:r>
    </w:p>
    <w:p w:rsidR="0041148C" w:rsidRDefault="0041148C" w:rsidP="0041148C">
      <w:pPr>
        <w:spacing w:after="0"/>
        <w:ind w:left="720" w:hanging="720"/>
        <w:jc w:val="both"/>
        <w:rPr>
          <w:rFonts w:asciiTheme="majorBidi" w:hAnsiTheme="majorBidi" w:cstheme="majorBidi"/>
          <w:sz w:val="24"/>
          <w:szCs w:val="24"/>
        </w:rPr>
      </w:pPr>
    </w:p>
    <w:p w:rsidR="0041148C" w:rsidRDefault="0041148C" w:rsidP="0041148C">
      <w:pPr>
        <w:spacing w:after="0"/>
        <w:ind w:left="720" w:hanging="720"/>
        <w:jc w:val="both"/>
        <w:rPr>
          <w:rFonts w:asciiTheme="majorBidi" w:hAnsiTheme="majorBidi" w:cstheme="majorBidi"/>
          <w:sz w:val="24"/>
          <w:szCs w:val="24"/>
        </w:rPr>
      </w:pPr>
      <w:r>
        <w:rPr>
          <w:rFonts w:asciiTheme="majorBidi" w:hAnsiTheme="majorBidi" w:cstheme="majorBidi"/>
          <w:sz w:val="24"/>
          <w:szCs w:val="24"/>
        </w:rPr>
        <w:t xml:space="preserve">Teeuw, A. 1984. </w:t>
      </w:r>
      <w:r>
        <w:rPr>
          <w:rFonts w:asciiTheme="majorBidi" w:hAnsiTheme="majorBidi" w:cstheme="majorBidi"/>
          <w:i/>
          <w:iCs/>
          <w:sz w:val="24"/>
          <w:szCs w:val="24"/>
        </w:rPr>
        <w:t xml:space="preserve">Sastra dan Ilmu Sastra: Pengantar Teori Sastra. </w:t>
      </w:r>
      <w:r>
        <w:rPr>
          <w:rFonts w:asciiTheme="majorBidi" w:hAnsiTheme="majorBidi" w:cstheme="majorBidi"/>
          <w:sz w:val="24"/>
          <w:szCs w:val="24"/>
        </w:rPr>
        <w:t>Jakarta: Pustaka Jaya.</w:t>
      </w:r>
    </w:p>
    <w:p w:rsidR="0041148C" w:rsidRDefault="0041148C" w:rsidP="0041148C">
      <w:pPr>
        <w:spacing w:after="0"/>
        <w:ind w:left="720" w:hanging="720"/>
        <w:jc w:val="both"/>
        <w:rPr>
          <w:rFonts w:asciiTheme="majorBidi" w:hAnsiTheme="majorBidi" w:cstheme="majorBidi"/>
          <w:sz w:val="24"/>
          <w:szCs w:val="24"/>
        </w:rPr>
      </w:pPr>
    </w:p>
    <w:p w:rsidR="0041148C" w:rsidRDefault="0041148C" w:rsidP="0041148C">
      <w:pPr>
        <w:spacing w:after="0"/>
        <w:ind w:left="720" w:hanging="720"/>
        <w:jc w:val="both"/>
        <w:rPr>
          <w:rFonts w:asciiTheme="majorBidi" w:hAnsiTheme="majorBidi" w:cstheme="majorBidi"/>
          <w:sz w:val="24"/>
          <w:szCs w:val="24"/>
        </w:rPr>
      </w:pPr>
      <w:r>
        <w:rPr>
          <w:rFonts w:asciiTheme="majorBidi" w:hAnsiTheme="majorBidi" w:cstheme="majorBidi"/>
          <w:sz w:val="24"/>
          <w:szCs w:val="24"/>
        </w:rPr>
        <w:t xml:space="preserve">Wellek, Rene dan Austin Warren. 2013. </w:t>
      </w:r>
      <w:r>
        <w:rPr>
          <w:rFonts w:asciiTheme="majorBidi" w:hAnsiTheme="majorBidi" w:cstheme="majorBidi"/>
          <w:i/>
          <w:iCs/>
          <w:sz w:val="24"/>
          <w:szCs w:val="24"/>
        </w:rPr>
        <w:t xml:space="preserve">Teori Kesusastraan. </w:t>
      </w:r>
      <w:r>
        <w:rPr>
          <w:rFonts w:asciiTheme="majorBidi" w:hAnsiTheme="majorBidi" w:cstheme="majorBidi"/>
          <w:sz w:val="24"/>
          <w:szCs w:val="24"/>
        </w:rPr>
        <w:t>Jakarta: PT Gramedia Pustaka Utama.</w:t>
      </w:r>
    </w:p>
    <w:p w:rsidR="0041148C" w:rsidRDefault="0041148C" w:rsidP="0041148C">
      <w:pPr>
        <w:spacing w:after="0"/>
        <w:ind w:left="720" w:hanging="720"/>
        <w:jc w:val="both"/>
        <w:rPr>
          <w:rFonts w:asciiTheme="majorBidi" w:hAnsiTheme="majorBidi" w:cstheme="majorBidi"/>
          <w:sz w:val="24"/>
          <w:szCs w:val="24"/>
        </w:rPr>
      </w:pPr>
    </w:p>
    <w:p w:rsidR="0041148C" w:rsidRPr="00016115" w:rsidRDefault="0041148C" w:rsidP="0041148C">
      <w:pPr>
        <w:spacing w:after="0"/>
        <w:ind w:left="720" w:hanging="720"/>
        <w:jc w:val="both"/>
        <w:rPr>
          <w:rFonts w:asciiTheme="majorBidi" w:hAnsiTheme="majorBidi" w:cstheme="majorBidi"/>
          <w:sz w:val="24"/>
          <w:szCs w:val="24"/>
        </w:rPr>
      </w:pPr>
      <w:r>
        <w:rPr>
          <w:rFonts w:asciiTheme="majorBidi" w:hAnsiTheme="majorBidi" w:cstheme="majorBidi"/>
          <w:sz w:val="24"/>
          <w:szCs w:val="24"/>
        </w:rPr>
        <w:t xml:space="preserve">Wulandari, fatma. 2017. Relasi Anak dan Lingkungan Sekitarnya dalam Teks </w:t>
      </w:r>
      <w:r w:rsidRPr="005C5A8C">
        <w:rPr>
          <w:rFonts w:asciiTheme="majorBidi" w:hAnsiTheme="majorBidi" w:cstheme="majorBidi"/>
          <w:sz w:val="24"/>
          <w:szCs w:val="24"/>
        </w:rPr>
        <w:t>Akhi Ash-Shaghir Yamsyi</w:t>
      </w:r>
      <w:r>
        <w:rPr>
          <w:rFonts w:asciiTheme="majorBidi" w:hAnsiTheme="majorBidi" w:cstheme="majorBidi"/>
          <w:i/>
          <w:iCs/>
          <w:sz w:val="24"/>
          <w:szCs w:val="24"/>
        </w:rPr>
        <w:t xml:space="preserve"> </w:t>
      </w:r>
      <w:r>
        <w:rPr>
          <w:rFonts w:asciiTheme="majorBidi" w:hAnsiTheme="majorBidi" w:cstheme="majorBidi"/>
          <w:sz w:val="24"/>
          <w:szCs w:val="24"/>
        </w:rPr>
        <w:t>(2002) Karya Hasan Abbdullah Kajian Psikologi Sastra. Skripsi. Surakarta: Universitas Sebelas Maret  Surakarta.</w:t>
      </w:r>
    </w:p>
    <w:p w:rsidR="0041148C" w:rsidRPr="004A0E4E" w:rsidRDefault="0041148C" w:rsidP="005E3235">
      <w:pPr>
        <w:spacing w:after="0" w:line="240" w:lineRule="auto"/>
        <w:rPr>
          <w:rFonts w:asciiTheme="majorHAnsi" w:hAnsiTheme="majorHAnsi"/>
          <w:sz w:val="24"/>
          <w:szCs w:val="24"/>
        </w:rPr>
      </w:pPr>
    </w:p>
    <w:sectPr w:rsidR="0041148C" w:rsidRPr="004A0E4E" w:rsidSect="007679E7">
      <w:type w:val="continuous"/>
      <w:pgSz w:w="12240" w:h="15840"/>
      <w:pgMar w:top="1701" w:right="1701" w:bottom="1701" w:left="1701"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9E7" w:rsidRDefault="007679E7" w:rsidP="007679E7">
      <w:pPr>
        <w:spacing w:after="0" w:line="240" w:lineRule="auto"/>
      </w:pPr>
      <w:r>
        <w:separator/>
      </w:r>
    </w:p>
  </w:endnote>
  <w:endnote w:type="continuationSeparator" w:id="1">
    <w:p w:rsidR="007679E7" w:rsidRDefault="007679E7" w:rsidP="007679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aditional Arabic">
    <w:altName w:val="Times New Roman"/>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9E7" w:rsidRDefault="007679E7" w:rsidP="007679E7">
      <w:pPr>
        <w:spacing w:after="0" w:line="240" w:lineRule="auto"/>
      </w:pPr>
      <w:r>
        <w:separator/>
      </w:r>
    </w:p>
  </w:footnote>
  <w:footnote w:type="continuationSeparator" w:id="1">
    <w:p w:rsidR="007679E7" w:rsidRDefault="007679E7" w:rsidP="007679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7481"/>
      <w:docPartObj>
        <w:docPartGallery w:val="Page Numbers (Top of Page)"/>
        <w:docPartUnique/>
      </w:docPartObj>
    </w:sdtPr>
    <w:sdtContent>
      <w:p w:rsidR="007679E7" w:rsidRDefault="00395AFE">
        <w:pPr>
          <w:pStyle w:val="Header"/>
          <w:jc w:val="right"/>
        </w:pPr>
        <w:fldSimple w:instr=" PAGE   \* MERGEFORMAT ">
          <w:r w:rsidR="00883425">
            <w:rPr>
              <w:noProof/>
            </w:rPr>
            <w:t>13</w:t>
          </w:r>
        </w:fldSimple>
      </w:p>
    </w:sdtContent>
  </w:sdt>
  <w:p w:rsidR="007679E7" w:rsidRDefault="007679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C30D0"/>
    <w:multiLevelType w:val="hybridMultilevel"/>
    <w:tmpl w:val="949CBBF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83B68FC"/>
    <w:multiLevelType w:val="hybridMultilevel"/>
    <w:tmpl w:val="A8846AEC"/>
    <w:lvl w:ilvl="0" w:tplc="558E95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D50C58"/>
    <w:multiLevelType w:val="hybridMultilevel"/>
    <w:tmpl w:val="B2062872"/>
    <w:lvl w:ilvl="0" w:tplc="1F6836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1F3849"/>
    <w:multiLevelType w:val="hybridMultilevel"/>
    <w:tmpl w:val="53BA9E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76202F"/>
    <w:multiLevelType w:val="hybridMultilevel"/>
    <w:tmpl w:val="B85657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3431B41"/>
    <w:multiLevelType w:val="hybridMultilevel"/>
    <w:tmpl w:val="A252D5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98633F"/>
    <w:multiLevelType w:val="hybridMultilevel"/>
    <w:tmpl w:val="5E9AD0C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7DA170D"/>
    <w:multiLevelType w:val="hybridMultilevel"/>
    <w:tmpl w:val="252EDC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5B2BD2"/>
    <w:multiLevelType w:val="hybridMultilevel"/>
    <w:tmpl w:val="AB6CF1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77A108B"/>
    <w:multiLevelType w:val="hybridMultilevel"/>
    <w:tmpl w:val="3F122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7A2DF8"/>
    <w:multiLevelType w:val="hybridMultilevel"/>
    <w:tmpl w:val="1B32C29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C2F5D20"/>
    <w:multiLevelType w:val="hybridMultilevel"/>
    <w:tmpl w:val="9F565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F63A5D"/>
    <w:multiLevelType w:val="hybridMultilevel"/>
    <w:tmpl w:val="A2E4B2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D1E2C07"/>
    <w:multiLevelType w:val="hybridMultilevel"/>
    <w:tmpl w:val="1F009E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1102E1"/>
    <w:multiLevelType w:val="hybridMultilevel"/>
    <w:tmpl w:val="524C99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11"/>
  </w:num>
  <w:num w:numId="4">
    <w:abstractNumId w:val="14"/>
  </w:num>
  <w:num w:numId="5">
    <w:abstractNumId w:val="5"/>
  </w:num>
  <w:num w:numId="6">
    <w:abstractNumId w:val="0"/>
  </w:num>
  <w:num w:numId="7">
    <w:abstractNumId w:val="12"/>
  </w:num>
  <w:num w:numId="8">
    <w:abstractNumId w:val="9"/>
  </w:num>
  <w:num w:numId="9">
    <w:abstractNumId w:val="4"/>
  </w:num>
  <w:num w:numId="10">
    <w:abstractNumId w:val="7"/>
  </w:num>
  <w:num w:numId="11">
    <w:abstractNumId w:val="8"/>
  </w:num>
  <w:num w:numId="12">
    <w:abstractNumId w:val="3"/>
  </w:num>
  <w:num w:numId="13">
    <w:abstractNumId w:val="2"/>
  </w:num>
  <w:num w:numId="14">
    <w:abstractNumId w:val="1"/>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A5CE8"/>
    <w:rsid w:val="0000049B"/>
    <w:rsid w:val="00001DBC"/>
    <w:rsid w:val="00002215"/>
    <w:rsid w:val="000025A4"/>
    <w:rsid w:val="000053D7"/>
    <w:rsid w:val="00010F7F"/>
    <w:rsid w:val="00013953"/>
    <w:rsid w:val="00014EE8"/>
    <w:rsid w:val="00016A18"/>
    <w:rsid w:val="0002162D"/>
    <w:rsid w:val="00022006"/>
    <w:rsid w:val="000241A4"/>
    <w:rsid w:val="000241BF"/>
    <w:rsid w:val="00030B43"/>
    <w:rsid w:val="000315D4"/>
    <w:rsid w:val="0003175E"/>
    <w:rsid w:val="000319DC"/>
    <w:rsid w:val="0003257D"/>
    <w:rsid w:val="00034687"/>
    <w:rsid w:val="00037CF5"/>
    <w:rsid w:val="0004193E"/>
    <w:rsid w:val="00041A0D"/>
    <w:rsid w:val="00042642"/>
    <w:rsid w:val="00043DDF"/>
    <w:rsid w:val="00044472"/>
    <w:rsid w:val="00046AC0"/>
    <w:rsid w:val="0005029E"/>
    <w:rsid w:val="00053950"/>
    <w:rsid w:val="00053FE5"/>
    <w:rsid w:val="00054C3F"/>
    <w:rsid w:val="00054EB8"/>
    <w:rsid w:val="00055ACB"/>
    <w:rsid w:val="00055B0A"/>
    <w:rsid w:val="00064695"/>
    <w:rsid w:val="000663AB"/>
    <w:rsid w:val="000663F1"/>
    <w:rsid w:val="0006693F"/>
    <w:rsid w:val="0006777F"/>
    <w:rsid w:val="00071AEA"/>
    <w:rsid w:val="00072F38"/>
    <w:rsid w:val="00072FF8"/>
    <w:rsid w:val="00074C04"/>
    <w:rsid w:val="00075F70"/>
    <w:rsid w:val="00077C51"/>
    <w:rsid w:val="0008108A"/>
    <w:rsid w:val="00082473"/>
    <w:rsid w:val="000838A8"/>
    <w:rsid w:val="00084A91"/>
    <w:rsid w:val="00090C91"/>
    <w:rsid w:val="00092719"/>
    <w:rsid w:val="0009358B"/>
    <w:rsid w:val="00093F59"/>
    <w:rsid w:val="00096AF4"/>
    <w:rsid w:val="00097709"/>
    <w:rsid w:val="000A0908"/>
    <w:rsid w:val="000A6F20"/>
    <w:rsid w:val="000B15AF"/>
    <w:rsid w:val="000B2813"/>
    <w:rsid w:val="000B5C3F"/>
    <w:rsid w:val="000C0C72"/>
    <w:rsid w:val="000C192D"/>
    <w:rsid w:val="000C1C69"/>
    <w:rsid w:val="000C2933"/>
    <w:rsid w:val="000C44BC"/>
    <w:rsid w:val="000C4789"/>
    <w:rsid w:val="000C4F14"/>
    <w:rsid w:val="000C5070"/>
    <w:rsid w:val="000C52CA"/>
    <w:rsid w:val="000C5DBB"/>
    <w:rsid w:val="000C5FFD"/>
    <w:rsid w:val="000C66C6"/>
    <w:rsid w:val="000C6AB5"/>
    <w:rsid w:val="000C7014"/>
    <w:rsid w:val="000C7411"/>
    <w:rsid w:val="000D1972"/>
    <w:rsid w:val="000D3D6B"/>
    <w:rsid w:val="000D48BA"/>
    <w:rsid w:val="000D4DB7"/>
    <w:rsid w:val="000D55A6"/>
    <w:rsid w:val="000E25FC"/>
    <w:rsid w:val="000E28C0"/>
    <w:rsid w:val="000E2C84"/>
    <w:rsid w:val="000E395C"/>
    <w:rsid w:val="000E4C61"/>
    <w:rsid w:val="000E657B"/>
    <w:rsid w:val="000E6F3F"/>
    <w:rsid w:val="000E7CD0"/>
    <w:rsid w:val="000F3806"/>
    <w:rsid w:val="000F3B8B"/>
    <w:rsid w:val="000F4FDD"/>
    <w:rsid w:val="000F5414"/>
    <w:rsid w:val="000F5C33"/>
    <w:rsid w:val="000F711B"/>
    <w:rsid w:val="000F714C"/>
    <w:rsid w:val="001012D5"/>
    <w:rsid w:val="00101650"/>
    <w:rsid w:val="00102F2B"/>
    <w:rsid w:val="0010466C"/>
    <w:rsid w:val="0010516D"/>
    <w:rsid w:val="00105D80"/>
    <w:rsid w:val="00106514"/>
    <w:rsid w:val="00107901"/>
    <w:rsid w:val="001108D4"/>
    <w:rsid w:val="00110C8B"/>
    <w:rsid w:val="00110D35"/>
    <w:rsid w:val="00111904"/>
    <w:rsid w:val="001152F3"/>
    <w:rsid w:val="0011612A"/>
    <w:rsid w:val="0011798F"/>
    <w:rsid w:val="001266A7"/>
    <w:rsid w:val="00131F05"/>
    <w:rsid w:val="001320BA"/>
    <w:rsid w:val="00132BBD"/>
    <w:rsid w:val="00133D9A"/>
    <w:rsid w:val="001343B9"/>
    <w:rsid w:val="001362D7"/>
    <w:rsid w:val="00136AB7"/>
    <w:rsid w:val="00140D23"/>
    <w:rsid w:val="0014315F"/>
    <w:rsid w:val="0014783A"/>
    <w:rsid w:val="001506B6"/>
    <w:rsid w:val="00151056"/>
    <w:rsid w:val="00151683"/>
    <w:rsid w:val="00152621"/>
    <w:rsid w:val="00154374"/>
    <w:rsid w:val="00154855"/>
    <w:rsid w:val="00155533"/>
    <w:rsid w:val="00155D70"/>
    <w:rsid w:val="001565B5"/>
    <w:rsid w:val="0015723E"/>
    <w:rsid w:val="00162985"/>
    <w:rsid w:val="00162B64"/>
    <w:rsid w:val="00163DE7"/>
    <w:rsid w:val="001647EB"/>
    <w:rsid w:val="001677A2"/>
    <w:rsid w:val="001678DA"/>
    <w:rsid w:val="00167A8F"/>
    <w:rsid w:val="00170738"/>
    <w:rsid w:val="00171646"/>
    <w:rsid w:val="0017355B"/>
    <w:rsid w:val="00173E8C"/>
    <w:rsid w:val="00174C39"/>
    <w:rsid w:val="00176A80"/>
    <w:rsid w:val="00177231"/>
    <w:rsid w:val="00181098"/>
    <w:rsid w:val="0018408E"/>
    <w:rsid w:val="00184189"/>
    <w:rsid w:val="00191E94"/>
    <w:rsid w:val="00192C4E"/>
    <w:rsid w:val="00193A73"/>
    <w:rsid w:val="00196480"/>
    <w:rsid w:val="00197011"/>
    <w:rsid w:val="001A0167"/>
    <w:rsid w:val="001A0EF5"/>
    <w:rsid w:val="001A15F6"/>
    <w:rsid w:val="001A2308"/>
    <w:rsid w:val="001A4972"/>
    <w:rsid w:val="001A7835"/>
    <w:rsid w:val="001B19A0"/>
    <w:rsid w:val="001B21EA"/>
    <w:rsid w:val="001B2E6B"/>
    <w:rsid w:val="001B33CB"/>
    <w:rsid w:val="001B3F85"/>
    <w:rsid w:val="001B5018"/>
    <w:rsid w:val="001C07EF"/>
    <w:rsid w:val="001C106B"/>
    <w:rsid w:val="001C1C15"/>
    <w:rsid w:val="001C2041"/>
    <w:rsid w:val="001C21EB"/>
    <w:rsid w:val="001C2CC1"/>
    <w:rsid w:val="001C403B"/>
    <w:rsid w:val="001C4B1A"/>
    <w:rsid w:val="001C64E5"/>
    <w:rsid w:val="001D057D"/>
    <w:rsid w:val="001D069D"/>
    <w:rsid w:val="001D0809"/>
    <w:rsid w:val="001D08A6"/>
    <w:rsid w:val="001D1AB2"/>
    <w:rsid w:val="001D35CA"/>
    <w:rsid w:val="001D4027"/>
    <w:rsid w:val="001D723C"/>
    <w:rsid w:val="001E1C25"/>
    <w:rsid w:val="001E1FC1"/>
    <w:rsid w:val="001E228E"/>
    <w:rsid w:val="001E34F4"/>
    <w:rsid w:val="001E4AA2"/>
    <w:rsid w:val="001E5561"/>
    <w:rsid w:val="001F02B9"/>
    <w:rsid w:val="001F2B8C"/>
    <w:rsid w:val="001F3643"/>
    <w:rsid w:val="001F4125"/>
    <w:rsid w:val="001F4187"/>
    <w:rsid w:val="001F43A9"/>
    <w:rsid w:val="001F5ABC"/>
    <w:rsid w:val="001F7236"/>
    <w:rsid w:val="00200783"/>
    <w:rsid w:val="00201413"/>
    <w:rsid w:val="0020173B"/>
    <w:rsid w:val="00201B9B"/>
    <w:rsid w:val="0020672B"/>
    <w:rsid w:val="00214050"/>
    <w:rsid w:val="0021419B"/>
    <w:rsid w:val="00221362"/>
    <w:rsid w:val="0022185E"/>
    <w:rsid w:val="00225339"/>
    <w:rsid w:val="00227A64"/>
    <w:rsid w:val="00232A63"/>
    <w:rsid w:val="0023559F"/>
    <w:rsid w:val="002369AA"/>
    <w:rsid w:val="0023746F"/>
    <w:rsid w:val="0024079C"/>
    <w:rsid w:val="002415E1"/>
    <w:rsid w:val="002442CB"/>
    <w:rsid w:val="002478C0"/>
    <w:rsid w:val="002559E9"/>
    <w:rsid w:val="002606E4"/>
    <w:rsid w:val="00261F3E"/>
    <w:rsid w:val="00261F47"/>
    <w:rsid w:val="002626AE"/>
    <w:rsid w:val="00263405"/>
    <w:rsid w:val="0026438C"/>
    <w:rsid w:val="00264D61"/>
    <w:rsid w:val="00265084"/>
    <w:rsid w:val="00265391"/>
    <w:rsid w:val="00265D65"/>
    <w:rsid w:val="00266DD4"/>
    <w:rsid w:val="0026726A"/>
    <w:rsid w:val="00270601"/>
    <w:rsid w:val="002707FC"/>
    <w:rsid w:val="00271096"/>
    <w:rsid w:val="00273E92"/>
    <w:rsid w:val="0027436A"/>
    <w:rsid w:val="0027546F"/>
    <w:rsid w:val="00275B33"/>
    <w:rsid w:val="00281A56"/>
    <w:rsid w:val="0028310D"/>
    <w:rsid w:val="002875E1"/>
    <w:rsid w:val="00290188"/>
    <w:rsid w:val="00290E11"/>
    <w:rsid w:val="002919A7"/>
    <w:rsid w:val="0029449B"/>
    <w:rsid w:val="002953C0"/>
    <w:rsid w:val="00295A0C"/>
    <w:rsid w:val="00296301"/>
    <w:rsid w:val="0029647C"/>
    <w:rsid w:val="002A0971"/>
    <w:rsid w:val="002A3FBB"/>
    <w:rsid w:val="002A4169"/>
    <w:rsid w:val="002A4E44"/>
    <w:rsid w:val="002A51D2"/>
    <w:rsid w:val="002A59B8"/>
    <w:rsid w:val="002A640F"/>
    <w:rsid w:val="002B0528"/>
    <w:rsid w:val="002B32F7"/>
    <w:rsid w:val="002B3760"/>
    <w:rsid w:val="002B5F0C"/>
    <w:rsid w:val="002C2164"/>
    <w:rsid w:val="002C34C5"/>
    <w:rsid w:val="002D142D"/>
    <w:rsid w:val="002D16AD"/>
    <w:rsid w:val="002D2C98"/>
    <w:rsid w:val="002D3288"/>
    <w:rsid w:val="002D33AE"/>
    <w:rsid w:val="002D3FA3"/>
    <w:rsid w:val="002D4C8F"/>
    <w:rsid w:val="002D635D"/>
    <w:rsid w:val="002D67C6"/>
    <w:rsid w:val="002D7281"/>
    <w:rsid w:val="002E02E0"/>
    <w:rsid w:val="002E1AB2"/>
    <w:rsid w:val="002E49B6"/>
    <w:rsid w:val="002E684C"/>
    <w:rsid w:val="002F27C9"/>
    <w:rsid w:val="002F27E4"/>
    <w:rsid w:val="002F42FF"/>
    <w:rsid w:val="002F4489"/>
    <w:rsid w:val="002F45A2"/>
    <w:rsid w:val="002F7E19"/>
    <w:rsid w:val="003033D2"/>
    <w:rsid w:val="0030356B"/>
    <w:rsid w:val="0032269C"/>
    <w:rsid w:val="00323AF2"/>
    <w:rsid w:val="00323C42"/>
    <w:rsid w:val="00324D01"/>
    <w:rsid w:val="003315D2"/>
    <w:rsid w:val="003320F1"/>
    <w:rsid w:val="0033295D"/>
    <w:rsid w:val="003344D5"/>
    <w:rsid w:val="00336F0F"/>
    <w:rsid w:val="00341E0F"/>
    <w:rsid w:val="00342EF7"/>
    <w:rsid w:val="0034353E"/>
    <w:rsid w:val="00343717"/>
    <w:rsid w:val="0034374D"/>
    <w:rsid w:val="003451A8"/>
    <w:rsid w:val="0034690D"/>
    <w:rsid w:val="003477FA"/>
    <w:rsid w:val="00350574"/>
    <w:rsid w:val="0035191A"/>
    <w:rsid w:val="0035193F"/>
    <w:rsid w:val="00351B1F"/>
    <w:rsid w:val="003530C8"/>
    <w:rsid w:val="0035335A"/>
    <w:rsid w:val="00353D5E"/>
    <w:rsid w:val="00353DF3"/>
    <w:rsid w:val="00354BAD"/>
    <w:rsid w:val="003550DC"/>
    <w:rsid w:val="00360606"/>
    <w:rsid w:val="003642CD"/>
    <w:rsid w:val="003653EF"/>
    <w:rsid w:val="00365A3F"/>
    <w:rsid w:val="0036609F"/>
    <w:rsid w:val="00366298"/>
    <w:rsid w:val="003664C0"/>
    <w:rsid w:val="003668A6"/>
    <w:rsid w:val="00366A48"/>
    <w:rsid w:val="00366AA3"/>
    <w:rsid w:val="003715CB"/>
    <w:rsid w:val="003720D9"/>
    <w:rsid w:val="00373C98"/>
    <w:rsid w:val="00374FFD"/>
    <w:rsid w:val="003764BC"/>
    <w:rsid w:val="003804F1"/>
    <w:rsid w:val="003820D6"/>
    <w:rsid w:val="00382814"/>
    <w:rsid w:val="0038434E"/>
    <w:rsid w:val="003848FF"/>
    <w:rsid w:val="003869D6"/>
    <w:rsid w:val="0039163C"/>
    <w:rsid w:val="00395AFE"/>
    <w:rsid w:val="00397148"/>
    <w:rsid w:val="00397E4B"/>
    <w:rsid w:val="003A0DDA"/>
    <w:rsid w:val="003A15CB"/>
    <w:rsid w:val="003A48DB"/>
    <w:rsid w:val="003A5E95"/>
    <w:rsid w:val="003A73D7"/>
    <w:rsid w:val="003A7A1A"/>
    <w:rsid w:val="003B0BFB"/>
    <w:rsid w:val="003B1EDC"/>
    <w:rsid w:val="003B40C9"/>
    <w:rsid w:val="003B4833"/>
    <w:rsid w:val="003B5FA8"/>
    <w:rsid w:val="003C106C"/>
    <w:rsid w:val="003C33E4"/>
    <w:rsid w:val="003C3975"/>
    <w:rsid w:val="003C429F"/>
    <w:rsid w:val="003C4A53"/>
    <w:rsid w:val="003C709C"/>
    <w:rsid w:val="003D0261"/>
    <w:rsid w:val="003D0B60"/>
    <w:rsid w:val="003D34A7"/>
    <w:rsid w:val="003D648F"/>
    <w:rsid w:val="003D695A"/>
    <w:rsid w:val="003D77C5"/>
    <w:rsid w:val="003D7889"/>
    <w:rsid w:val="003D7BD1"/>
    <w:rsid w:val="003E2881"/>
    <w:rsid w:val="003E2ECC"/>
    <w:rsid w:val="003E30F0"/>
    <w:rsid w:val="003E4B78"/>
    <w:rsid w:val="003E64B9"/>
    <w:rsid w:val="003E670F"/>
    <w:rsid w:val="003E78B0"/>
    <w:rsid w:val="003F0169"/>
    <w:rsid w:val="003F0DBE"/>
    <w:rsid w:val="003F12FA"/>
    <w:rsid w:val="003F1FB7"/>
    <w:rsid w:val="003F2F18"/>
    <w:rsid w:val="003F3CB2"/>
    <w:rsid w:val="003F6D6A"/>
    <w:rsid w:val="003F71F7"/>
    <w:rsid w:val="003F729E"/>
    <w:rsid w:val="003F7BAD"/>
    <w:rsid w:val="004009F7"/>
    <w:rsid w:val="00401183"/>
    <w:rsid w:val="00401A5F"/>
    <w:rsid w:val="0040265A"/>
    <w:rsid w:val="00404CEA"/>
    <w:rsid w:val="004067A6"/>
    <w:rsid w:val="004076B9"/>
    <w:rsid w:val="00407B9F"/>
    <w:rsid w:val="004101C4"/>
    <w:rsid w:val="0041148C"/>
    <w:rsid w:val="00411A84"/>
    <w:rsid w:val="00411DCD"/>
    <w:rsid w:val="0041218F"/>
    <w:rsid w:val="00413618"/>
    <w:rsid w:val="00416109"/>
    <w:rsid w:val="004164FB"/>
    <w:rsid w:val="00416F59"/>
    <w:rsid w:val="004216C3"/>
    <w:rsid w:val="00422F89"/>
    <w:rsid w:val="00423C26"/>
    <w:rsid w:val="00423D6F"/>
    <w:rsid w:val="00425954"/>
    <w:rsid w:val="004268EE"/>
    <w:rsid w:val="00426D09"/>
    <w:rsid w:val="00431269"/>
    <w:rsid w:val="00432535"/>
    <w:rsid w:val="00435776"/>
    <w:rsid w:val="00435A2A"/>
    <w:rsid w:val="00435D58"/>
    <w:rsid w:val="00435FA7"/>
    <w:rsid w:val="00440106"/>
    <w:rsid w:val="004416C7"/>
    <w:rsid w:val="0044382C"/>
    <w:rsid w:val="00445121"/>
    <w:rsid w:val="004461B0"/>
    <w:rsid w:val="0044651E"/>
    <w:rsid w:val="00451D0A"/>
    <w:rsid w:val="0045483A"/>
    <w:rsid w:val="00456156"/>
    <w:rsid w:val="004569E5"/>
    <w:rsid w:val="0045754E"/>
    <w:rsid w:val="004607B6"/>
    <w:rsid w:val="00460D62"/>
    <w:rsid w:val="00460E64"/>
    <w:rsid w:val="0046128E"/>
    <w:rsid w:val="00464136"/>
    <w:rsid w:val="00470CFA"/>
    <w:rsid w:val="00471339"/>
    <w:rsid w:val="0047162D"/>
    <w:rsid w:val="00471DBF"/>
    <w:rsid w:val="004735B1"/>
    <w:rsid w:val="004739B1"/>
    <w:rsid w:val="00474AA8"/>
    <w:rsid w:val="00483053"/>
    <w:rsid w:val="00484F80"/>
    <w:rsid w:val="004876CB"/>
    <w:rsid w:val="00487DFA"/>
    <w:rsid w:val="00490694"/>
    <w:rsid w:val="004926FB"/>
    <w:rsid w:val="00493605"/>
    <w:rsid w:val="00493B17"/>
    <w:rsid w:val="00494B29"/>
    <w:rsid w:val="00495FA0"/>
    <w:rsid w:val="004960A9"/>
    <w:rsid w:val="00496797"/>
    <w:rsid w:val="004A0E4E"/>
    <w:rsid w:val="004A4AD6"/>
    <w:rsid w:val="004A4ED4"/>
    <w:rsid w:val="004A6C6F"/>
    <w:rsid w:val="004B2B4C"/>
    <w:rsid w:val="004B2CD8"/>
    <w:rsid w:val="004B34A8"/>
    <w:rsid w:val="004B526E"/>
    <w:rsid w:val="004C0E64"/>
    <w:rsid w:val="004C2604"/>
    <w:rsid w:val="004C30D8"/>
    <w:rsid w:val="004C5EAE"/>
    <w:rsid w:val="004C6F96"/>
    <w:rsid w:val="004C756F"/>
    <w:rsid w:val="004D26C9"/>
    <w:rsid w:val="004D27F2"/>
    <w:rsid w:val="004D2D61"/>
    <w:rsid w:val="004D4D05"/>
    <w:rsid w:val="004D51BB"/>
    <w:rsid w:val="004D602A"/>
    <w:rsid w:val="004D6FA3"/>
    <w:rsid w:val="004E27F2"/>
    <w:rsid w:val="004E2B47"/>
    <w:rsid w:val="004E35C7"/>
    <w:rsid w:val="004E4EAF"/>
    <w:rsid w:val="004E71E5"/>
    <w:rsid w:val="004F3F25"/>
    <w:rsid w:val="004F4247"/>
    <w:rsid w:val="004F4473"/>
    <w:rsid w:val="004F4E5F"/>
    <w:rsid w:val="004F5021"/>
    <w:rsid w:val="004F65FC"/>
    <w:rsid w:val="004F6683"/>
    <w:rsid w:val="004F6DB9"/>
    <w:rsid w:val="00505A97"/>
    <w:rsid w:val="005075C2"/>
    <w:rsid w:val="005100B5"/>
    <w:rsid w:val="005102A4"/>
    <w:rsid w:val="00515143"/>
    <w:rsid w:val="0051593F"/>
    <w:rsid w:val="00520E7F"/>
    <w:rsid w:val="005230D4"/>
    <w:rsid w:val="00523A3D"/>
    <w:rsid w:val="00523E1B"/>
    <w:rsid w:val="00524DA3"/>
    <w:rsid w:val="00526A78"/>
    <w:rsid w:val="00526E79"/>
    <w:rsid w:val="0052753D"/>
    <w:rsid w:val="0053074A"/>
    <w:rsid w:val="00531FDD"/>
    <w:rsid w:val="00532A2E"/>
    <w:rsid w:val="00532BE0"/>
    <w:rsid w:val="00534D64"/>
    <w:rsid w:val="005357AB"/>
    <w:rsid w:val="005369E3"/>
    <w:rsid w:val="00540879"/>
    <w:rsid w:val="00541728"/>
    <w:rsid w:val="00543A2B"/>
    <w:rsid w:val="00544C37"/>
    <w:rsid w:val="005469EB"/>
    <w:rsid w:val="00550C01"/>
    <w:rsid w:val="00555E8C"/>
    <w:rsid w:val="00555EF9"/>
    <w:rsid w:val="005608C2"/>
    <w:rsid w:val="00561AAC"/>
    <w:rsid w:val="00564454"/>
    <w:rsid w:val="00564DDF"/>
    <w:rsid w:val="0056642C"/>
    <w:rsid w:val="00566B7A"/>
    <w:rsid w:val="00567ABD"/>
    <w:rsid w:val="005720AB"/>
    <w:rsid w:val="0057252E"/>
    <w:rsid w:val="005731F8"/>
    <w:rsid w:val="00574C43"/>
    <w:rsid w:val="00577A94"/>
    <w:rsid w:val="005829DE"/>
    <w:rsid w:val="00584EDC"/>
    <w:rsid w:val="00585136"/>
    <w:rsid w:val="00585771"/>
    <w:rsid w:val="005904C0"/>
    <w:rsid w:val="00591D27"/>
    <w:rsid w:val="00592D53"/>
    <w:rsid w:val="00593993"/>
    <w:rsid w:val="00593CF0"/>
    <w:rsid w:val="005946CF"/>
    <w:rsid w:val="005964EC"/>
    <w:rsid w:val="005A100A"/>
    <w:rsid w:val="005A4FF3"/>
    <w:rsid w:val="005A599B"/>
    <w:rsid w:val="005A59ED"/>
    <w:rsid w:val="005A5BE5"/>
    <w:rsid w:val="005A6E5F"/>
    <w:rsid w:val="005B059E"/>
    <w:rsid w:val="005B158F"/>
    <w:rsid w:val="005B1735"/>
    <w:rsid w:val="005B3D9E"/>
    <w:rsid w:val="005B5C14"/>
    <w:rsid w:val="005B6D6D"/>
    <w:rsid w:val="005B759D"/>
    <w:rsid w:val="005B7F7C"/>
    <w:rsid w:val="005C3F19"/>
    <w:rsid w:val="005C4ECF"/>
    <w:rsid w:val="005C7920"/>
    <w:rsid w:val="005D2175"/>
    <w:rsid w:val="005D227F"/>
    <w:rsid w:val="005D3EE8"/>
    <w:rsid w:val="005E3235"/>
    <w:rsid w:val="005E442B"/>
    <w:rsid w:val="005E47E1"/>
    <w:rsid w:val="005E4D80"/>
    <w:rsid w:val="005E6308"/>
    <w:rsid w:val="005E76A8"/>
    <w:rsid w:val="005F1626"/>
    <w:rsid w:val="005F17D5"/>
    <w:rsid w:val="005F1F9F"/>
    <w:rsid w:val="005F2EB8"/>
    <w:rsid w:val="005F39B5"/>
    <w:rsid w:val="005F3C79"/>
    <w:rsid w:val="005F44A8"/>
    <w:rsid w:val="00602A5D"/>
    <w:rsid w:val="006030EB"/>
    <w:rsid w:val="00603A51"/>
    <w:rsid w:val="00604A3D"/>
    <w:rsid w:val="00604C6F"/>
    <w:rsid w:val="00604D54"/>
    <w:rsid w:val="006064E4"/>
    <w:rsid w:val="006074C2"/>
    <w:rsid w:val="006078DC"/>
    <w:rsid w:val="00610FFA"/>
    <w:rsid w:val="006110F1"/>
    <w:rsid w:val="006112DC"/>
    <w:rsid w:val="00612071"/>
    <w:rsid w:val="00612A7A"/>
    <w:rsid w:val="006139C9"/>
    <w:rsid w:val="00613C72"/>
    <w:rsid w:val="0061582A"/>
    <w:rsid w:val="00615D96"/>
    <w:rsid w:val="00620EFE"/>
    <w:rsid w:val="00623179"/>
    <w:rsid w:val="00626BE6"/>
    <w:rsid w:val="0062711F"/>
    <w:rsid w:val="0062721A"/>
    <w:rsid w:val="00627A58"/>
    <w:rsid w:val="00630CC6"/>
    <w:rsid w:val="00630EA9"/>
    <w:rsid w:val="006329B4"/>
    <w:rsid w:val="00632A6F"/>
    <w:rsid w:val="00636385"/>
    <w:rsid w:val="006378C0"/>
    <w:rsid w:val="00641B77"/>
    <w:rsid w:val="00643DCD"/>
    <w:rsid w:val="00644E59"/>
    <w:rsid w:val="00645247"/>
    <w:rsid w:val="00654441"/>
    <w:rsid w:val="00654D34"/>
    <w:rsid w:val="00655190"/>
    <w:rsid w:val="00656716"/>
    <w:rsid w:val="00656718"/>
    <w:rsid w:val="00661E9F"/>
    <w:rsid w:val="00662D50"/>
    <w:rsid w:val="006636DE"/>
    <w:rsid w:val="00665669"/>
    <w:rsid w:val="00666060"/>
    <w:rsid w:val="00670294"/>
    <w:rsid w:val="00671FFB"/>
    <w:rsid w:val="006722B5"/>
    <w:rsid w:val="0067231F"/>
    <w:rsid w:val="006763E5"/>
    <w:rsid w:val="00676C34"/>
    <w:rsid w:val="00677C2D"/>
    <w:rsid w:val="00677E6F"/>
    <w:rsid w:val="006800CF"/>
    <w:rsid w:val="00680F25"/>
    <w:rsid w:val="0068332B"/>
    <w:rsid w:val="00685293"/>
    <w:rsid w:val="00690057"/>
    <w:rsid w:val="0069092B"/>
    <w:rsid w:val="00692D76"/>
    <w:rsid w:val="0069565B"/>
    <w:rsid w:val="006956AD"/>
    <w:rsid w:val="006965E5"/>
    <w:rsid w:val="00696E6E"/>
    <w:rsid w:val="006A0350"/>
    <w:rsid w:val="006A090C"/>
    <w:rsid w:val="006A1B62"/>
    <w:rsid w:val="006A1D25"/>
    <w:rsid w:val="006A2C55"/>
    <w:rsid w:val="006A355A"/>
    <w:rsid w:val="006A5433"/>
    <w:rsid w:val="006A60E2"/>
    <w:rsid w:val="006A6258"/>
    <w:rsid w:val="006A6DB4"/>
    <w:rsid w:val="006B0552"/>
    <w:rsid w:val="006B0656"/>
    <w:rsid w:val="006B0DCB"/>
    <w:rsid w:val="006B1410"/>
    <w:rsid w:val="006B3DB2"/>
    <w:rsid w:val="006B6071"/>
    <w:rsid w:val="006C39B1"/>
    <w:rsid w:val="006C48A7"/>
    <w:rsid w:val="006C68D2"/>
    <w:rsid w:val="006C742A"/>
    <w:rsid w:val="006C7748"/>
    <w:rsid w:val="006C7C49"/>
    <w:rsid w:val="006D18A0"/>
    <w:rsid w:val="006D2219"/>
    <w:rsid w:val="006D2665"/>
    <w:rsid w:val="006D2BAD"/>
    <w:rsid w:val="006D5B55"/>
    <w:rsid w:val="006D5FFE"/>
    <w:rsid w:val="006E1BD5"/>
    <w:rsid w:val="006E4F9F"/>
    <w:rsid w:val="006E5C01"/>
    <w:rsid w:val="006E70D7"/>
    <w:rsid w:val="006F0FA7"/>
    <w:rsid w:val="006F1450"/>
    <w:rsid w:val="006F1EC4"/>
    <w:rsid w:val="006F3403"/>
    <w:rsid w:val="006F3415"/>
    <w:rsid w:val="006F4F7E"/>
    <w:rsid w:val="006F544D"/>
    <w:rsid w:val="006F6BFC"/>
    <w:rsid w:val="006F6FF3"/>
    <w:rsid w:val="007000AD"/>
    <w:rsid w:val="00700F0A"/>
    <w:rsid w:val="0070131D"/>
    <w:rsid w:val="00701F59"/>
    <w:rsid w:val="0070267A"/>
    <w:rsid w:val="007047DE"/>
    <w:rsid w:val="0070587A"/>
    <w:rsid w:val="00705ACC"/>
    <w:rsid w:val="00707147"/>
    <w:rsid w:val="00710436"/>
    <w:rsid w:val="0071296A"/>
    <w:rsid w:val="007130E4"/>
    <w:rsid w:val="0071459F"/>
    <w:rsid w:val="007167A5"/>
    <w:rsid w:val="0072033A"/>
    <w:rsid w:val="00720377"/>
    <w:rsid w:val="0072052C"/>
    <w:rsid w:val="00720A06"/>
    <w:rsid w:val="0072163D"/>
    <w:rsid w:val="00722138"/>
    <w:rsid w:val="00722AD1"/>
    <w:rsid w:val="00722AF8"/>
    <w:rsid w:val="00723AD2"/>
    <w:rsid w:val="00724C3A"/>
    <w:rsid w:val="0072501F"/>
    <w:rsid w:val="0072653A"/>
    <w:rsid w:val="00730176"/>
    <w:rsid w:val="007319A9"/>
    <w:rsid w:val="00732103"/>
    <w:rsid w:val="0073290F"/>
    <w:rsid w:val="0073324E"/>
    <w:rsid w:val="00734E11"/>
    <w:rsid w:val="00737E99"/>
    <w:rsid w:val="007419E5"/>
    <w:rsid w:val="0074278C"/>
    <w:rsid w:val="00744CA1"/>
    <w:rsid w:val="00744DFE"/>
    <w:rsid w:val="00747D0F"/>
    <w:rsid w:val="00750136"/>
    <w:rsid w:val="007518B0"/>
    <w:rsid w:val="0075373F"/>
    <w:rsid w:val="00756D1A"/>
    <w:rsid w:val="00760E5D"/>
    <w:rsid w:val="00761456"/>
    <w:rsid w:val="00761C70"/>
    <w:rsid w:val="00764B40"/>
    <w:rsid w:val="00765A80"/>
    <w:rsid w:val="00765AD1"/>
    <w:rsid w:val="007679E7"/>
    <w:rsid w:val="00767C8D"/>
    <w:rsid w:val="00767E5B"/>
    <w:rsid w:val="00770A9E"/>
    <w:rsid w:val="00770D52"/>
    <w:rsid w:val="00775E58"/>
    <w:rsid w:val="00776478"/>
    <w:rsid w:val="00781774"/>
    <w:rsid w:val="007843F6"/>
    <w:rsid w:val="00786279"/>
    <w:rsid w:val="0079241D"/>
    <w:rsid w:val="00793157"/>
    <w:rsid w:val="0079376F"/>
    <w:rsid w:val="007959BC"/>
    <w:rsid w:val="00796829"/>
    <w:rsid w:val="007A0BFB"/>
    <w:rsid w:val="007A19DC"/>
    <w:rsid w:val="007A37D9"/>
    <w:rsid w:val="007A39A8"/>
    <w:rsid w:val="007A3AA1"/>
    <w:rsid w:val="007A49E8"/>
    <w:rsid w:val="007B01F8"/>
    <w:rsid w:val="007B060B"/>
    <w:rsid w:val="007B0977"/>
    <w:rsid w:val="007B22F0"/>
    <w:rsid w:val="007B777C"/>
    <w:rsid w:val="007C1F15"/>
    <w:rsid w:val="007C2B6B"/>
    <w:rsid w:val="007C3992"/>
    <w:rsid w:val="007C3BFB"/>
    <w:rsid w:val="007C5507"/>
    <w:rsid w:val="007C553E"/>
    <w:rsid w:val="007C75D5"/>
    <w:rsid w:val="007C7B16"/>
    <w:rsid w:val="007D0E1C"/>
    <w:rsid w:val="007D37A5"/>
    <w:rsid w:val="007D7415"/>
    <w:rsid w:val="007D7D15"/>
    <w:rsid w:val="007E0F4B"/>
    <w:rsid w:val="007E1773"/>
    <w:rsid w:val="007E1AC7"/>
    <w:rsid w:val="007E1EC7"/>
    <w:rsid w:val="007E344D"/>
    <w:rsid w:val="007E3D42"/>
    <w:rsid w:val="007E4CFD"/>
    <w:rsid w:val="007E65C1"/>
    <w:rsid w:val="007E6F4B"/>
    <w:rsid w:val="007E7159"/>
    <w:rsid w:val="007F1241"/>
    <w:rsid w:val="007F17D9"/>
    <w:rsid w:val="007F2CF0"/>
    <w:rsid w:val="007F35A8"/>
    <w:rsid w:val="007F5B3C"/>
    <w:rsid w:val="007F5DD2"/>
    <w:rsid w:val="007F6002"/>
    <w:rsid w:val="007F68D7"/>
    <w:rsid w:val="007F7BE9"/>
    <w:rsid w:val="008003CB"/>
    <w:rsid w:val="00800CB4"/>
    <w:rsid w:val="00801387"/>
    <w:rsid w:val="0080296E"/>
    <w:rsid w:val="00810879"/>
    <w:rsid w:val="00811441"/>
    <w:rsid w:val="00813A29"/>
    <w:rsid w:val="00813B17"/>
    <w:rsid w:val="00814468"/>
    <w:rsid w:val="00814623"/>
    <w:rsid w:val="00814866"/>
    <w:rsid w:val="00820B03"/>
    <w:rsid w:val="008239FA"/>
    <w:rsid w:val="0082526D"/>
    <w:rsid w:val="0082594C"/>
    <w:rsid w:val="00826A1C"/>
    <w:rsid w:val="00830626"/>
    <w:rsid w:val="00830653"/>
    <w:rsid w:val="00831B7F"/>
    <w:rsid w:val="008342EF"/>
    <w:rsid w:val="008353DA"/>
    <w:rsid w:val="008354ED"/>
    <w:rsid w:val="00836CF9"/>
    <w:rsid w:val="00840A62"/>
    <w:rsid w:val="0084122A"/>
    <w:rsid w:val="008413DC"/>
    <w:rsid w:val="008438F0"/>
    <w:rsid w:val="0084399F"/>
    <w:rsid w:val="0084537C"/>
    <w:rsid w:val="008464E3"/>
    <w:rsid w:val="00854A86"/>
    <w:rsid w:val="00857482"/>
    <w:rsid w:val="00861681"/>
    <w:rsid w:val="008616DF"/>
    <w:rsid w:val="00863E2E"/>
    <w:rsid w:val="0086404B"/>
    <w:rsid w:val="008653C3"/>
    <w:rsid w:val="00865F18"/>
    <w:rsid w:val="00866482"/>
    <w:rsid w:val="00867159"/>
    <w:rsid w:val="00871423"/>
    <w:rsid w:val="008725B6"/>
    <w:rsid w:val="00872B9B"/>
    <w:rsid w:val="00872C48"/>
    <w:rsid w:val="00873083"/>
    <w:rsid w:val="00875448"/>
    <w:rsid w:val="00875D00"/>
    <w:rsid w:val="008761B2"/>
    <w:rsid w:val="008764FD"/>
    <w:rsid w:val="00876ACF"/>
    <w:rsid w:val="008775FF"/>
    <w:rsid w:val="00882B27"/>
    <w:rsid w:val="00883425"/>
    <w:rsid w:val="0088426A"/>
    <w:rsid w:val="0088558B"/>
    <w:rsid w:val="00885B4A"/>
    <w:rsid w:val="00886E4B"/>
    <w:rsid w:val="0089044A"/>
    <w:rsid w:val="0089085A"/>
    <w:rsid w:val="00893C73"/>
    <w:rsid w:val="00896CDB"/>
    <w:rsid w:val="00896F76"/>
    <w:rsid w:val="008979D0"/>
    <w:rsid w:val="008A160E"/>
    <w:rsid w:val="008A1CD8"/>
    <w:rsid w:val="008A375F"/>
    <w:rsid w:val="008A460E"/>
    <w:rsid w:val="008A54DC"/>
    <w:rsid w:val="008A7511"/>
    <w:rsid w:val="008B270D"/>
    <w:rsid w:val="008B2DDB"/>
    <w:rsid w:val="008B316C"/>
    <w:rsid w:val="008B4643"/>
    <w:rsid w:val="008B4C5B"/>
    <w:rsid w:val="008B6EA6"/>
    <w:rsid w:val="008B7DD1"/>
    <w:rsid w:val="008C3E78"/>
    <w:rsid w:val="008C3ED5"/>
    <w:rsid w:val="008C54AD"/>
    <w:rsid w:val="008D27CB"/>
    <w:rsid w:val="008D56AB"/>
    <w:rsid w:val="008E01B1"/>
    <w:rsid w:val="008E24EC"/>
    <w:rsid w:val="008E7DC5"/>
    <w:rsid w:val="008F1CC6"/>
    <w:rsid w:val="008F223D"/>
    <w:rsid w:val="008F24E4"/>
    <w:rsid w:val="008F49C8"/>
    <w:rsid w:val="008F5227"/>
    <w:rsid w:val="009019B3"/>
    <w:rsid w:val="00901C34"/>
    <w:rsid w:val="009033FD"/>
    <w:rsid w:val="0090435B"/>
    <w:rsid w:val="009067B0"/>
    <w:rsid w:val="0091158A"/>
    <w:rsid w:val="00913F7C"/>
    <w:rsid w:val="0091528B"/>
    <w:rsid w:val="00915CC8"/>
    <w:rsid w:val="00916F24"/>
    <w:rsid w:val="00917115"/>
    <w:rsid w:val="009171BF"/>
    <w:rsid w:val="009229A3"/>
    <w:rsid w:val="00922DA7"/>
    <w:rsid w:val="00923ADC"/>
    <w:rsid w:val="009256A3"/>
    <w:rsid w:val="009259E8"/>
    <w:rsid w:val="00925B84"/>
    <w:rsid w:val="0092608A"/>
    <w:rsid w:val="00927F99"/>
    <w:rsid w:val="00930D9B"/>
    <w:rsid w:val="00931C3E"/>
    <w:rsid w:val="00931C53"/>
    <w:rsid w:val="00933275"/>
    <w:rsid w:val="009332B3"/>
    <w:rsid w:val="009336A1"/>
    <w:rsid w:val="00933A84"/>
    <w:rsid w:val="009343CA"/>
    <w:rsid w:val="00935276"/>
    <w:rsid w:val="00936142"/>
    <w:rsid w:val="00940F9E"/>
    <w:rsid w:val="00941084"/>
    <w:rsid w:val="009419F7"/>
    <w:rsid w:val="0094256C"/>
    <w:rsid w:val="00945D03"/>
    <w:rsid w:val="00952546"/>
    <w:rsid w:val="009548D0"/>
    <w:rsid w:val="0095492D"/>
    <w:rsid w:val="00954FE4"/>
    <w:rsid w:val="00955B01"/>
    <w:rsid w:val="00955CE1"/>
    <w:rsid w:val="00956122"/>
    <w:rsid w:val="00957448"/>
    <w:rsid w:val="009575E3"/>
    <w:rsid w:val="00960310"/>
    <w:rsid w:val="009608A5"/>
    <w:rsid w:val="00962EA2"/>
    <w:rsid w:val="00963B89"/>
    <w:rsid w:val="00963CE8"/>
    <w:rsid w:val="009652D9"/>
    <w:rsid w:val="009661F5"/>
    <w:rsid w:val="009665C0"/>
    <w:rsid w:val="009667DE"/>
    <w:rsid w:val="00966925"/>
    <w:rsid w:val="0096701D"/>
    <w:rsid w:val="00967D3D"/>
    <w:rsid w:val="00967D5B"/>
    <w:rsid w:val="00967FFD"/>
    <w:rsid w:val="0097188D"/>
    <w:rsid w:val="00972A99"/>
    <w:rsid w:val="00973139"/>
    <w:rsid w:val="009745C3"/>
    <w:rsid w:val="00977170"/>
    <w:rsid w:val="00980A2E"/>
    <w:rsid w:val="00981844"/>
    <w:rsid w:val="00982709"/>
    <w:rsid w:val="009834BF"/>
    <w:rsid w:val="0098468D"/>
    <w:rsid w:val="00986D49"/>
    <w:rsid w:val="00987A73"/>
    <w:rsid w:val="0099017E"/>
    <w:rsid w:val="009904E8"/>
    <w:rsid w:val="00997C91"/>
    <w:rsid w:val="009A029F"/>
    <w:rsid w:val="009A0746"/>
    <w:rsid w:val="009A207B"/>
    <w:rsid w:val="009A43CA"/>
    <w:rsid w:val="009A48AD"/>
    <w:rsid w:val="009B0CEA"/>
    <w:rsid w:val="009B1F71"/>
    <w:rsid w:val="009B5703"/>
    <w:rsid w:val="009B6D34"/>
    <w:rsid w:val="009B7E00"/>
    <w:rsid w:val="009C3125"/>
    <w:rsid w:val="009C3F6B"/>
    <w:rsid w:val="009C5035"/>
    <w:rsid w:val="009C50FA"/>
    <w:rsid w:val="009C5946"/>
    <w:rsid w:val="009C6229"/>
    <w:rsid w:val="009C6310"/>
    <w:rsid w:val="009C72E9"/>
    <w:rsid w:val="009D2223"/>
    <w:rsid w:val="009D43DE"/>
    <w:rsid w:val="009D4B08"/>
    <w:rsid w:val="009D4E7D"/>
    <w:rsid w:val="009D4FD7"/>
    <w:rsid w:val="009D6C4F"/>
    <w:rsid w:val="009D77A1"/>
    <w:rsid w:val="009E24B0"/>
    <w:rsid w:val="009E367A"/>
    <w:rsid w:val="009E3C1A"/>
    <w:rsid w:val="009E3E18"/>
    <w:rsid w:val="009E4DD2"/>
    <w:rsid w:val="009F0B5B"/>
    <w:rsid w:val="009F28BD"/>
    <w:rsid w:val="009F40A7"/>
    <w:rsid w:val="009F552F"/>
    <w:rsid w:val="009F69D8"/>
    <w:rsid w:val="00A0054F"/>
    <w:rsid w:val="00A01406"/>
    <w:rsid w:val="00A024F9"/>
    <w:rsid w:val="00A030A7"/>
    <w:rsid w:val="00A03501"/>
    <w:rsid w:val="00A0453C"/>
    <w:rsid w:val="00A05F29"/>
    <w:rsid w:val="00A06FAA"/>
    <w:rsid w:val="00A10C57"/>
    <w:rsid w:val="00A11377"/>
    <w:rsid w:val="00A139D8"/>
    <w:rsid w:val="00A13BF2"/>
    <w:rsid w:val="00A1619F"/>
    <w:rsid w:val="00A16B0F"/>
    <w:rsid w:val="00A17F33"/>
    <w:rsid w:val="00A240F6"/>
    <w:rsid w:val="00A24DFE"/>
    <w:rsid w:val="00A2536F"/>
    <w:rsid w:val="00A26158"/>
    <w:rsid w:val="00A2662E"/>
    <w:rsid w:val="00A26BBA"/>
    <w:rsid w:val="00A301C5"/>
    <w:rsid w:val="00A31D21"/>
    <w:rsid w:val="00A32118"/>
    <w:rsid w:val="00A3549E"/>
    <w:rsid w:val="00A366EE"/>
    <w:rsid w:val="00A36CA4"/>
    <w:rsid w:val="00A40157"/>
    <w:rsid w:val="00A43443"/>
    <w:rsid w:val="00A43E85"/>
    <w:rsid w:val="00A46E14"/>
    <w:rsid w:val="00A46F27"/>
    <w:rsid w:val="00A472A2"/>
    <w:rsid w:val="00A50E11"/>
    <w:rsid w:val="00A513FA"/>
    <w:rsid w:val="00A54621"/>
    <w:rsid w:val="00A557C3"/>
    <w:rsid w:val="00A55D80"/>
    <w:rsid w:val="00A61028"/>
    <w:rsid w:val="00A62961"/>
    <w:rsid w:val="00A63CD6"/>
    <w:rsid w:val="00A652F1"/>
    <w:rsid w:val="00A65348"/>
    <w:rsid w:val="00A666AE"/>
    <w:rsid w:val="00A66E30"/>
    <w:rsid w:val="00A7010E"/>
    <w:rsid w:val="00A709C9"/>
    <w:rsid w:val="00A73589"/>
    <w:rsid w:val="00A74579"/>
    <w:rsid w:val="00A752FD"/>
    <w:rsid w:val="00A7554A"/>
    <w:rsid w:val="00A757E5"/>
    <w:rsid w:val="00A76D0E"/>
    <w:rsid w:val="00A772FE"/>
    <w:rsid w:val="00A7748C"/>
    <w:rsid w:val="00A821D6"/>
    <w:rsid w:val="00A821E6"/>
    <w:rsid w:val="00A82EC2"/>
    <w:rsid w:val="00A838BD"/>
    <w:rsid w:val="00A852E3"/>
    <w:rsid w:val="00A864B6"/>
    <w:rsid w:val="00A87705"/>
    <w:rsid w:val="00A913FF"/>
    <w:rsid w:val="00A94834"/>
    <w:rsid w:val="00A96D59"/>
    <w:rsid w:val="00A97C9F"/>
    <w:rsid w:val="00AA3AD9"/>
    <w:rsid w:val="00AA4586"/>
    <w:rsid w:val="00AA52DA"/>
    <w:rsid w:val="00AB0BA4"/>
    <w:rsid w:val="00AB405E"/>
    <w:rsid w:val="00AB5719"/>
    <w:rsid w:val="00AC0E89"/>
    <w:rsid w:val="00AC1B9E"/>
    <w:rsid w:val="00AC34AD"/>
    <w:rsid w:val="00AC3FF8"/>
    <w:rsid w:val="00AC5EBF"/>
    <w:rsid w:val="00AC7004"/>
    <w:rsid w:val="00AD46F8"/>
    <w:rsid w:val="00AD5571"/>
    <w:rsid w:val="00AD6CFF"/>
    <w:rsid w:val="00AD7491"/>
    <w:rsid w:val="00AE0E4C"/>
    <w:rsid w:val="00AE1428"/>
    <w:rsid w:val="00AE2032"/>
    <w:rsid w:val="00AE2B56"/>
    <w:rsid w:val="00AE3DBD"/>
    <w:rsid w:val="00AE5E27"/>
    <w:rsid w:val="00AE6293"/>
    <w:rsid w:val="00AF066B"/>
    <w:rsid w:val="00AF07E3"/>
    <w:rsid w:val="00AF0C48"/>
    <w:rsid w:val="00AF0CEC"/>
    <w:rsid w:val="00AF1B15"/>
    <w:rsid w:val="00AF3389"/>
    <w:rsid w:val="00AF34E7"/>
    <w:rsid w:val="00AF43EF"/>
    <w:rsid w:val="00AF48E8"/>
    <w:rsid w:val="00AF5024"/>
    <w:rsid w:val="00AF5673"/>
    <w:rsid w:val="00B03600"/>
    <w:rsid w:val="00B05026"/>
    <w:rsid w:val="00B05B37"/>
    <w:rsid w:val="00B069F3"/>
    <w:rsid w:val="00B073AE"/>
    <w:rsid w:val="00B106C3"/>
    <w:rsid w:val="00B10C94"/>
    <w:rsid w:val="00B10F48"/>
    <w:rsid w:val="00B12286"/>
    <w:rsid w:val="00B122AF"/>
    <w:rsid w:val="00B126AC"/>
    <w:rsid w:val="00B14AD3"/>
    <w:rsid w:val="00B15F68"/>
    <w:rsid w:val="00B160A9"/>
    <w:rsid w:val="00B160CB"/>
    <w:rsid w:val="00B16303"/>
    <w:rsid w:val="00B1663C"/>
    <w:rsid w:val="00B210D9"/>
    <w:rsid w:val="00B211B7"/>
    <w:rsid w:val="00B22BE7"/>
    <w:rsid w:val="00B22F5C"/>
    <w:rsid w:val="00B25398"/>
    <w:rsid w:val="00B27B23"/>
    <w:rsid w:val="00B317AD"/>
    <w:rsid w:val="00B3378B"/>
    <w:rsid w:val="00B33E7A"/>
    <w:rsid w:val="00B34D8A"/>
    <w:rsid w:val="00B34EDD"/>
    <w:rsid w:val="00B37C15"/>
    <w:rsid w:val="00B40BC3"/>
    <w:rsid w:val="00B40D53"/>
    <w:rsid w:val="00B4636B"/>
    <w:rsid w:val="00B464DD"/>
    <w:rsid w:val="00B471E2"/>
    <w:rsid w:val="00B515F7"/>
    <w:rsid w:val="00B516C6"/>
    <w:rsid w:val="00B53154"/>
    <w:rsid w:val="00B535FF"/>
    <w:rsid w:val="00B5391B"/>
    <w:rsid w:val="00B54566"/>
    <w:rsid w:val="00B54C6A"/>
    <w:rsid w:val="00B55CC4"/>
    <w:rsid w:val="00B6212F"/>
    <w:rsid w:val="00B62D18"/>
    <w:rsid w:val="00B64219"/>
    <w:rsid w:val="00B6532D"/>
    <w:rsid w:val="00B65AC0"/>
    <w:rsid w:val="00B6687F"/>
    <w:rsid w:val="00B66E6E"/>
    <w:rsid w:val="00B71DE1"/>
    <w:rsid w:val="00B7423E"/>
    <w:rsid w:val="00B7497B"/>
    <w:rsid w:val="00B77163"/>
    <w:rsid w:val="00B77662"/>
    <w:rsid w:val="00B80E94"/>
    <w:rsid w:val="00B82921"/>
    <w:rsid w:val="00B835B5"/>
    <w:rsid w:val="00B851B4"/>
    <w:rsid w:val="00B85D39"/>
    <w:rsid w:val="00B87B7A"/>
    <w:rsid w:val="00B90AE3"/>
    <w:rsid w:val="00B90DA9"/>
    <w:rsid w:val="00B925E6"/>
    <w:rsid w:val="00B935D8"/>
    <w:rsid w:val="00B96238"/>
    <w:rsid w:val="00BA1B9A"/>
    <w:rsid w:val="00BA24FC"/>
    <w:rsid w:val="00BA2E66"/>
    <w:rsid w:val="00BA5576"/>
    <w:rsid w:val="00BA5D69"/>
    <w:rsid w:val="00BA7C7B"/>
    <w:rsid w:val="00BB0622"/>
    <w:rsid w:val="00BB20A9"/>
    <w:rsid w:val="00BB6253"/>
    <w:rsid w:val="00BB65B5"/>
    <w:rsid w:val="00BB6FF2"/>
    <w:rsid w:val="00BB766D"/>
    <w:rsid w:val="00BB7DA7"/>
    <w:rsid w:val="00BC06FB"/>
    <w:rsid w:val="00BC1E5F"/>
    <w:rsid w:val="00BC1EB9"/>
    <w:rsid w:val="00BC21D2"/>
    <w:rsid w:val="00BC7B84"/>
    <w:rsid w:val="00BC7EAD"/>
    <w:rsid w:val="00BD0365"/>
    <w:rsid w:val="00BD2A55"/>
    <w:rsid w:val="00BD37F6"/>
    <w:rsid w:val="00BD4F49"/>
    <w:rsid w:val="00BD6EFE"/>
    <w:rsid w:val="00BE011E"/>
    <w:rsid w:val="00BE0EFA"/>
    <w:rsid w:val="00BE0F1F"/>
    <w:rsid w:val="00BE1848"/>
    <w:rsid w:val="00BE1ADD"/>
    <w:rsid w:val="00BF083A"/>
    <w:rsid w:val="00BF2A88"/>
    <w:rsid w:val="00BF32AA"/>
    <w:rsid w:val="00BF3A07"/>
    <w:rsid w:val="00BF4A06"/>
    <w:rsid w:val="00BF4A15"/>
    <w:rsid w:val="00BF4E38"/>
    <w:rsid w:val="00BF6336"/>
    <w:rsid w:val="00C0022F"/>
    <w:rsid w:val="00C00261"/>
    <w:rsid w:val="00C02738"/>
    <w:rsid w:val="00C02781"/>
    <w:rsid w:val="00C03471"/>
    <w:rsid w:val="00C036D0"/>
    <w:rsid w:val="00C04282"/>
    <w:rsid w:val="00C06C45"/>
    <w:rsid w:val="00C11692"/>
    <w:rsid w:val="00C11D80"/>
    <w:rsid w:val="00C13FDB"/>
    <w:rsid w:val="00C15CEA"/>
    <w:rsid w:val="00C23D8D"/>
    <w:rsid w:val="00C27EBB"/>
    <w:rsid w:val="00C30B47"/>
    <w:rsid w:val="00C30C0A"/>
    <w:rsid w:val="00C31A0B"/>
    <w:rsid w:val="00C31BAC"/>
    <w:rsid w:val="00C3313C"/>
    <w:rsid w:val="00C3608C"/>
    <w:rsid w:val="00C3701D"/>
    <w:rsid w:val="00C403B2"/>
    <w:rsid w:val="00C41CAB"/>
    <w:rsid w:val="00C421AF"/>
    <w:rsid w:val="00C42920"/>
    <w:rsid w:val="00C43AE3"/>
    <w:rsid w:val="00C43EF2"/>
    <w:rsid w:val="00C469E8"/>
    <w:rsid w:val="00C47EBF"/>
    <w:rsid w:val="00C5084B"/>
    <w:rsid w:val="00C50FDA"/>
    <w:rsid w:val="00C535C6"/>
    <w:rsid w:val="00C53A0E"/>
    <w:rsid w:val="00C53FC1"/>
    <w:rsid w:val="00C540D6"/>
    <w:rsid w:val="00C5424D"/>
    <w:rsid w:val="00C54EFA"/>
    <w:rsid w:val="00C55A8A"/>
    <w:rsid w:val="00C61F0F"/>
    <w:rsid w:val="00C6230E"/>
    <w:rsid w:val="00C6466F"/>
    <w:rsid w:val="00C664A5"/>
    <w:rsid w:val="00C6653C"/>
    <w:rsid w:val="00C71BAF"/>
    <w:rsid w:val="00C7297E"/>
    <w:rsid w:val="00C72CE7"/>
    <w:rsid w:val="00C74984"/>
    <w:rsid w:val="00C74A36"/>
    <w:rsid w:val="00C77512"/>
    <w:rsid w:val="00C77E03"/>
    <w:rsid w:val="00C803A2"/>
    <w:rsid w:val="00C817AF"/>
    <w:rsid w:val="00C81B22"/>
    <w:rsid w:val="00C83169"/>
    <w:rsid w:val="00C83D14"/>
    <w:rsid w:val="00C8482F"/>
    <w:rsid w:val="00C84894"/>
    <w:rsid w:val="00C85864"/>
    <w:rsid w:val="00C86508"/>
    <w:rsid w:val="00C923C8"/>
    <w:rsid w:val="00C9244A"/>
    <w:rsid w:val="00C94220"/>
    <w:rsid w:val="00C974A2"/>
    <w:rsid w:val="00C97C82"/>
    <w:rsid w:val="00C97CDC"/>
    <w:rsid w:val="00CA1DA8"/>
    <w:rsid w:val="00CA2652"/>
    <w:rsid w:val="00CA54F7"/>
    <w:rsid w:val="00CB0588"/>
    <w:rsid w:val="00CB3D0D"/>
    <w:rsid w:val="00CB5685"/>
    <w:rsid w:val="00CB572E"/>
    <w:rsid w:val="00CB6ADC"/>
    <w:rsid w:val="00CC1FB9"/>
    <w:rsid w:val="00CC2156"/>
    <w:rsid w:val="00CC2CA0"/>
    <w:rsid w:val="00CC4B73"/>
    <w:rsid w:val="00CC4F76"/>
    <w:rsid w:val="00CC5E03"/>
    <w:rsid w:val="00CD0A74"/>
    <w:rsid w:val="00CD4C64"/>
    <w:rsid w:val="00CE0390"/>
    <w:rsid w:val="00CE07F2"/>
    <w:rsid w:val="00CE1669"/>
    <w:rsid w:val="00CE2570"/>
    <w:rsid w:val="00CE2C17"/>
    <w:rsid w:val="00CE307A"/>
    <w:rsid w:val="00CE319E"/>
    <w:rsid w:val="00CE40C3"/>
    <w:rsid w:val="00CE4A12"/>
    <w:rsid w:val="00CE650D"/>
    <w:rsid w:val="00CF1144"/>
    <w:rsid w:val="00CF19E0"/>
    <w:rsid w:val="00CF2030"/>
    <w:rsid w:val="00CF3FB5"/>
    <w:rsid w:val="00CF4DFB"/>
    <w:rsid w:val="00CF5B92"/>
    <w:rsid w:val="00CF737E"/>
    <w:rsid w:val="00D0267F"/>
    <w:rsid w:val="00D038EA"/>
    <w:rsid w:val="00D059BF"/>
    <w:rsid w:val="00D06111"/>
    <w:rsid w:val="00D069F3"/>
    <w:rsid w:val="00D071F6"/>
    <w:rsid w:val="00D1045C"/>
    <w:rsid w:val="00D1093F"/>
    <w:rsid w:val="00D116CE"/>
    <w:rsid w:val="00D11DF4"/>
    <w:rsid w:val="00D139AD"/>
    <w:rsid w:val="00D13D14"/>
    <w:rsid w:val="00D149B4"/>
    <w:rsid w:val="00D14D96"/>
    <w:rsid w:val="00D156F0"/>
    <w:rsid w:val="00D15971"/>
    <w:rsid w:val="00D164F3"/>
    <w:rsid w:val="00D16A40"/>
    <w:rsid w:val="00D20D97"/>
    <w:rsid w:val="00D20DFD"/>
    <w:rsid w:val="00D212D7"/>
    <w:rsid w:val="00D217EB"/>
    <w:rsid w:val="00D22664"/>
    <w:rsid w:val="00D22D34"/>
    <w:rsid w:val="00D22ED7"/>
    <w:rsid w:val="00D24440"/>
    <w:rsid w:val="00D25494"/>
    <w:rsid w:val="00D2655E"/>
    <w:rsid w:val="00D26A73"/>
    <w:rsid w:val="00D30683"/>
    <w:rsid w:val="00D30D59"/>
    <w:rsid w:val="00D33B6F"/>
    <w:rsid w:val="00D33EEA"/>
    <w:rsid w:val="00D342EE"/>
    <w:rsid w:val="00D34972"/>
    <w:rsid w:val="00D356E7"/>
    <w:rsid w:val="00D40850"/>
    <w:rsid w:val="00D449BC"/>
    <w:rsid w:val="00D44CD3"/>
    <w:rsid w:val="00D52023"/>
    <w:rsid w:val="00D52593"/>
    <w:rsid w:val="00D54513"/>
    <w:rsid w:val="00D5463C"/>
    <w:rsid w:val="00D547A4"/>
    <w:rsid w:val="00D54EEF"/>
    <w:rsid w:val="00D579EB"/>
    <w:rsid w:val="00D60831"/>
    <w:rsid w:val="00D62E98"/>
    <w:rsid w:val="00D64330"/>
    <w:rsid w:val="00D65FA3"/>
    <w:rsid w:val="00D66739"/>
    <w:rsid w:val="00D67588"/>
    <w:rsid w:val="00D71F77"/>
    <w:rsid w:val="00D72403"/>
    <w:rsid w:val="00D72A3B"/>
    <w:rsid w:val="00D77449"/>
    <w:rsid w:val="00D81B64"/>
    <w:rsid w:val="00D835B0"/>
    <w:rsid w:val="00D847D6"/>
    <w:rsid w:val="00D86105"/>
    <w:rsid w:val="00D9110E"/>
    <w:rsid w:val="00D92263"/>
    <w:rsid w:val="00D92579"/>
    <w:rsid w:val="00D926EC"/>
    <w:rsid w:val="00D92FFC"/>
    <w:rsid w:val="00D93C1E"/>
    <w:rsid w:val="00D96C14"/>
    <w:rsid w:val="00DA03A9"/>
    <w:rsid w:val="00DA07A5"/>
    <w:rsid w:val="00DA15F5"/>
    <w:rsid w:val="00DA2B4B"/>
    <w:rsid w:val="00DA3543"/>
    <w:rsid w:val="00DA4421"/>
    <w:rsid w:val="00DA7DF5"/>
    <w:rsid w:val="00DB0018"/>
    <w:rsid w:val="00DB0F48"/>
    <w:rsid w:val="00DB2709"/>
    <w:rsid w:val="00DB330C"/>
    <w:rsid w:val="00DB36F8"/>
    <w:rsid w:val="00DB3837"/>
    <w:rsid w:val="00DC017B"/>
    <w:rsid w:val="00DC2FE7"/>
    <w:rsid w:val="00DC35D8"/>
    <w:rsid w:val="00DC371F"/>
    <w:rsid w:val="00DC4909"/>
    <w:rsid w:val="00DC4979"/>
    <w:rsid w:val="00DC6DDB"/>
    <w:rsid w:val="00DD1BF0"/>
    <w:rsid w:val="00DD2E29"/>
    <w:rsid w:val="00DD3A97"/>
    <w:rsid w:val="00DD5E56"/>
    <w:rsid w:val="00DD5FA4"/>
    <w:rsid w:val="00DE6109"/>
    <w:rsid w:val="00DF5063"/>
    <w:rsid w:val="00DF6D29"/>
    <w:rsid w:val="00DF757E"/>
    <w:rsid w:val="00E007D8"/>
    <w:rsid w:val="00E029D2"/>
    <w:rsid w:val="00E02BF9"/>
    <w:rsid w:val="00E05EF4"/>
    <w:rsid w:val="00E11399"/>
    <w:rsid w:val="00E12D25"/>
    <w:rsid w:val="00E133AD"/>
    <w:rsid w:val="00E14320"/>
    <w:rsid w:val="00E15CA6"/>
    <w:rsid w:val="00E15DC8"/>
    <w:rsid w:val="00E15FE1"/>
    <w:rsid w:val="00E16E5A"/>
    <w:rsid w:val="00E170D0"/>
    <w:rsid w:val="00E17B99"/>
    <w:rsid w:val="00E17C7D"/>
    <w:rsid w:val="00E2505A"/>
    <w:rsid w:val="00E26469"/>
    <w:rsid w:val="00E27881"/>
    <w:rsid w:val="00E27BB1"/>
    <w:rsid w:val="00E30136"/>
    <w:rsid w:val="00E306DD"/>
    <w:rsid w:val="00E30F58"/>
    <w:rsid w:val="00E323FE"/>
    <w:rsid w:val="00E33244"/>
    <w:rsid w:val="00E339D7"/>
    <w:rsid w:val="00E34CAD"/>
    <w:rsid w:val="00E356CC"/>
    <w:rsid w:val="00E358E5"/>
    <w:rsid w:val="00E36DE3"/>
    <w:rsid w:val="00E40AF1"/>
    <w:rsid w:val="00E431D8"/>
    <w:rsid w:val="00E44311"/>
    <w:rsid w:val="00E45277"/>
    <w:rsid w:val="00E5120A"/>
    <w:rsid w:val="00E514C6"/>
    <w:rsid w:val="00E544D6"/>
    <w:rsid w:val="00E54C34"/>
    <w:rsid w:val="00E54D8C"/>
    <w:rsid w:val="00E56E70"/>
    <w:rsid w:val="00E61EE8"/>
    <w:rsid w:val="00E63196"/>
    <w:rsid w:val="00E63693"/>
    <w:rsid w:val="00E65927"/>
    <w:rsid w:val="00E67614"/>
    <w:rsid w:val="00E67B22"/>
    <w:rsid w:val="00E70DB6"/>
    <w:rsid w:val="00E7120C"/>
    <w:rsid w:val="00E72310"/>
    <w:rsid w:val="00E740A0"/>
    <w:rsid w:val="00E757D0"/>
    <w:rsid w:val="00E75A8A"/>
    <w:rsid w:val="00E77FA3"/>
    <w:rsid w:val="00E80E85"/>
    <w:rsid w:val="00E81954"/>
    <w:rsid w:val="00E833ED"/>
    <w:rsid w:val="00E83C8F"/>
    <w:rsid w:val="00E84538"/>
    <w:rsid w:val="00E85A33"/>
    <w:rsid w:val="00E87071"/>
    <w:rsid w:val="00E8779F"/>
    <w:rsid w:val="00E91949"/>
    <w:rsid w:val="00E919FD"/>
    <w:rsid w:val="00E91CC4"/>
    <w:rsid w:val="00E9228A"/>
    <w:rsid w:val="00E93327"/>
    <w:rsid w:val="00E94ABD"/>
    <w:rsid w:val="00E94F8D"/>
    <w:rsid w:val="00EA331F"/>
    <w:rsid w:val="00EA33CE"/>
    <w:rsid w:val="00EB0FC3"/>
    <w:rsid w:val="00EB1E46"/>
    <w:rsid w:val="00EB2102"/>
    <w:rsid w:val="00EB3207"/>
    <w:rsid w:val="00EB32E8"/>
    <w:rsid w:val="00EB4041"/>
    <w:rsid w:val="00EB4C1D"/>
    <w:rsid w:val="00EB600C"/>
    <w:rsid w:val="00EC18EB"/>
    <w:rsid w:val="00EC1A3B"/>
    <w:rsid w:val="00EC2E36"/>
    <w:rsid w:val="00EC3E55"/>
    <w:rsid w:val="00EC71E6"/>
    <w:rsid w:val="00ED0873"/>
    <w:rsid w:val="00ED1434"/>
    <w:rsid w:val="00ED29C0"/>
    <w:rsid w:val="00ED507D"/>
    <w:rsid w:val="00ED627A"/>
    <w:rsid w:val="00ED692B"/>
    <w:rsid w:val="00EE09C6"/>
    <w:rsid w:val="00EE1103"/>
    <w:rsid w:val="00EE1588"/>
    <w:rsid w:val="00EE1771"/>
    <w:rsid w:val="00EE3AB0"/>
    <w:rsid w:val="00EE415B"/>
    <w:rsid w:val="00EE51A1"/>
    <w:rsid w:val="00EE5EF1"/>
    <w:rsid w:val="00EE621D"/>
    <w:rsid w:val="00EF1160"/>
    <w:rsid w:val="00EF1517"/>
    <w:rsid w:val="00EF1ED5"/>
    <w:rsid w:val="00EF237C"/>
    <w:rsid w:val="00EF336A"/>
    <w:rsid w:val="00EF6DDB"/>
    <w:rsid w:val="00EF780D"/>
    <w:rsid w:val="00F011AE"/>
    <w:rsid w:val="00F01D35"/>
    <w:rsid w:val="00F01E38"/>
    <w:rsid w:val="00F051DD"/>
    <w:rsid w:val="00F057BE"/>
    <w:rsid w:val="00F05DDA"/>
    <w:rsid w:val="00F062A9"/>
    <w:rsid w:val="00F1121A"/>
    <w:rsid w:val="00F118B2"/>
    <w:rsid w:val="00F16427"/>
    <w:rsid w:val="00F1755B"/>
    <w:rsid w:val="00F177FC"/>
    <w:rsid w:val="00F2177E"/>
    <w:rsid w:val="00F225FD"/>
    <w:rsid w:val="00F22639"/>
    <w:rsid w:val="00F22E59"/>
    <w:rsid w:val="00F263DB"/>
    <w:rsid w:val="00F2660F"/>
    <w:rsid w:val="00F273A6"/>
    <w:rsid w:val="00F2773B"/>
    <w:rsid w:val="00F279C4"/>
    <w:rsid w:val="00F30EF0"/>
    <w:rsid w:val="00F3381F"/>
    <w:rsid w:val="00F34535"/>
    <w:rsid w:val="00F3562C"/>
    <w:rsid w:val="00F402F7"/>
    <w:rsid w:val="00F41110"/>
    <w:rsid w:val="00F42162"/>
    <w:rsid w:val="00F427A6"/>
    <w:rsid w:val="00F4346F"/>
    <w:rsid w:val="00F437C6"/>
    <w:rsid w:val="00F4575E"/>
    <w:rsid w:val="00F46379"/>
    <w:rsid w:val="00F46D74"/>
    <w:rsid w:val="00F46FDD"/>
    <w:rsid w:val="00F47135"/>
    <w:rsid w:val="00F47BC0"/>
    <w:rsid w:val="00F501AD"/>
    <w:rsid w:val="00F5040B"/>
    <w:rsid w:val="00F51F37"/>
    <w:rsid w:val="00F53F1C"/>
    <w:rsid w:val="00F53F69"/>
    <w:rsid w:val="00F54603"/>
    <w:rsid w:val="00F54CB7"/>
    <w:rsid w:val="00F56722"/>
    <w:rsid w:val="00F5690F"/>
    <w:rsid w:val="00F56A58"/>
    <w:rsid w:val="00F57280"/>
    <w:rsid w:val="00F57B18"/>
    <w:rsid w:val="00F64FE6"/>
    <w:rsid w:val="00F6595C"/>
    <w:rsid w:val="00F65ACC"/>
    <w:rsid w:val="00F6643A"/>
    <w:rsid w:val="00F66D9B"/>
    <w:rsid w:val="00F70525"/>
    <w:rsid w:val="00F70657"/>
    <w:rsid w:val="00F71700"/>
    <w:rsid w:val="00F72D36"/>
    <w:rsid w:val="00F72F75"/>
    <w:rsid w:val="00F73148"/>
    <w:rsid w:val="00F73C3F"/>
    <w:rsid w:val="00F74771"/>
    <w:rsid w:val="00F75446"/>
    <w:rsid w:val="00F77800"/>
    <w:rsid w:val="00F807B9"/>
    <w:rsid w:val="00F80841"/>
    <w:rsid w:val="00F81817"/>
    <w:rsid w:val="00F81898"/>
    <w:rsid w:val="00F82D42"/>
    <w:rsid w:val="00F84955"/>
    <w:rsid w:val="00F84C75"/>
    <w:rsid w:val="00F85826"/>
    <w:rsid w:val="00F92856"/>
    <w:rsid w:val="00F92A65"/>
    <w:rsid w:val="00F92A6C"/>
    <w:rsid w:val="00F92DA1"/>
    <w:rsid w:val="00FA0DEE"/>
    <w:rsid w:val="00FA0FE8"/>
    <w:rsid w:val="00FA3724"/>
    <w:rsid w:val="00FA4E5B"/>
    <w:rsid w:val="00FA56DE"/>
    <w:rsid w:val="00FA5CE8"/>
    <w:rsid w:val="00FB0B7F"/>
    <w:rsid w:val="00FB1345"/>
    <w:rsid w:val="00FB1988"/>
    <w:rsid w:val="00FB250C"/>
    <w:rsid w:val="00FB3085"/>
    <w:rsid w:val="00FB308E"/>
    <w:rsid w:val="00FB4446"/>
    <w:rsid w:val="00FC17AB"/>
    <w:rsid w:val="00FC5348"/>
    <w:rsid w:val="00FC5E9D"/>
    <w:rsid w:val="00FC6572"/>
    <w:rsid w:val="00FD0061"/>
    <w:rsid w:val="00FD1673"/>
    <w:rsid w:val="00FD1E3A"/>
    <w:rsid w:val="00FD4058"/>
    <w:rsid w:val="00FD6ABC"/>
    <w:rsid w:val="00FD6E4F"/>
    <w:rsid w:val="00FE22E2"/>
    <w:rsid w:val="00FE2458"/>
    <w:rsid w:val="00FE5B23"/>
    <w:rsid w:val="00FE5C86"/>
    <w:rsid w:val="00FE6F18"/>
    <w:rsid w:val="00FF0B5C"/>
    <w:rsid w:val="00FF2C94"/>
    <w:rsid w:val="00FF311B"/>
    <w:rsid w:val="00FF4138"/>
    <w:rsid w:val="00FF59CA"/>
    <w:rsid w:val="00FF6AEF"/>
    <w:rsid w:val="00FF732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0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5CE8"/>
    <w:rPr>
      <w:color w:val="0000FF" w:themeColor="hyperlink"/>
      <w:u w:val="single"/>
    </w:rPr>
  </w:style>
  <w:style w:type="paragraph" w:styleId="ListParagraph">
    <w:name w:val="List Paragraph"/>
    <w:basedOn w:val="Normal"/>
    <w:uiPriority w:val="34"/>
    <w:qFormat/>
    <w:rsid w:val="00EF336A"/>
    <w:pPr>
      <w:ind w:left="720"/>
      <w:contextualSpacing/>
    </w:pPr>
    <w:rPr>
      <w:rFonts w:eastAsia="Times New Roman" w:cs="Times New Roman"/>
      <w:lang w:val="id-ID"/>
    </w:rPr>
  </w:style>
  <w:style w:type="character" w:styleId="PlaceholderText">
    <w:name w:val="Placeholder Text"/>
    <w:basedOn w:val="DefaultParagraphFont"/>
    <w:uiPriority w:val="99"/>
    <w:semiHidden/>
    <w:rsid w:val="00E63693"/>
    <w:rPr>
      <w:color w:val="808080"/>
    </w:rPr>
  </w:style>
  <w:style w:type="paragraph" w:styleId="BalloonText">
    <w:name w:val="Balloon Text"/>
    <w:basedOn w:val="Normal"/>
    <w:link w:val="BalloonTextChar"/>
    <w:uiPriority w:val="99"/>
    <w:semiHidden/>
    <w:unhideWhenUsed/>
    <w:rsid w:val="00E63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693"/>
    <w:rPr>
      <w:rFonts w:ascii="Tahoma" w:hAnsi="Tahoma" w:cs="Tahoma"/>
      <w:sz w:val="16"/>
      <w:szCs w:val="16"/>
    </w:rPr>
  </w:style>
  <w:style w:type="paragraph" w:styleId="Header">
    <w:name w:val="header"/>
    <w:basedOn w:val="Normal"/>
    <w:link w:val="HeaderChar"/>
    <w:uiPriority w:val="99"/>
    <w:unhideWhenUsed/>
    <w:rsid w:val="007679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9E7"/>
  </w:style>
  <w:style w:type="paragraph" w:styleId="Footer">
    <w:name w:val="footer"/>
    <w:basedOn w:val="Normal"/>
    <w:link w:val="FooterChar"/>
    <w:uiPriority w:val="99"/>
    <w:semiHidden/>
    <w:unhideWhenUsed/>
    <w:rsid w:val="007679E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79E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vina.indri212@gmail.com" TargetMode="External"/><Relationship Id="rId3" Type="http://schemas.openxmlformats.org/officeDocument/2006/relationships/settings" Target="settings.xml"/><Relationship Id="rId7" Type="http://schemas.openxmlformats.org/officeDocument/2006/relationships/hyperlink" Target="mailto:intannur50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5176</Words>
  <Characters>29508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5</cp:revision>
  <cp:lastPrinted>2006-12-31T21:19:00Z</cp:lastPrinted>
  <dcterms:created xsi:type="dcterms:W3CDTF">2017-11-03T03:36:00Z</dcterms:created>
  <dcterms:modified xsi:type="dcterms:W3CDTF">2017-11-07T02:46:00Z</dcterms:modified>
</cp:coreProperties>
</file>