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EC75E" w14:textId="77777777" w:rsidR="003946F1" w:rsidRDefault="003946F1" w:rsidP="003946F1">
      <w:pPr>
        <w:spacing w:before="2"/>
        <w:ind w:right="89"/>
        <w:rPr>
          <w:rFonts w:ascii="Garamond" w:hAnsi="Garamond"/>
          <w:bCs/>
          <w:i/>
          <w:iCs/>
          <w:sz w:val="28"/>
          <w:szCs w:val="28"/>
          <w:lang w:val="en-US"/>
        </w:rPr>
      </w:pPr>
      <w:r w:rsidRPr="00655EBF">
        <w:rPr>
          <w:rFonts w:ascii="Garamond" w:hAnsi="Garamond"/>
          <w:bCs/>
          <w:i/>
          <w:iCs/>
          <w:sz w:val="28"/>
          <w:szCs w:val="28"/>
          <w:lang w:val="en-US"/>
        </w:rPr>
        <w:t>Artikel</w:t>
      </w:r>
    </w:p>
    <w:p w14:paraId="21830DE2" w14:textId="77777777" w:rsidR="003946F1" w:rsidRPr="00655EBF" w:rsidRDefault="003946F1" w:rsidP="003946F1">
      <w:pPr>
        <w:spacing w:before="2"/>
        <w:ind w:right="89"/>
        <w:rPr>
          <w:rFonts w:ascii="Garamond" w:hAnsi="Garamond"/>
          <w:bCs/>
          <w:i/>
          <w:iCs/>
          <w:sz w:val="28"/>
          <w:szCs w:val="28"/>
          <w:lang w:val="en-US"/>
        </w:rPr>
      </w:pPr>
    </w:p>
    <w:p w14:paraId="3BB85B70" w14:textId="77777777" w:rsidR="003946F1" w:rsidRPr="00E579FE" w:rsidRDefault="003946F1" w:rsidP="003946F1">
      <w:pPr>
        <w:spacing w:before="2"/>
        <w:ind w:right="89"/>
        <w:rPr>
          <w:rFonts w:ascii="Garamond" w:hAnsi="Garamond"/>
          <w:b/>
          <w:sz w:val="40"/>
          <w:szCs w:val="40"/>
        </w:rPr>
      </w:pPr>
      <w:r w:rsidRPr="00E579FE">
        <w:rPr>
          <w:rFonts w:ascii="Garamond" w:hAnsi="Garamond"/>
          <w:b/>
          <w:sz w:val="40"/>
          <w:szCs w:val="40"/>
        </w:rPr>
        <w:t xml:space="preserve">Isolasi Gelatin dari Limbah </w:t>
      </w:r>
      <w:r w:rsidRPr="00E579FE">
        <w:rPr>
          <w:rFonts w:ascii="Garamond" w:hAnsi="Garamond"/>
          <w:b/>
          <w:sz w:val="40"/>
          <w:szCs w:val="40"/>
          <w:lang w:val="en-US"/>
        </w:rPr>
        <w:t>Tulang</w:t>
      </w:r>
      <w:r w:rsidRPr="00E579FE">
        <w:rPr>
          <w:rFonts w:ascii="Garamond" w:hAnsi="Garamond"/>
          <w:b/>
          <w:sz w:val="40"/>
          <w:szCs w:val="40"/>
        </w:rPr>
        <w:t xml:space="preserve"> Ikan Nila </w:t>
      </w:r>
      <w:r w:rsidRPr="00E579FE">
        <w:rPr>
          <w:rFonts w:ascii="Garamond" w:hAnsi="Garamond"/>
          <w:b/>
          <w:i/>
          <w:sz w:val="40"/>
          <w:szCs w:val="40"/>
        </w:rPr>
        <w:t>(</w:t>
      </w:r>
      <w:r w:rsidRPr="00E579FE">
        <w:rPr>
          <w:rFonts w:ascii="Garamond" w:hAnsi="Garamond"/>
          <w:b/>
          <w:i/>
          <w:sz w:val="40"/>
          <w:szCs w:val="40"/>
          <w:shd w:val="clear" w:color="auto" w:fill="FFFFFF"/>
        </w:rPr>
        <w:t>O</w:t>
      </w:r>
      <w:r>
        <w:rPr>
          <w:rFonts w:ascii="Garamond" w:hAnsi="Garamond"/>
          <w:b/>
          <w:i/>
          <w:sz w:val="40"/>
          <w:szCs w:val="40"/>
          <w:shd w:val="clear" w:color="auto" w:fill="FFFFFF"/>
        </w:rPr>
        <w:t xml:space="preserve">reochromis </w:t>
      </w:r>
      <w:r w:rsidRPr="00E579FE">
        <w:rPr>
          <w:rFonts w:ascii="Garamond" w:hAnsi="Garamond"/>
          <w:b/>
          <w:i/>
          <w:sz w:val="40"/>
          <w:szCs w:val="40"/>
          <w:shd w:val="clear" w:color="auto" w:fill="FFFFFF"/>
        </w:rPr>
        <w:t>N</w:t>
      </w:r>
      <w:r>
        <w:rPr>
          <w:rFonts w:ascii="Garamond" w:hAnsi="Garamond"/>
          <w:b/>
          <w:i/>
          <w:sz w:val="40"/>
          <w:szCs w:val="40"/>
          <w:shd w:val="clear" w:color="auto" w:fill="FFFFFF"/>
        </w:rPr>
        <w:t>iloticus</w:t>
      </w:r>
      <w:r w:rsidRPr="00E579FE">
        <w:rPr>
          <w:rFonts w:ascii="Garamond" w:hAnsi="Garamond"/>
          <w:b/>
          <w:i/>
          <w:sz w:val="40"/>
          <w:szCs w:val="40"/>
          <w:shd w:val="clear" w:color="auto" w:fill="FFFFFF"/>
        </w:rPr>
        <w:t>)</w:t>
      </w:r>
      <w:r w:rsidRPr="00E579FE">
        <w:rPr>
          <w:rFonts w:ascii="Garamond" w:hAnsi="Garamond"/>
          <w:b/>
          <w:sz w:val="40"/>
          <w:szCs w:val="40"/>
          <w:shd w:val="clear" w:color="auto" w:fill="FFFFFF"/>
        </w:rPr>
        <w:t>:</w:t>
      </w:r>
      <w:r w:rsidRPr="00E579FE">
        <w:rPr>
          <w:rFonts w:ascii="Garamond" w:hAnsi="Garamond"/>
          <w:b/>
          <w:sz w:val="40"/>
          <w:szCs w:val="40"/>
        </w:rPr>
        <w:t xml:space="preserve"> </w:t>
      </w:r>
      <w:r>
        <w:rPr>
          <w:rFonts w:ascii="Garamond" w:hAnsi="Garamond"/>
          <w:b/>
          <w:sz w:val="40"/>
          <w:szCs w:val="40"/>
        </w:rPr>
        <w:t>Pengaruh</w:t>
      </w:r>
      <w:r w:rsidRPr="00E579FE">
        <w:rPr>
          <w:rFonts w:ascii="Garamond" w:hAnsi="Garamond"/>
          <w:b/>
          <w:sz w:val="40"/>
          <w:szCs w:val="40"/>
        </w:rPr>
        <w:t xml:space="preserve"> </w:t>
      </w:r>
      <w:r>
        <w:rPr>
          <w:rFonts w:ascii="Garamond" w:hAnsi="Garamond"/>
          <w:b/>
          <w:sz w:val="40"/>
          <w:szCs w:val="40"/>
        </w:rPr>
        <w:t>Suhu</w:t>
      </w:r>
      <w:r w:rsidRPr="00E579FE">
        <w:rPr>
          <w:rFonts w:ascii="Garamond" w:hAnsi="Garamond"/>
          <w:b/>
          <w:sz w:val="40"/>
          <w:szCs w:val="40"/>
        </w:rPr>
        <w:t xml:space="preserve"> </w:t>
      </w:r>
      <w:r>
        <w:rPr>
          <w:rFonts w:ascii="Garamond" w:hAnsi="Garamond"/>
          <w:b/>
          <w:sz w:val="40"/>
          <w:szCs w:val="40"/>
        </w:rPr>
        <w:t>dan</w:t>
      </w:r>
      <w:r w:rsidRPr="00E579FE">
        <w:rPr>
          <w:rFonts w:ascii="Garamond" w:hAnsi="Garamond"/>
          <w:b/>
          <w:sz w:val="40"/>
          <w:szCs w:val="40"/>
        </w:rPr>
        <w:t xml:space="preserve"> </w:t>
      </w:r>
      <w:r>
        <w:rPr>
          <w:rFonts w:ascii="Garamond" w:hAnsi="Garamond"/>
          <w:b/>
          <w:sz w:val="40"/>
          <w:szCs w:val="40"/>
        </w:rPr>
        <w:t>Waktu</w:t>
      </w:r>
      <w:r w:rsidRPr="00E579FE">
        <w:rPr>
          <w:rFonts w:ascii="Garamond" w:hAnsi="Garamond"/>
          <w:b/>
          <w:sz w:val="40"/>
          <w:szCs w:val="40"/>
        </w:rPr>
        <w:t xml:space="preserve"> </w:t>
      </w:r>
      <w:r>
        <w:rPr>
          <w:rFonts w:ascii="Garamond" w:hAnsi="Garamond"/>
          <w:b/>
          <w:sz w:val="40"/>
          <w:szCs w:val="40"/>
        </w:rPr>
        <w:t>Ekstraksi</w:t>
      </w:r>
    </w:p>
    <w:p w14:paraId="2A98A457" w14:textId="77777777" w:rsidR="003946F1" w:rsidRPr="00942990" w:rsidRDefault="003946F1" w:rsidP="003946F1">
      <w:pPr>
        <w:pStyle w:val="BodyText"/>
        <w:spacing w:before="10"/>
        <w:rPr>
          <w:rFonts w:ascii="Garamond" w:hAnsi="Garamond"/>
          <w:b/>
          <w:sz w:val="31"/>
        </w:rPr>
      </w:pPr>
    </w:p>
    <w:p w14:paraId="3CE5707A" w14:textId="77777777" w:rsidR="003946F1" w:rsidRPr="00942990" w:rsidRDefault="003946F1" w:rsidP="003946F1">
      <w:pPr>
        <w:pStyle w:val="Heading1"/>
        <w:ind w:left="0" w:right="573"/>
        <w:rPr>
          <w:rFonts w:ascii="Garamond" w:hAnsi="Garamond"/>
        </w:rPr>
      </w:pPr>
      <w:r w:rsidRPr="00942990">
        <w:rPr>
          <w:rFonts w:ascii="Garamond" w:hAnsi="Garamond"/>
        </w:rPr>
        <w:t>P</w:t>
      </w:r>
      <w:r w:rsidRPr="00942990">
        <w:rPr>
          <w:rFonts w:ascii="Garamond" w:hAnsi="Garamond"/>
          <w:lang w:val="en-US"/>
        </w:rPr>
        <w:t>utra</w:t>
      </w:r>
      <w:r>
        <w:rPr>
          <w:rFonts w:ascii="Garamond" w:hAnsi="Garamond"/>
          <w:lang w:val="en-US"/>
        </w:rPr>
        <w:t xml:space="preserve"> </w:t>
      </w:r>
      <w:r w:rsidRPr="00942990">
        <w:rPr>
          <w:rFonts w:ascii="Garamond" w:hAnsi="Garamond"/>
          <w:lang w:val="en-US"/>
        </w:rPr>
        <w:t>Capriyanda</w:t>
      </w:r>
      <w:r w:rsidRPr="00942990">
        <w:rPr>
          <w:rFonts w:ascii="Garamond" w:hAnsi="Garamond"/>
          <w:vertAlign w:val="superscript"/>
        </w:rPr>
        <w:t>1</w:t>
      </w:r>
      <w:r>
        <w:rPr>
          <w:rFonts w:ascii="Garamond" w:hAnsi="Garamond"/>
          <w:vertAlign w:val="superscript"/>
        </w:rPr>
        <w:t>,a</w:t>
      </w:r>
      <w:r>
        <w:rPr>
          <w:rFonts w:ascii="Garamond" w:hAnsi="Garamond"/>
        </w:rPr>
        <w:t>, Muhammad Mujiburohman</w:t>
      </w:r>
      <w:r w:rsidRPr="00942990">
        <w:rPr>
          <w:rFonts w:ascii="Garamond" w:hAnsi="Garamond"/>
          <w:vertAlign w:val="superscript"/>
        </w:rPr>
        <w:t>1,b,*</w:t>
      </w:r>
    </w:p>
    <w:p w14:paraId="4918CE1D" w14:textId="77777777" w:rsidR="003946F1" w:rsidRPr="00942990" w:rsidRDefault="003946F1" w:rsidP="003946F1">
      <w:pPr>
        <w:pStyle w:val="BodyText"/>
        <w:ind w:right="573"/>
        <w:rPr>
          <w:rFonts w:ascii="Garamond" w:hAnsi="Garamond"/>
        </w:rPr>
      </w:pPr>
      <w:r w:rsidRPr="00942990">
        <w:rPr>
          <w:rFonts w:ascii="Garamond" w:hAnsi="Garamond"/>
          <w:position w:val="10"/>
        </w:rPr>
        <w:t>1</w:t>
      </w:r>
      <w:r w:rsidRPr="00942990">
        <w:rPr>
          <w:rFonts w:ascii="Garamond" w:hAnsi="Garamond"/>
        </w:rPr>
        <w:t>Jurusan Teknik Kimia, Fakultas Teknik, Universitas Mhammadiyah Surakarta,</w:t>
      </w:r>
    </w:p>
    <w:p w14:paraId="57A8078D" w14:textId="77777777" w:rsidR="003946F1" w:rsidRPr="00942990" w:rsidRDefault="003946F1" w:rsidP="003946F1">
      <w:pPr>
        <w:pStyle w:val="BodyText"/>
        <w:ind w:right="530"/>
        <w:rPr>
          <w:rFonts w:ascii="Garamond" w:hAnsi="Garamond"/>
        </w:rPr>
      </w:pPr>
      <w:r w:rsidRPr="00942990">
        <w:rPr>
          <w:rFonts w:ascii="Garamond" w:hAnsi="Garamond"/>
        </w:rPr>
        <w:t>Jl.A. Yani Pabelan Kartasura Tromol Pos 1 Surakarta 57102, Indonesia</w:t>
      </w:r>
    </w:p>
    <w:p w14:paraId="64367DF8" w14:textId="77777777" w:rsidR="003946F1" w:rsidRPr="00217115" w:rsidRDefault="003946F1" w:rsidP="003946F1">
      <w:pPr>
        <w:ind w:right="573"/>
        <w:rPr>
          <w:rFonts w:ascii="Garamond" w:hAnsi="Garamond"/>
        </w:rPr>
      </w:pPr>
      <w:r w:rsidRPr="00217115">
        <w:rPr>
          <w:rFonts w:ascii="Garamond" w:hAnsi="Garamond"/>
        </w:rPr>
        <w:t>E</w:t>
      </w:r>
      <w:r>
        <w:rPr>
          <w:rFonts w:ascii="Garamond" w:hAnsi="Garamond"/>
        </w:rPr>
        <w:t>-mail</w:t>
      </w:r>
      <w:r w:rsidRPr="00217115">
        <w:rPr>
          <w:rFonts w:ascii="Garamond" w:hAnsi="Garamond"/>
        </w:rPr>
        <w:t>:</w:t>
      </w:r>
      <w:r>
        <w:rPr>
          <w:rFonts w:ascii="Garamond" w:hAnsi="Garamond"/>
        </w:rPr>
        <w:t xml:space="preserve"> </w:t>
      </w:r>
      <w:hyperlink r:id="rId8" w:history="1">
        <w:r w:rsidRPr="00217115">
          <w:rPr>
            <w:rStyle w:val="Hyperlink"/>
            <w:rFonts w:ascii="Garamond" w:hAnsi="Garamond"/>
            <w:vertAlign w:val="superscript"/>
          </w:rPr>
          <w:t>a</w:t>
        </w:r>
        <w:r w:rsidRPr="001A430C">
          <w:rPr>
            <w:rStyle w:val="Hyperlink"/>
            <w:rFonts w:ascii="Garamond" w:hAnsi="Garamond"/>
          </w:rPr>
          <w:t>putracapriyanda10@gmail.com</w:t>
        </w:r>
      </w:hyperlink>
      <w:r>
        <w:rPr>
          <w:rFonts w:ascii="Garamond" w:hAnsi="Garamond"/>
        </w:rPr>
        <w:t xml:space="preserve">,  </w:t>
      </w:r>
      <w:hyperlink r:id="rId9" w:history="1">
        <w:r w:rsidRPr="001A430C">
          <w:rPr>
            <w:rStyle w:val="Hyperlink"/>
            <w:rFonts w:ascii="Garamond" w:hAnsi="Garamond"/>
            <w:vertAlign w:val="superscript"/>
          </w:rPr>
          <w:t>b</w:t>
        </w:r>
        <w:r w:rsidRPr="001A430C">
          <w:rPr>
            <w:rStyle w:val="Hyperlink"/>
            <w:rFonts w:ascii="Garamond" w:hAnsi="Garamond"/>
          </w:rPr>
          <w:t>mmujiburohman@ums.ac.id</w:t>
        </w:r>
      </w:hyperlink>
      <w:r>
        <w:rPr>
          <w:rFonts w:ascii="Garamond" w:hAnsi="Garamond"/>
        </w:rPr>
        <w:t xml:space="preserve"> (*Corresponding author)</w:t>
      </w:r>
    </w:p>
    <w:p w14:paraId="198B7374" w14:textId="77777777" w:rsidR="003946F1" w:rsidRPr="00942990" w:rsidRDefault="003946F1" w:rsidP="003946F1">
      <w:pPr>
        <w:pStyle w:val="BodyText"/>
        <w:rPr>
          <w:rFonts w:ascii="Garamond" w:hAnsi="Garamond"/>
          <w:i/>
        </w:rPr>
      </w:pPr>
    </w:p>
    <w:p w14:paraId="15D8F33F" w14:textId="77777777" w:rsidR="003946F1" w:rsidRPr="00942990" w:rsidRDefault="003946F1" w:rsidP="003946F1">
      <w:pPr>
        <w:pStyle w:val="BodyText"/>
        <w:rPr>
          <w:rFonts w:ascii="Garamond" w:hAnsi="Garamond"/>
          <w:i/>
        </w:rPr>
      </w:pPr>
    </w:p>
    <w:p w14:paraId="3EF88404" w14:textId="09DAADBA" w:rsidR="003946F1" w:rsidRPr="00942990" w:rsidRDefault="003946F1" w:rsidP="003946F1">
      <w:pPr>
        <w:pStyle w:val="BodyText"/>
        <w:ind w:right="295"/>
        <w:jc w:val="both"/>
        <w:rPr>
          <w:rFonts w:ascii="Garamond" w:hAnsi="Garamond"/>
        </w:rPr>
      </w:pPr>
      <w:r w:rsidRPr="00D75A0C">
        <w:rPr>
          <w:rFonts w:ascii="Garamond" w:hAnsi="Garamond"/>
          <w:b/>
        </w:rPr>
        <w:t>Abstrak.</w:t>
      </w:r>
      <w:r w:rsidRPr="00942990">
        <w:rPr>
          <w:rFonts w:ascii="Garamond" w:hAnsi="Garamond"/>
        </w:rPr>
        <w:t xml:space="preserve">Gelatin adalah sejenis </w:t>
      </w:r>
      <w:r w:rsidRPr="00942990">
        <w:rPr>
          <w:rFonts w:ascii="Garamond" w:hAnsi="Garamond"/>
          <w:i/>
        </w:rPr>
        <w:t xml:space="preserve">derivate </w:t>
      </w:r>
      <w:r w:rsidRPr="00942990">
        <w:rPr>
          <w:rFonts w:ascii="Garamond" w:hAnsi="Garamond"/>
        </w:rPr>
        <w:t>protein d</w:t>
      </w:r>
      <w:r>
        <w:rPr>
          <w:rFonts w:ascii="Garamond" w:hAnsi="Garamond"/>
        </w:rPr>
        <w:t>ari serat kolagen yang dapat di</w:t>
      </w:r>
      <w:r w:rsidRPr="00942990">
        <w:rPr>
          <w:rFonts w:ascii="Garamond" w:hAnsi="Garamond"/>
        </w:rPr>
        <w:t>ekstraksi dari tulang. Penelitian</w:t>
      </w:r>
      <w:r>
        <w:rPr>
          <w:rFonts w:ascii="Garamond" w:hAnsi="Garamond"/>
        </w:rPr>
        <w:t xml:space="preserve"> </w:t>
      </w:r>
      <w:r w:rsidRPr="00942990">
        <w:rPr>
          <w:rFonts w:ascii="Garamond" w:hAnsi="Garamond"/>
        </w:rPr>
        <w:t>ini</w:t>
      </w:r>
      <w:r>
        <w:rPr>
          <w:rFonts w:ascii="Garamond" w:hAnsi="Garamond"/>
        </w:rPr>
        <w:t xml:space="preserve"> </w:t>
      </w:r>
      <w:r w:rsidRPr="00942990">
        <w:rPr>
          <w:rFonts w:ascii="Garamond" w:hAnsi="Garamond"/>
        </w:rPr>
        <w:t>bertujuan</w:t>
      </w:r>
      <w:r>
        <w:rPr>
          <w:rFonts w:ascii="Garamond" w:hAnsi="Garamond"/>
        </w:rPr>
        <w:t xml:space="preserve"> </w:t>
      </w:r>
      <w:r w:rsidRPr="00942990">
        <w:rPr>
          <w:rFonts w:ascii="Garamond" w:hAnsi="Garamond"/>
        </w:rPr>
        <w:t>untuk</w:t>
      </w:r>
      <w:r>
        <w:rPr>
          <w:rFonts w:ascii="Garamond" w:hAnsi="Garamond"/>
        </w:rPr>
        <w:t xml:space="preserve"> </w:t>
      </w:r>
      <w:r w:rsidRPr="00942990">
        <w:rPr>
          <w:rFonts w:ascii="Garamond" w:hAnsi="Garamond"/>
        </w:rPr>
        <w:t>mengetahui</w:t>
      </w:r>
      <w:r>
        <w:rPr>
          <w:rFonts w:ascii="Garamond" w:hAnsi="Garamond"/>
        </w:rPr>
        <w:t xml:space="preserve"> </w:t>
      </w:r>
      <w:r w:rsidRPr="002C6FF2">
        <w:rPr>
          <w:rFonts w:ascii="Garamond" w:hAnsi="Garamond"/>
          <w:strike/>
          <w:highlight w:val="yellow"/>
        </w:rPr>
        <w:t>mengetahui</w:t>
      </w:r>
      <w:r w:rsidRPr="00942990">
        <w:rPr>
          <w:rFonts w:ascii="Garamond" w:hAnsi="Garamond"/>
        </w:rPr>
        <w:t xml:space="preserve"> pengaruh suhu dan waktu ekst</w:t>
      </w:r>
      <w:r>
        <w:rPr>
          <w:rFonts w:ascii="Garamond" w:hAnsi="Garamond"/>
        </w:rPr>
        <w:t xml:space="preserve">raksi terhadap hasil ekstraksi </w:t>
      </w:r>
      <w:r w:rsidRPr="00942990">
        <w:rPr>
          <w:rFonts w:ascii="Garamond" w:hAnsi="Garamond"/>
        </w:rPr>
        <w:t xml:space="preserve">isolasi gelatin dari tulang ikan nila. </w:t>
      </w:r>
      <w:r>
        <w:rPr>
          <w:rFonts w:ascii="Garamond" w:hAnsi="Garamond"/>
        </w:rPr>
        <w:t>Tahapan i</w:t>
      </w:r>
      <w:r w:rsidRPr="00942990">
        <w:rPr>
          <w:rFonts w:ascii="Garamond" w:hAnsi="Garamond"/>
        </w:rPr>
        <w:t xml:space="preserve">solasi gelatin </w:t>
      </w:r>
      <w:r>
        <w:rPr>
          <w:rFonts w:ascii="Garamond" w:hAnsi="Garamond"/>
        </w:rPr>
        <w:t>meliputi</w:t>
      </w:r>
      <w:r w:rsidRPr="00942990">
        <w:rPr>
          <w:rFonts w:ascii="Garamond" w:hAnsi="Garamond"/>
        </w:rPr>
        <w:t xml:space="preserve"> </w:t>
      </w:r>
      <w:r w:rsidRPr="00942990">
        <w:rPr>
          <w:rFonts w:ascii="Garamond" w:hAnsi="Garamond"/>
          <w:i/>
        </w:rPr>
        <w:t xml:space="preserve">degreasing </w:t>
      </w:r>
      <w:r>
        <w:rPr>
          <w:rFonts w:ascii="Garamond" w:hAnsi="Garamond"/>
        </w:rPr>
        <w:t>menggunakan air, de</w:t>
      </w:r>
      <w:r w:rsidRPr="00942990">
        <w:rPr>
          <w:rFonts w:ascii="Garamond" w:hAnsi="Garamond"/>
        </w:rPr>
        <w:t xml:space="preserve">mineralisasi </w:t>
      </w:r>
      <w:r>
        <w:rPr>
          <w:rFonts w:ascii="Garamond" w:hAnsi="Garamond"/>
        </w:rPr>
        <w:t xml:space="preserve">dengan </w:t>
      </w:r>
      <w:r w:rsidRPr="00942990">
        <w:rPr>
          <w:rFonts w:ascii="Garamond" w:hAnsi="Garamond"/>
        </w:rPr>
        <w:t>rasio bub</w:t>
      </w:r>
      <w:r>
        <w:rPr>
          <w:rFonts w:ascii="Garamond" w:hAnsi="Garamond"/>
        </w:rPr>
        <w:t xml:space="preserve">uk tulang ikan nila dan </w:t>
      </w:r>
      <w:commentRangeStart w:id="0"/>
      <w:r w:rsidRPr="003F291D">
        <w:rPr>
          <w:rFonts w:ascii="Garamond" w:hAnsi="Garamond"/>
          <w:highlight w:val="yellow"/>
        </w:rPr>
        <w:t>aquades</w:t>
      </w:r>
      <w:commentRangeEnd w:id="0"/>
      <w:r w:rsidR="003F291D">
        <w:rPr>
          <w:rStyle w:val="CommentReference"/>
        </w:rPr>
        <w:commentReference w:id="0"/>
      </w:r>
      <w:r>
        <w:rPr>
          <w:rFonts w:ascii="Garamond" w:hAnsi="Garamond"/>
        </w:rPr>
        <w:t xml:space="preserve"> 1:10 (b/</w:t>
      </w:r>
      <w:r w:rsidRPr="00942990">
        <w:rPr>
          <w:rFonts w:ascii="Garamond" w:hAnsi="Garamond"/>
        </w:rPr>
        <w:t>v)</w:t>
      </w:r>
      <w:r>
        <w:rPr>
          <w:rFonts w:ascii="Garamond" w:hAnsi="Garamond"/>
        </w:rPr>
        <w:t xml:space="preserve">, </w:t>
      </w:r>
      <w:r>
        <w:rPr>
          <w:rFonts w:ascii="Garamond" w:hAnsi="Garamond"/>
          <w:lang w:val="en-US"/>
        </w:rPr>
        <w:t>serta</w:t>
      </w:r>
      <w:r>
        <w:rPr>
          <w:rFonts w:ascii="Garamond" w:hAnsi="Garamond"/>
        </w:rPr>
        <w:t xml:space="preserve"> ekstraksi</w:t>
      </w:r>
      <w:r w:rsidRPr="00942990">
        <w:rPr>
          <w:rFonts w:ascii="Garamond" w:hAnsi="Garamond"/>
        </w:rPr>
        <w:t xml:space="preserve">. </w:t>
      </w:r>
      <w:r>
        <w:rPr>
          <w:rFonts w:ascii="Garamond" w:hAnsi="Garamond"/>
        </w:rPr>
        <w:t>Ekstraksi menggunakan pelarut aquades dengan rasio ossein dan aquades</w:t>
      </w:r>
      <w:r w:rsidRPr="00942990">
        <w:rPr>
          <w:rFonts w:ascii="Garamond" w:hAnsi="Garamond"/>
        </w:rPr>
        <w:t xml:space="preserve"> 1:10 (b/v)</w:t>
      </w:r>
      <w:r>
        <w:rPr>
          <w:rFonts w:ascii="Garamond" w:hAnsi="Garamond"/>
        </w:rPr>
        <w:t>. Suhu ekstraksi</w:t>
      </w:r>
      <w:r w:rsidRPr="00942990">
        <w:rPr>
          <w:rFonts w:ascii="Garamond" w:hAnsi="Garamond"/>
        </w:rPr>
        <w:t xml:space="preserve"> </w:t>
      </w:r>
      <w:r>
        <w:rPr>
          <w:rFonts w:ascii="Garamond" w:hAnsi="Garamond"/>
        </w:rPr>
        <w:t xml:space="preserve">divariasi </w:t>
      </w:r>
      <w:r w:rsidRPr="00942990">
        <w:rPr>
          <w:rFonts w:ascii="Garamond" w:hAnsi="Garamond"/>
        </w:rPr>
        <w:t>50</w:t>
      </w:r>
      <w:r w:rsidRPr="00942990">
        <w:rPr>
          <w:rFonts w:ascii="Garamond" w:hAnsi="Garamond"/>
          <w:position w:val="9"/>
        </w:rPr>
        <w:t>o</w:t>
      </w:r>
      <w:r w:rsidRPr="00942990">
        <w:rPr>
          <w:rFonts w:ascii="Garamond" w:hAnsi="Garamond"/>
        </w:rPr>
        <w:t>C, 60</w:t>
      </w:r>
      <w:r w:rsidRPr="00942990">
        <w:rPr>
          <w:rFonts w:ascii="Garamond" w:hAnsi="Garamond"/>
          <w:position w:val="9"/>
        </w:rPr>
        <w:t>o</w:t>
      </w:r>
      <w:r w:rsidRPr="00942990">
        <w:rPr>
          <w:rFonts w:ascii="Garamond" w:hAnsi="Garamond"/>
        </w:rPr>
        <w:t xml:space="preserve">C, </w:t>
      </w:r>
      <w:r>
        <w:rPr>
          <w:rFonts w:ascii="Garamond" w:hAnsi="Garamond"/>
          <w:lang w:val="en-US"/>
        </w:rPr>
        <w:t xml:space="preserve">dan </w:t>
      </w:r>
      <w:r w:rsidRPr="00942990">
        <w:rPr>
          <w:rFonts w:ascii="Garamond" w:hAnsi="Garamond"/>
        </w:rPr>
        <w:t>85</w:t>
      </w:r>
      <w:r w:rsidRPr="00942990">
        <w:rPr>
          <w:rFonts w:ascii="Garamond" w:hAnsi="Garamond"/>
          <w:position w:val="9"/>
        </w:rPr>
        <w:t>o</w:t>
      </w:r>
      <w:r w:rsidRPr="00942990">
        <w:rPr>
          <w:rFonts w:ascii="Garamond" w:hAnsi="Garamond"/>
        </w:rPr>
        <w:t>C</w:t>
      </w:r>
      <w:r>
        <w:rPr>
          <w:rFonts w:ascii="Garamond" w:hAnsi="Garamond"/>
          <w:lang w:val="en-US"/>
        </w:rPr>
        <w:t>,</w:t>
      </w:r>
      <w:r w:rsidRPr="00942990">
        <w:rPr>
          <w:rFonts w:ascii="Garamond" w:hAnsi="Garamond"/>
        </w:rPr>
        <w:t xml:space="preserve"> </w:t>
      </w:r>
      <w:r>
        <w:rPr>
          <w:rFonts w:ascii="Garamond" w:hAnsi="Garamond"/>
        </w:rPr>
        <w:t>dengan lama waktu</w:t>
      </w:r>
      <w:r w:rsidRPr="00942990">
        <w:rPr>
          <w:rFonts w:ascii="Garamond" w:hAnsi="Garamond"/>
        </w:rPr>
        <w:t xml:space="preserve"> 1 jam, 3 jam, dan 5 jam. </w:t>
      </w:r>
      <w:r>
        <w:rPr>
          <w:rFonts w:ascii="Garamond" w:hAnsi="Garamond"/>
          <w:lang w:val="en-US"/>
        </w:rPr>
        <w:t>G</w:t>
      </w:r>
      <w:r w:rsidRPr="00942990">
        <w:rPr>
          <w:rFonts w:ascii="Garamond" w:hAnsi="Garamond"/>
        </w:rPr>
        <w:t>elatin</w:t>
      </w:r>
      <w:r>
        <w:rPr>
          <w:rFonts w:ascii="Garamond" w:hAnsi="Garamond"/>
          <w:lang w:val="en-US"/>
        </w:rPr>
        <w:t xml:space="preserve"> </w:t>
      </w:r>
      <w:r w:rsidRPr="00942990">
        <w:rPr>
          <w:rFonts w:ascii="Garamond" w:hAnsi="Garamond"/>
        </w:rPr>
        <w:t>terbanyak</w:t>
      </w:r>
      <w:r>
        <w:rPr>
          <w:rFonts w:ascii="Garamond" w:hAnsi="Garamond"/>
          <w:lang w:val="en-US"/>
        </w:rPr>
        <w:t xml:space="preserve"> diperoleh </w:t>
      </w:r>
      <w:r w:rsidRPr="00942990">
        <w:rPr>
          <w:rFonts w:ascii="Garamond" w:hAnsi="Garamond"/>
        </w:rPr>
        <w:t>pada</w:t>
      </w:r>
      <w:r>
        <w:rPr>
          <w:rFonts w:ascii="Garamond" w:hAnsi="Garamond"/>
          <w:lang w:val="en-US"/>
        </w:rPr>
        <w:t xml:space="preserve"> </w:t>
      </w:r>
      <w:r w:rsidRPr="00942990">
        <w:rPr>
          <w:rFonts w:ascii="Garamond" w:hAnsi="Garamond"/>
        </w:rPr>
        <w:t>suhu</w:t>
      </w:r>
      <w:r>
        <w:rPr>
          <w:rFonts w:ascii="Garamond" w:hAnsi="Garamond"/>
          <w:lang w:val="en-US"/>
        </w:rPr>
        <w:t xml:space="preserve"> </w:t>
      </w:r>
      <w:r w:rsidRPr="00942990">
        <w:rPr>
          <w:rFonts w:ascii="Garamond" w:hAnsi="Garamond"/>
        </w:rPr>
        <w:t>60</w:t>
      </w:r>
      <w:r w:rsidRPr="00942990">
        <w:rPr>
          <w:rFonts w:ascii="Garamond" w:hAnsi="Garamond"/>
          <w:position w:val="9"/>
        </w:rPr>
        <w:t>o</w:t>
      </w:r>
      <w:r w:rsidRPr="00942990">
        <w:rPr>
          <w:rFonts w:ascii="Garamond" w:hAnsi="Garamond"/>
        </w:rPr>
        <w:t>C</w:t>
      </w:r>
      <w:r>
        <w:rPr>
          <w:rFonts w:ascii="Garamond" w:hAnsi="Garamond"/>
          <w:lang w:val="en-US"/>
        </w:rPr>
        <w:t xml:space="preserve"> </w:t>
      </w:r>
      <w:r w:rsidRPr="00942990">
        <w:rPr>
          <w:rFonts w:ascii="Garamond" w:hAnsi="Garamond"/>
        </w:rPr>
        <w:t>dengan waktu 1 jam sebesar 0,86 gram</w:t>
      </w:r>
      <w:r>
        <w:rPr>
          <w:rFonts w:ascii="Garamond" w:hAnsi="Garamond"/>
          <w:lang w:val="en-US"/>
        </w:rPr>
        <w:t xml:space="preserve"> (rendemen 9,55%)</w:t>
      </w:r>
      <w:r w:rsidRPr="00942990">
        <w:rPr>
          <w:rFonts w:ascii="Garamond" w:hAnsi="Garamond"/>
        </w:rPr>
        <w:t xml:space="preserve">. </w:t>
      </w:r>
      <w:r>
        <w:rPr>
          <w:rFonts w:ascii="Garamond" w:hAnsi="Garamond"/>
          <w:lang w:val="en-US"/>
        </w:rPr>
        <w:t>U</w:t>
      </w:r>
      <w:r w:rsidRPr="00942990">
        <w:rPr>
          <w:rFonts w:ascii="Garamond" w:hAnsi="Garamond"/>
        </w:rPr>
        <w:t>ji terhadap gelatin diperoleh viskositas gelatin 1,442-2,844 c</w:t>
      </w:r>
      <w:r w:rsidR="000207A9">
        <w:rPr>
          <w:rFonts w:ascii="Garamond" w:hAnsi="Garamond"/>
          <w:lang w:val="en-US"/>
        </w:rPr>
        <w:t>P</w:t>
      </w:r>
      <w:r w:rsidRPr="00942990">
        <w:rPr>
          <w:rFonts w:ascii="Garamond" w:hAnsi="Garamond"/>
        </w:rPr>
        <w:t>, pH gelatin 5,2-6,8,</w:t>
      </w:r>
      <w:r>
        <w:rPr>
          <w:rFonts w:ascii="Garamond" w:hAnsi="Garamond"/>
          <w:lang w:val="en-US"/>
        </w:rPr>
        <w:t xml:space="preserve"> dan </w:t>
      </w:r>
      <w:r w:rsidRPr="00942990">
        <w:rPr>
          <w:rFonts w:ascii="Garamond" w:hAnsi="Garamond"/>
        </w:rPr>
        <w:t>kadar</w:t>
      </w:r>
      <w:r>
        <w:rPr>
          <w:rFonts w:ascii="Garamond" w:hAnsi="Garamond"/>
          <w:lang w:val="en-US"/>
        </w:rPr>
        <w:t xml:space="preserve"> </w:t>
      </w:r>
      <w:r w:rsidRPr="00942990">
        <w:rPr>
          <w:rFonts w:ascii="Garamond" w:hAnsi="Garamond"/>
        </w:rPr>
        <w:t>abu sebesar 2,143-2</w:t>
      </w:r>
      <w:r w:rsidRPr="00942990">
        <w:rPr>
          <w:rFonts w:ascii="Garamond" w:hAnsi="Garamond"/>
          <w:lang w:val="en-US"/>
        </w:rPr>
        <w:t>,778</w:t>
      </w:r>
      <w:r w:rsidRPr="00942990">
        <w:rPr>
          <w:rFonts w:ascii="Garamond" w:hAnsi="Garamond"/>
        </w:rPr>
        <w:t xml:space="preserve">%. Uji FTIR </w:t>
      </w:r>
      <w:r>
        <w:rPr>
          <w:rFonts w:ascii="Garamond" w:hAnsi="Garamond"/>
          <w:lang w:val="en-US"/>
        </w:rPr>
        <w:t>menunjukkan</w:t>
      </w:r>
      <w:r w:rsidRPr="00942990">
        <w:rPr>
          <w:rFonts w:ascii="Garamond" w:hAnsi="Garamond"/>
        </w:rPr>
        <w:t xml:space="preserve"> bahwa produk mengandung gugus fungsi amina dan </w:t>
      </w:r>
      <w:commentRangeStart w:id="1"/>
      <w:r w:rsidRPr="00942990">
        <w:rPr>
          <w:rFonts w:ascii="Garamond" w:hAnsi="Garamond"/>
        </w:rPr>
        <w:t>karbonil</w:t>
      </w:r>
      <w:commentRangeEnd w:id="1"/>
      <w:r w:rsidR="003F291D">
        <w:rPr>
          <w:rStyle w:val="CommentReference"/>
        </w:rPr>
        <w:commentReference w:id="1"/>
      </w:r>
      <w:r w:rsidRPr="00942990">
        <w:rPr>
          <w:rFonts w:ascii="Garamond" w:hAnsi="Garamond"/>
        </w:rPr>
        <w:t xml:space="preserve"> pada panjang gelombang 1206,53 cm</w:t>
      </w:r>
      <w:r w:rsidRPr="00942990">
        <w:rPr>
          <w:rFonts w:ascii="Garamond" w:hAnsi="Garamond"/>
          <w:position w:val="9"/>
        </w:rPr>
        <w:t>-1</w:t>
      </w:r>
      <w:r>
        <w:rPr>
          <w:rFonts w:ascii="Garamond" w:hAnsi="Garamond"/>
          <w:lang w:val="en-US"/>
        </w:rPr>
        <w:t>,</w:t>
      </w:r>
      <w:r w:rsidRPr="00942990">
        <w:rPr>
          <w:rFonts w:ascii="Garamond" w:hAnsi="Garamond"/>
        </w:rPr>
        <w:t xml:space="preserve"> 1270,18 cm</w:t>
      </w:r>
      <w:r w:rsidRPr="00942990">
        <w:rPr>
          <w:rFonts w:ascii="Garamond" w:hAnsi="Garamond"/>
          <w:position w:val="9"/>
        </w:rPr>
        <w:t>-1</w:t>
      </w:r>
      <w:r>
        <w:rPr>
          <w:rFonts w:ascii="Garamond" w:hAnsi="Garamond"/>
          <w:lang w:val="en-US"/>
        </w:rPr>
        <w:t>,</w:t>
      </w:r>
      <w:r w:rsidRPr="00942990">
        <w:rPr>
          <w:rFonts w:ascii="Garamond" w:hAnsi="Garamond"/>
        </w:rPr>
        <w:t xml:space="preserve"> dan 1286</w:t>
      </w:r>
      <w:r>
        <w:rPr>
          <w:rFonts w:ascii="Garamond" w:hAnsi="Garamond"/>
          <w:lang w:val="en-US"/>
        </w:rPr>
        <w:t>,</w:t>
      </w:r>
      <w:r w:rsidRPr="00942990">
        <w:rPr>
          <w:rFonts w:ascii="Garamond" w:hAnsi="Garamond"/>
        </w:rPr>
        <w:t>58 cm</w:t>
      </w:r>
      <w:r w:rsidRPr="00942990">
        <w:rPr>
          <w:rFonts w:ascii="Garamond" w:hAnsi="Garamond"/>
          <w:position w:val="9"/>
        </w:rPr>
        <w:t>-1</w:t>
      </w:r>
      <w:r w:rsidRPr="00942990">
        <w:rPr>
          <w:rFonts w:ascii="Garamond" w:hAnsi="Garamond"/>
        </w:rPr>
        <w:t xml:space="preserve">. </w:t>
      </w:r>
      <w:r>
        <w:rPr>
          <w:rFonts w:ascii="Garamond" w:hAnsi="Garamond"/>
          <w:lang w:val="en-US"/>
        </w:rPr>
        <w:t>G</w:t>
      </w:r>
      <w:r w:rsidRPr="00942990">
        <w:rPr>
          <w:rFonts w:ascii="Garamond" w:hAnsi="Garamond"/>
        </w:rPr>
        <w:t xml:space="preserve">elatin </w:t>
      </w:r>
      <w:r>
        <w:rPr>
          <w:rFonts w:ascii="Garamond" w:hAnsi="Garamond"/>
          <w:lang w:val="en-US"/>
        </w:rPr>
        <w:t>yang diperoleh memenuhi</w:t>
      </w:r>
      <w:r w:rsidRPr="00942990">
        <w:rPr>
          <w:rFonts w:ascii="Garamond" w:hAnsi="Garamond"/>
        </w:rPr>
        <w:t xml:space="preserve"> standar mutu gelatin komersial.</w:t>
      </w:r>
    </w:p>
    <w:p w14:paraId="5EED55E8" w14:textId="77777777" w:rsidR="003946F1" w:rsidRDefault="003946F1" w:rsidP="003946F1">
      <w:pPr>
        <w:jc w:val="both"/>
        <w:rPr>
          <w:rFonts w:ascii="Garamond" w:hAnsi="Garamond"/>
          <w:b/>
        </w:rPr>
      </w:pPr>
    </w:p>
    <w:p w14:paraId="520597EC" w14:textId="77777777" w:rsidR="003946F1" w:rsidRPr="00942990" w:rsidRDefault="003946F1" w:rsidP="003946F1">
      <w:pPr>
        <w:jc w:val="both"/>
        <w:rPr>
          <w:rFonts w:ascii="Garamond" w:hAnsi="Garamond"/>
          <w:i/>
        </w:rPr>
      </w:pPr>
      <w:r w:rsidRPr="00942990">
        <w:rPr>
          <w:rFonts w:ascii="Garamond" w:hAnsi="Garamond"/>
          <w:b/>
        </w:rPr>
        <w:t xml:space="preserve">Kata </w:t>
      </w:r>
      <w:r>
        <w:rPr>
          <w:rFonts w:ascii="Garamond" w:hAnsi="Garamond"/>
          <w:b/>
          <w:lang w:val="en-US"/>
        </w:rPr>
        <w:t>k</w:t>
      </w:r>
      <w:r w:rsidRPr="00942990">
        <w:rPr>
          <w:rFonts w:ascii="Garamond" w:hAnsi="Garamond"/>
          <w:b/>
        </w:rPr>
        <w:t xml:space="preserve">unci: </w:t>
      </w:r>
      <w:r w:rsidRPr="006E0C71">
        <w:rPr>
          <w:rFonts w:ascii="Garamond" w:hAnsi="Garamond"/>
          <w:bCs/>
          <w:lang w:val="en-US"/>
        </w:rPr>
        <w:t>g</w:t>
      </w:r>
      <w:r w:rsidRPr="006E0C71">
        <w:rPr>
          <w:rFonts w:ascii="Garamond" w:hAnsi="Garamond"/>
          <w:bCs/>
        </w:rPr>
        <w:t>e</w:t>
      </w:r>
      <w:r w:rsidRPr="00942990">
        <w:rPr>
          <w:rFonts w:ascii="Garamond" w:hAnsi="Garamond"/>
        </w:rPr>
        <w:t>latin, kolagen, tulang</w:t>
      </w:r>
      <w:r>
        <w:rPr>
          <w:rFonts w:ascii="Garamond" w:hAnsi="Garamond"/>
          <w:lang w:val="en-US"/>
        </w:rPr>
        <w:t xml:space="preserve"> ikan nila, viskositas</w:t>
      </w:r>
      <w:r w:rsidRPr="00942990">
        <w:rPr>
          <w:rFonts w:ascii="Garamond" w:hAnsi="Garamond"/>
        </w:rPr>
        <w:t>.</w:t>
      </w:r>
    </w:p>
    <w:p w14:paraId="3BA20F21" w14:textId="77777777" w:rsidR="003946F1" w:rsidRPr="00942990" w:rsidRDefault="003946F1" w:rsidP="003946F1">
      <w:pPr>
        <w:pStyle w:val="BodyText"/>
        <w:rPr>
          <w:rFonts w:ascii="Garamond" w:hAnsi="Garamond"/>
          <w:i/>
        </w:rPr>
      </w:pPr>
    </w:p>
    <w:p w14:paraId="6963154C" w14:textId="77777777" w:rsidR="00482E23" w:rsidRPr="0032299A" w:rsidRDefault="00482E23">
      <w:pPr>
        <w:pStyle w:val="BodyText"/>
        <w:spacing w:before="8"/>
        <w:rPr>
          <w:rFonts w:ascii="Garamond" w:hAnsi="Garamond"/>
          <w:b/>
          <w:i/>
        </w:rPr>
      </w:pPr>
    </w:p>
    <w:p w14:paraId="6A7B455B" w14:textId="13365913" w:rsidR="00981263" w:rsidRPr="00981263" w:rsidRDefault="00694D0D" w:rsidP="00981263">
      <w:pPr>
        <w:jc w:val="both"/>
        <w:rPr>
          <w:rFonts w:ascii="Garamond" w:hAnsi="Garamond"/>
          <w:i/>
          <w:iCs/>
        </w:rPr>
      </w:pPr>
      <w:r w:rsidRPr="00981263">
        <w:rPr>
          <w:rFonts w:ascii="Garamond" w:hAnsi="Garamond"/>
          <w:b/>
          <w:bCs/>
          <w:i/>
          <w:iCs/>
        </w:rPr>
        <w:t>Abstract.</w:t>
      </w:r>
      <w:r w:rsidR="00981263" w:rsidRPr="00981263">
        <w:rPr>
          <w:rFonts w:ascii="Garamond" w:hAnsi="Garamond"/>
          <w:i/>
          <w:iCs/>
          <w:color w:val="202124"/>
          <w:lang w:val="en"/>
        </w:rPr>
        <w:t xml:space="preserve">Gelatin is a type of protein derivate from collagen fibers that can be extracted from bone. This study aims to determine the effects of temperature and extraction time on the extract of isolated gelatin from tilapia fish bones. Gelatin isolation stages include degreasing using water, demineralization with a ratio of 1:10 (w/v) tilapia bone powder and distilled water, and extraction. </w:t>
      </w:r>
      <w:r w:rsidR="000207A9">
        <w:rPr>
          <w:rFonts w:ascii="Garamond" w:hAnsi="Garamond"/>
          <w:i/>
          <w:iCs/>
          <w:color w:val="202124"/>
          <w:lang w:val="en"/>
        </w:rPr>
        <w:t>The e</w:t>
      </w:r>
      <w:r w:rsidR="00981263" w:rsidRPr="00981263">
        <w:rPr>
          <w:rFonts w:ascii="Garamond" w:hAnsi="Garamond"/>
          <w:i/>
          <w:iCs/>
          <w:color w:val="202124"/>
          <w:lang w:val="en"/>
        </w:rPr>
        <w:t xml:space="preserve">xtraction </w:t>
      </w:r>
      <w:r w:rsidR="000207A9">
        <w:rPr>
          <w:rFonts w:ascii="Garamond" w:hAnsi="Garamond"/>
          <w:i/>
          <w:iCs/>
          <w:color w:val="202124"/>
          <w:lang w:val="en"/>
        </w:rPr>
        <w:t>used</w:t>
      </w:r>
      <w:r w:rsidR="00981263" w:rsidRPr="00981263">
        <w:rPr>
          <w:rFonts w:ascii="Garamond" w:hAnsi="Garamond"/>
          <w:i/>
          <w:iCs/>
          <w:color w:val="202124"/>
          <w:lang w:val="en"/>
        </w:rPr>
        <w:t xml:space="preserve"> distilled water with a ratio of ossein and distilled water 1:10 (w/v). The extraction temperature</w:t>
      </w:r>
      <w:r w:rsidR="000207A9">
        <w:rPr>
          <w:rFonts w:ascii="Garamond" w:hAnsi="Garamond"/>
          <w:i/>
          <w:iCs/>
          <w:color w:val="202124"/>
          <w:lang w:val="en"/>
        </w:rPr>
        <w:t xml:space="preserve"> was</w:t>
      </w:r>
      <w:r w:rsidR="00981263" w:rsidRPr="00981263">
        <w:rPr>
          <w:rFonts w:ascii="Garamond" w:hAnsi="Garamond"/>
          <w:i/>
          <w:iCs/>
          <w:color w:val="202124"/>
          <w:lang w:val="en"/>
        </w:rPr>
        <w:t xml:space="preserve"> varied </w:t>
      </w:r>
      <w:r w:rsidR="000207A9">
        <w:rPr>
          <w:rFonts w:ascii="Garamond" w:hAnsi="Garamond"/>
          <w:i/>
          <w:iCs/>
          <w:color w:val="202124"/>
          <w:lang w:val="en"/>
        </w:rPr>
        <w:t xml:space="preserve">at </w:t>
      </w:r>
      <w:r w:rsidR="00981263" w:rsidRPr="00981263">
        <w:rPr>
          <w:rFonts w:ascii="Garamond" w:hAnsi="Garamond"/>
          <w:i/>
          <w:iCs/>
          <w:color w:val="202124"/>
          <w:lang w:val="en"/>
        </w:rPr>
        <w:t>50</w:t>
      </w:r>
      <w:r w:rsidR="00981263" w:rsidRPr="000207A9">
        <w:rPr>
          <w:rFonts w:ascii="Garamond" w:hAnsi="Garamond"/>
          <w:i/>
          <w:iCs/>
          <w:color w:val="202124"/>
          <w:vertAlign w:val="superscript"/>
          <w:lang w:val="en"/>
        </w:rPr>
        <w:t>o</w:t>
      </w:r>
      <w:r w:rsidR="00981263" w:rsidRPr="00981263">
        <w:rPr>
          <w:rFonts w:ascii="Garamond" w:hAnsi="Garamond"/>
          <w:i/>
          <w:iCs/>
          <w:color w:val="202124"/>
          <w:lang w:val="en"/>
        </w:rPr>
        <w:t>C, 60</w:t>
      </w:r>
      <w:r w:rsidR="00981263" w:rsidRPr="000207A9">
        <w:rPr>
          <w:rFonts w:ascii="Garamond" w:hAnsi="Garamond"/>
          <w:i/>
          <w:iCs/>
          <w:color w:val="202124"/>
          <w:vertAlign w:val="superscript"/>
          <w:lang w:val="en"/>
        </w:rPr>
        <w:t>o</w:t>
      </w:r>
      <w:r w:rsidR="00981263" w:rsidRPr="00981263">
        <w:rPr>
          <w:rFonts w:ascii="Garamond" w:hAnsi="Garamond"/>
          <w:i/>
          <w:iCs/>
          <w:color w:val="202124"/>
          <w:lang w:val="en"/>
        </w:rPr>
        <w:t>C, and 85</w:t>
      </w:r>
      <w:r w:rsidR="00981263" w:rsidRPr="000207A9">
        <w:rPr>
          <w:rFonts w:ascii="Garamond" w:hAnsi="Garamond"/>
          <w:i/>
          <w:iCs/>
          <w:color w:val="202124"/>
          <w:vertAlign w:val="superscript"/>
          <w:lang w:val="en"/>
        </w:rPr>
        <w:t>o</w:t>
      </w:r>
      <w:r w:rsidR="00981263" w:rsidRPr="00981263">
        <w:rPr>
          <w:rFonts w:ascii="Garamond" w:hAnsi="Garamond"/>
          <w:i/>
          <w:iCs/>
          <w:color w:val="202124"/>
          <w:lang w:val="en"/>
        </w:rPr>
        <w:t xml:space="preserve">C, </w:t>
      </w:r>
      <w:r w:rsidR="000207A9">
        <w:rPr>
          <w:rFonts w:ascii="Garamond" w:hAnsi="Garamond"/>
          <w:i/>
          <w:iCs/>
          <w:color w:val="202124"/>
          <w:lang w:val="en"/>
        </w:rPr>
        <w:t>for</w:t>
      </w:r>
      <w:r w:rsidR="00981263" w:rsidRPr="00981263">
        <w:rPr>
          <w:rFonts w:ascii="Garamond" w:hAnsi="Garamond"/>
          <w:i/>
          <w:iCs/>
          <w:color w:val="202124"/>
          <w:lang w:val="en"/>
        </w:rPr>
        <w:t xml:space="preserve"> 1 hour, 3 hours</w:t>
      </w:r>
      <w:r w:rsidR="000207A9">
        <w:rPr>
          <w:rFonts w:ascii="Garamond" w:hAnsi="Garamond"/>
          <w:i/>
          <w:iCs/>
          <w:color w:val="202124"/>
          <w:lang w:val="en"/>
        </w:rPr>
        <w:t>,</w:t>
      </w:r>
      <w:r w:rsidR="00981263" w:rsidRPr="00981263">
        <w:rPr>
          <w:rFonts w:ascii="Garamond" w:hAnsi="Garamond"/>
          <w:i/>
          <w:iCs/>
          <w:color w:val="202124"/>
          <w:lang w:val="en"/>
        </w:rPr>
        <w:t xml:space="preserve"> and 5 hours. </w:t>
      </w:r>
      <w:r w:rsidR="000207A9">
        <w:rPr>
          <w:rFonts w:ascii="Garamond" w:hAnsi="Garamond"/>
          <w:i/>
          <w:iCs/>
          <w:color w:val="202124"/>
          <w:lang w:val="en"/>
        </w:rPr>
        <w:t>The highest yield of</w:t>
      </w:r>
      <w:r w:rsidR="00981263" w:rsidRPr="00981263">
        <w:rPr>
          <w:rFonts w:ascii="Garamond" w:hAnsi="Garamond"/>
          <w:i/>
          <w:iCs/>
          <w:color w:val="202124"/>
          <w:lang w:val="en"/>
        </w:rPr>
        <w:t xml:space="preserve"> gelatin was obtained at a temperature of 60</w:t>
      </w:r>
      <w:r w:rsidR="00981263" w:rsidRPr="000207A9">
        <w:rPr>
          <w:rFonts w:ascii="Garamond" w:hAnsi="Garamond"/>
          <w:i/>
          <w:iCs/>
          <w:color w:val="202124"/>
          <w:vertAlign w:val="superscript"/>
          <w:lang w:val="en"/>
        </w:rPr>
        <w:t>o</w:t>
      </w:r>
      <w:r w:rsidR="00981263" w:rsidRPr="00981263">
        <w:rPr>
          <w:rFonts w:ascii="Garamond" w:hAnsi="Garamond"/>
          <w:i/>
          <w:iCs/>
          <w:color w:val="202124"/>
          <w:lang w:val="en"/>
        </w:rPr>
        <w:t>C in 1 hour</w:t>
      </w:r>
      <w:r w:rsidR="000207A9">
        <w:rPr>
          <w:rFonts w:ascii="Garamond" w:hAnsi="Garamond"/>
          <w:i/>
          <w:iCs/>
          <w:color w:val="202124"/>
          <w:lang w:val="en"/>
        </w:rPr>
        <w:t>, i.e.</w:t>
      </w:r>
      <w:r w:rsidR="00981263" w:rsidRPr="00981263">
        <w:rPr>
          <w:rFonts w:ascii="Garamond" w:hAnsi="Garamond"/>
          <w:i/>
          <w:iCs/>
          <w:color w:val="202124"/>
          <w:lang w:val="en"/>
        </w:rPr>
        <w:t xml:space="preserve"> 0.86 </w:t>
      </w:r>
      <w:r w:rsidR="000207A9">
        <w:rPr>
          <w:rFonts w:ascii="Garamond" w:hAnsi="Garamond"/>
          <w:i/>
          <w:iCs/>
          <w:color w:val="202124"/>
          <w:lang w:val="en"/>
        </w:rPr>
        <w:t>g</w:t>
      </w:r>
      <w:r w:rsidR="00981263" w:rsidRPr="00981263">
        <w:rPr>
          <w:rFonts w:ascii="Garamond" w:hAnsi="Garamond"/>
          <w:i/>
          <w:iCs/>
          <w:color w:val="202124"/>
          <w:lang w:val="en"/>
        </w:rPr>
        <w:t xml:space="preserve"> (yield </w:t>
      </w:r>
      <w:r w:rsidR="000207A9">
        <w:rPr>
          <w:rFonts w:ascii="Garamond" w:hAnsi="Garamond"/>
          <w:i/>
          <w:iCs/>
          <w:color w:val="202124"/>
          <w:lang w:val="en"/>
        </w:rPr>
        <w:t xml:space="preserve">of </w:t>
      </w:r>
      <w:r w:rsidR="00981263" w:rsidRPr="00981263">
        <w:rPr>
          <w:rFonts w:ascii="Garamond" w:hAnsi="Garamond"/>
          <w:i/>
          <w:iCs/>
          <w:color w:val="202124"/>
          <w:lang w:val="en"/>
        </w:rPr>
        <w:t xml:space="preserve">9.55%). The test on gelatin obtained </w:t>
      </w:r>
      <w:r w:rsidR="000207A9">
        <w:rPr>
          <w:rFonts w:ascii="Garamond" w:hAnsi="Garamond"/>
          <w:i/>
          <w:iCs/>
          <w:color w:val="202124"/>
          <w:lang w:val="en"/>
        </w:rPr>
        <w:t xml:space="preserve">the </w:t>
      </w:r>
      <w:r w:rsidR="00981263" w:rsidRPr="00981263">
        <w:rPr>
          <w:rFonts w:ascii="Garamond" w:hAnsi="Garamond"/>
          <w:i/>
          <w:iCs/>
          <w:color w:val="202124"/>
          <w:lang w:val="en"/>
        </w:rPr>
        <w:t>gelatin viscosity from 1,442-2,844 c</w:t>
      </w:r>
      <w:r w:rsidR="000207A9">
        <w:rPr>
          <w:rFonts w:ascii="Garamond" w:hAnsi="Garamond"/>
          <w:i/>
          <w:iCs/>
          <w:color w:val="202124"/>
          <w:lang w:val="en"/>
        </w:rPr>
        <w:t>P</w:t>
      </w:r>
      <w:r w:rsidR="00981263" w:rsidRPr="00981263">
        <w:rPr>
          <w:rFonts w:ascii="Garamond" w:hAnsi="Garamond"/>
          <w:i/>
          <w:iCs/>
          <w:color w:val="202124"/>
          <w:lang w:val="en"/>
        </w:rPr>
        <w:t xml:space="preserve">, gelatin pH 5,2-6,8, and ash content of 2,143-2,778%. The FTIR test showed that the product contained amine and carbonyl functional groups at the wavelengths of 1206.53 cm-1, 1270.18 cm-1, and 1286.58 cm-1. The gelatin obtained meets </w:t>
      </w:r>
      <w:r w:rsidR="000207A9">
        <w:rPr>
          <w:rFonts w:ascii="Garamond" w:hAnsi="Garamond"/>
          <w:i/>
          <w:iCs/>
          <w:color w:val="202124"/>
          <w:lang w:val="en"/>
        </w:rPr>
        <w:t xml:space="preserve">the </w:t>
      </w:r>
      <w:r w:rsidR="00981263" w:rsidRPr="00981263">
        <w:rPr>
          <w:rFonts w:ascii="Garamond" w:hAnsi="Garamond"/>
          <w:i/>
          <w:iCs/>
          <w:color w:val="202124"/>
          <w:lang w:val="en"/>
        </w:rPr>
        <w:t>commercial gelatin quality standards.</w:t>
      </w:r>
    </w:p>
    <w:p w14:paraId="401BAE80" w14:textId="77777777" w:rsidR="00981263" w:rsidRPr="00981263" w:rsidRDefault="00981263" w:rsidP="00981263">
      <w:pPr>
        <w:spacing w:line="276" w:lineRule="auto"/>
        <w:ind w:right="113"/>
        <w:jc w:val="both"/>
        <w:rPr>
          <w:rFonts w:ascii="Garamond" w:hAnsi="Garamond"/>
          <w:b/>
          <w:i/>
          <w:iCs/>
        </w:rPr>
      </w:pPr>
    </w:p>
    <w:p w14:paraId="1CDC2CBA" w14:textId="401F58DE" w:rsidR="00B47F7B" w:rsidRPr="000207A9" w:rsidRDefault="0032299A" w:rsidP="00981263">
      <w:pPr>
        <w:spacing w:line="276" w:lineRule="auto"/>
        <w:ind w:right="113"/>
        <w:jc w:val="both"/>
        <w:rPr>
          <w:rFonts w:ascii="Garamond" w:hAnsi="Garamond"/>
          <w:i/>
          <w:iCs/>
          <w:lang w:val="en-US"/>
        </w:rPr>
      </w:pPr>
      <w:r w:rsidRPr="00981263">
        <w:rPr>
          <w:rFonts w:ascii="Garamond" w:hAnsi="Garamond"/>
          <w:b/>
          <w:i/>
          <w:iCs/>
        </w:rPr>
        <w:t>Key</w:t>
      </w:r>
      <w:r w:rsidR="00B47F7B" w:rsidRPr="00981263">
        <w:rPr>
          <w:rFonts w:ascii="Garamond" w:hAnsi="Garamond"/>
          <w:b/>
          <w:i/>
          <w:iCs/>
        </w:rPr>
        <w:t xml:space="preserve">words: </w:t>
      </w:r>
      <w:r w:rsidR="001C62A1">
        <w:rPr>
          <w:rFonts w:ascii="Garamond" w:hAnsi="Garamond"/>
          <w:i/>
          <w:iCs/>
          <w:lang w:val="en-US"/>
        </w:rPr>
        <w:t>g</w:t>
      </w:r>
      <w:r w:rsidR="00B47F7B" w:rsidRPr="00981263">
        <w:rPr>
          <w:rFonts w:ascii="Garamond" w:hAnsi="Garamond"/>
          <w:i/>
          <w:iCs/>
        </w:rPr>
        <w:t>elatin, collagen,</w:t>
      </w:r>
      <w:r w:rsidR="00B47F7B" w:rsidRPr="00981263">
        <w:rPr>
          <w:rFonts w:ascii="Garamond" w:hAnsi="Garamond"/>
          <w:i/>
          <w:iCs/>
          <w:spacing w:val="-7"/>
        </w:rPr>
        <w:t xml:space="preserve"> </w:t>
      </w:r>
      <w:r w:rsidR="000207A9">
        <w:rPr>
          <w:rFonts w:ascii="Garamond" w:hAnsi="Garamond"/>
          <w:i/>
          <w:iCs/>
          <w:spacing w:val="-7"/>
          <w:lang w:val="en-US"/>
        </w:rPr>
        <w:t>tilapia</w:t>
      </w:r>
      <w:r w:rsidR="00B47F7B" w:rsidRPr="00981263">
        <w:rPr>
          <w:rFonts w:ascii="Garamond" w:hAnsi="Garamond"/>
          <w:i/>
          <w:iCs/>
          <w:spacing w:val="-7"/>
          <w:lang w:val="en-US"/>
        </w:rPr>
        <w:t xml:space="preserve"> </w:t>
      </w:r>
      <w:r w:rsidR="00B47F7B" w:rsidRPr="00981263">
        <w:rPr>
          <w:rFonts w:ascii="Garamond" w:hAnsi="Garamond"/>
          <w:i/>
          <w:iCs/>
        </w:rPr>
        <w:t>fishbone</w:t>
      </w:r>
      <w:r w:rsidR="000207A9">
        <w:rPr>
          <w:rFonts w:ascii="Garamond" w:hAnsi="Garamond"/>
          <w:i/>
          <w:iCs/>
          <w:lang w:val="en-US"/>
        </w:rPr>
        <w:t>, viscosity.</w:t>
      </w:r>
    </w:p>
    <w:p w14:paraId="45AC9E7B" w14:textId="77777777" w:rsidR="00482E23" w:rsidRPr="00981263" w:rsidRDefault="00BF0590" w:rsidP="00BF0590">
      <w:pPr>
        <w:tabs>
          <w:tab w:val="left" w:pos="7200"/>
        </w:tabs>
        <w:rPr>
          <w:rFonts w:ascii="Garamond" w:hAnsi="Garamond"/>
          <w:i/>
          <w:iCs/>
        </w:rPr>
        <w:sectPr w:rsidR="00482E23" w:rsidRPr="00981263" w:rsidSect="000A5BF9">
          <w:headerReference w:type="default" r:id="rId14"/>
          <w:footerReference w:type="default" r:id="rId15"/>
          <w:type w:val="continuous"/>
          <w:pgSz w:w="11907" w:h="16840" w:code="9"/>
          <w:pgMar w:top="1588" w:right="1361" w:bottom="1361" w:left="1361" w:header="425" w:footer="743" w:gutter="0"/>
          <w:pgNumType w:start="20"/>
          <w:cols w:space="720"/>
        </w:sectPr>
      </w:pPr>
      <w:r w:rsidRPr="00981263">
        <w:rPr>
          <w:rFonts w:ascii="Garamond" w:hAnsi="Garamond"/>
          <w:i/>
          <w:iCs/>
        </w:rPr>
        <w:tab/>
      </w:r>
    </w:p>
    <w:p w14:paraId="0A48B665" w14:textId="77777777" w:rsidR="00694D0D" w:rsidRPr="0032299A" w:rsidRDefault="00694D0D" w:rsidP="008A6288">
      <w:pPr>
        <w:widowControl/>
        <w:numPr>
          <w:ilvl w:val="0"/>
          <w:numId w:val="8"/>
        </w:numPr>
        <w:autoSpaceDE/>
        <w:autoSpaceDN/>
        <w:spacing w:before="20"/>
        <w:ind w:right="4"/>
        <w:jc w:val="both"/>
        <w:rPr>
          <w:rFonts w:ascii="Garamond" w:hAnsi="Garamond"/>
          <w:b/>
          <w:bCs/>
        </w:rPr>
      </w:pPr>
      <w:r w:rsidRPr="0032299A">
        <w:rPr>
          <w:rFonts w:ascii="Garamond" w:hAnsi="Garamond"/>
          <w:b/>
          <w:bCs/>
        </w:rPr>
        <w:lastRenderedPageBreak/>
        <w:t xml:space="preserve">Pendahuluan </w:t>
      </w:r>
    </w:p>
    <w:p w14:paraId="2289EEC6" w14:textId="77777777" w:rsidR="002145DE" w:rsidRPr="0032299A" w:rsidRDefault="002145DE" w:rsidP="008A6288">
      <w:pPr>
        <w:ind w:left="6" w:right="160" w:firstLine="578"/>
        <w:jc w:val="both"/>
        <w:rPr>
          <w:rFonts w:ascii="Garamond" w:hAnsi="Garamond"/>
        </w:rPr>
        <w:sectPr w:rsidR="002145DE" w:rsidRPr="0032299A" w:rsidSect="00694D0D">
          <w:headerReference w:type="default" r:id="rId16"/>
          <w:footerReference w:type="default" r:id="rId17"/>
          <w:pgSz w:w="11910" w:h="16840"/>
          <w:pgMar w:top="1580" w:right="1180" w:bottom="280" w:left="1580" w:header="720" w:footer="720" w:gutter="0"/>
          <w:pgNumType w:start="1" w:chapStyle="1"/>
          <w:cols w:space="720"/>
          <w:docGrid w:linePitch="299"/>
        </w:sectPr>
      </w:pPr>
    </w:p>
    <w:p w14:paraId="2099F09B" w14:textId="1481B67C" w:rsidR="001D78CE" w:rsidRPr="0032299A" w:rsidRDefault="001D78CE" w:rsidP="008A6288">
      <w:pPr>
        <w:ind w:left="6" w:right="78"/>
        <w:jc w:val="both"/>
        <w:rPr>
          <w:rFonts w:ascii="Garamond" w:hAnsi="Garamond"/>
        </w:rPr>
      </w:pPr>
      <w:r w:rsidRPr="0032299A">
        <w:rPr>
          <w:rFonts w:ascii="Garamond" w:hAnsi="Garamond"/>
        </w:rPr>
        <w:t xml:space="preserve">Gelatin adalah sejenis </w:t>
      </w:r>
      <w:r w:rsidRPr="0032299A">
        <w:rPr>
          <w:rFonts w:ascii="Garamond" w:hAnsi="Garamond"/>
          <w:i/>
        </w:rPr>
        <w:t xml:space="preserve">derivate </w:t>
      </w:r>
      <w:r w:rsidRPr="0032299A">
        <w:rPr>
          <w:rFonts w:ascii="Garamond" w:hAnsi="Garamond"/>
        </w:rPr>
        <w:t>protein dari serat kolagen yang dapat diekstraks</w:t>
      </w:r>
      <w:r w:rsidR="008A6288">
        <w:rPr>
          <w:rFonts w:ascii="Garamond" w:hAnsi="Garamond"/>
        </w:rPr>
        <w:t xml:space="preserve">i dari tulang. Gelatin memiliki </w:t>
      </w:r>
      <w:r w:rsidRPr="0032299A">
        <w:rPr>
          <w:rFonts w:ascii="Garamond" w:hAnsi="Garamond"/>
        </w:rPr>
        <w:t>karakter yang unik antara lain kemampuan untuk berbalik bentuk dari sol menjadi gel, bersifat amfoter, dan menjaga sifat koloid. Produk ini digunakan untuk keperluan pengolahan pangan, kosmetika, dan media mikrobiologis. Gelatin larut dalam air, asam asetat, dan pelarut alkohol seperti gliserol, propilen glycol, sorbitol dan manitol, tetapi tidak larut dalam aseton, karbon tetraklorida, benzen, dan petroleum eter. Menurut Norland (1997), gelatin mudah larut pada suhu 71,1</w:t>
      </w:r>
      <w:r w:rsidRPr="0032299A">
        <w:rPr>
          <w:rFonts w:ascii="Garamond" w:hAnsi="Garamond"/>
          <w:vertAlign w:val="superscript"/>
        </w:rPr>
        <w:t>o</w:t>
      </w:r>
      <w:r w:rsidRPr="0032299A">
        <w:rPr>
          <w:rFonts w:ascii="Garamond" w:hAnsi="Garamond"/>
        </w:rPr>
        <w:t>C dan cenderung membentuk gel pada suhu 48,9</w:t>
      </w:r>
      <w:r w:rsidRPr="0032299A">
        <w:rPr>
          <w:rFonts w:ascii="Garamond" w:hAnsi="Garamond"/>
          <w:vertAlign w:val="superscript"/>
        </w:rPr>
        <w:t>o</w:t>
      </w:r>
      <w:r w:rsidRPr="0032299A">
        <w:rPr>
          <w:rFonts w:ascii="Garamond" w:hAnsi="Garamond"/>
        </w:rPr>
        <w:t>C. Sedangkan menurut Montero (2000), pemanasan yang dilakukan untuk melarutkan gelatin sekurang-kurangnya 49</w:t>
      </w:r>
      <w:r w:rsidRPr="0032299A">
        <w:rPr>
          <w:rFonts w:ascii="Garamond" w:hAnsi="Garamond"/>
          <w:vertAlign w:val="superscript"/>
        </w:rPr>
        <w:t>o</w:t>
      </w:r>
      <w:r w:rsidRPr="0032299A">
        <w:rPr>
          <w:rFonts w:ascii="Garamond" w:hAnsi="Garamond"/>
        </w:rPr>
        <w:t>C atau biasanya pada suhu 60</w:t>
      </w:r>
      <w:r w:rsidR="00FF6AA8">
        <w:rPr>
          <w:rFonts w:ascii="Garamond" w:hAnsi="Garamond"/>
          <w:lang w:val="en-US"/>
        </w:rPr>
        <w:t>-</w:t>
      </w:r>
      <w:r w:rsidRPr="0032299A">
        <w:rPr>
          <w:rFonts w:ascii="Garamond" w:hAnsi="Garamond"/>
        </w:rPr>
        <w:t>70</w:t>
      </w:r>
      <w:r w:rsidRPr="0032299A">
        <w:rPr>
          <w:rFonts w:ascii="Garamond" w:hAnsi="Garamond"/>
          <w:vertAlign w:val="superscript"/>
        </w:rPr>
        <w:t>o</w:t>
      </w:r>
      <w:r w:rsidRPr="0032299A">
        <w:rPr>
          <w:rFonts w:ascii="Garamond" w:hAnsi="Garamond"/>
        </w:rPr>
        <w:t>C.</w:t>
      </w:r>
    </w:p>
    <w:p w14:paraId="43A2DA7D" w14:textId="77777777" w:rsidR="00FF6AA8" w:rsidRDefault="00FF6AA8" w:rsidP="008A6288">
      <w:pPr>
        <w:ind w:right="78"/>
        <w:jc w:val="both"/>
        <w:rPr>
          <w:rFonts w:ascii="Garamond" w:hAnsi="Garamond"/>
        </w:rPr>
      </w:pPr>
    </w:p>
    <w:p w14:paraId="4CB03982" w14:textId="59A4B437" w:rsidR="001D78CE" w:rsidRPr="0032299A" w:rsidRDefault="001D78CE" w:rsidP="008A6288">
      <w:pPr>
        <w:ind w:right="78"/>
        <w:jc w:val="both"/>
        <w:rPr>
          <w:rFonts w:ascii="Garamond" w:eastAsiaTheme="minorHAnsi" w:hAnsi="Garamond"/>
        </w:rPr>
      </w:pPr>
      <w:commentRangeStart w:id="2"/>
      <w:r w:rsidRPr="0032299A">
        <w:rPr>
          <w:rFonts w:ascii="Garamond" w:hAnsi="Garamond"/>
        </w:rPr>
        <w:t>Kolagen</w:t>
      </w:r>
      <w:commentRangeEnd w:id="2"/>
      <w:r w:rsidR="003F291D">
        <w:rPr>
          <w:rStyle w:val="CommentReference"/>
        </w:rPr>
        <w:commentReference w:id="2"/>
      </w:r>
      <w:r w:rsidRPr="0032299A">
        <w:rPr>
          <w:rFonts w:ascii="Garamond" w:hAnsi="Garamond"/>
        </w:rPr>
        <w:t>, serat yang umumnya mengandung gelatin, merupakan komponen struktural utama pada serat-serat jaringan pengikat, berwarna putih, dan terdapat di dalam semua jaringan dan organ hewan, serta berperan penting dalam penyusun bentuk tubuh. Pada ikan, kolagen terdapat pada kulit, tulang, dan kartilago. Kolagen dapat larut dalam pelarut alkali maupun asam, sehingga kedua pelarut ini dimungkinkan untuk digunakan dalam proses produksi gelatin (Bennion, 1980). Di</w:t>
      </w:r>
      <w:r w:rsidR="00FF6AA8">
        <w:rPr>
          <w:rFonts w:ascii="Garamond" w:hAnsi="Garamond"/>
          <w:lang w:val="en-US"/>
        </w:rPr>
        <w:t xml:space="preserve"> </w:t>
      </w:r>
      <w:r w:rsidRPr="0032299A">
        <w:rPr>
          <w:rFonts w:ascii="Garamond" w:hAnsi="Garamond"/>
        </w:rPr>
        <w:t xml:space="preserve">bawah mikroskop, jaringan tersebut terlihat sebagai serat putih buram yang dikelilingi oleh protein lain dan </w:t>
      </w:r>
      <w:commentRangeStart w:id="3"/>
      <w:r w:rsidRPr="0032299A">
        <w:rPr>
          <w:rFonts w:ascii="Garamond" w:hAnsi="Garamond"/>
          <w:i/>
        </w:rPr>
        <w:t>mucopolysaccharida</w:t>
      </w:r>
      <w:commentRangeEnd w:id="3"/>
      <w:r w:rsidR="003F291D">
        <w:rPr>
          <w:rStyle w:val="CommentReference"/>
        </w:rPr>
        <w:commentReference w:id="3"/>
      </w:r>
      <w:r w:rsidRPr="0032299A">
        <w:rPr>
          <w:rFonts w:ascii="Garamond" w:hAnsi="Garamond"/>
          <w:i/>
        </w:rPr>
        <w:t xml:space="preserve"> </w:t>
      </w:r>
      <w:r w:rsidRPr="003F291D">
        <w:rPr>
          <w:rFonts w:ascii="Garamond" w:hAnsi="Garamond"/>
          <w:highlight w:val="yellow"/>
        </w:rPr>
        <w:t>(Poppe, 1992).</w:t>
      </w:r>
      <w:r w:rsidRPr="0032299A">
        <w:rPr>
          <w:rFonts w:ascii="Garamond" w:hAnsi="Garamond"/>
        </w:rPr>
        <w:t xml:space="preserve"> Perlakuan</w:t>
      </w:r>
      <w:r w:rsidRPr="0032299A">
        <w:rPr>
          <w:rFonts w:ascii="Garamond" w:hAnsi="Garamond"/>
          <w:i/>
        </w:rPr>
        <w:t xml:space="preserve"> </w:t>
      </w:r>
      <w:r w:rsidRPr="0032299A">
        <w:rPr>
          <w:rFonts w:ascii="Garamond" w:hAnsi="Garamond"/>
        </w:rPr>
        <w:t>alkali ataupun asam menyebabkan kolagen mengembang dan menyebar.</w:t>
      </w:r>
    </w:p>
    <w:p w14:paraId="5E322DE5" w14:textId="77777777" w:rsidR="00FF6AA8" w:rsidRDefault="00FF6AA8" w:rsidP="008A6288">
      <w:pPr>
        <w:adjustRightInd w:val="0"/>
        <w:ind w:right="78"/>
        <w:jc w:val="both"/>
        <w:rPr>
          <w:rFonts w:ascii="Garamond" w:hAnsi="Garamond"/>
        </w:rPr>
      </w:pPr>
    </w:p>
    <w:p w14:paraId="1F9B09D8" w14:textId="5638334C" w:rsidR="001D78CE" w:rsidRPr="0032299A" w:rsidRDefault="001D78CE" w:rsidP="008A6288">
      <w:pPr>
        <w:adjustRightInd w:val="0"/>
        <w:ind w:right="78"/>
        <w:jc w:val="both"/>
        <w:rPr>
          <w:rFonts w:ascii="Garamond" w:hAnsi="Garamond"/>
        </w:rPr>
      </w:pPr>
      <w:r w:rsidRPr="0032299A">
        <w:rPr>
          <w:rFonts w:ascii="Garamond" w:hAnsi="Garamond"/>
        </w:rPr>
        <w:t xml:space="preserve">Produksi gelatin dari tulang ikan yang sangat besar dapat membantu pemerintah dalam meningkatkan pendapatan domestik brutonya. Kebutuhan gelatin di Indonesia saat ini banyak diimpor dari beberapa negara seperti Cina, Australia, dan beberapa negara Eropa. </w:t>
      </w:r>
      <w:r w:rsidR="00443477">
        <w:rPr>
          <w:rFonts w:ascii="Garamond" w:hAnsi="Garamond"/>
          <w:lang w:val="en-US"/>
        </w:rPr>
        <w:t>M</w:t>
      </w:r>
      <w:r w:rsidRPr="0032299A">
        <w:rPr>
          <w:rFonts w:ascii="Garamond" w:hAnsi="Garamond"/>
        </w:rPr>
        <w:t>enurut data Biro Pusat Statistik (2018) jumlah impor gelatin mengalami peningkatan setiap tahun.</w:t>
      </w:r>
      <w:r w:rsidR="00443477">
        <w:rPr>
          <w:rFonts w:ascii="Garamond" w:hAnsi="Garamond"/>
          <w:lang w:val="en-US"/>
        </w:rPr>
        <w:t xml:space="preserve"> Impor </w:t>
      </w:r>
      <w:r w:rsidRPr="0032299A">
        <w:rPr>
          <w:rFonts w:ascii="Garamond" w:hAnsi="Garamond"/>
        </w:rPr>
        <w:t>gelatin</w:t>
      </w:r>
      <w:r w:rsidR="00443477">
        <w:rPr>
          <w:rFonts w:ascii="Garamond" w:hAnsi="Garamond"/>
          <w:lang w:val="en-US"/>
        </w:rPr>
        <w:t xml:space="preserve"> dari tahun 2013 sampai 2017 berturut-turut</w:t>
      </w:r>
      <w:r w:rsidRPr="0032299A">
        <w:rPr>
          <w:rFonts w:ascii="Garamond" w:hAnsi="Garamond"/>
        </w:rPr>
        <w:t xml:space="preserve"> sebanyak 3.149.776</w:t>
      </w:r>
      <w:r w:rsidR="00443477">
        <w:rPr>
          <w:rFonts w:ascii="Garamond" w:hAnsi="Garamond"/>
          <w:lang w:val="en-US"/>
        </w:rPr>
        <w:t xml:space="preserve"> ton</w:t>
      </w:r>
      <w:r w:rsidRPr="0032299A">
        <w:rPr>
          <w:rFonts w:ascii="Garamond" w:hAnsi="Garamond"/>
        </w:rPr>
        <w:t>, 3.567.824</w:t>
      </w:r>
      <w:r w:rsidR="00443477">
        <w:rPr>
          <w:rFonts w:ascii="Garamond" w:hAnsi="Garamond"/>
          <w:lang w:val="en-US"/>
        </w:rPr>
        <w:t xml:space="preserve"> ton</w:t>
      </w:r>
      <w:r w:rsidRPr="0032299A">
        <w:rPr>
          <w:rFonts w:ascii="Garamond" w:hAnsi="Garamond"/>
        </w:rPr>
        <w:t>, 3.771.040</w:t>
      </w:r>
      <w:r w:rsidR="00443477">
        <w:rPr>
          <w:rFonts w:ascii="Garamond" w:hAnsi="Garamond"/>
          <w:lang w:val="en-US"/>
        </w:rPr>
        <w:t xml:space="preserve"> ton</w:t>
      </w:r>
      <w:r w:rsidRPr="0032299A">
        <w:rPr>
          <w:rFonts w:ascii="Garamond" w:hAnsi="Garamond"/>
        </w:rPr>
        <w:t>, 3.872.104</w:t>
      </w:r>
      <w:r w:rsidR="00443477">
        <w:rPr>
          <w:rFonts w:ascii="Garamond" w:hAnsi="Garamond"/>
          <w:lang w:val="en-US"/>
        </w:rPr>
        <w:t xml:space="preserve"> ton</w:t>
      </w:r>
      <w:r w:rsidRPr="0032299A">
        <w:rPr>
          <w:rFonts w:ascii="Garamond" w:hAnsi="Garamond"/>
        </w:rPr>
        <w:t xml:space="preserve">, </w:t>
      </w:r>
      <w:r w:rsidR="00443477">
        <w:rPr>
          <w:rFonts w:ascii="Garamond" w:hAnsi="Garamond"/>
          <w:lang w:val="en-US"/>
        </w:rPr>
        <w:t>dan</w:t>
      </w:r>
      <w:r w:rsidRPr="0032299A">
        <w:rPr>
          <w:rFonts w:ascii="Garamond" w:hAnsi="Garamond"/>
        </w:rPr>
        <w:t xml:space="preserve"> 3.990.152</w:t>
      </w:r>
      <w:r w:rsidR="00443477">
        <w:rPr>
          <w:rFonts w:ascii="Garamond" w:hAnsi="Garamond"/>
          <w:lang w:val="en-US"/>
        </w:rPr>
        <w:t xml:space="preserve"> ton</w:t>
      </w:r>
      <w:r w:rsidRPr="0032299A">
        <w:rPr>
          <w:rFonts w:ascii="Garamond" w:hAnsi="Garamond"/>
        </w:rPr>
        <w:t>.</w:t>
      </w:r>
    </w:p>
    <w:p w14:paraId="0601AF2C" w14:textId="69B84D84" w:rsidR="00443477" w:rsidRDefault="00443477" w:rsidP="008A6288">
      <w:pPr>
        <w:shd w:val="clear" w:color="auto" w:fill="FFFFFF" w:themeFill="background1"/>
        <w:ind w:left="40" w:right="78"/>
        <w:jc w:val="both"/>
        <w:rPr>
          <w:rFonts w:ascii="Garamond" w:hAnsi="Garamond"/>
        </w:rPr>
      </w:pPr>
    </w:p>
    <w:p w14:paraId="556A790B" w14:textId="46C02BBE" w:rsidR="00443477" w:rsidRPr="0032299A" w:rsidRDefault="00443477" w:rsidP="00443477">
      <w:pPr>
        <w:shd w:val="clear" w:color="auto" w:fill="FFFFFF" w:themeFill="background1"/>
        <w:ind w:left="40" w:right="78"/>
        <w:jc w:val="both"/>
        <w:rPr>
          <w:rFonts w:ascii="Garamond" w:hAnsi="Garamond"/>
        </w:rPr>
      </w:pPr>
      <w:r w:rsidRPr="0032299A">
        <w:rPr>
          <w:rFonts w:ascii="Garamond" w:hAnsi="Garamond"/>
        </w:rPr>
        <w:t xml:space="preserve">Selama ini limbah dari tulang ikan terutama tulang ikan nila merah belum dimanfaatkan secara optimal, yaitu hanya digunakan untuk bahan pembuatan pakan atau pupuk sehingga nilai ekonomisnya masih rendah (Hariyanto dan Sambudi, 2010). Ikan nila merah adalah sejenis ikan konsumsi air tawar. Ikan ini diintroduksi dari Afrika, tepatnya Afrika bagian timur, pada tahun 1969, dan kini menjadi ikan peliharaan yang popular di kolam-kolam air tawar, sungai, dan danau Indonesia (Rachmatun, 2009). Pada tulang ikan nila merah ini terkandung protein yang mengandung kolagen cukup tinggi yang berpotensi untuk dijadikan gelatin (Maryani, 2010). </w:t>
      </w:r>
    </w:p>
    <w:p w14:paraId="5E82A7C1" w14:textId="77777777" w:rsidR="00443477" w:rsidRDefault="00443477" w:rsidP="008A6288">
      <w:pPr>
        <w:shd w:val="clear" w:color="auto" w:fill="FFFFFF" w:themeFill="background1"/>
        <w:ind w:left="40" w:right="78"/>
        <w:jc w:val="both"/>
        <w:rPr>
          <w:rFonts w:ascii="Garamond" w:hAnsi="Garamond"/>
        </w:rPr>
      </w:pPr>
    </w:p>
    <w:p w14:paraId="740A6D9F" w14:textId="35B5DBED" w:rsidR="00443477" w:rsidRDefault="00C643FA" w:rsidP="008A6288">
      <w:pPr>
        <w:shd w:val="clear" w:color="auto" w:fill="FFFFFF" w:themeFill="background1"/>
        <w:ind w:left="40" w:right="78"/>
        <w:jc w:val="both"/>
        <w:rPr>
          <w:rFonts w:ascii="Garamond" w:hAnsi="Garamond"/>
        </w:rPr>
      </w:pPr>
      <w:r>
        <w:rPr>
          <w:rFonts w:ascii="Garamond" w:hAnsi="Garamond"/>
          <w:lang w:val="en-US"/>
        </w:rPr>
        <w:t>Berdasarkan beberapa pertimbangan di atas, e</w:t>
      </w:r>
      <w:r w:rsidRPr="0032299A">
        <w:rPr>
          <w:rFonts w:ascii="Garamond" w:hAnsi="Garamond"/>
        </w:rPr>
        <w:t xml:space="preserve">kstraksi gelatin dari tulang ikan nila merah </w:t>
      </w:r>
      <w:r>
        <w:rPr>
          <w:rFonts w:ascii="Garamond" w:hAnsi="Garamond"/>
          <w:lang w:val="en-US"/>
        </w:rPr>
        <w:t>penting dilakukan sebagai</w:t>
      </w:r>
      <w:r w:rsidRPr="0032299A">
        <w:rPr>
          <w:rFonts w:ascii="Garamond" w:hAnsi="Garamond"/>
        </w:rPr>
        <w:t xml:space="preserve"> </w:t>
      </w:r>
      <w:r>
        <w:rPr>
          <w:rFonts w:ascii="Garamond" w:hAnsi="Garamond"/>
          <w:lang w:val="en-US"/>
        </w:rPr>
        <w:t>upaya</w:t>
      </w:r>
      <w:r w:rsidRPr="0032299A">
        <w:rPr>
          <w:rFonts w:ascii="Garamond" w:hAnsi="Garamond"/>
        </w:rPr>
        <w:t xml:space="preserve"> pemanfaatan limbah pengolahan ikan.</w:t>
      </w:r>
      <w:r>
        <w:rPr>
          <w:rFonts w:ascii="Garamond" w:hAnsi="Garamond"/>
          <w:lang w:val="en-US"/>
        </w:rPr>
        <w:t xml:space="preserve"> </w:t>
      </w:r>
      <w:r w:rsidR="00A83871" w:rsidRPr="003F291D">
        <w:rPr>
          <w:rFonts w:ascii="Garamond" w:hAnsi="Garamond"/>
          <w:highlight w:val="yellow"/>
          <w:lang w:val="en-US"/>
        </w:rPr>
        <w:t>Studi</w:t>
      </w:r>
      <w:r w:rsidR="001D78CE" w:rsidRPr="003F291D">
        <w:rPr>
          <w:rFonts w:ascii="Garamond" w:hAnsi="Garamond"/>
          <w:highlight w:val="yellow"/>
        </w:rPr>
        <w:t xml:space="preserve"> ini </w:t>
      </w:r>
      <w:r w:rsidR="00943A0C" w:rsidRPr="003F291D">
        <w:rPr>
          <w:rFonts w:ascii="Garamond" w:hAnsi="Garamond"/>
          <w:highlight w:val="yellow"/>
          <w:lang w:val="en-US"/>
        </w:rPr>
        <w:t>mempelajari</w:t>
      </w:r>
      <w:r w:rsidR="001D78CE" w:rsidRPr="003F291D">
        <w:rPr>
          <w:rFonts w:ascii="Garamond" w:hAnsi="Garamond"/>
          <w:highlight w:val="yellow"/>
        </w:rPr>
        <w:t xml:space="preserve"> </w:t>
      </w:r>
      <w:r w:rsidR="00943A0C" w:rsidRPr="003F291D">
        <w:rPr>
          <w:rFonts w:ascii="Garamond" w:hAnsi="Garamond"/>
          <w:highlight w:val="yellow"/>
          <w:lang w:val="en-US"/>
        </w:rPr>
        <w:t>isolasi</w:t>
      </w:r>
      <w:r w:rsidR="001D78CE" w:rsidRPr="003F291D">
        <w:rPr>
          <w:rFonts w:ascii="Garamond" w:hAnsi="Garamond"/>
          <w:highlight w:val="yellow"/>
        </w:rPr>
        <w:t xml:space="preserve"> gelatin dari tulang </w:t>
      </w:r>
      <w:r w:rsidR="00443477" w:rsidRPr="003F291D">
        <w:rPr>
          <w:rFonts w:ascii="Garamond" w:hAnsi="Garamond"/>
          <w:highlight w:val="yellow"/>
          <w:lang w:val="en-US"/>
        </w:rPr>
        <w:t>i</w:t>
      </w:r>
      <w:r w:rsidR="001D78CE" w:rsidRPr="003F291D">
        <w:rPr>
          <w:rFonts w:ascii="Garamond" w:hAnsi="Garamond"/>
          <w:highlight w:val="yellow"/>
        </w:rPr>
        <w:t xml:space="preserve">kan nila merah </w:t>
      </w:r>
      <w:r w:rsidR="001D78CE" w:rsidRPr="003F291D">
        <w:rPr>
          <w:rFonts w:ascii="Garamond" w:hAnsi="Garamond"/>
          <w:i/>
          <w:highlight w:val="yellow"/>
        </w:rPr>
        <w:t>(Oreochromis niloticus)</w:t>
      </w:r>
      <w:r w:rsidR="00943A0C" w:rsidRPr="003F291D">
        <w:rPr>
          <w:rFonts w:ascii="Garamond" w:hAnsi="Garamond"/>
          <w:iCs/>
          <w:highlight w:val="yellow"/>
          <w:lang w:val="en-US"/>
        </w:rPr>
        <w:t xml:space="preserve"> dengan cara </w:t>
      </w:r>
      <w:commentRangeStart w:id="4"/>
      <w:r w:rsidR="00943A0C" w:rsidRPr="003F291D">
        <w:rPr>
          <w:rFonts w:ascii="Garamond" w:hAnsi="Garamond"/>
          <w:iCs/>
          <w:highlight w:val="yellow"/>
          <w:lang w:val="en-US"/>
        </w:rPr>
        <w:t>ekstraksi</w:t>
      </w:r>
      <w:commentRangeEnd w:id="4"/>
      <w:r w:rsidR="003F291D">
        <w:rPr>
          <w:rStyle w:val="CommentReference"/>
        </w:rPr>
        <w:commentReference w:id="4"/>
      </w:r>
      <w:r w:rsidR="001D78CE" w:rsidRPr="0032299A">
        <w:rPr>
          <w:rFonts w:ascii="Garamond" w:hAnsi="Garamond"/>
          <w:i/>
        </w:rPr>
        <w:t xml:space="preserve">. </w:t>
      </w:r>
      <w:r w:rsidR="001D78CE" w:rsidRPr="0032299A">
        <w:rPr>
          <w:rFonts w:ascii="Garamond" w:hAnsi="Garamond"/>
        </w:rPr>
        <w:t>Beberapa fa</w:t>
      </w:r>
      <w:r w:rsidR="00943A0C">
        <w:rPr>
          <w:rFonts w:ascii="Garamond" w:hAnsi="Garamond"/>
          <w:lang w:val="en-US"/>
        </w:rPr>
        <w:t>k</w:t>
      </w:r>
      <w:r w:rsidR="001D78CE" w:rsidRPr="0032299A">
        <w:rPr>
          <w:rFonts w:ascii="Garamond" w:hAnsi="Garamond"/>
        </w:rPr>
        <w:t>tor yang secara teoritis berpengaruh terhadap hasil ekstraksi dikonfirmasi secara eksperimental.</w:t>
      </w:r>
    </w:p>
    <w:p w14:paraId="19D5603D" w14:textId="16CDE658" w:rsidR="0040559A" w:rsidRPr="0032299A" w:rsidRDefault="002145DE" w:rsidP="008A6288">
      <w:pPr>
        <w:shd w:val="clear" w:color="auto" w:fill="FFFFFF" w:themeFill="background1"/>
        <w:ind w:left="40" w:right="78"/>
        <w:jc w:val="both"/>
        <w:rPr>
          <w:rFonts w:ascii="Garamond" w:hAnsi="Garamond"/>
        </w:rPr>
      </w:pPr>
      <w:r w:rsidRPr="0032299A">
        <w:rPr>
          <w:rFonts w:ascii="Garamond" w:hAnsi="Garamond"/>
        </w:rPr>
        <w:t xml:space="preserve"> </w:t>
      </w:r>
    </w:p>
    <w:p w14:paraId="29D9C38D" w14:textId="77777777" w:rsidR="0032299A" w:rsidRPr="008A6288" w:rsidRDefault="00694D0D" w:rsidP="008A6288">
      <w:pPr>
        <w:pStyle w:val="ListParagraph"/>
        <w:numPr>
          <w:ilvl w:val="0"/>
          <w:numId w:val="8"/>
        </w:numPr>
        <w:shd w:val="clear" w:color="auto" w:fill="FFFFFF" w:themeFill="background1"/>
        <w:rPr>
          <w:rFonts w:ascii="Garamond" w:hAnsi="Garamond"/>
          <w:b/>
        </w:rPr>
      </w:pPr>
      <w:r w:rsidRPr="008A6288">
        <w:rPr>
          <w:rFonts w:ascii="Garamond" w:hAnsi="Garamond"/>
          <w:b/>
        </w:rPr>
        <w:t>Metode Penelitian</w:t>
      </w:r>
    </w:p>
    <w:p w14:paraId="0FBB9372" w14:textId="6B846907" w:rsidR="00867246" w:rsidRDefault="002145DE" w:rsidP="008A6288">
      <w:pPr>
        <w:shd w:val="clear" w:color="auto" w:fill="FFFFFF" w:themeFill="background1"/>
        <w:ind w:right="78"/>
        <w:jc w:val="both"/>
        <w:rPr>
          <w:rFonts w:ascii="Garamond" w:hAnsi="Garamond"/>
        </w:rPr>
      </w:pPr>
      <w:r w:rsidRPr="0032299A">
        <w:rPr>
          <w:rFonts w:ascii="Garamond" w:hAnsi="Garamond"/>
        </w:rPr>
        <w:t xml:space="preserve">Bahan-bahan yang digunakan dalam penelitian ini adalah natrium hidroksida </w:t>
      </w:r>
      <w:r w:rsidRPr="0032299A">
        <w:rPr>
          <w:rFonts w:ascii="Garamond" w:eastAsia="TimesNewRoman" w:hAnsi="Garamond"/>
          <w:lang w:val="en-US"/>
        </w:rPr>
        <w:t>(NaOH) 1 N</w:t>
      </w:r>
      <w:r w:rsidRPr="0032299A">
        <w:rPr>
          <w:rFonts w:ascii="Garamond" w:hAnsi="Garamond"/>
        </w:rPr>
        <w:t xml:space="preserve">, </w:t>
      </w:r>
      <w:r w:rsidRPr="0032299A">
        <w:rPr>
          <w:rFonts w:ascii="Garamond" w:hAnsi="Garamond"/>
          <w:i/>
        </w:rPr>
        <w:t>aquadest</w:t>
      </w:r>
      <w:r w:rsidRPr="0032299A">
        <w:rPr>
          <w:rFonts w:ascii="Garamond" w:hAnsi="Garamond"/>
        </w:rPr>
        <w:t xml:space="preserve"> (H</w:t>
      </w:r>
      <w:r w:rsidRPr="0032299A">
        <w:rPr>
          <w:rFonts w:ascii="Garamond" w:hAnsi="Garamond"/>
          <w:vertAlign w:val="subscript"/>
        </w:rPr>
        <w:t>2</w:t>
      </w:r>
      <w:r w:rsidRPr="0032299A">
        <w:rPr>
          <w:rFonts w:ascii="Garamond" w:hAnsi="Garamond"/>
        </w:rPr>
        <w:t>O), asam klorida (HCL) 4%, dan sampel berupa tulang ikan nila.</w:t>
      </w:r>
      <w:r w:rsidR="00DF7B36">
        <w:rPr>
          <w:rFonts w:ascii="Garamond" w:hAnsi="Garamond"/>
          <w:lang w:val="en-US"/>
        </w:rPr>
        <w:t xml:space="preserve"> </w:t>
      </w:r>
      <w:r w:rsidRPr="0032299A">
        <w:rPr>
          <w:rFonts w:ascii="Garamond" w:hAnsi="Garamond"/>
        </w:rPr>
        <w:t xml:space="preserve">Alat-alat yang digunakan </w:t>
      </w:r>
      <w:r w:rsidR="00DF7B36">
        <w:rPr>
          <w:rFonts w:ascii="Garamond" w:hAnsi="Garamond"/>
          <w:lang w:val="en-US"/>
        </w:rPr>
        <w:t>mencakup</w:t>
      </w:r>
      <w:r w:rsidRPr="0032299A">
        <w:rPr>
          <w:rFonts w:ascii="Garamond" w:hAnsi="Garamond"/>
        </w:rPr>
        <w:t xml:space="preserve"> satu unit alat pengadu</w:t>
      </w:r>
      <w:r w:rsidR="008A6288">
        <w:rPr>
          <w:rFonts w:ascii="Garamond" w:hAnsi="Garamond"/>
        </w:rPr>
        <w:t xml:space="preserve">k mekanik, gelas kimia 2000 mL, </w:t>
      </w:r>
      <w:r w:rsidRPr="0032299A">
        <w:rPr>
          <w:rFonts w:ascii="Garamond" w:hAnsi="Garamond"/>
        </w:rPr>
        <w:t xml:space="preserve">gelas kimia 500 mL, gelas kimia 250 mL, gelas kimia 100 mL, cawan porselin, cawan petri, </w:t>
      </w:r>
      <w:r w:rsidRPr="0032299A">
        <w:rPr>
          <w:rFonts w:ascii="Garamond" w:hAnsi="Garamond"/>
          <w:i/>
        </w:rPr>
        <w:t>waterbath</w:t>
      </w:r>
      <w:r w:rsidRPr="0032299A">
        <w:rPr>
          <w:rFonts w:ascii="Garamond" w:hAnsi="Garamond"/>
        </w:rPr>
        <w:t xml:space="preserve">, oven, labu ukur 1000 mL, corong kaca, timbangan digital, desikator, statif, klem, kompor listrik, pH meter, thermometer, </w:t>
      </w:r>
      <w:r w:rsidRPr="0032299A">
        <w:rPr>
          <w:rFonts w:ascii="Garamond" w:hAnsi="Garamond"/>
          <w:i/>
        </w:rPr>
        <w:t>furnace</w:t>
      </w:r>
      <w:r w:rsidRPr="0032299A">
        <w:rPr>
          <w:rFonts w:ascii="Garamond" w:hAnsi="Garamond"/>
        </w:rPr>
        <w:t xml:space="preserve">, </w:t>
      </w:r>
      <w:r w:rsidRPr="0032299A">
        <w:rPr>
          <w:rFonts w:ascii="Garamond" w:hAnsi="Garamond"/>
          <w:i/>
        </w:rPr>
        <w:t>blender</w:t>
      </w:r>
      <w:r w:rsidRPr="0032299A">
        <w:rPr>
          <w:rFonts w:ascii="Garamond" w:hAnsi="Garamond"/>
        </w:rPr>
        <w:t xml:space="preserve">, </w:t>
      </w:r>
      <w:r w:rsidRPr="0032299A">
        <w:rPr>
          <w:rFonts w:ascii="Garamond" w:hAnsi="Garamond"/>
          <w:i/>
        </w:rPr>
        <w:t xml:space="preserve">ball </w:t>
      </w:r>
      <w:r w:rsidRPr="0032299A">
        <w:rPr>
          <w:rFonts w:ascii="Garamond" w:hAnsi="Garamond"/>
        </w:rPr>
        <w:t>pipet, piknometer 10 mL, kertas saring, kain flannel, gelas ukur 100 mL, gelas ukur 50 mL, pipet tetes, batang pengaduk, pompa vakum</w:t>
      </w:r>
      <w:r w:rsidR="00DF7B36">
        <w:rPr>
          <w:rFonts w:ascii="Garamond" w:hAnsi="Garamond"/>
          <w:lang w:val="en-US"/>
        </w:rPr>
        <w:t>,</w:t>
      </w:r>
      <w:r w:rsidRPr="0032299A">
        <w:rPr>
          <w:rFonts w:ascii="Garamond" w:hAnsi="Garamond"/>
        </w:rPr>
        <w:t xml:space="preserve"> dan spatula.  </w:t>
      </w:r>
    </w:p>
    <w:p w14:paraId="06C3F284" w14:textId="77777777" w:rsidR="00DF7B36" w:rsidRDefault="00DF7B36" w:rsidP="008A6288">
      <w:pPr>
        <w:shd w:val="clear" w:color="auto" w:fill="FFFFFF" w:themeFill="background1"/>
        <w:jc w:val="both"/>
        <w:rPr>
          <w:rFonts w:ascii="Garamond" w:hAnsi="Garamond"/>
        </w:rPr>
      </w:pPr>
    </w:p>
    <w:p w14:paraId="294683CB" w14:textId="61C6CEF0" w:rsidR="002145DE" w:rsidRPr="003F291D" w:rsidRDefault="00DF7B36" w:rsidP="00DF7B36">
      <w:pPr>
        <w:shd w:val="clear" w:color="auto" w:fill="FFFFFF" w:themeFill="background1"/>
        <w:jc w:val="both"/>
        <w:rPr>
          <w:rFonts w:ascii="Garamond" w:hAnsi="Garamond"/>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aramond" w:hAnsi="Garamond"/>
          <w:lang w:val="en-US"/>
        </w:rPr>
        <w:t xml:space="preserve">Tahapan penelitian terdiri atas </w:t>
      </w:r>
      <w:r w:rsidRPr="00DF7B36">
        <w:rPr>
          <w:rFonts w:ascii="Garamond" w:hAnsi="Garamond"/>
          <w:i/>
          <w:iCs/>
          <w:lang w:val="en-US"/>
        </w:rPr>
        <w:t>degreasing</w:t>
      </w:r>
      <w:r>
        <w:rPr>
          <w:rFonts w:ascii="Garamond" w:hAnsi="Garamond"/>
          <w:lang w:val="en-US"/>
        </w:rPr>
        <w:t xml:space="preserve">, demineralisasi, ekstraksi, pengeringan, dan analisis hasil. </w:t>
      </w:r>
      <w:r w:rsidR="002145DE" w:rsidRPr="003F291D">
        <w:rPr>
          <w:rFonts w:ascii="Garamond" w:hAnsi="Garamond"/>
          <w:i/>
          <w:iCs/>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Degreasing </w:t>
      </w:r>
      <w:r w:rsidRPr="003F291D">
        <w:rPr>
          <w:rFonts w:ascii="Garamond" w:hAnsi="Garamond"/>
          <w:color w:val="000000" w:themeColor="text1"/>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adalah</w:t>
      </w:r>
      <w:r w:rsidR="002145DE" w:rsidRPr="003F291D">
        <w:rPr>
          <w:rFonts w:ascii="Garamond" w:hAnsi="Garamond"/>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membersihkan kotoran yang melekat pada tulang ikan nila. Tulang ikan nila dibersihkan dengan cara direndam dalam air mendidih selama 1 jam sambil diaduk-aduk dengan beberapa kali pergantian air, kemudian tulang ikan nila ditiriskan dan dijemur.</w:t>
      </w:r>
      <w:r w:rsidR="002145DE" w:rsidRPr="003F291D">
        <w:rPr>
          <w:rFonts w:ascii="Garamond" w:hAnsi="Garamond"/>
          <w:color w:val="000000" w:themeColor="text1"/>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145DE" w:rsidRPr="003F291D">
        <w:rPr>
          <w:rFonts w:ascii="Garamond" w:hAnsi="Garamond"/>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Setelah itu, </w:t>
      </w:r>
      <w:r w:rsidR="002145DE" w:rsidRPr="003F291D">
        <w:rPr>
          <w:rFonts w:ascii="Garamond" w:hAnsi="Garamond"/>
          <w:color w:val="000000" w:themeColor="text1"/>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tulang </w:t>
      </w:r>
      <w:r w:rsidR="002145DE" w:rsidRPr="003F291D">
        <w:rPr>
          <w:rFonts w:ascii="Garamond" w:hAnsi="Garamond"/>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ikan nila dihaluskan dengan menggunakan </w:t>
      </w:r>
      <w:r w:rsidR="002145DE" w:rsidRPr="003F291D">
        <w:rPr>
          <w:rFonts w:ascii="Garamond" w:hAnsi="Garamond"/>
          <w:i/>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blender </w:t>
      </w:r>
      <w:r w:rsidR="002145DE" w:rsidRPr="003F291D">
        <w:rPr>
          <w:rFonts w:ascii="Garamond" w:hAnsi="Garamond"/>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hingga berukuran 100 </w:t>
      </w:r>
      <w:r w:rsidR="002145DE" w:rsidRPr="003F291D">
        <w:rPr>
          <w:rFonts w:ascii="Garamond" w:hAnsi="Garamond"/>
          <w:i/>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mesh</w:t>
      </w:r>
      <w:r w:rsidR="002145DE" w:rsidRPr="003F291D">
        <w:rPr>
          <w:rFonts w:ascii="Garamond" w:hAnsi="Garamond"/>
          <w:i/>
          <w:color w:val="000000" w:themeColor="text1"/>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145DE" w:rsidRPr="003F291D">
        <w:rPr>
          <w:rFonts w:ascii="Garamond" w:hAnsi="Garamond"/>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(Qurrataayun, </w:t>
      </w:r>
      <w:commentRangeStart w:id="6"/>
      <w:r w:rsidR="002145DE" w:rsidRPr="003F291D">
        <w:rPr>
          <w:rFonts w:ascii="Garamond" w:hAnsi="Garamond"/>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w:t>
      </w:r>
      <w:commentRangeEnd w:id="6"/>
      <w:r w:rsidR="00EA3C78">
        <w:rPr>
          <w:rStyle w:val="CommentReference"/>
        </w:rPr>
        <w:commentReference w:id="6"/>
      </w:r>
      <w:r w:rsidR="002145DE" w:rsidRPr="003F291D">
        <w:rPr>
          <w:rFonts w:ascii="Garamond" w:hAnsi="Garamond"/>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DBFBD1A" w14:textId="77777777" w:rsidR="00DF7B36" w:rsidRDefault="00DF7B36" w:rsidP="008A6288">
      <w:pPr>
        <w:ind w:right="78"/>
        <w:jc w:val="both"/>
        <w:rPr>
          <w:rFonts w:ascii="Garamond" w:hAnsi="Garamond"/>
          <w:i/>
          <w:iCs/>
        </w:rPr>
      </w:pPr>
    </w:p>
    <w:p w14:paraId="16EB9DAC" w14:textId="70FD67BD" w:rsidR="00867246" w:rsidRDefault="002145DE" w:rsidP="008A6288">
      <w:pPr>
        <w:ind w:right="78"/>
        <w:jc w:val="both"/>
        <w:rPr>
          <w:rFonts w:ascii="Garamond" w:hAnsi="Garamond"/>
        </w:rPr>
      </w:pPr>
      <w:r w:rsidRPr="00EA3C78">
        <w:rPr>
          <w:rFonts w:ascii="Garamond" w:hAnsi="Garamond"/>
          <w:highlight w:val="yellow"/>
        </w:rPr>
        <w:t>Demineralisasi</w:t>
      </w:r>
      <w:r w:rsidRPr="00EA3C78">
        <w:rPr>
          <w:rFonts w:ascii="Garamond" w:hAnsi="Garamond"/>
          <w:i/>
          <w:iCs/>
          <w:highlight w:val="yellow"/>
        </w:rPr>
        <w:t xml:space="preserve"> </w:t>
      </w:r>
      <w:r w:rsidR="00DF7B36" w:rsidRPr="00EA3C78">
        <w:rPr>
          <w:rFonts w:ascii="Garamond" w:hAnsi="Garamond"/>
          <w:highlight w:val="yellow"/>
          <w:lang w:val="en-US"/>
        </w:rPr>
        <w:t>bertujuan untuk menghilangkan</w:t>
      </w:r>
      <w:r w:rsidRPr="00EA3C78">
        <w:rPr>
          <w:rFonts w:ascii="Garamond" w:hAnsi="Garamond"/>
          <w:highlight w:val="yellow"/>
        </w:rPr>
        <w:t xml:space="preserve"> kalsium, dan garam</w:t>
      </w:r>
      <w:r w:rsidR="00DF7B36" w:rsidRPr="00EA3C78">
        <w:rPr>
          <w:rFonts w:ascii="Garamond" w:hAnsi="Garamond"/>
          <w:highlight w:val="yellow"/>
          <w:lang w:val="en-US"/>
        </w:rPr>
        <w:t>-</w:t>
      </w:r>
      <w:r w:rsidRPr="00EA3C78">
        <w:rPr>
          <w:rFonts w:ascii="Garamond" w:hAnsi="Garamond"/>
          <w:highlight w:val="yellow"/>
        </w:rPr>
        <w:t xml:space="preserve">garam mineral yang ada dalam tulang ikan nila. Tulang ikan nila yang telah dihaluskan dengan menggunakan </w:t>
      </w:r>
      <w:r w:rsidRPr="00EA3C78">
        <w:rPr>
          <w:rFonts w:ascii="Garamond" w:hAnsi="Garamond"/>
          <w:i/>
          <w:iCs/>
          <w:highlight w:val="yellow"/>
        </w:rPr>
        <w:t>blender</w:t>
      </w:r>
      <w:r w:rsidRPr="00EA3C78">
        <w:rPr>
          <w:rFonts w:ascii="Garamond" w:hAnsi="Garamond"/>
          <w:highlight w:val="yellow"/>
        </w:rPr>
        <w:t>, kemudian direndam dalam larutan natrium hidroksida 1 N sebanyak 1 liter dengan perbandingan 1: 10 g/m</w:t>
      </w:r>
      <w:r w:rsidR="00DF7B36" w:rsidRPr="00EA3C78">
        <w:rPr>
          <w:rFonts w:ascii="Garamond" w:hAnsi="Garamond"/>
          <w:highlight w:val="yellow"/>
          <w:lang w:val="en-US"/>
        </w:rPr>
        <w:t>L</w:t>
      </w:r>
      <w:r w:rsidRPr="00EA3C78">
        <w:rPr>
          <w:rFonts w:ascii="Garamond" w:hAnsi="Garamond"/>
          <w:highlight w:val="yellow"/>
        </w:rPr>
        <w:t xml:space="preserve"> selama 8 jam sambil terus diaduk dan menghasilkan ossein (tulang lunak)</w:t>
      </w:r>
      <w:r w:rsidRPr="00EA3C78">
        <w:rPr>
          <w:rFonts w:ascii="Garamond" w:hAnsi="Garamond"/>
          <w:highlight w:val="yellow"/>
          <w:lang w:val="en-US"/>
        </w:rPr>
        <w:t xml:space="preserve"> dengan kecepatan pengaduka</w:t>
      </w:r>
      <w:r w:rsidR="00DF7B36" w:rsidRPr="00EA3C78">
        <w:rPr>
          <w:rFonts w:ascii="Garamond" w:hAnsi="Garamond"/>
          <w:highlight w:val="yellow"/>
          <w:lang w:val="en-US"/>
        </w:rPr>
        <w:t>n</w:t>
      </w:r>
      <w:r w:rsidRPr="00EA3C78">
        <w:rPr>
          <w:rFonts w:ascii="Garamond" w:hAnsi="Garamond"/>
          <w:highlight w:val="yellow"/>
          <w:lang w:val="en-US"/>
        </w:rPr>
        <w:t xml:space="preserve"> 200 rpm</w:t>
      </w:r>
      <w:r w:rsidRPr="00EA3C78">
        <w:rPr>
          <w:rFonts w:ascii="Garamond" w:hAnsi="Garamond"/>
          <w:highlight w:val="yellow"/>
        </w:rPr>
        <w:t>.</w:t>
      </w:r>
      <w:r w:rsidRPr="00EA3C78">
        <w:rPr>
          <w:rFonts w:ascii="Garamond" w:hAnsi="Garamond"/>
          <w:i/>
          <w:iCs/>
          <w:highlight w:val="yellow"/>
        </w:rPr>
        <w:t xml:space="preserve"> </w:t>
      </w:r>
      <w:r w:rsidRPr="00EA3C78">
        <w:rPr>
          <w:rFonts w:ascii="Garamond" w:hAnsi="Garamond"/>
          <w:highlight w:val="yellow"/>
          <w:lang w:val="en-US"/>
        </w:rPr>
        <w:t>O</w:t>
      </w:r>
      <w:r w:rsidRPr="00EA3C78">
        <w:rPr>
          <w:rFonts w:ascii="Garamond" w:hAnsi="Garamond"/>
          <w:highlight w:val="yellow"/>
        </w:rPr>
        <w:t xml:space="preserve">ssein yang direndam </w:t>
      </w:r>
      <w:r w:rsidRPr="00EA3C78">
        <w:rPr>
          <w:rFonts w:ascii="Garamond" w:hAnsi="Garamond"/>
          <w:highlight w:val="yellow"/>
          <w:lang w:val="en-US"/>
        </w:rPr>
        <w:t xml:space="preserve">disaring </w:t>
      </w:r>
      <w:r w:rsidRPr="00EA3C78">
        <w:rPr>
          <w:rFonts w:ascii="Garamond" w:hAnsi="Garamond"/>
          <w:highlight w:val="yellow"/>
        </w:rPr>
        <w:t>dan dicuci dengan asam klorida (HCL) 4% (Qurrataayun, 2018).</w:t>
      </w:r>
    </w:p>
    <w:p w14:paraId="3D38BD3E" w14:textId="77777777" w:rsidR="00DF7B36" w:rsidRDefault="00DF7B36" w:rsidP="008A6288">
      <w:pPr>
        <w:ind w:right="78"/>
        <w:jc w:val="both"/>
        <w:rPr>
          <w:rFonts w:ascii="Garamond" w:hAnsi="Garamond"/>
        </w:rPr>
      </w:pPr>
    </w:p>
    <w:p w14:paraId="0AF48902" w14:textId="31040352" w:rsidR="00867246" w:rsidRPr="00DF7B36" w:rsidRDefault="002145DE" w:rsidP="008A6288">
      <w:pPr>
        <w:ind w:right="78"/>
        <w:jc w:val="both"/>
        <w:rPr>
          <w:rFonts w:ascii="Garamond" w:hAnsi="Garamond"/>
          <w:lang w:val="en-US"/>
        </w:rPr>
      </w:pPr>
      <w:r w:rsidRPr="00867246">
        <w:rPr>
          <w:rFonts w:ascii="Garamond" w:hAnsi="Garamond"/>
        </w:rPr>
        <w:t xml:space="preserve">Ossein yang ber-pH netral diekstraksi dengan menggunakan </w:t>
      </w:r>
      <w:r w:rsidRPr="00867246">
        <w:rPr>
          <w:rFonts w:ascii="Garamond" w:hAnsi="Garamond"/>
          <w:lang w:val="en-US"/>
        </w:rPr>
        <w:t xml:space="preserve">asam asetat </w:t>
      </w:r>
      <w:r w:rsidR="00867246">
        <w:rPr>
          <w:rFonts w:ascii="Garamond" w:hAnsi="Garamond"/>
        </w:rPr>
        <w:t xml:space="preserve">dengan variasi suhu </w:t>
      </w:r>
      <w:r w:rsidR="00867246" w:rsidRPr="00EA3C78">
        <w:rPr>
          <w:rFonts w:ascii="Garamond" w:hAnsi="Garamond"/>
          <w:highlight w:val="yellow"/>
        </w:rPr>
        <w:t>ekstraksi</w:t>
      </w:r>
      <w:r w:rsidR="00867246" w:rsidRPr="00EA3C78">
        <w:rPr>
          <w:rFonts w:ascii="Garamond" w:hAnsi="Garamond"/>
          <w:highlight w:val="yellow"/>
          <w:lang w:val="en-US"/>
        </w:rPr>
        <w:t xml:space="preserve"> dan waktu ekstraksi. Proses ekstraksi dilakukan dengan menggunakan </w:t>
      </w:r>
      <w:r w:rsidR="00867246" w:rsidRPr="00EA3C78">
        <w:rPr>
          <w:rFonts w:ascii="Garamond" w:hAnsi="Garamond"/>
          <w:i/>
          <w:iCs/>
          <w:highlight w:val="yellow"/>
          <w:lang w:val="en-US"/>
        </w:rPr>
        <w:t>waterbath</w:t>
      </w:r>
      <w:r w:rsidR="00867246" w:rsidRPr="00EA3C78">
        <w:rPr>
          <w:rFonts w:ascii="Garamond" w:hAnsi="Garamond"/>
          <w:highlight w:val="yellow"/>
          <w:lang w:val="en-US"/>
        </w:rPr>
        <w:t xml:space="preserve"> pada suhu 50</w:t>
      </w:r>
      <w:r w:rsidR="00867246" w:rsidRPr="00EA3C78">
        <w:rPr>
          <w:rFonts w:ascii="Garamond" w:hAnsi="Garamond"/>
          <w:highlight w:val="yellow"/>
          <w:vertAlign w:val="superscript"/>
          <w:lang w:val="en-US"/>
        </w:rPr>
        <w:t>o</w:t>
      </w:r>
      <w:r w:rsidR="00867246" w:rsidRPr="00EA3C78">
        <w:rPr>
          <w:rFonts w:ascii="Garamond" w:hAnsi="Garamond"/>
          <w:highlight w:val="yellow"/>
          <w:lang w:val="en-US"/>
        </w:rPr>
        <w:t>C, 60</w:t>
      </w:r>
      <w:r w:rsidR="00867246" w:rsidRPr="00EA3C78">
        <w:rPr>
          <w:rFonts w:ascii="Garamond" w:hAnsi="Garamond"/>
          <w:highlight w:val="yellow"/>
          <w:vertAlign w:val="superscript"/>
          <w:lang w:val="en-US"/>
        </w:rPr>
        <w:t>o</w:t>
      </w:r>
      <w:r w:rsidR="00867246" w:rsidRPr="00EA3C78">
        <w:rPr>
          <w:rFonts w:ascii="Garamond" w:hAnsi="Garamond"/>
          <w:highlight w:val="yellow"/>
          <w:lang w:val="en-US"/>
        </w:rPr>
        <w:t>C, dan 85</w:t>
      </w:r>
      <w:r w:rsidR="00867246" w:rsidRPr="00EA3C78">
        <w:rPr>
          <w:rFonts w:ascii="Garamond" w:hAnsi="Garamond"/>
          <w:highlight w:val="yellow"/>
          <w:vertAlign w:val="superscript"/>
          <w:lang w:val="en-US"/>
        </w:rPr>
        <w:t>o</w:t>
      </w:r>
      <w:r w:rsidR="00867246" w:rsidRPr="00EA3C78">
        <w:rPr>
          <w:rFonts w:ascii="Garamond" w:hAnsi="Garamond"/>
          <w:highlight w:val="yellow"/>
          <w:lang w:val="en-US"/>
        </w:rPr>
        <w:t>C selama 1 jam, 3 jam, dan 5 jam. Setelah diesktraksi, ossein disaring menggunakan kertas saring (Qurrataayun, 2018).</w:t>
      </w:r>
      <w:r w:rsidR="00DF7B36" w:rsidRPr="00EA3C78">
        <w:rPr>
          <w:rFonts w:ascii="Garamond" w:hAnsi="Garamond"/>
          <w:highlight w:val="yellow"/>
          <w:lang w:val="en-US"/>
        </w:rPr>
        <w:t xml:space="preserve"> </w:t>
      </w:r>
      <w:r w:rsidRPr="00EA3C78">
        <w:rPr>
          <w:rFonts w:ascii="Garamond" w:hAnsi="Garamond"/>
          <w:highlight w:val="yellow"/>
          <w:lang w:val="en-US"/>
        </w:rPr>
        <w:t>H</w:t>
      </w:r>
      <w:r w:rsidRPr="00EA3C78">
        <w:rPr>
          <w:rFonts w:ascii="Garamond" w:hAnsi="Garamond"/>
          <w:highlight w:val="yellow"/>
        </w:rPr>
        <w:t xml:space="preserve">asil ekstraksi berupa cairan </w:t>
      </w:r>
      <w:r w:rsidRPr="00EA3C78">
        <w:rPr>
          <w:rFonts w:ascii="Garamond" w:hAnsi="Garamond"/>
          <w:highlight w:val="yellow"/>
          <w:lang w:val="en-US"/>
        </w:rPr>
        <w:t xml:space="preserve">yang didapat </w:t>
      </w:r>
      <w:r w:rsidRPr="00EA3C78">
        <w:rPr>
          <w:rFonts w:ascii="Garamond" w:hAnsi="Garamond"/>
          <w:highlight w:val="yellow"/>
        </w:rPr>
        <w:t xml:space="preserve">dari proses penyaringan, </w:t>
      </w:r>
      <w:r w:rsidR="00867246" w:rsidRPr="00EA3C78">
        <w:rPr>
          <w:rFonts w:ascii="Garamond" w:hAnsi="Garamond"/>
          <w:highlight w:val="yellow"/>
        </w:rPr>
        <w:t>kemudian dituang ke dalam cawan porselin dan dikeringkan pada suhu oven 65</w:t>
      </w:r>
      <w:r w:rsidR="00867246" w:rsidRPr="00EA3C78">
        <w:rPr>
          <w:rFonts w:ascii="Garamond" w:hAnsi="Garamond"/>
          <w:highlight w:val="yellow"/>
          <w:vertAlign w:val="superscript"/>
        </w:rPr>
        <w:t>o</w:t>
      </w:r>
      <w:r w:rsidR="00867246" w:rsidRPr="00EA3C78">
        <w:rPr>
          <w:rFonts w:ascii="Garamond" w:hAnsi="Garamond"/>
          <w:highlight w:val="yellow"/>
        </w:rPr>
        <w:t>C selama 12 jam (Qurrataayun, 2018)</w:t>
      </w:r>
      <w:r w:rsidR="00867246" w:rsidRPr="00867246">
        <w:rPr>
          <w:rFonts w:ascii="Garamond" w:hAnsi="Garamond"/>
        </w:rPr>
        <w:t>.</w:t>
      </w:r>
      <w:r w:rsidR="00DF7B36">
        <w:rPr>
          <w:rFonts w:ascii="Garamond" w:hAnsi="Garamond"/>
          <w:lang w:val="en-US"/>
        </w:rPr>
        <w:t xml:space="preserve"> Analisis hasil meliputi pengujian viskositas, uji pH, rendemen, kadar abu, dan FT-IR. Metode pengujian mengikuti </w:t>
      </w:r>
      <w:r w:rsidR="00DF7B36" w:rsidRPr="00867246">
        <w:rPr>
          <w:rFonts w:ascii="Garamond" w:hAnsi="Garamond"/>
        </w:rPr>
        <w:t>Qurrataayun (2018)</w:t>
      </w:r>
      <w:r w:rsidR="00DF7B36">
        <w:rPr>
          <w:rFonts w:ascii="Garamond" w:hAnsi="Garamond"/>
          <w:lang w:val="en-US"/>
        </w:rPr>
        <w:t>.</w:t>
      </w:r>
    </w:p>
    <w:p w14:paraId="13F2D471" w14:textId="77777777" w:rsidR="00DF7B36" w:rsidRDefault="00DF7B36" w:rsidP="00DF7B36">
      <w:pPr>
        <w:pStyle w:val="ListParagraph"/>
        <w:spacing w:before="20"/>
        <w:ind w:left="360" w:firstLine="0"/>
        <w:rPr>
          <w:rFonts w:ascii="Garamond" w:hAnsi="Garamond"/>
          <w:b/>
        </w:rPr>
      </w:pPr>
    </w:p>
    <w:p w14:paraId="2F17BD64" w14:textId="06A57129" w:rsidR="00694D0D" w:rsidRPr="0032299A" w:rsidRDefault="00694D0D" w:rsidP="0032299A">
      <w:pPr>
        <w:pStyle w:val="ListParagraph"/>
        <w:numPr>
          <w:ilvl w:val="0"/>
          <w:numId w:val="8"/>
        </w:numPr>
        <w:spacing w:before="20"/>
        <w:rPr>
          <w:rFonts w:ascii="Garamond" w:hAnsi="Garamond"/>
          <w:b/>
        </w:rPr>
      </w:pPr>
      <w:r w:rsidRPr="0032299A">
        <w:rPr>
          <w:rFonts w:ascii="Garamond" w:hAnsi="Garamond"/>
          <w:b/>
        </w:rPr>
        <w:t>Hasil dan Pembahasan</w:t>
      </w:r>
    </w:p>
    <w:p w14:paraId="2264B53E" w14:textId="77777777" w:rsidR="00694D0D" w:rsidRPr="000B0D4C" w:rsidRDefault="00694D0D" w:rsidP="008A6288">
      <w:pPr>
        <w:pStyle w:val="ListParagraph"/>
        <w:numPr>
          <w:ilvl w:val="0"/>
          <w:numId w:val="9"/>
        </w:numPr>
        <w:ind w:left="284" w:hanging="284"/>
        <w:rPr>
          <w:rFonts w:ascii="Garamond" w:hAnsi="Garamond"/>
          <w:b/>
          <w:bCs/>
        </w:rPr>
      </w:pPr>
      <w:r w:rsidRPr="000B0D4C">
        <w:rPr>
          <w:rFonts w:ascii="Garamond" w:hAnsi="Garamond"/>
          <w:b/>
          <w:bCs/>
        </w:rPr>
        <w:t xml:space="preserve">Viskositas </w:t>
      </w:r>
    </w:p>
    <w:p w14:paraId="0C89BFC0" w14:textId="054E8D6C" w:rsidR="00902854" w:rsidRDefault="00902854" w:rsidP="008A6288">
      <w:pPr>
        <w:pStyle w:val="BodyText"/>
        <w:ind w:right="49"/>
        <w:jc w:val="both"/>
        <w:rPr>
          <w:rFonts w:ascii="Garamond" w:hAnsi="Garamond"/>
          <w:lang w:val="en-US"/>
        </w:rPr>
      </w:pPr>
      <w:r w:rsidRPr="0032299A">
        <w:rPr>
          <w:rFonts w:ascii="Garamond" w:hAnsi="Garamond"/>
        </w:rPr>
        <w:t xml:space="preserve">Viskositas atau kekentalan </w:t>
      </w:r>
      <w:r w:rsidR="000B0D4C">
        <w:rPr>
          <w:rFonts w:ascii="Garamond" w:hAnsi="Garamond"/>
          <w:lang w:val="en-US"/>
        </w:rPr>
        <w:t xml:space="preserve">sampel gelatin yang diuji </w:t>
      </w:r>
      <w:r w:rsidR="00EF39BF">
        <w:rPr>
          <w:rFonts w:ascii="Garamond" w:hAnsi="Garamond"/>
          <w:lang w:val="en-US"/>
        </w:rPr>
        <w:t xml:space="preserve">sebagai pengaruh suhu dan waktu ekstraksi </w:t>
      </w:r>
      <w:r w:rsidR="000B0D4C">
        <w:rPr>
          <w:rFonts w:ascii="Garamond" w:hAnsi="Garamond"/>
          <w:lang w:val="en-US"/>
        </w:rPr>
        <w:t xml:space="preserve">ditunjukkan pada Gambar 1. </w:t>
      </w:r>
      <w:r w:rsidR="004F2B52">
        <w:rPr>
          <w:rFonts w:ascii="Garamond" w:hAnsi="Garamond"/>
          <w:lang w:val="en-US"/>
        </w:rPr>
        <w:t>Semakin tinggi suhu, viskositas gelatin semakin rendah. H</w:t>
      </w:r>
      <w:r w:rsidR="004F2B52" w:rsidRPr="003E2A82">
        <w:rPr>
          <w:rFonts w:ascii="Garamond" w:hAnsi="Garamond"/>
          <w:lang w:val="en-US"/>
        </w:rPr>
        <w:t xml:space="preserve">al ini </w:t>
      </w:r>
      <w:r w:rsidR="004F2B52">
        <w:rPr>
          <w:rFonts w:ascii="Garamond" w:hAnsi="Garamond"/>
          <w:lang w:val="en-US"/>
        </w:rPr>
        <w:t xml:space="preserve">dikarenakan </w:t>
      </w:r>
      <w:r w:rsidR="004F2B52" w:rsidRPr="003E2A82">
        <w:rPr>
          <w:rFonts w:ascii="Garamond" w:hAnsi="Garamond"/>
          <w:lang w:val="en-US"/>
        </w:rPr>
        <w:t>st</w:t>
      </w:r>
      <w:r w:rsidR="004F2B52">
        <w:rPr>
          <w:rFonts w:ascii="Garamond" w:hAnsi="Garamond"/>
          <w:lang w:val="en-US"/>
        </w:rPr>
        <w:t>r</w:t>
      </w:r>
      <w:r w:rsidR="004F2B52" w:rsidRPr="003E2A82">
        <w:rPr>
          <w:rFonts w:ascii="Garamond" w:hAnsi="Garamond"/>
          <w:lang w:val="en-US"/>
        </w:rPr>
        <w:t>uktur gelatin mudah terdegradasi pada suhu tinggi,</w:t>
      </w:r>
      <w:r w:rsidR="004F2B52">
        <w:rPr>
          <w:rFonts w:ascii="Garamond" w:hAnsi="Garamond"/>
          <w:lang w:val="en-US"/>
        </w:rPr>
        <w:t xml:space="preserve"> menjadi rantai yang lebih pendek, sehingga lebih </w:t>
      </w:r>
      <w:commentRangeStart w:id="7"/>
      <w:r w:rsidR="004F2B52">
        <w:rPr>
          <w:rFonts w:ascii="Garamond" w:hAnsi="Garamond"/>
          <w:lang w:val="en-US"/>
        </w:rPr>
        <w:t>encer</w:t>
      </w:r>
      <w:commentRangeEnd w:id="7"/>
      <w:r w:rsidR="00505302">
        <w:rPr>
          <w:rStyle w:val="CommentReference"/>
        </w:rPr>
        <w:commentReference w:id="7"/>
      </w:r>
      <w:r w:rsidR="004F2B52">
        <w:rPr>
          <w:rFonts w:ascii="Garamond" w:hAnsi="Garamond"/>
          <w:lang w:val="en-US"/>
        </w:rPr>
        <w:t>.</w:t>
      </w:r>
      <w:r w:rsidR="004F2B52" w:rsidRPr="003E2A82">
        <w:rPr>
          <w:rFonts w:ascii="Garamond" w:hAnsi="Garamond"/>
          <w:lang w:val="en-US"/>
        </w:rPr>
        <w:t xml:space="preserve"> </w:t>
      </w:r>
    </w:p>
    <w:p w14:paraId="31F427F7" w14:textId="77777777" w:rsidR="004F2B52" w:rsidRPr="0032299A" w:rsidRDefault="004F2B52" w:rsidP="008A6288">
      <w:pPr>
        <w:pStyle w:val="BodyText"/>
        <w:ind w:right="49"/>
        <w:jc w:val="both"/>
        <w:rPr>
          <w:rFonts w:ascii="Garamond" w:hAnsi="Garamond"/>
        </w:rPr>
      </w:pPr>
    </w:p>
    <w:p w14:paraId="1B8DF362" w14:textId="77777777" w:rsidR="00902854" w:rsidRPr="0032299A" w:rsidRDefault="00902854" w:rsidP="0032299A">
      <w:pPr>
        <w:pStyle w:val="BodyText"/>
        <w:spacing w:before="99"/>
        <w:ind w:right="49"/>
        <w:jc w:val="center"/>
        <w:rPr>
          <w:rFonts w:ascii="Garamond" w:hAnsi="Garamond"/>
        </w:rPr>
      </w:pPr>
      <w:r w:rsidRPr="0032299A">
        <w:rPr>
          <w:rFonts w:ascii="Garamond" w:hAnsi="Garamond"/>
          <w:noProof/>
          <w:lang w:val="en-US" w:eastAsia="en-US"/>
        </w:rPr>
        <w:drawing>
          <wp:inline distT="0" distB="0" distL="0" distR="0" wp14:anchorId="7F46DB5B" wp14:editId="6A8D4187">
            <wp:extent cx="4666173" cy="2504440"/>
            <wp:effectExtent l="0" t="0" r="1270" b="1016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FBEA6C8" w14:textId="345A9AA9" w:rsidR="003E2A82" w:rsidRPr="000B0D4C" w:rsidRDefault="003E2A82" w:rsidP="000B0D4C">
      <w:pPr>
        <w:pStyle w:val="BodyText"/>
        <w:ind w:right="49"/>
        <w:jc w:val="center"/>
        <w:rPr>
          <w:rFonts w:ascii="Garamond" w:hAnsi="Garamond"/>
          <w:lang w:val="en-US"/>
        </w:rPr>
      </w:pPr>
      <w:r w:rsidRPr="003E2A82">
        <w:rPr>
          <w:rFonts w:ascii="Garamond" w:hAnsi="Garamond"/>
        </w:rPr>
        <w:t xml:space="preserve">Gambar </w:t>
      </w:r>
      <w:r w:rsidR="00902854" w:rsidRPr="003E2A82">
        <w:rPr>
          <w:rFonts w:ascii="Garamond" w:hAnsi="Garamond"/>
        </w:rPr>
        <w:t>1</w:t>
      </w:r>
      <w:r>
        <w:rPr>
          <w:rFonts w:ascii="Garamond" w:hAnsi="Garamond"/>
          <w:lang w:val="en-US"/>
        </w:rPr>
        <w:t>.</w:t>
      </w:r>
      <w:r w:rsidR="00902854" w:rsidRPr="003E2A82">
        <w:rPr>
          <w:rFonts w:ascii="Garamond" w:hAnsi="Garamond"/>
        </w:rPr>
        <w:t xml:space="preserve"> </w:t>
      </w:r>
      <w:r w:rsidR="000B0D4C">
        <w:rPr>
          <w:rFonts w:ascii="Garamond" w:hAnsi="Garamond"/>
          <w:lang w:val="en-US"/>
        </w:rPr>
        <w:t xml:space="preserve">Viskositas gelatin sebagai fungsi suhu dan waktu </w:t>
      </w:r>
      <w:commentRangeStart w:id="8"/>
      <w:commentRangeStart w:id="9"/>
      <w:commentRangeStart w:id="10"/>
      <w:r w:rsidR="000B0D4C">
        <w:rPr>
          <w:rFonts w:ascii="Garamond" w:hAnsi="Garamond"/>
          <w:lang w:val="en-US"/>
        </w:rPr>
        <w:t>ekstraksi</w:t>
      </w:r>
      <w:commentRangeEnd w:id="8"/>
      <w:r w:rsidR="00EA3C78">
        <w:rPr>
          <w:rStyle w:val="CommentReference"/>
        </w:rPr>
        <w:commentReference w:id="8"/>
      </w:r>
      <w:commentRangeEnd w:id="9"/>
      <w:r w:rsidR="00505302">
        <w:rPr>
          <w:rStyle w:val="CommentReference"/>
        </w:rPr>
        <w:commentReference w:id="9"/>
      </w:r>
      <w:commentRangeEnd w:id="10"/>
      <w:r w:rsidR="00505302">
        <w:rPr>
          <w:rStyle w:val="CommentReference"/>
        </w:rPr>
        <w:commentReference w:id="10"/>
      </w:r>
      <w:r w:rsidR="000B0D4C">
        <w:rPr>
          <w:rFonts w:ascii="Garamond" w:hAnsi="Garamond"/>
          <w:lang w:val="en-US"/>
        </w:rPr>
        <w:t>.</w:t>
      </w:r>
    </w:p>
    <w:p w14:paraId="6DEB6E17" w14:textId="77777777" w:rsidR="000B0D4C" w:rsidRDefault="000B0D4C" w:rsidP="00E57530">
      <w:pPr>
        <w:pStyle w:val="BodyText"/>
        <w:ind w:right="49"/>
        <w:jc w:val="both"/>
        <w:rPr>
          <w:rFonts w:ascii="Garamond" w:hAnsi="Garamond"/>
          <w:lang w:val="en-US"/>
        </w:rPr>
      </w:pPr>
    </w:p>
    <w:p w14:paraId="401118A1" w14:textId="5F0D9414" w:rsidR="003E2A82" w:rsidRDefault="00E05930" w:rsidP="00E57530">
      <w:pPr>
        <w:pStyle w:val="BodyText"/>
        <w:ind w:right="49"/>
        <w:jc w:val="both"/>
        <w:rPr>
          <w:rFonts w:ascii="Garamond" w:hAnsi="Garamond"/>
          <w:lang w:val="en-US"/>
        </w:rPr>
      </w:pPr>
      <w:r>
        <w:rPr>
          <w:rFonts w:ascii="Garamond" w:hAnsi="Garamond"/>
          <w:lang w:val="en-US"/>
        </w:rPr>
        <w:t xml:space="preserve">Pada kisaran suhu dan waktu ekstraksi yang dipelajari, viskositas gelatin berkisar </w:t>
      </w:r>
      <w:r w:rsidR="003E2A82" w:rsidRPr="003E2A82">
        <w:rPr>
          <w:rFonts w:ascii="Garamond" w:hAnsi="Garamond"/>
          <w:lang w:val="en-US"/>
        </w:rPr>
        <w:t>1,442</w:t>
      </w:r>
      <w:r>
        <w:rPr>
          <w:rFonts w:ascii="Garamond" w:hAnsi="Garamond"/>
          <w:lang w:val="en-US"/>
        </w:rPr>
        <w:t>-3,442</w:t>
      </w:r>
      <w:r w:rsidR="003E2A82" w:rsidRPr="003E2A82">
        <w:rPr>
          <w:rFonts w:ascii="Garamond" w:hAnsi="Garamond"/>
          <w:lang w:val="en-US"/>
        </w:rPr>
        <w:t xml:space="preserve"> cP</w:t>
      </w:r>
      <w:r>
        <w:rPr>
          <w:rFonts w:ascii="Garamond" w:hAnsi="Garamond"/>
          <w:lang w:val="en-US"/>
        </w:rPr>
        <w:t xml:space="preserve">, sudah memenuhi viskositas Standar Mutu Gelatin (GMIA, 2012), yaitu 1,5-7,5 cP. </w:t>
      </w:r>
    </w:p>
    <w:p w14:paraId="26F6A02E" w14:textId="77777777" w:rsidR="00E05930" w:rsidRDefault="00E05930" w:rsidP="00E57530">
      <w:pPr>
        <w:pStyle w:val="BodyText"/>
        <w:ind w:right="49"/>
        <w:jc w:val="both"/>
        <w:rPr>
          <w:rFonts w:ascii="Garamond" w:hAnsi="Garamond"/>
          <w:lang w:val="en-US"/>
        </w:rPr>
      </w:pPr>
    </w:p>
    <w:p w14:paraId="6AEAA763" w14:textId="77777777" w:rsidR="003E2A82" w:rsidRPr="00E05930" w:rsidRDefault="003E2A82" w:rsidP="003E2A82">
      <w:pPr>
        <w:pStyle w:val="BodyText"/>
        <w:numPr>
          <w:ilvl w:val="0"/>
          <w:numId w:val="9"/>
        </w:numPr>
        <w:ind w:left="284" w:right="49" w:hanging="284"/>
        <w:rPr>
          <w:rFonts w:ascii="Garamond" w:hAnsi="Garamond"/>
          <w:b/>
          <w:bCs/>
          <w:lang w:val="en-US"/>
        </w:rPr>
      </w:pPr>
      <w:r w:rsidRPr="00E05930">
        <w:rPr>
          <w:rFonts w:ascii="Garamond" w:hAnsi="Garamond"/>
          <w:b/>
          <w:bCs/>
          <w:lang w:val="en-US"/>
        </w:rPr>
        <w:t>pH</w:t>
      </w:r>
    </w:p>
    <w:p w14:paraId="08489FDD" w14:textId="3C9B8331" w:rsidR="00EF39BF" w:rsidRPr="0032299A" w:rsidRDefault="00E05930" w:rsidP="00EF39BF">
      <w:pPr>
        <w:pStyle w:val="BodyText"/>
        <w:ind w:right="49"/>
        <w:jc w:val="both"/>
        <w:rPr>
          <w:rFonts w:ascii="Garamond" w:hAnsi="Garamond"/>
        </w:rPr>
      </w:pPr>
      <w:r>
        <w:rPr>
          <w:rFonts w:ascii="Garamond" w:hAnsi="Garamond"/>
          <w:lang w:val="en-US"/>
        </w:rPr>
        <w:t xml:space="preserve">Gambar 2 </w:t>
      </w:r>
      <w:r w:rsidR="00EF39BF">
        <w:rPr>
          <w:rFonts w:ascii="Garamond" w:hAnsi="Garamond"/>
          <w:lang w:val="en-US"/>
        </w:rPr>
        <w:t xml:space="preserve">memperlihatkan pengaruh suhu dan waktu ekstraksi terhadap pH gelatin. </w:t>
      </w:r>
      <w:r w:rsidR="00B615E5">
        <w:rPr>
          <w:rFonts w:ascii="Garamond" w:hAnsi="Garamond"/>
          <w:lang w:val="en-US"/>
        </w:rPr>
        <w:t xml:space="preserve">Pada kisaran suhu dan waktu ekstraksi yang dipelajari, gelatin yang dihasilkan memiliki pH antara </w:t>
      </w:r>
      <w:r w:rsidR="00EF39BF" w:rsidRPr="008A6288">
        <w:rPr>
          <w:rFonts w:ascii="Garamond" w:hAnsi="Garamond"/>
        </w:rPr>
        <w:t>5,2</w:t>
      </w:r>
      <w:r w:rsidR="00B615E5">
        <w:rPr>
          <w:rFonts w:ascii="Garamond" w:hAnsi="Garamond"/>
          <w:lang w:val="en-US"/>
        </w:rPr>
        <w:t>-6,8</w:t>
      </w:r>
      <w:r w:rsidR="00EF39BF" w:rsidRPr="008A6288">
        <w:rPr>
          <w:rFonts w:ascii="Garamond" w:hAnsi="Garamond"/>
        </w:rPr>
        <w:t xml:space="preserve">. </w:t>
      </w:r>
      <w:r w:rsidR="00B615E5">
        <w:rPr>
          <w:rFonts w:ascii="Garamond" w:hAnsi="Garamond"/>
          <w:lang w:val="en-US"/>
        </w:rPr>
        <w:t>Kisaran</w:t>
      </w:r>
      <w:r w:rsidR="00EF39BF" w:rsidRPr="0032299A">
        <w:rPr>
          <w:rFonts w:ascii="Garamond" w:hAnsi="Garamond"/>
        </w:rPr>
        <w:t xml:space="preserve"> pH gelatin </w:t>
      </w:r>
      <w:r w:rsidR="00B615E5">
        <w:rPr>
          <w:rFonts w:ascii="Garamond" w:hAnsi="Garamond"/>
          <w:lang w:val="en-US"/>
        </w:rPr>
        <w:t xml:space="preserve">ini </w:t>
      </w:r>
      <w:r w:rsidR="00EF39BF" w:rsidRPr="0032299A">
        <w:rPr>
          <w:rFonts w:ascii="Garamond" w:hAnsi="Garamond"/>
        </w:rPr>
        <w:t>memenuhi</w:t>
      </w:r>
      <w:r w:rsidR="00EF39BF" w:rsidRPr="0032299A">
        <w:rPr>
          <w:rFonts w:ascii="Garamond" w:hAnsi="Garamond"/>
          <w:spacing w:val="-13"/>
        </w:rPr>
        <w:t xml:space="preserve"> </w:t>
      </w:r>
      <w:r w:rsidR="00EF39BF" w:rsidRPr="0032299A">
        <w:rPr>
          <w:rFonts w:ascii="Garamond" w:hAnsi="Garamond"/>
        </w:rPr>
        <w:t>syarat</w:t>
      </w:r>
      <w:r w:rsidR="00EF39BF" w:rsidRPr="0032299A">
        <w:rPr>
          <w:rFonts w:ascii="Garamond" w:hAnsi="Garamond"/>
          <w:spacing w:val="-13"/>
        </w:rPr>
        <w:t xml:space="preserve"> </w:t>
      </w:r>
      <w:r w:rsidR="004217E3">
        <w:rPr>
          <w:rFonts w:ascii="Garamond" w:hAnsi="Garamond"/>
          <w:spacing w:val="-13"/>
          <w:lang w:val="en-US"/>
        </w:rPr>
        <w:t xml:space="preserve">sebagian </w:t>
      </w:r>
      <w:r w:rsidR="00EF39BF" w:rsidRPr="0032299A">
        <w:rPr>
          <w:rFonts w:ascii="Garamond" w:hAnsi="Garamond"/>
        </w:rPr>
        <w:t>dari</w:t>
      </w:r>
      <w:r w:rsidR="00EF39BF" w:rsidRPr="0032299A">
        <w:rPr>
          <w:rFonts w:ascii="Garamond" w:hAnsi="Garamond"/>
          <w:spacing w:val="-14"/>
        </w:rPr>
        <w:t xml:space="preserve"> </w:t>
      </w:r>
      <w:r w:rsidR="00EF39BF" w:rsidRPr="0032299A">
        <w:rPr>
          <w:rFonts w:ascii="Garamond" w:hAnsi="Garamond"/>
        </w:rPr>
        <w:t>Standar</w:t>
      </w:r>
      <w:r w:rsidR="00EF39BF" w:rsidRPr="0032299A">
        <w:rPr>
          <w:rFonts w:ascii="Garamond" w:hAnsi="Garamond"/>
          <w:spacing w:val="-14"/>
        </w:rPr>
        <w:t xml:space="preserve"> </w:t>
      </w:r>
      <w:r w:rsidR="00EF39BF" w:rsidRPr="0032299A">
        <w:rPr>
          <w:rFonts w:ascii="Garamond" w:hAnsi="Garamond"/>
        </w:rPr>
        <w:t xml:space="preserve">Mutu Gelatin (GMIA, 2012), </w:t>
      </w:r>
      <w:r w:rsidR="004217E3">
        <w:rPr>
          <w:rFonts w:ascii="Garamond" w:hAnsi="Garamond"/>
          <w:lang w:val="en-US"/>
        </w:rPr>
        <w:t>bahwa</w:t>
      </w:r>
      <w:r w:rsidR="00EF39BF" w:rsidRPr="0032299A">
        <w:rPr>
          <w:rFonts w:ascii="Garamond" w:hAnsi="Garamond"/>
        </w:rPr>
        <w:t xml:space="preserve"> pH gelatin komersial sebesar 3,8-6,0. </w:t>
      </w:r>
      <w:r w:rsidR="004217E3">
        <w:rPr>
          <w:rFonts w:ascii="Garamond" w:hAnsi="Garamond"/>
          <w:lang w:val="en-US"/>
        </w:rPr>
        <w:t>Waktu ekstraksi 3 jam pada berbagai suhu memberikan pH g</w:t>
      </w:r>
      <w:r w:rsidR="00EF39BF" w:rsidRPr="0032299A">
        <w:rPr>
          <w:rFonts w:ascii="Garamond" w:hAnsi="Garamond"/>
        </w:rPr>
        <w:t xml:space="preserve">elatin </w:t>
      </w:r>
      <w:r w:rsidR="004217E3">
        <w:rPr>
          <w:rFonts w:ascii="Garamond" w:hAnsi="Garamond"/>
          <w:lang w:val="en-US"/>
        </w:rPr>
        <w:t xml:space="preserve">di bawah 6,0. </w:t>
      </w:r>
      <w:r w:rsidR="00EF39BF" w:rsidRPr="0032299A">
        <w:rPr>
          <w:rFonts w:ascii="Garamond" w:hAnsi="Garamond"/>
        </w:rPr>
        <w:t xml:space="preserve">pH </w:t>
      </w:r>
      <w:r w:rsidR="004217E3">
        <w:rPr>
          <w:rFonts w:ascii="Garamond" w:hAnsi="Garamond"/>
          <w:lang w:val="en-US"/>
        </w:rPr>
        <w:t xml:space="preserve">gelatin sebaiknya </w:t>
      </w:r>
      <w:r w:rsidR="00EF39BF" w:rsidRPr="0032299A">
        <w:rPr>
          <w:rFonts w:ascii="Garamond" w:hAnsi="Garamond"/>
        </w:rPr>
        <w:t xml:space="preserve">rendah </w:t>
      </w:r>
      <w:r w:rsidR="004217E3">
        <w:rPr>
          <w:rFonts w:ascii="Garamond" w:hAnsi="Garamond"/>
          <w:lang w:val="en-US"/>
        </w:rPr>
        <w:t xml:space="preserve">karena lebih </w:t>
      </w:r>
      <w:r w:rsidR="00EF39BF" w:rsidRPr="0032299A">
        <w:rPr>
          <w:rFonts w:ascii="Garamond" w:hAnsi="Garamond"/>
        </w:rPr>
        <w:t>tahan terhadap kontaminasi mikroorganisme</w:t>
      </w:r>
      <w:r w:rsidR="004217E3">
        <w:rPr>
          <w:rFonts w:ascii="Garamond" w:hAnsi="Garamond"/>
          <w:lang w:val="en-US"/>
        </w:rPr>
        <w:t>,</w:t>
      </w:r>
      <w:r w:rsidR="00EF39BF" w:rsidRPr="0032299A">
        <w:rPr>
          <w:rFonts w:ascii="Garamond" w:hAnsi="Garamond"/>
        </w:rPr>
        <w:t xml:space="preserve"> dan </w:t>
      </w:r>
      <w:r w:rsidR="004217E3">
        <w:rPr>
          <w:rFonts w:ascii="Garamond" w:hAnsi="Garamond"/>
          <w:lang w:val="en-US"/>
        </w:rPr>
        <w:t>baik digunakan untuk</w:t>
      </w:r>
      <w:r w:rsidR="00EF39BF" w:rsidRPr="0032299A">
        <w:rPr>
          <w:rFonts w:ascii="Garamond" w:hAnsi="Garamond"/>
        </w:rPr>
        <w:t xml:space="preserve"> produk sirup asam, </w:t>
      </w:r>
      <w:r w:rsidR="00EF39BF" w:rsidRPr="0032299A">
        <w:rPr>
          <w:rFonts w:ascii="Garamond" w:hAnsi="Garamond"/>
          <w:i/>
        </w:rPr>
        <w:t>juice</w:t>
      </w:r>
      <w:r w:rsidR="00EF39BF" w:rsidRPr="0032299A">
        <w:rPr>
          <w:rFonts w:ascii="Garamond" w:hAnsi="Garamond"/>
        </w:rPr>
        <w:t>, dan mayones</w:t>
      </w:r>
      <w:r w:rsidR="00EF39BF" w:rsidRPr="0032299A">
        <w:rPr>
          <w:rFonts w:ascii="Garamond" w:hAnsi="Garamond"/>
          <w:spacing w:val="-3"/>
        </w:rPr>
        <w:t xml:space="preserve"> </w:t>
      </w:r>
      <w:r w:rsidR="00EF39BF" w:rsidRPr="0032299A">
        <w:rPr>
          <w:rFonts w:ascii="Garamond" w:hAnsi="Garamond"/>
        </w:rPr>
        <w:t>(Nada,</w:t>
      </w:r>
      <w:r w:rsidR="00EF39BF">
        <w:rPr>
          <w:rFonts w:ascii="Garamond" w:hAnsi="Garamond"/>
          <w:lang w:val="en-US"/>
        </w:rPr>
        <w:t xml:space="preserve"> </w:t>
      </w:r>
      <w:r w:rsidR="00EF39BF" w:rsidRPr="0032299A">
        <w:rPr>
          <w:rFonts w:ascii="Garamond" w:hAnsi="Garamond"/>
        </w:rPr>
        <w:t>2017).</w:t>
      </w:r>
    </w:p>
    <w:p w14:paraId="47246512" w14:textId="6529A5FE" w:rsidR="00902854" w:rsidRPr="003E2A82" w:rsidRDefault="00902854" w:rsidP="008A6288">
      <w:pPr>
        <w:pStyle w:val="BodyText"/>
        <w:ind w:right="49"/>
        <w:jc w:val="both"/>
        <w:rPr>
          <w:rFonts w:ascii="Garamond" w:hAnsi="Garamond"/>
          <w:lang w:val="en-US"/>
        </w:rPr>
      </w:pPr>
    </w:p>
    <w:p w14:paraId="5A4630CA" w14:textId="77777777" w:rsidR="008A6288" w:rsidRPr="008A6288" w:rsidRDefault="00902854" w:rsidP="008A6288">
      <w:pPr>
        <w:pStyle w:val="BodyText"/>
        <w:spacing w:before="90"/>
        <w:ind w:right="49"/>
        <w:jc w:val="center"/>
        <w:rPr>
          <w:rFonts w:ascii="Garamond" w:hAnsi="Garamond"/>
          <w:lang w:val="en-US"/>
        </w:rPr>
      </w:pPr>
      <w:r w:rsidRPr="0032299A">
        <w:rPr>
          <w:rFonts w:ascii="Garamond" w:hAnsi="Garamond"/>
          <w:noProof/>
          <w:lang w:val="en-US" w:eastAsia="en-US"/>
        </w:rPr>
        <w:lastRenderedPageBreak/>
        <w:drawing>
          <wp:inline distT="0" distB="0" distL="0" distR="0" wp14:anchorId="0B55655E" wp14:editId="06022D26">
            <wp:extent cx="4660265" cy="2377440"/>
            <wp:effectExtent l="0" t="0" r="6985" b="381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1CA99A3" w14:textId="343EB228" w:rsidR="00902854" w:rsidRPr="00EF39BF" w:rsidRDefault="003E2A82" w:rsidP="00EF39BF">
      <w:pPr>
        <w:pStyle w:val="BodyText"/>
        <w:ind w:right="49"/>
        <w:jc w:val="center"/>
        <w:rPr>
          <w:rFonts w:ascii="Garamond" w:hAnsi="Garamond"/>
          <w:lang w:val="en-US"/>
        </w:rPr>
      </w:pPr>
      <w:r w:rsidRPr="003E2A82">
        <w:rPr>
          <w:rFonts w:ascii="Garamond" w:hAnsi="Garamond"/>
        </w:rPr>
        <w:t xml:space="preserve">Gambar </w:t>
      </w:r>
      <w:r w:rsidR="00902854" w:rsidRPr="003E2A82">
        <w:rPr>
          <w:rFonts w:ascii="Garamond" w:hAnsi="Garamond"/>
        </w:rPr>
        <w:t>2</w:t>
      </w:r>
      <w:r w:rsidRPr="003E2A82">
        <w:rPr>
          <w:rFonts w:ascii="Garamond" w:hAnsi="Garamond"/>
          <w:lang w:val="en-US"/>
        </w:rPr>
        <w:t>.</w:t>
      </w:r>
      <w:r w:rsidR="00902854" w:rsidRPr="003E2A82">
        <w:rPr>
          <w:rFonts w:ascii="Garamond" w:hAnsi="Garamond"/>
        </w:rPr>
        <w:t xml:space="preserve"> </w:t>
      </w:r>
      <w:r w:rsidR="00EF39BF">
        <w:rPr>
          <w:rFonts w:ascii="Garamond" w:hAnsi="Garamond"/>
          <w:lang w:val="en-US"/>
        </w:rPr>
        <w:t>Pengaruh suhu dan waktu ekstraksi terhadap pH gelatin.</w:t>
      </w:r>
    </w:p>
    <w:p w14:paraId="17B4A2D1" w14:textId="77777777" w:rsidR="007E2882" w:rsidRDefault="007E2882" w:rsidP="00E57530">
      <w:pPr>
        <w:pStyle w:val="BodyText"/>
        <w:ind w:right="49"/>
        <w:jc w:val="both"/>
        <w:rPr>
          <w:rFonts w:ascii="Garamond" w:hAnsi="Garamond"/>
        </w:rPr>
      </w:pPr>
    </w:p>
    <w:p w14:paraId="725E946D" w14:textId="77777777" w:rsidR="00694D0D" w:rsidRPr="007E2882" w:rsidRDefault="00694D0D" w:rsidP="00E57530">
      <w:pPr>
        <w:pStyle w:val="ListParagraph"/>
        <w:numPr>
          <w:ilvl w:val="0"/>
          <w:numId w:val="9"/>
        </w:numPr>
        <w:ind w:left="284" w:hanging="284"/>
        <w:rPr>
          <w:rFonts w:ascii="Garamond" w:hAnsi="Garamond"/>
          <w:b/>
          <w:bCs/>
          <w:noProof/>
        </w:rPr>
      </w:pPr>
      <w:r w:rsidRPr="007E2882">
        <w:rPr>
          <w:rFonts w:ascii="Garamond" w:hAnsi="Garamond"/>
          <w:b/>
          <w:bCs/>
          <w:noProof/>
        </w:rPr>
        <w:t>Rendemen</w:t>
      </w:r>
    </w:p>
    <w:p w14:paraId="3C6671D4" w14:textId="77777777" w:rsidR="00972F54" w:rsidRPr="003E2A82" w:rsidRDefault="00902854" w:rsidP="00972F54">
      <w:pPr>
        <w:pStyle w:val="ListParagraph"/>
        <w:ind w:left="0" w:right="49" w:firstLine="0"/>
        <w:rPr>
          <w:rFonts w:ascii="Garamond" w:hAnsi="Garamond"/>
          <w:lang w:val="en-US"/>
        </w:rPr>
      </w:pPr>
      <w:r w:rsidRPr="0032299A">
        <w:rPr>
          <w:rFonts w:ascii="Garamond" w:hAnsi="Garamond"/>
        </w:rPr>
        <w:t xml:space="preserve">Rendemen </w:t>
      </w:r>
      <w:r w:rsidR="00AC7E44">
        <w:rPr>
          <w:rFonts w:ascii="Garamond" w:hAnsi="Garamond"/>
          <w:lang w:val="en-US"/>
        </w:rPr>
        <w:t>merupakan</w:t>
      </w:r>
      <w:r w:rsidRPr="0032299A">
        <w:rPr>
          <w:rFonts w:ascii="Garamond" w:hAnsi="Garamond"/>
        </w:rPr>
        <w:t xml:space="preserve"> persentase berat gelatin yang dihasilkan terhadap berat awal bubuk tulang ikan nila yang digunakan. Rendemen </w:t>
      </w:r>
      <w:r w:rsidR="00AC7E44">
        <w:rPr>
          <w:rFonts w:ascii="Garamond" w:hAnsi="Garamond"/>
          <w:lang w:val="en-US"/>
        </w:rPr>
        <w:t xml:space="preserve">gelatin dari limbah tulang ikan nila ditunjukkan pada Gambar 3. Terlihat bahwa pada waktu ekstraksi 3 jam dan 5 jam, semakin tinggi suhu maka rendemen semakin turun. </w:t>
      </w:r>
      <w:r w:rsidR="00972F54">
        <w:rPr>
          <w:rFonts w:ascii="Garamond" w:hAnsi="Garamond"/>
          <w:lang w:val="en-US"/>
        </w:rPr>
        <w:t>Hal ini dimungkinkan karena semakin tinggi suhu dan lama waktu ekstraksi, gelatin yang diperoleh ikut terdegradasi. Rendemen tertinggi diperoleh pada suhu ekstraksi 60</w:t>
      </w:r>
      <w:r w:rsidR="00972F54" w:rsidRPr="00972F54">
        <w:rPr>
          <w:rFonts w:ascii="Garamond" w:hAnsi="Garamond"/>
          <w:vertAlign w:val="superscript"/>
          <w:lang w:val="en-US"/>
        </w:rPr>
        <w:t>o</w:t>
      </w:r>
      <w:r w:rsidR="00972F54">
        <w:rPr>
          <w:rFonts w:ascii="Garamond" w:hAnsi="Garamond"/>
          <w:lang w:val="en-US"/>
        </w:rPr>
        <w:t xml:space="preserve">C dengan waktu ekstraksi 1 jam, sebesar 9,55%. </w:t>
      </w:r>
      <w:r w:rsidR="00972F54" w:rsidRPr="003E2A82">
        <w:rPr>
          <w:rFonts w:ascii="Garamond" w:hAnsi="Garamond"/>
          <w:lang w:val="en-US"/>
        </w:rPr>
        <w:t xml:space="preserve"> </w:t>
      </w:r>
    </w:p>
    <w:p w14:paraId="1999B33E" w14:textId="77777777" w:rsidR="00AC7E44" w:rsidRPr="00AC7E44" w:rsidRDefault="00AC7E44" w:rsidP="00E57530">
      <w:pPr>
        <w:pStyle w:val="BodyText"/>
        <w:ind w:right="49"/>
        <w:jc w:val="both"/>
        <w:rPr>
          <w:rFonts w:ascii="Garamond" w:hAnsi="Garamond"/>
          <w:lang w:val="en-US"/>
        </w:rPr>
      </w:pPr>
    </w:p>
    <w:p w14:paraId="5B481B99" w14:textId="77777777" w:rsidR="00902854" w:rsidRPr="0032299A" w:rsidRDefault="00902854" w:rsidP="0032299A">
      <w:pPr>
        <w:pStyle w:val="BodyText"/>
        <w:spacing w:before="90"/>
        <w:ind w:right="49"/>
        <w:jc w:val="center"/>
        <w:rPr>
          <w:rFonts w:ascii="Garamond" w:hAnsi="Garamond"/>
          <w:lang w:val="en-US"/>
        </w:rPr>
      </w:pPr>
      <w:r w:rsidRPr="0032299A">
        <w:rPr>
          <w:rFonts w:ascii="Garamond" w:hAnsi="Garamond"/>
          <w:noProof/>
          <w:lang w:val="en-US" w:eastAsia="en-US"/>
        </w:rPr>
        <w:drawing>
          <wp:inline distT="0" distB="0" distL="0" distR="0" wp14:anchorId="3CEB1FEC" wp14:editId="65B97C2B">
            <wp:extent cx="4383295" cy="2520315"/>
            <wp:effectExtent l="0" t="0" r="17780" b="133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8579CA3" w14:textId="44BAF803" w:rsidR="003E2A82" w:rsidRPr="00AC7E44" w:rsidRDefault="00AC7E44" w:rsidP="00AC7E44">
      <w:pPr>
        <w:pStyle w:val="ListParagraph"/>
        <w:ind w:left="0" w:right="49" w:firstLine="0"/>
        <w:jc w:val="center"/>
        <w:rPr>
          <w:rFonts w:ascii="Garamond" w:hAnsi="Garamond"/>
          <w:lang w:val="en-US"/>
        </w:rPr>
      </w:pPr>
      <w:r>
        <w:rPr>
          <w:rFonts w:ascii="Garamond" w:hAnsi="Garamond"/>
          <w:lang w:val="en-US"/>
        </w:rPr>
        <w:t>G</w:t>
      </w:r>
      <w:r w:rsidR="003E2A82" w:rsidRPr="003E2A82">
        <w:rPr>
          <w:rFonts w:ascii="Garamond" w:hAnsi="Garamond"/>
        </w:rPr>
        <w:t xml:space="preserve">ambar </w:t>
      </w:r>
      <w:r w:rsidR="00902854" w:rsidRPr="003E2A82">
        <w:rPr>
          <w:rFonts w:ascii="Garamond" w:hAnsi="Garamond"/>
        </w:rPr>
        <w:t>3</w:t>
      </w:r>
      <w:r>
        <w:rPr>
          <w:rFonts w:ascii="Garamond" w:hAnsi="Garamond"/>
          <w:lang w:val="en-US"/>
        </w:rPr>
        <w:t>.</w:t>
      </w:r>
      <w:r w:rsidR="00902854" w:rsidRPr="003E2A82">
        <w:rPr>
          <w:rFonts w:ascii="Garamond" w:hAnsi="Garamond"/>
        </w:rPr>
        <w:t xml:space="preserve"> </w:t>
      </w:r>
      <w:r>
        <w:rPr>
          <w:rFonts w:ascii="Garamond" w:hAnsi="Garamond"/>
          <w:lang w:val="en-US"/>
        </w:rPr>
        <w:t xml:space="preserve">Pengaruh suhu dan waktu ekstraksi terhadap rendemen </w:t>
      </w:r>
      <w:commentRangeStart w:id="12"/>
      <w:r>
        <w:rPr>
          <w:rFonts w:ascii="Garamond" w:hAnsi="Garamond"/>
          <w:lang w:val="en-US"/>
        </w:rPr>
        <w:t>gelatin</w:t>
      </w:r>
      <w:commentRangeEnd w:id="12"/>
      <w:r w:rsidR="00EA3C78">
        <w:rPr>
          <w:rStyle w:val="CommentReference"/>
        </w:rPr>
        <w:commentReference w:id="12"/>
      </w:r>
      <w:r>
        <w:rPr>
          <w:rFonts w:ascii="Garamond" w:hAnsi="Garamond"/>
          <w:lang w:val="en-US"/>
        </w:rPr>
        <w:t>.</w:t>
      </w:r>
    </w:p>
    <w:p w14:paraId="58BED1A3" w14:textId="77777777" w:rsidR="00AC7E44" w:rsidRDefault="00AC7E44" w:rsidP="00E57530">
      <w:pPr>
        <w:pStyle w:val="ListParagraph"/>
        <w:ind w:left="0" w:right="49" w:firstLine="0"/>
        <w:rPr>
          <w:rFonts w:ascii="Garamond" w:hAnsi="Garamond"/>
          <w:lang w:val="en-US"/>
        </w:rPr>
      </w:pPr>
    </w:p>
    <w:p w14:paraId="140FB8AC" w14:textId="77777777" w:rsidR="003E2A82" w:rsidRPr="00972F54" w:rsidRDefault="00694D0D" w:rsidP="008A6288">
      <w:pPr>
        <w:pStyle w:val="ListParagraph"/>
        <w:numPr>
          <w:ilvl w:val="0"/>
          <w:numId w:val="9"/>
        </w:numPr>
        <w:ind w:left="284" w:hanging="284"/>
        <w:rPr>
          <w:rFonts w:ascii="Garamond" w:hAnsi="Garamond"/>
          <w:b/>
          <w:bCs/>
        </w:rPr>
      </w:pPr>
      <w:r w:rsidRPr="00972F54">
        <w:rPr>
          <w:rFonts w:ascii="Garamond" w:hAnsi="Garamond"/>
          <w:b/>
          <w:bCs/>
        </w:rPr>
        <w:t>Kadar abu</w:t>
      </w:r>
    </w:p>
    <w:p w14:paraId="3A2C6C69" w14:textId="73DA0AB0" w:rsidR="00902854" w:rsidRPr="00973638" w:rsidRDefault="00973638" w:rsidP="008A6288">
      <w:pPr>
        <w:ind w:right="78"/>
        <w:jc w:val="both"/>
        <w:rPr>
          <w:rFonts w:ascii="Garamond" w:hAnsi="Garamond"/>
          <w:lang w:val="en-US"/>
        </w:rPr>
      </w:pPr>
      <w:r>
        <w:rPr>
          <w:rFonts w:ascii="Garamond" w:hAnsi="Garamond"/>
          <w:lang w:val="en-US"/>
        </w:rPr>
        <w:t>Hasil pengujian kadar abu pada gelatin dari tulang ikan nila ditunjukkan pada Gambar 4.</w:t>
      </w:r>
      <w:r w:rsidR="00115542">
        <w:rPr>
          <w:rFonts w:ascii="Garamond" w:hAnsi="Garamond"/>
          <w:lang w:val="en-US"/>
        </w:rPr>
        <w:t xml:space="preserve"> Pada waktu ekstraksi 1 jam dan 5 jam, kadar abu cenderung turun dengan kenaikan suhu. Hal ini disebabkan protein mengalami denaturasi, menjadikan ikatan kimia protein rusak dan tidak memiliki ikatan yang kuat dengan mineral, bahan pembentuk abu. Pada kisaran suhu dan waktu ekstraksi yang dipelajari, semua kadar abu di atas 2%, melebihi kadar abu maksimal Standar Mutu Gelatin, yaitu 2%.</w:t>
      </w:r>
    </w:p>
    <w:p w14:paraId="5547CE63" w14:textId="77777777" w:rsidR="00902854" w:rsidRPr="003E2A82" w:rsidRDefault="00902854" w:rsidP="0032299A">
      <w:pPr>
        <w:jc w:val="center"/>
        <w:rPr>
          <w:rFonts w:ascii="Garamond" w:hAnsi="Garamond"/>
        </w:rPr>
      </w:pPr>
      <w:r w:rsidRPr="003E2A82">
        <w:rPr>
          <w:rFonts w:ascii="Garamond" w:hAnsi="Garamond"/>
          <w:noProof/>
          <w:lang w:val="en-US" w:eastAsia="en-US"/>
        </w:rPr>
        <w:lastRenderedPageBreak/>
        <w:drawing>
          <wp:inline distT="0" distB="0" distL="0" distR="0" wp14:anchorId="304EFF91" wp14:editId="523410E9">
            <wp:extent cx="4244975" cy="2663687"/>
            <wp:effectExtent l="0" t="0" r="3175" b="38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EC5886D" w14:textId="7858F9F5" w:rsidR="00902854" w:rsidRPr="00973638" w:rsidRDefault="003E2A82" w:rsidP="00973638">
      <w:pPr>
        <w:jc w:val="center"/>
        <w:rPr>
          <w:rFonts w:ascii="Garamond" w:hAnsi="Garamond"/>
          <w:lang w:val="en-US"/>
        </w:rPr>
      </w:pPr>
      <w:r w:rsidRPr="003E2A82">
        <w:rPr>
          <w:rFonts w:ascii="Garamond" w:hAnsi="Garamond"/>
        </w:rPr>
        <w:t>Gambar 4.</w:t>
      </w:r>
      <w:r w:rsidR="00902854" w:rsidRPr="003E2A82">
        <w:rPr>
          <w:rFonts w:ascii="Garamond" w:hAnsi="Garamond"/>
        </w:rPr>
        <w:t xml:space="preserve"> </w:t>
      </w:r>
      <w:r w:rsidR="00973638">
        <w:rPr>
          <w:rFonts w:ascii="Garamond" w:hAnsi="Garamond"/>
          <w:lang w:val="en-US"/>
        </w:rPr>
        <w:t xml:space="preserve">Kadar abu pada gelatin sebagai fungsi suhu dan waktu </w:t>
      </w:r>
      <w:commentRangeStart w:id="13"/>
      <w:r w:rsidR="00973638">
        <w:rPr>
          <w:rFonts w:ascii="Garamond" w:hAnsi="Garamond"/>
          <w:lang w:val="en-US"/>
        </w:rPr>
        <w:t>ekstraksi</w:t>
      </w:r>
      <w:commentRangeEnd w:id="13"/>
      <w:r w:rsidR="009B34CA">
        <w:rPr>
          <w:rStyle w:val="CommentReference"/>
        </w:rPr>
        <w:commentReference w:id="13"/>
      </w:r>
      <w:r w:rsidR="00973638">
        <w:rPr>
          <w:rFonts w:ascii="Garamond" w:hAnsi="Garamond"/>
          <w:lang w:val="en-US"/>
        </w:rPr>
        <w:t>.</w:t>
      </w:r>
    </w:p>
    <w:p w14:paraId="23D55FFF" w14:textId="77777777" w:rsidR="00973638" w:rsidRDefault="00973638" w:rsidP="008A6288">
      <w:pPr>
        <w:ind w:right="78"/>
        <w:jc w:val="both"/>
        <w:rPr>
          <w:rFonts w:ascii="Garamond" w:hAnsi="Garamond"/>
        </w:rPr>
      </w:pPr>
    </w:p>
    <w:p w14:paraId="61062BCA" w14:textId="77777777" w:rsidR="003E2A82" w:rsidRPr="00A9081C" w:rsidRDefault="0089520C" w:rsidP="003E2A82">
      <w:pPr>
        <w:widowControl/>
        <w:numPr>
          <w:ilvl w:val="0"/>
          <w:numId w:val="9"/>
        </w:numPr>
        <w:autoSpaceDE/>
        <w:autoSpaceDN/>
        <w:ind w:left="284" w:hanging="284"/>
        <w:jc w:val="both"/>
        <w:rPr>
          <w:rFonts w:ascii="Garamond" w:hAnsi="Garamond"/>
          <w:b/>
          <w:bCs/>
        </w:rPr>
      </w:pPr>
      <w:r w:rsidRPr="00A9081C">
        <w:rPr>
          <w:rFonts w:ascii="Garamond" w:hAnsi="Garamond"/>
          <w:b/>
          <w:bCs/>
        </w:rPr>
        <w:t>FT-IR</w:t>
      </w:r>
    </w:p>
    <w:p w14:paraId="33A8BE94" w14:textId="37D5F9C8" w:rsidR="00A9081C" w:rsidRPr="0032299A" w:rsidRDefault="00A9081C" w:rsidP="00A9081C">
      <w:pPr>
        <w:jc w:val="both"/>
        <w:rPr>
          <w:rFonts w:ascii="Garamond" w:hAnsi="Garamond"/>
        </w:rPr>
      </w:pPr>
      <w:r>
        <w:rPr>
          <w:rFonts w:ascii="Garamond" w:hAnsi="Garamond"/>
          <w:lang w:val="en-US"/>
        </w:rPr>
        <w:t xml:space="preserve">Hasil uji FT-IR ditunjukkan pada Gambar 5. </w:t>
      </w:r>
      <w:r w:rsidRPr="003E2A82">
        <w:rPr>
          <w:rFonts w:ascii="Garamond" w:hAnsi="Garamond"/>
        </w:rPr>
        <w:t>Analisis sampel dengan FT-IR terjadi pada bilangan gelombang 4650-450 cm</w:t>
      </w:r>
      <w:r w:rsidRPr="00AE3F8E">
        <w:rPr>
          <w:rFonts w:ascii="Garamond" w:hAnsi="Garamond"/>
          <w:vertAlign w:val="superscript"/>
        </w:rPr>
        <w:t>-1</w:t>
      </w:r>
      <w:r w:rsidRPr="003E2A82">
        <w:rPr>
          <w:rFonts w:ascii="Garamond" w:hAnsi="Garamond"/>
        </w:rPr>
        <w:t xml:space="preserve">. </w:t>
      </w:r>
      <w:r w:rsidR="00AE3F8E">
        <w:rPr>
          <w:rFonts w:ascii="Garamond" w:hAnsi="Garamond"/>
          <w:lang w:val="en-US"/>
        </w:rPr>
        <w:t>D</w:t>
      </w:r>
      <w:r w:rsidRPr="003E2A82">
        <w:rPr>
          <w:rFonts w:ascii="Garamond" w:hAnsi="Garamond"/>
        </w:rPr>
        <w:t>aerah resapan dengan bilangan gelombang 1180-1360 cm</w:t>
      </w:r>
      <w:r w:rsidRPr="00AE3F8E">
        <w:rPr>
          <w:rFonts w:ascii="Garamond" w:hAnsi="Garamond"/>
          <w:vertAlign w:val="superscript"/>
        </w:rPr>
        <w:t>-1</w:t>
      </w:r>
      <w:r w:rsidRPr="003E2A82">
        <w:rPr>
          <w:rFonts w:ascii="Garamond" w:hAnsi="Garamond"/>
        </w:rPr>
        <w:t xml:space="preserve"> adalah gugus C-N amida, bilangan gelombang 3300-3500 cm</w:t>
      </w:r>
      <w:r w:rsidRPr="00AE3F8E">
        <w:rPr>
          <w:rFonts w:ascii="Garamond" w:hAnsi="Garamond"/>
          <w:vertAlign w:val="superscript"/>
        </w:rPr>
        <w:t>-1</w:t>
      </w:r>
      <w:r w:rsidRPr="003E2A82">
        <w:rPr>
          <w:rFonts w:ascii="Garamond" w:hAnsi="Garamond"/>
        </w:rPr>
        <w:t xml:space="preserve"> adalah gugus N-H amida</w:t>
      </w:r>
      <w:r w:rsidR="00AE3F8E">
        <w:rPr>
          <w:rFonts w:ascii="Garamond" w:hAnsi="Garamond"/>
          <w:lang w:val="en-US"/>
        </w:rPr>
        <w:t>, dan</w:t>
      </w:r>
      <w:r w:rsidRPr="003E2A82">
        <w:rPr>
          <w:rFonts w:ascii="Garamond" w:hAnsi="Garamond"/>
        </w:rPr>
        <w:t xml:space="preserve"> bilangan gelombang 1690-1760 cm</w:t>
      </w:r>
      <w:r w:rsidRPr="00AE3F8E">
        <w:rPr>
          <w:rFonts w:ascii="Garamond" w:hAnsi="Garamond"/>
          <w:vertAlign w:val="superscript"/>
        </w:rPr>
        <w:t>-1</w:t>
      </w:r>
      <w:r w:rsidRPr="003E2A82">
        <w:rPr>
          <w:rFonts w:ascii="Garamond" w:hAnsi="Garamond"/>
        </w:rPr>
        <w:t xml:space="preserve"> adalah gugus C=O karbonil. Pada penelitian ini gugus C-N terdeteksi pada bilangan gelombang 1206,53 cm</w:t>
      </w:r>
      <w:r w:rsidRPr="00AE3F8E">
        <w:rPr>
          <w:rFonts w:ascii="Garamond" w:hAnsi="Garamond"/>
          <w:vertAlign w:val="superscript"/>
        </w:rPr>
        <w:t>-1</w:t>
      </w:r>
      <w:r w:rsidRPr="003E2A82">
        <w:rPr>
          <w:rFonts w:ascii="Garamond" w:hAnsi="Garamond"/>
        </w:rPr>
        <w:t>; 1270,18 cm</w:t>
      </w:r>
      <w:r w:rsidRPr="00AE3F8E">
        <w:rPr>
          <w:rFonts w:ascii="Garamond" w:hAnsi="Garamond"/>
          <w:vertAlign w:val="superscript"/>
        </w:rPr>
        <w:t>-1</w:t>
      </w:r>
      <w:r w:rsidRPr="003E2A82">
        <w:rPr>
          <w:rFonts w:ascii="Garamond" w:hAnsi="Garamond"/>
        </w:rPr>
        <w:t>; dan 1286,58 cm</w:t>
      </w:r>
      <w:r w:rsidRPr="00AE3F8E">
        <w:rPr>
          <w:rFonts w:ascii="Garamond" w:hAnsi="Garamond"/>
          <w:vertAlign w:val="superscript"/>
        </w:rPr>
        <w:t>-1</w:t>
      </w:r>
      <w:r w:rsidRPr="003E2A82">
        <w:rPr>
          <w:rFonts w:ascii="Garamond" w:hAnsi="Garamond"/>
        </w:rPr>
        <w:t>. Gugus N-H terdeteksi pada bilangan gelombang 3418,97 cm</w:t>
      </w:r>
      <w:r w:rsidRPr="00AE3F8E">
        <w:rPr>
          <w:rFonts w:ascii="Garamond" w:hAnsi="Garamond"/>
          <w:vertAlign w:val="superscript"/>
        </w:rPr>
        <w:t>-1</w:t>
      </w:r>
      <w:r w:rsidRPr="003E2A82">
        <w:rPr>
          <w:rFonts w:ascii="Garamond" w:hAnsi="Garamond"/>
        </w:rPr>
        <w:t>; sedangkan gugus C=O terdeteksi pada bilangan gelombang 1660,78 cm</w:t>
      </w:r>
      <w:r w:rsidRPr="00AE3F8E">
        <w:rPr>
          <w:rFonts w:ascii="Garamond" w:hAnsi="Garamond"/>
          <w:vertAlign w:val="superscript"/>
        </w:rPr>
        <w:t>-1</w:t>
      </w:r>
      <w:r w:rsidRPr="003E2A82">
        <w:rPr>
          <w:rFonts w:ascii="Garamond" w:hAnsi="Garamond"/>
        </w:rPr>
        <w:t xml:space="preserve"> dan 1709 cm</w:t>
      </w:r>
      <w:r w:rsidRPr="00AE3F8E">
        <w:rPr>
          <w:rFonts w:ascii="Garamond" w:hAnsi="Garamond"/>
          <w:vertAlign w:val="superscript"/>
        </w:rPr>
        <w:t>-1</w:t>
      </w:r>
      <w:r w:rsidRPr="003E2A82">
        <w:rPr>
          <w:rFonts w:ascii="Garamond" w:hAnsi="Garamond"/>
        </w:rPr>
        <w:t xml:space="preserve">. Terdeteksinya gugus amida, </w:t>
      </w:r>
      <w:commentRangeStart w:id="14"/>
      <w:r w:rsidRPr="000D1E9D">
        <w:rPr>
          <w:rFonts w:ascii="Garamond" w:hAnsi="Garamond"/>
          <w:highlight w:val="yellow"/>
        </w:rPr>
        <w:t>hidroksil</w:t>
      </w:r>
      <w:commentRangeEnd w:id="14"/>
      <w:r w:rsidR="000D1E9D">
        <w:rPr>
          <w:rStyle w:val="CommentReference"/>
        </w:rPr>
        <w:commentReference w:id="14"/>
      </w:r>
      <w:r w:rsidRPr="003E2A82">
        <w:rPr>
          <w:rFonts w:ascii="Garamond" w:hAnsi="Garamond"/>
        </w:rPr>
        <w:t xml:space="preserve">, dan karbonil </w:t>
      </w:r>
      <w:r w:rsidR="00AE3F8E">
        <w:rPr>
          <w:rFonts w:ascii="Garamond" w:hAnsi="Garamond"/>
          <w:lang w:val="en-US"/>
        </w:rPr>
        <w:t>mengkonfirmasi</w:t>
      </w:r>
      <w:r w:rsidRPr="003E2A82">
        <w:rPr>
          <w:rFonts w:ascii="Garamond" w:hAnsi="Garamond"/>
        </w:rPr>
        <w:t xml:space="preserve"> bahwa gelatin berhasil terbentuk.</w:t>
      </w:r>
    </w:p>
    <w:p w14:paraId="44CABFB8" w14:textId="6BA40583" w:rsidR="00902854" w:rsidRDefault="00902854" w:rsidP="008A6288">
      <w:pPr>
        <w:widowControl/>
        <w:autoSpaceDE/>
        <w:autoSpaceDN/>
        <w:ind w:right="78"/>
        <w:jc w:val="both"/>
        <w:rPr>
          <w:rFonts w:ascii="Garamond" w:hAnsi="Garamond"/>
          <w:lang w:val="en-US"/>
        </w:rPr>
      </w:pPr>
    </w:p>
    <w:p w14:paraId="3ACECFD9" w14:textId="77777777" w:rsidR="00A9081C" w:rsidRPr="00A9081C" w:rsidRDefault="00A9081C" w:rsidP="008A6288">
      <w:pPr>
        <w:widowControl/>
        <w:autoSpaceDE/>
        <w:autoSpaceDN/>
        <w:ind w:right="78"/>
        <w:jc w:val="both"/>
        <w:rPr>
          <w:rFonts w:ascii="Garamond" w:hAnsi="Garamond"/>
          <w:lang w:val="en-US"/>
        </w:rPr>
      </w:pPr>
    </w:p>
    <w:p w14:paraId="3129DFCB" w14:textId="77777777" w:rsidR="00902854" w:rsidRPr="0032299A" w:rsidRDefault="00902854" w:rsidP="0032299A">
      <w:pPr>
        <w:jc w:val="both"/>
        <w:rPr>
          <w:rFonts w:ascii="Garamond" w:hAnsi="Garamond"/>
        </w:rPr>
      </w:pPr>
      <w:r w:rsidRPr="0032299A">
        <w:rPr>
          <w:rFonts w:ascii="Garamond" w:hAnsi="Garamond"/>
          <w:noProof/>
          <w:lang w:val="en-US" w:eastAsia="en-US"/>
        </w:rPr>
        <w:drawing>
          <wp:inline distT="0" distB="0" distL="0" distR="0" wp14:anchorId="16A75A85" wp14:editId="2D48658D">
            <wp:extent cx="5753100" cy="2733675"/>
            <wp:effectExtent l="0" t="0" r="0" b="9525"/>
            <wp:docPr id="35"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22"/>
                    <a:srcRect/>
                    <a:stretch>
                      <a:fillRect/>
                    </a:stretch>
                  </pic:blipFill>
                  <pic:spPr bwMode="auto">
                    <a:xfrm>
                      <a:off x="0" y="0"/>
                      <a:ext cx="5831123" cy="2770749"/>
                    </a:xfrm>
                    <a:prstGeom prst="rect">
                      <a:avLst/>
                    </a:prstGeom>
                    <a:noFill/>
                    <a:ln w="9525">
                      <a:noFill/>
                      <a:miter lim="800000"/>
                      <a:headEnd/>
                      <a:tailEnd/>
                    </a:ln>
                  </pic:spPr>
                </pic:pic>
              </a:graphicData>
            </a:graphic>
          </wp:inline>
        </w:drawing>
      </w:r>
    </w:p>
    <w:p w14:paraId="2E7B4271" w14:textId="46C8B479" w:rsidR="00902854" w:rsidRPr="00A9081C" w:rsidRDefault="003E2A82" w:rsidP="00A9081C">
      <w:pPr>
        <w:jc w:val="center"/>
        <w:rPr>
          <w:rFonts w:ascii="Garamond" w:hAnsi="Garamond"/>
          <w:lang w:val="en-US"/>
        </w:rPr>
      </w:pPr>
      <w:r w:rsidRPr="003E2A82">
        <w:rPr>
          <w:rFonts w:ascii="Garamond" w:hAnsi="Garamond"/>
        </w:rPr>
        <w:t xml:space="preserve">Gambar </w:t>
      </w:r>
      <w:r w:rsidR="00902854" w:rsidRPr="003E2A82">
        <w:rPr>
          <w:rFonts w:ascii="Garamond" w:hAnsi="Garamond"/>
        </w:rPr>
        <w:t>5</w:t>
      </w:r>
      <w:r w:rsidRPr="003E2A82">
        <w:rPr>
          <w:rFonts w:ascii="Garamond" w:hAnsi="Garamond"/>
          <w:lang w:val="en-US"/>
        </w:rPr>
        <w:t>.</w:t>
      </w:r>
      <w:r w:rsidR="00902854" w:rsidRPr="0032299A">
        <w:rPr>
          <w:rFonts w:ascii="Garamond" w:hAnsi="Garamond"/>
          <w:b/>
        </w:rPr>
        <w:t xml:space="preserve"> </w:t>
      </w:r>
      <w:r w:rsidR="00902854" w:rsidRPr="0032299A">
        <w:rPr>
          <w:rFonts w:ascii="Garamond" w:hAnsi="Garamond"/>
        </w:rPr>
        <w:t xml:space="preserve">Hasil </w:t>
      </w:r>
      <w:r w:rsidR="00A9081C">
        <w:rPr>
          <w:rFonts w:ascii="Garamond" w:hAnsi="Garamond"/>
          <w:lang w:val="en-US"/>
        </w:rPr>
        <w:t>a</w:t>
      </w:r>
      <w:r w:rsidR="00902854" w:rsidRPr="0032299A">
        <w:rPr>
          <w:rFonts w:ascii="Garamond" w:hAnsi="Garamond"/>
        </w:rPr>
        <w:t>nalis</w:t>
      </w:r>
      <w:r w:rsidR="00A9081C">
        <w:rPr>
          <w:rFonts w:ascii="Garamond" w:hAnsi="Garamond"/>
          <w:lang w:val="en-US"/>
        </w:rPr>
        <w:t>is</w:t>
      </w:r>
      <w:r w:rsidR="00902854" w:rsidRPr="0032299A">
        <w:rPr>
          <w:rFonts w:ascii="Garamond" w:hAnsi="Garamond"/>
        </w:rPr>
        <w:t xml:space="preserve"> FT-IR </w:t>
      </w:r>
      <w:r w:rsidR="00A9081C">
        <w:rPr>
          <w:rFonts w:ascii="Garamond" w:hAnsi="Garamond"/>
          <w:lang w:val="en-US"/>
        </w:rPr>
        <w:t>p</w:t>
      </w:r>
      <w:r w:rsidR="00902854" w:rsidRPr="0032299A">
        <w:rPr>
          <w:rFonts w:ascii="Garamond" w:hAnsi="Garamond"/>
        </w:rPr>
        <w:t xml:space="preserve">ada </w:t>
      </w:r>
      <w:r w:rsidR="00A9081C">
        <w:rPr>
          <w:rFonts w:ascii="Garamond" w:hAnsi="Garamond"/>
          <w:lang w:val="en-US"/>
        </w:rPr>
        <w:t>s</w:t>
      </w:r>
      <w:r w:rsidR="00902854" w:rsidRPr="0032299A">
        <w:rPr>
          <w:rFonts w:ascii="Garamond" w:hAnsi="Garamond"/>
        </w:rPr>
        <w:t>uhu 60</w:t>
      </w:r>
      <w:r w:rsidR="00902854" w:rsidRPr="0032299A">
        <w:rPr>
          <w:rFonts w:ascii="Garamond" w:hAnsi="Garamond"/>
          <w:position w:val="9"/>
        </w:rPr>
        <w:t>o</w:t>
      </w:r>
      <w:r w:rsidR="00902854" w:rsidRPr="0032299A">
        <w:rPr>
          <w:rFonts w:ascii="Garamond" w:hAnsi="Garamond"/>
        </w:rPr>
        <w:t xml:space="preserve">C dan </w:t>
      </w:r>
      <w:r w:rsidR="00A9081C">
        <w:rPr>
          <w:rFonts w:ascii="Garamond" w:hAnsi="Garamond"/>
          <w:lang w:val="en-US"/>
        </w:rPr>
        <w:t>w</w:t>
      </w:r>
      <w:r w:rsidR="00902854" w:rsidRPr="0032299A">
        <w:rPr>
          <w:rFonts w:ascii="Garamond" w:hAnsi="Garamond"/>
        </w:rPr>
        <w:t xml:space="preserve">aktu 3 </w:t>
      </w:r>
      <w:r w:rsidR="00A9081C">
        <w:rPr>
          <w:rFonts w:ascii="Garamond" w:hAnsi="Garamond"/>
          <w:lang w:val="en-US"/>
        </w:rPr>
        <w:t>j</w:t>
      </w:r>
      <w:r w:rsidR="00902854" w:rsidRPr="0032299A">
        <w:rPr>
          <w:rFonts w:ascii="Garamond" w:hAnsi="Garamond"/>
        </w:rPr>
        <w:t>am</w:t>
      </w:r>
      <w:r w:rsidR="00A9081C">
        <w:rPr>
          <w:rFonts w:ascii="Garamond" w:hAnsi="Garamond"/>
          <w:lang w:val="en-US"/>
        </w:rPr>
        <w:t>.</w:t>
      </w:r>
    </w:p>
    <w:p w14:paraId="31978179" w14:textId="77777777" w:rsidR="00A9081C" w:rsidRDefault="00A9081C" w:rsidP="00A9081C">
      <w:pPr>
        <w:pStyle w:val="Heading1"/>
        <w:spacing w:before="120"/>
        <w:ind w:left="360"/>
        <w:jc w:val="both"/>
        <w:rPr>
          <w:rFonts w:ascii="Garamond" w:hAnsi="Garamond"/>
          <w:sz w:val="22"/>
          <w:szCs w:val="22"/>
        </w:rPr>
      </w:pPr>
    </w:p>
    <w:p w14:paraId="1C935D9E" w14:textId="7E3AB865" w:rsidR="00902854" w:rsidRPr="00A9081C" w:rsidRDefault="00902854" w:rsidP="003E2A82">
      <w:pPr>
        <w:pStyle w:val="Heading1"/>
        <w:numPr>
          <w:ilvl w:val="0"/>
          <w:numId w:val="8"/>
        </w:numPr>
        <w:spacing w:before="120"/>
        <w:jc w:val="both"/>
        <w:rPr>
          <w:rFonts w:ascii="Garamond" w:hAnsi="Garamond"/>
        </w:rPr>
      </w:pPr>
      <w:r w:rsidRPr="00A9081C">
        <w:rPr>
          <w:rFonts w:ascii="Garamond" w:hAnsi="Garamond"/>
        </w:rPr>
        <w:t>K</w:t>
      </w:r>
      <w:r w:rsidR="00A9081C" w:rsidRPr="00A9081C">
        <w:rPr>
          <w:rFonts w:ascii="Garamond" w:hAnsi="Garamond"/>
          <w:lang w:val="en-US"/>
        </w:rPr>
        <w:t>esimpulan</w:t>
      </w:r>
    </w:p>
    <w:p w14:paraId="7B69EEE6" w14:textId="4A70365F" w:rsidR="00902854" w:rsidRDefault="00F825CC" w:rsidP="0032299A">
      <w:pPr>
        <w:pStyle w:val="BodyText"/>
        <w:jc w:val="both"/>
        <w:rPr>
          <w:rFonts w:ascii="Garamond" w:eastAsiaTheme="minorHAnsi" w:hAnsi="Garamond"/>
          <w:lang w:val="en-US" w:eastAsia="en-US"/>
        </w:rPr>
      </w:pPr>
      <w:r>
        <w:rPr>
          <w:rFonts w:ascii="Garamond" w:eastAsiaTheme="minorHAnsi" w:hAnsi="Garamond"/>
          <w:lang w:val="en-US" w:eastAsia="en-US"/>
        </w:rPr>
        <w:t>Isolasi gelatin dari limbah tulang ikan nila telah dilakukan</w:t>
      </w:r>
      <w:r w:rsidR="003E2A82" w:rsidRPr="003E2A82">
        <w:rPr>
          <w:rFonts w:ascii="Garamond" w:eastAsiaTheme="minorHAnsi" w:hAnsi="Garamond"/>
          <w:lang w:val="en-US" w:eastAsia="en-US"/>
        </w:rPr>
        <w:t xml:space="preserve">. </w:t>
      </w:r>
      <w:r>
        <w:rPr>
          <w:rFonts w:ascii="Garamond" w:eastAsiaTheme="minorHAnsi" w:hAnsi="Garamond"/>
          <w:lang w:val="en-US" w:eastAsia="en-US"/>
        </w:rPr>
        <w:t xml:space="preserve">Hasil penelitian membuktikan ada pengaruh suhu dan waktu ekstraksi terhadap karakteristik gelatin. Gelatin yang diperoleh memenuhi Standar Mutu Gelatin, terutama viskositas dan sebagian besar pH. Meski kadar abu belum memenuhi Standar Mutu Gelatin, rendemen yang diperoleh bisa mencapai 9,55%, melebihi </w:t>
      </w:r>
      <w:r>
        <w:rPr>
          <w:rFonts w:ascii="Garamond" w:eastAsiaTheme="minorHAnsi" w:hAnsi="Garamond"/>
          <w:lang w:val="en-US" w:eastAsia="en-US"/>
        </w:rPr>
        <w:lastRenderedPageBreak/>
        <w:t xml:space="preserve">rendemen yang diperoleh dari limbah sisik ikan nila. Uji FT-IR menunjukkan bahwa ekstrak yang diperoleh dari ekstraksi tulang ikan nila adalah </w:t>
      </w:r>
      <w:commentRangeStart w:id="15"/>
      <w:r>
        <w:rPr>
          <w:rFonts w:ascii="Garamond" w:eastAsiaTheme="minorHAnsi" w:hAnsi="Garamond"/>
          <w:lang w:val="en-US" w:eastAsia="en-US"/>
        </w:rPr>
        <w:t>gelatin</w:t>
      </w:r>
      <w:commentRangeEnd w:id="15"/>
      <w:r w:rsidR="000D1E9D">
        <w:rPr>
          <w:rStyle w:val="CommentReference"/>
        </w:rPr>
        <w:commentReference w:id="15"/>
      </w:r>
      <w:r>
        <w:rPr>
          <w:rFonts w:ascii="Garamond" w:eastAsiaTheme="minorHAnsi" w:hAnsi="Garamond"/>
          <w:lang w:val="en-US" w:eastAsia="en-US"/>
        </w:rPr>
        <w:t>.</w:t>
      </w:r>
    </w:p>
    <w:p w14:paraId="29FEE18C" w14:textId="77777777" w:rsidR="003E2A82" w:rsidRDefault="0089520C" w:rsidP="003E2A82">
      <w:pPr>
        <w:ind w:left="567" w:hanging="567"/>
        <w:rPr>
          <w:rFonts w:ascii="Garamond" w:hAnsi="Garamond"/>
          <w:b/>
          <w:bCs/>
          <w:lang w:val="en-US"/>
        </w:rPr>
      </w:pPr>
      <w:commentRangeStart w:id="16"/>
      <w:r w:rsidRPr="0032299A">
        <w:rPr>
          <w:rFonts w:ascii="Garamond" w:hAnsi="Garamond"/>
          <w:b/>
          <w:bCs/>
        </w:rPr>
        <w:t>Referensi</w:t>
      </w:r>
      <w:commentRangeEnd w:id="16"/>
      <w:r w:rsidR="003F291D">
        <w:rPr>
          <w:rStyle w:val="CommentReference"/>
        </w:rPr>
        <w:commentReference w:id="16"/>
      </w:r>
      <w:r w:rsidR="003E2A82">
        <w:rPr>
          <w:rFonts w:ascii="Garamond" w:hAnsi="Garamond"/>
          <w:b/>
          <w:bCs/>
          <w:lang w:val="en-US"/>
        </w:rPr>
        <w:t xml:space="preserve">   </w:t>
      </w:r>
    </w:p>
    <w:p w14:paraId="321F723B"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[1]</w:t>
      </w:r>
      <w:r w:rsidRPr="003E2A82">
        <w:rPr>
          <w:rFonts w:ascii="Garamond" w:hAnsi="Garamond"/>
          <w:bCs/>
          <w:lang w:val="en-US"/>
        </w:rPr>
        <w:tab/>
        <w:t>Adiningsih, Y., &amp; Purwanti, T. (2015). Jurnal riset teknologi industri. Riset Teknologi Industri, 9(2), 149–156.</w:t>
      </w:r>
    </w:p>
    <w:p w14:paraId="7B6E0803"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[2]</w:t>
      </w:r>
      <w:r w:rsidRPr="003E2A82">
        <w:rPr>
          <w:rFonts w:ascii="Garamond" w:hAnsi="Garamond"/>
          <w:bCs/>
          <w:lang w:val="en-US"/>
        </w:rPr>
        <w:tab/>
        <w:t>Baily, A.J; and N.D. Light. 1989. Genes, Biosynthesis and Degradation of Collagenin Connetive tissue in Meat and Meat Products. Elsevier Applied Science. London and Newyork.</w:t>
      </w:r>
    </w:p>
    <w:p w14:paraId="47365F57"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[3]</w:t>
      </w:r>
      <w:r w:rsidRPr="003E2A82">
        <w:rPr>
          <w:rFonts w:ascii="Garamond" w:hAnsi="Garamond"/>
          <w:bCs/>
          <w:lang w:val="en-US"/>
        </w:rPr>
        <w:tab/>
        <w:t>Bennion, M. 1980. The Science of Food. New York: John Willey and Sons.</w:t>
      </w:r>
    </w:p>
    <w:p w14:paraId="0BF45703"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[4]</w:t>
      </w:r>
      <w:r w:rsidRPr="003E2A82">
        <w:rPr>
          <w:rFonts w:ascii="Garamond" w:hAnsi="Garamond"/>
          <w:bCs/>
          <w:lang w:val="en-US"/>
        </w:rPr>
        <w:tab/>
        <w:t>Chaplin, M. 2005. Gelatin. www//Isbuc.ac.uk</w:t>
      </w:r>
    </w:p>
    <w:p w14:paraId="37BACFBA"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[5]</w:t>
      </w:r>
      <w:r w:rsidRPr="003E2A82">
        <w:rPr>
          <w:rFonts w:ascii="Garamond" w:hAnsi="Garamond"/>
          <w:bCs/>
          <w:lang w:val="en-US"/>
        </w:rPr>
        <w:tab/>
        <w:t>Das, M. P., Suguna, R. P., and Prasad, K. 2017. Extraction and Characterization of Gelatin: a Functional Biopolymer. International Journal of Pharmacy and Pharmaceutical Sciences, 9(9), 239.</w:t>
      </w:r>
    </w:p>
    <w:p w14:paraId="14BFF0E8"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[6]</w:t>
      </w:r>
      <w:r w:rsidRPr="003E2A82">
        <w:rPr>
          <w:rFonts w:ascii="Garamond" w:hAnsi="Garamond"/>
          <w:bCs/>
          <w:lang w:val="en-US"/>
        </w:rPr>
        <w:tab/>
        <w:t>Dian, P. P., and Tjahyono, E. (2012). Isolasi dan Sintesis Gelatin Sisik Ikan Kakap Putih (Lates Calcarifer) Berikatan Silang Dengan Teknik Industri Iradiasi Gamma. Indonesian Journal of Material Science, 14(1), 40–46.</w:t>
      </w:r>
    </w:p>
    <w:p w14:paraId="2289C20F"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[7]</w:t>
      </w:r>
      <w:r w:rsidRPr="003E2A82">
        <w:rPr>
          <w:rFonts w:ascii="Garamond" w:hAnsi="Garamond"/>
          <w:bCs/>
          <w:lang w:val="en-US"/>
        </w:rPr>
        <w:tab/>
        <w:t>Fernandez-Diaz, M.D; P. Montero; and M.C. Gomez-Guillen. 2001. Gel Properties of Collagens from Skin of Cod (Gadus morhua) and Hake (Merluccius merluccius) and their Modification by The Coenhancers Manesium Sulphate, Glycerol and Transglutaminase. Jurnal of Food Chemistry 74: 161 – 167.</w:t>
      </w:r>
    </w:p>
    <w:p w14:paraId="19E681C2"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[8]</w:t>
      </w:r>
      <w:r w:rsidRPr="003E2A82">
        <w:rPr>
          <w:rFonts w:ascii="Garamond" w:hAnsi="Garamond"/>
          <w:bCs/>
          <w:lang w:val="en-US"/>
        </w:rPr>
        <w:tab/>
        <w:t>Grobben, A.H.; P.J. Steele; R.A. Somerville; and D.M. Taylor. 2004. Inactivation of The Bovine-Spongiform-Encephalopathy (BSE) Agent by The Acid and Alkali Processes Used The Manufacture of Bone Gelatin. Biotechnology and Applied Biochemistry, 39: 329 – 338.</w:t>
      </w:r>
    </w:p>
    <w:p w14:paraId="3B0CADD1"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[9]</w:t>
      </w:r>
      <w:r w:rsidRPr="003E2A82">
        <w:rPr>
          <w:rFonts w:ascii="Garamond" w:hAnsi="Garamond"/>
          <w:bCs/>
          <w:lang w:val="en-US"/>
        </w:rPr>
        <w:tab/>
        <w:t>Hariyanto, &amp; Sambudi, Y.J. 2010. Pembuatan Gelatin dari Tulang Ikan Air Tawar (Anabantidae). Tugas Akhir. Surakarta: FT UNS.</w:t>
      </w:r>
    </w:p>
    <w:p w14:paraId="7075098F"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[10]</w:t>
      </w:r>
      <w:r w:rsidRPr="003E2A82">
        <w:rPr>
          <w:rFonts w:ascii="Garamond" w:hAnsi="Garamond"/>
          <w:bCs/>
          <w:lang w:val="en-US"/>
        </w:rPr>
        <w:tab/>
        <w:t>Hidayat, G., Nurcahya Dewi, E., &amp; Rianingsih, L. (2016). Characteristics of Bone Gelatin Tilapia (Oreochromis niloticus) Processed by Using Hydrolysis With Phosphoric Acid and Papain Enzyme. Jurnal Pengolahan Hasil Perikanan Indonesia, 19(1), 69–78.</w:t>
      </w:r>
    </w:p>
    <w:p w14:paraId="54FC9C99"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[11]</w:t>
      </w:r>
      <w:r w:rsidRPr="003E2A82">
        <w:rPr>
          <w:rFonts w:ascii="Garamond" w:hAnsi="Garamond"/>
          <w:bCs/>
          <w:lang w:val="en-US"/>
        </w:rPr>
        <w:tab/>
        <w:t>Kumar, D. P., Chandra, M. V., Elavarasan, K., &amp; Shamasundar, B. A. (2018). Structural properties of gelatin extracted from croaker fish (Johnius sp) skin waste. International Journal of Food Properties, 20(3), S2612–S2625.</w:t>
      </w:r>
    </w:p>
    <w:p w14:paraId="7A1077EA"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[12]</w:t>
      </w:r>
      <w:r w:rsidRPr="003E2A82">
        <w:rPr>
          <w:rFonts w:ascii="Garamond" w:hAnsi="Garamond"/>
          <w:bCs/>
          <w:lang w:val="en-US"/>
        </w:rPr>
        <w:tab/>
        <w:t>Maryani, Surti, T., &amp; Ibrahim, R. 2010. Aplikasi Gelatin Tulang Ikan Nila Merah (Oreochronis niloticus) Terhadap Mutu Permen Jelly. Jurnal Saintek Perikanan, 6 (1): 62-68.</w:t>
      </w:r>
    </w:p>
    <w:p w14:paraId="64D54025"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[13]</w:t>
      </w:r>
      <w:r w:rsidRPr="003E2A82">
        <w:rPr>
          <w:rFonts w:ascii="Garamond" w:hAnsi="Garamond"/>
          <w:bCs/>
          <w:lang w:val="en-US"/>
        </w:rPr>
        <w:tab/>
        <w:t>Montero, P. &amp; Gomez-Guillen, M.C. 2000. Extracting conditions for megrim (Lepidorhombus boscii) skin collagen affect functional properties of the resultant gelatin. Journal of Food Science, 65: 536-537.</w:t>
      </w:r>
    </w:p>
    <w:p w14:paraId="640ABA42"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[14]</w:t>
      </w:r>
      <w:r w:rsidRPr="003E2A82">
        <w:rPr>
          <w:rFonts w:ascii="Garamond" w:hAnsi="Garamond"/>
          <w:bCs/>
          <w:lang w:val="en-US"/>
        </w:rPr>
        <w:tab/>
        <w:t>Nada, U. 2017. Ekstraksi dan Karakterisasi Gelatin Kulit Kambing Peranakan Etawah Menggunakan Hidrolisis Asam Klorida Pada Kulit Yang Mengalami Proses Buang Bulu Secara Pemanasan. Fakultas Kedokteran Dan Ilmu Farmasi. UIN Syarif Hidayatullah. Jakarta.</w:t>
      </w:r>
    </w:p>
    <w:p w14:paraId="0A98689F"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[15]</w:t>
      </w:r>
      <w:r w:rsidRPr="003E2A82">
        <w:rPr>
          <w:rFonts w:ascii="Garamond" w:hAnsi="Garamond"/>
          <w:bCs/>
          <w:lang w:val="en-US"/>
        </w:rPr>
        <w:tab/>
        <w:t>Norland, R.E. 1997. Fish Gelatin: Technical Aspects and Applications, dalam Band, S.J. (Ed.). Photographic Gelatin. London: Royal Photographic Society.</w:t>
      </w:r>
    </w:p>
    <w:p w14:paraId="13F24BCB"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[16]</w:t>
      </w:r>
      <w:r w:rsidRPr="003E2A82">
        <w:rPr>
          <w:rFonts w:ascii="Garamond" w:hAnsi="Garamond"/>
          <w:bCs/>
          <w:lang w:val="en-US"/>
        </w:rPr>
        <w:tab/>
        <w:t>Poppe, J. 1992. Gelatine, dalam Imeson, A. (Ed.). Thickening and Gelling Agents for Food. London: Blackie Academic and Proffesional.</w:t>
      </w:r>
    </w:p>
    <w:p w14:paraId="51526EC8"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[17]</w:t>
      </w:r>
      <w:r w:rsidRPr="003E2A82">
        <w:rPr>
          <w:rFonts w:ascii="Garamond" w:hAnsi="Garamond"/>
          <w:bCs/>
          <w:lang w:val="en-US"/>
        </w:rPr>
        <w:tab/>
        <w:t>Qurrataayun, S. 2018. Pengaruh Asam, Basa, Metode Ekstraksi dan Metode Pengeringan Terhadap Viskositas Gelatin Dari Sisik Ikan Bandeng (Chanos Chanos). Skripsi. Fakultas Kedokteran dan Ilmu Kesehatan. UIN Allauddin. Makasar.</w:t>
      </w:r>
    </w:p>
    <w:p w14:paraId="6270C5CC"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[18]</w:t>
      </w:r>
      <w:r w:rsidRPr="003E2A82">
        <w:rPr>
          <w:rFonts w:ascii="Garamond" w:hAnsi="Garamond"/>
          <w:bCs/>
          <w:lang w:val="en-US"/>
        </w:rPr>
        <w:tab/>
        <w:t>Rachmatun, S. 2009. Nila. Jakarta: Penebar Swadaya.</w:t>
      </w:r>
    </w:p>
    <w:p w14:paraId="1B610678"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[19]</w:t>
      </w:r>
      <w:r w:rsidRPr="003E2A82">
        <w:rPr>
          <w:rFonts w:ascii="Garamond" w:hAnsi="Garamond"/>
          <w:bCs/>
          <w:lang w:val="en-US"/>
        </w:rPr>
        <w:tab/>
        <w:t>Rahayu, F., &amp; Fithriyah, N. H. (2015). Pengaruh Waktu Ekstraksi Terhadap Rendemen Gelatin dari Tulang Ikan Nila Merah. Prosiding Semnastek, November, 1–6.</w:t>
      </w:r>
    </w:p>
    <w:p w14:paraId="7441D786"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[20]</w:t>
      </w:r>
      <w:r w:rsidRPr="003E2A82">
        <w:rPr>
          <w:rFonts w:ascii="Garamond" w:hAnsi="Garamond"/>
          <w:bCs/>
          <w:lang w:val="en-US"/>
        </w:rPr>
        <w:tab/>
        <w:t>Rahayu, S. 2018. Pengaruh Asam, Basa, Metode Ekstraksi dan Metode Pengeringan Terhadap Viskositas Gelatin Dari Tulang Ikan Bandeng (Chanos Chanos). Skripsi. Fakultas Kedokteran dan Ilmu Kesehatan. UIN Allauddin. Makasar.</w:t>
      </w:r>
    </w:p>
    <w:p w14:paraId="1CF616C9"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[21]</w:t>
      </w:r>
      <w:r w:rsidRPr="003E2A82">
        <w:rPr>
          <w:rFonts w:ascii="Garamond" w:hAnsi="Garamond"/>
          <w:bCs/>
          <w:lang w:val="en-US"/>
        </w:rPr>
        <w:tab/>
        <w:t xml:space="preserve">Sahoo, R., Dhanapal, K., Reddy, G. V. S., Balasubramanian, A., &amp; Sravani, K. (2015). Study on The Functional Properties Of Gelatin Extracted From The Skin Of The Fish Pacu (Piaractus Brachypomus). International Journal of Innovative Science, Engineering &amp; Technology, </w:t>
      </w:r>
      <w:r w:rsidRPr="003E2A82">
        <w:rPr>
          <w:rFonts w:ascii="Garamond" w:hAnsi="Garamond"/>
          <w:bCs/>
          <w:lang w:val="en-US"/>
        </w:rPr>
        <w:lastRenderedPageBreak/>
        <w:t>2(11), 218–232.</w:t>
      </w:r>
    </w:p>
    <w:p w14:paraId="27D4CE19"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[22]</w:t>
      </w:r>
      <w:r w:rsidRPr="003E2A82">
        <w:rPr>
          <w:rFonts w:ascii="Garamond" w:hAnsi="Garamond"/>
          <w:bCs/>
          <w:lang w:val="en-US"/>
        </w:rPr>
        <w:tab/>
        <w:t>Utama, H. 1997. Gelatin yang Bikin Heboh. Jurnal Hala LPPOM-MUI No.18: 10-12.</w:t>
      </w:r>
    </w:p>
    <w:p w14:paraId="29F36DF3"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[23]</w:t>
      </w:r>
      <w:r w:rsidRPr="003E2A82">
        <w:rPr>
          <w:rFonts w:ascii="Garamond" w:hAnsi="Garamond"/>
          <w:bCs/>
          <w:lang w:val="en-US"/>
        </w:rPr>
        <w:tab/>
        <w:t>Wiyono, V.S. 2001. Gelatin Halal Gelatin Haram. Jurnal Halal LPPOM-MUI No.36</w:t>
      </w:r>
    </w:p>
    <w:p w14:paraId="7ACDC716" w14:textId="77777777" w:rsidR="003E2A82" w:rsidRPr="003E2A82" w:rsidRDefault="003E2A82" w:rsidP="008A6288">
      <w:pPr>
        <w:ind w:left="567" w:hanging="567"/>
        <w:jc w:val="both"/>
        <w:rPr>
          <w:rFonts w:ascii="Garamond" w:hAnsi="Garamond"/>
          <w:bCs/>
          <w:lang w:val="en-US"/>
        </w:rPr>
      </w:pPr>
      <w:r w:rsidRPr="003E2A82">
        <w:rPr>
          <w:rFonts w:ascii="Garamond" w:hAnsi="Garamond"/>
          <w:bCs/>
          <w:lang w:val="en-US"/>
        </w:rPr>
        <w:t>[24]</w:t>
      </w:r>
      <w:r w:rsidRPr="003E2A82">
        <w:rPr>
          <w:rFonts w:ascii="Garamond" w:hAnsi="Garamond"/>
          <w:bCs/>
          <w:lang w:val="en-US"/>
        </w:rPr>
        <w:tab/>
        <w:t>Wong, DWS. 1989. Mechanism and Theory in Food Chemistry. Academic Press, New York.</w:t>
      </w:r>
    </w:p>
    <w:p w14:paraId="435B7F98" w14:textId="77777777" w:rsidR="00902854" w:rsidRPr="003E2A82" w:rsidRDefault="00902854" w:rsidP="003E2A82">
      <w:pPr>
        <w:ind w:left="567" w:hanging="567"/>
        <w:rPr>
          <w:rFonts w:ascii="Garamond" w:hAnsi="Garamond"/>
          <w:lang w:val="en-US"/>
        </w:rPr>
        <w:sectPr w:rsidR="00902854" w:rsidRPr="003E2A82" w:rsidSect="00694D0D">
          <w:type w:val="continuous"/>
          <w:pgSz w:w="11910" w:h="16840"/>
          <w:pgMar w:top="1580" w:right="1180" w:bottom="280" w:left="1580" w:header="720" w:footer="720" w:gutter="0"/>
          <w:pgNumType w:start="1" w:chapStyle="1"/>
          <w:cols w:space="720"/>
          <w:docGrid w:linePitch="299"/>
        </w:sectPr>
      </w:pPr>
    </w:p>
    <w:p w14:paraId="283AB393" w14:textId="77777777" w:rsidR="002145DE" w:rsidRDefault="002145DE" w:rsidP="002145DE">
      <w:pPr>
        <w:pStyle w:val="BodyText"/>
        <w:jc w:val="both"/>
        <w:rPr>
          <w:lang w:val="en-US"/>
        </w:rPr>
        <w:sectPr w:rsidR="002145DE" w:rsidSect="00694D0D">
          <w:pgSz w:w="11910" w:h="16850"/>
          <w:pgMar w:top="1040" w:right="1020" w:bottom="940" w:left="1020" w:header="427" w:footer="743" w:gutter="0"/>
          <w:cols w:space="720"/>
        </w:sectPr>
      </w:pPr>
    </w:p>
    <w:p w14:paraId="6F07E192" w14:textId="77777777" w:rsidR="00F60EB5" w:rsidRPr="00891337" w:rsidRDefault="00F60EB5" w:rsidP="002145DE">
      <w:pPr>
        <w:pStyle w:val="BodyText"/>
        <w:jc w:val="both"/>
        <w:rPr>
          <w:lang w:val="en-US"/>
        </w:rPr>
      </w:pPr>
    </w:p>
    <w:p w14:paraId="1C658FB5" w14:textId="77777777" w:rsidR="003957F7" w:rsidRPr="00F27ED7" w:rsidRDefault="003957F7" w:rsidP="00F27ED7">
      <w:pPr>
        <w:spacing w:line="276" w:lineRule="auto"/>
        <w:ind w:left="480" w:hanging="480"/>
        <w:jc w:val="both"/>
      </w:pPr>
    </w:p>
    <w:sectPr w:rsidR="003957F7" w:rsidRPr="00F27ED7" w:rsidSect="00694D0D">
      <w:type w:val="continuous"/>
      <w:pgSz w:w="11910" w:h="16850"/>
      <w:pgMar w:top="1040" w:right="1020" w:bottom="940" w:left="1020" w:header="427" w:footer="74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fadilah fadilah" w:date="2020-12-05T18:54:00Z" w:initials="ff">
    <w:p w14:paraId="58D85A4F" w14:textId="171426A7" w:rsidR="003F291D" w:rsidRPr="003F291D" w:rsidRDefault="003F291D">
      <w:pPr>
        <w:pStyle w:val="CommentText"/>
        <w:rPr>
          <w:lang w:val="en-US"/>
        </w:rPr>
      </w:pPr>
      <w:r>
        <w:rPr>
          <w:rStyle w:val="CommentReference"/>
        </w:rPr>
        <w:annotationRef/>
      </w:r>
      <w:r>
        <w:rPr>
          <w:lang w:val="en-US"/>
        </w:rPr>
        <w:t>Tulis dalam</w:t>
      </w:r>
      <w:r>
        <w:t xml:space="preserve"> Bahasa Indonesia yang baku</w:t>
      </w:r>
    </w:p>
  </w:comment>
  <w:comment w:id="1" w:author="fadilah fadilah" w:date="2020-12-05T18:59:00Z" w:initials="ff">
    <w:p w14:paraId="7B1B9195" w14:textId="2967314B" w:rsidR="003F291D" w:rsidRPr="003F291D" w:rsidRDefault="003F291D">
      <w:pPr>
        <w:pStyle w:val="CommentText"/>
        <w:rPr>
          <w:lang w:val="en-US"/>
        </w:rPr>
      </w:pPr>
      <w:r>
        <w:rPr>
          <w:rStyle w:val="CommentReference"/>
        </w:rPr>
        <w:annotationRef/>
      </w:r>
      <w:r>
        <w:rPr>
          <w:lang w:val="en-US"/>
        </w:rPr>
        <w:t>Ada 3 gugus?</w:t>
      </w:r>
    </w:p>
  </w:comment>
  <w:comment w:id="2" w:author="fadilah fadilah" w:date="2020-12-05T18:59:00Z" w:initials="ff">
    <w:p w14:paraId="76DAD2D9" w14:textId="640BDFCA" w:rsidR="003F291D" w:rsidRDefault="003F291D">
      <w:pPr>
        <w:pStyle w:val="CommentText"/>
      </w:pPr>
      <w:r>
        <w:rPr>
          <w:rStyle w:val="CommentReference"/>
        </w:rPr>
        <w:annotationRef/>
      </w:r>
      <w:r w:rsidRPr="00571447">
        <w:t>Teks utama dimulai di bagian atas halaman dan berlanjut dalam format satu kolom. Tempatkan indentasi untuk setiap paragraf mulai dari yang kedua di semua bagian atau subbagian. Tidak ada spasi antar paragraf di dalam teks. Tambahkan spasi 11 poin baik sebelum dan sesudah teks di setiap bagian atau sub-bagian.</w:t>
      </w:r>
    </w:p>
  </w:comment>
  <w:comment w:id="3" w:author="fadilah fadilah" w:date="2020-12-05T19:00:00Z" w:initials="ff">
    <w:p w14:paraId="1AE8EB27" w14:textId="60B68503" w:rsidR="003F291D" w:rsidRDefault="003F291D">
      <w:pPr>
        <w:pStyle w:val="CommentText"/>
      </w:pPr>
      <w:r>
        <w:rPr>
          <w:rStyle w:val="CommentReference"/>
        </w:rPr>
        <w:annotationRef/>
      </w:r>
      <w:r w:rsidRPr="00571447">
        <w:t xml:space="preserve">Referensi </w:t>
      </w:r>
      <w:r>
        <w:t>ditulis</w:t>
      </w:r>
      <w:r w:rsidRPr="00571447">
        <w:t xml:space="preserve"> berdasarkan urutan kemunculannya dalam teks</w:t>
      </w:r>
    </w:p>
  </w:comment>
  <w:comment w:id="4" w:author="fadilah fadilah" w:date="2020-12-05T19:02:00Z" w:initials="ff">
    <w:p w14:paraId="187CFD70" w14:textId="1AD1FBF0" w:rsidR="003F291D" w:rsidRPr="003F291D" w:rsidRDefault="003F291D">
      <w:pPr>
        <w:pStyle w:val="CommentText"/>
        <w:rPr>
          <w:lang w:val="en-US"/>
        </w:rPr>
      </w:pPr>
      <w:r>
        <w:rPr>
          <w:rStyle w:val="CommentReference"/>
        </w:rPr>
        <w:annotationRef/>
      </w:r>
      <w:bookmarkStart w:id="5" w:name="_Hlk58087420"/>
      <w:r>
        <w:rPr>
          <w:lang w:val="en-US"/>
        </w:rPr>
        <w:t>Tuliskan tujuan penelitian dengan lebih terperinci</w:t>
      </w:r>
      <w:bookmarkEnd w:id="5"/>
    </w:p>
  </w:comment>
  <w:comment w:id="6" w:author="fadilah fadilah" w:date="2020-12-05T19:06:00Z" w:initials="ff">
    <w:p w14:paraId="7FCFCF7F" w14:textId="6B42E8DF" w:rsidR="00EA3C78" w:rsidRDefault="00EA3C78">
      <w:pPr>
        <w:pStyle w:val="CommentText"/>
      </w:pPr>
      <w:r>
        <w:rPr>
          <w:rStyle w:val="CommentReference"/>
        </w:rPr>
        <w:annotationRef/>
      </w:r>
      <w:r>
        <w:t>Pada Bab Metode penelitian, tuliskan langkah-langkah yang dilakukan. Tidak perlu menuliskan langkah yang dirujuk . Jika memang merujuk, dapat dituliskan sebelum tulisan langkah yang dilakukan.</w:t>
      </w:r>
    </w:p>
  </w:comment>
  <w:comment w:id="7" w:author="fadilah fadilah" w:date="2020-12-05T21:10:00Z" w:initials="ff">
    <w:p w14:paraId="4FB3D1BC" w14:textId="2FCC12E8" w:rsidR="00505302" w:rsidRPr="00505302" w:rsidRDefault="00505302">
      <w:pPr>
        <w:pStyle w:val="CommentText"/>
        <w:rPr>
          <w:lang w:val="en-US"/>
        </w:rPr>
      </w:pPr>
      <w:r>
        <w:rPr>
          <w:rStyle w:val="CommentReference"/>
        </w:rPr>
        <w:annotationRef/>
      </w:r>
      <w:r>
        <w:rPr>
          <w:lang w:val="en-US"/>
        </w:rPr>
        <w:t xml:space="preserve">Perlu disebutkan pada konsentrasi berapa larutan </w:t>
      </w:r>
      <w:r w:rsidR="007D4844">
        <w:rPr>
          <w:lang w:val="en-US"/>
        </w:rPr>
        <w:t>gelatin diuji viskositasnya</w:t>
      </w:r>
    </w:p>
  </w:comment>
  <w:comment w:id="8" w:author="fadilah fadilah" w:date="2020-12-05T19:09:00Z" w:initials="ff">
    <w:p w14:paraId="4749BD60" w14:textId="25FC337E" w:rsidR="00EA3C78" w:rsidRPr="00EA3C78" w:rsidRDefault="00EA3C78">
      <w:pPr>
        <w:pStyle w:val="CommentText"/>
        <w:rPr>
          <w:lang w:val="en-US"/>
        </w:rPr>
      </w:pPr>
      <w:r>
        <w:rPr>
          <w:rStyle w:val="CommentReference"/>
        </w:rPr>
        <w:annotationRef/>
      </w:r>
      <w:r>
        <w:rPr>
          <w:lang w:val="en-US"/>
        </w:rPr>
        <w:t>Satuan viskositas?</w:t>
      </w:r>
    </w:p>
  </w:comment>
  <w:comment w:id="9" w:author="fadilah fadilah" w:date="2020-12-05T21:05:00Z" w:initials="ff">
    <w:p w14:paraId="5FBB6E97" w14:textId="77777777" w:rsidR="00505302" w:rsidRDefault="00505302" w:rsidP="00505302">
      <w:pPr>
        <w:pStyle w:val="CommentText"/>
      </w:pPr>
      <w:r>
        <w:rPr>
          <w:rStyle w:val="CommentReference"/>
        </w:rPr>
        <w:annotationRef/>
      </w:r>
      <w:r>
        <w:rPr>
          <w:rStyle w:val="CommentReference"/>
        </w:rPr>
        <w:annotationRef/>
      </w:r>
      <w:bookmarkStart w:id="11" w:name="_Hlk58094787"/>
      <w:r w:rsidRPr="00A932CA">
        <w:t>Gambar</w:t>
      </w:r>
      <w:r>
        <w:t xml:space="preserve"> </w:t>
      </w:r>
      <w:r w:rsidRPr="00A932CA">
        <w:t>rata tengah dan judul gambar rata kiri.</w:t>
      </w:r>
      <w:bookmarkEnd w:id="11"/>
    </w:p>
    <w:p w14:paraId="258DED41" w14:textId="348E9184" w:rsidR="00505302" w:rsidRDefault="00505302">
      <w:pPr>
        <w:pStyle w:val="CommentText"/>
      </w:pPr>
    </w:p>
  </w:comment>
  <w:comment w:id="10" w:author="fadilah fadilah" w:date="2020-12-05T21:05:00Z" w:initials="ff">
    <w:p w14:paraId="236F9E98" w14:textId="6587F625" w:rsidR="00505302" w:rsidRPr="00505302" w:rsidRDefault="00505302">
      <w:pPr>
        <w:pStyle w:val="CommentText"/>
        <w:rPr>
          <w:lang w:val="en-US"/>
        </w:rPr>
      </w:pPr>
      <w:r>
        <w:rPr>
          <w:rStyle w:val="CommentReference"/>
        </w:rPr>
        <w:annotationRef/>
      </w:r>
      <w:r>
        <w:rPr>
          <w:lang w:val="en-US"/>
        </w:rPr>
        <w:t>Gambar tanpa gridlines</w:t>
      </w:r>
    </w:p>
  </w:comment>
  <w:comment w:id="12" w:author="fadilah fadilah" w:date="2020-12-05T19:12:00Z" w:initials="ff">
    <w:p w14:paraId="5750259D" w14:textId="7AD7F5A5" w:rsidR="00EA3C78" w:rsidRPr="00EA3C78" w:rsidRDefault="00EA3C78">
      <w:pPr>
        <w:pStyle w:val="CommentText"/>
        <w:rPr>
          <w:lang w:val="en-US"/>
        </w:rPr>
      </w:pPr>
      <w:r>
        <w:rPr>
          <w:rStyle w:val="CommentReference"/>
        </w:rPr>
        <w:annotationRef/>
      </w:r>
      <w:r w:rsidR="009B34CA">
        <w:rPr>
          <w:lang w:val="en-US"/>
        </w:rPr>
        <w:t xml:space="preserve">Judul Gambar sebaiknya tidak ditulis pada Gambar. </w:t>
      </w:r>
      <w:r w:rsidR="009B34CA">
        <w:t>Format nilai ordinat seabiknya angka saja. Tanda % ditambahkan dalan judul sumbu</w:t>
      </w:r>
    </w:p>
  </w:comment>
  <w:comment w:id="13" w:author="fadilah fadilah" w:date="2020-12-05T19:14:00Z" w:initials="ff">
    <w:p w14:paraId="672B3BC3" w14:textId="14D9C624" w:rsidR="009B34CA" w:rsidRDefault="009B34CA">
      <w:pPr>
        <w:pStyle w:val="CommentText"/>
      </w:pPr>
      <w:r>
        <w:rPr>
          <w:rStyle w:val="CommentReference"/>
        </w:rPr>
        <w:annotationRef/>
      </w:r>
      <w:r>
        <w:t>Format nilai ordinat se</w:t>
      </w:r>
      <w:r>
        <w:rPr>
          <w:lang w:val="en-US"/>
        </w:rPr>
        <w:t>baik</w:t>
      </w:r>
      <w:r>
        <w:t>nya angka saja. Tanda % ditambahkan dalan judul sumbu</w:t>
      </w:r>
    </w:p>
  </w:comment>
  <w:comment w:id="14" w:author="fadilah fadilah" w:date="2020-12-05T19:16:00Z" w:initials="ff">
    <w:p w14:paraId="4F552CC2" w14:textId="551313D3" w:rsidR="000D1E9D" w:rsidRPr="000D1E9D" w:rsidRDefault="000D1E9D">
      <w:pPr>
        <w:pStyle w:val="CommentText"/>
        <w:rPr>
          <w:lang w:val="en-US"/>
        </w:rPr>
      </w:pPr>
      <w:r>
        <w:rPr>
          <w:rStyle w:val="CommentReference"/>
        </w:rPr>
        <w:annotationRef/>
      </w:r>
      <w:r>
        <w:rPr>
          <w:rStyle w:val="CommentReference"/>
          <w:lang w:val="en-US"/>
        </w:rPr>
        <w:t>Apakah ada identifikasi gugus hidroksil?</w:t>
      </w:r>
    </w:p>
  </w:comment>
  <w:comment w:id="15" w:author="fadilah fadilah" w:date="2020-12-05T19:17:00Z" w:initials="ff">
    <w:p w14:paraId="2B5299C4" w14:textId="774D9262" w:rsidR="000D1E9D" w:rsidRPr="000D1E9D" w:rsidRDefault="000D1E9D">
      <w:pPr>
        <w:pStyle w:val="CommentText"/>
        <w:rPr>
          <w:lang w:val="en-US"/>
        </w:rPr>
      </w:pPr>
      <w:r>
        <w:rPr>
          <w:rStyle w:val="CommentReference"/>
        </w:rPr>
        <w:annotationRef/>
      </w:r>
      <w:r>
        <w:rPr>
          <w:lang w:val="en-US"/>
        </w:rPr>
        <w:t>Kesimpulan haruslah menjawab pertanyaan tujuan penelitian yang lebih spesifik</w:t>
      </w:r>
    </w:p>
  </w:comment>
  <w:comment w:id="16" w:author="fadilah fadilah" w:date="2020-12-05T19:01:00Z" w:initials="ff">
    <w:p w14:paraId="1D2F20DB" w14:textId="55764815" w:rsidR="003F291D" w:rsidRDefault="003F291D">
      <w:pPr>
        <w:pStyle w:val="CommentText"/>
      </w:pPr>
      <w:r>
        <w:rPr>
          <w:rStyle w:val="CommentReference"/>
        </w:rPr>
        <w:annotationRef/>
      </w:r>
      <w:r w:rsidRPr="00571447">
        <w:t xml:space="preserve">Referensi </w:t>
      </w:r>
      <w:r>
        <w:t>ditulis</w:t>
      </w:r>
      <w:r w:rsidRPr="00571447">
        <w:t xml:space="preserve"> berdasarkan urutan kemunculannya dalam teks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D85A4F" w15:done="0"/>
  <w15:commentEx w15:paraId="7B1B9195" w15:done="0"/>
  <w15:commentEx w15:paraId="76DAD2D9" w15:done="0"/>
  <w15:commentEx w15:paraId="1AE8EB27" w15:done="0"/>
  <w15:commentEx w15:paraId="187CFD70" w15:done="0"/>
  <w15:commentEx w15:paraId="7FCFCF7F" w15:done="0"/>
  <w15:commentEx w15:paraId="4FB3D1BC" w15:done="0"/>
  <w15:commentEx w15:paraId="4749BD60" w15:done="0"/>
  <w15:commentEx w15:paraId="258DED41" w15:done="0"/>
  <w15:commentEx w15:paraId="236F9E98" w15:done="0"/>
  <w15:commentEx w15:paraId="5750259D" w15:done="0"/>
  <w15:commentEx w15:paraId="672B3BC3" w15:done="0"/>
  <w15:commentEx w15:paraId="4F552CC2" w15:done="0"/>
  <w15:commentEx w15:paraId="2B5299C4" w15:done="0"/>
  <w15:commentEx w15:paraId="1D2F20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655F0" w16cex:dateUtc="2020-12-05T11:54:00Z"/>
  <w16cex:commentExtensible w16cex:durableId="237656F4" w16cex:dateUtc="2020-12-05T11:59:00Z"/>
  <w16cex:commentExtensible w16cex:durableId="23765708" w16cex:dateUtc="2020-12-05T11:59:00Z"/>
  <w16cex:commentExtensible w16cex:durableId="23765744" w16cex:dateUtc="2020-12-05T12:00:00Z"/>
  <w16cex:commentExtensible w16cex:durableId="237657CB" w16cex:dateUtc="2020-12-05T12:02:00Z"/>
  <w16cex:commentExtensible w16cex:durableId="2376589F" w16cex:dateUtc="2020-12-05T12:06:00Z"/>
  <w16cex:commentExtensible w16cex:durableId="237675AB" w16cex:dateUtc="2020-12-05T14:10:00Z"/>
  <w16cex:commentExtensible w16cex:durableId="2376597F" w16cex:dateUtc="2020-12-05T12:09:00Z"/>
  <w16cex:commentExtensible w16cex:durableId="23767489" w16cex:dateUtc="2020-12-05T14:05:00Z"/>
  <w16cex:commentExtensible w16cex:durableId="237674A0" w16cex:dateUtc="2020-12-05T14:05:00Z"/>
  <w16cex:commentExtensible w16cex:durableId="23765A3A" w16cex:dateUtc="2020-12-05T12:12:00Z"/>
  <w16cex:commentExtensible w16cex:durableId="23765AAE" w16cex:dateUtc="2020-12-05T12:14:00Z"/>
  <w16cex:commentExtensible w16cex:durableId="23765AFC" w16cex:dateUtc="2020-12-05T12:16:00Z"/>
  <w16cex:commentExtensible w16cex:durableId="23765B2C" w16cex:dateUtc="2020-12-05T12:17:00Z"/>
  <w16cex:commentExtensible w16cex:durableId="23765776" w16cex:dateUtc="2020-12-05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D85A4F" w16cid:durableId="237655F0"/>
  <w16cid:commentId w16cid:paraId="7B1B9195" w16cid:durableId="237656F4"/>
  <w16cid:commentId w16cid:paraId="76DAD2D9" w16cid:durableId="23765708"/>
  <w16cid:commentId w16cid:paraId="1AE8EB27" w16cid:durableId="23765744"/>
  <w16cid:commentId w16cid:paraId="187CFD70" w16cid:durableId="237657CB"/>
  <w16cid:commentId w16cid:paraId="7FCFCF7F" w16cid:durableId="2376589F"/>
  <w16cid:commentId w16cid:paraId="4FB3D1BC" w16cid:durableId="237675AB"/>
  <w16cid:commentId w16cid:paraId="4749BD60" w16cid:durableId="2376597F"/>
  <w16cid:commentId w16cid:paraId="258DED41" w16cid:durableId="23767489"/>
  <w16cid:commentId w16cid:paraId="236F9E98" w16cid:durableId="237674A0"/>
  <w16cid:commentId w16cid:paraId="5750259D" w16cid:durableId="23765A3A"/>
  <w16cid:commentId w16cid:paraId="672B3BC3" w16cid:durableId="23765AAE"/>
  <w16cid:commentId w16cid:paraId="4F552CC2" w16cid:durableId="23765AFC"/>
  <w16cid:commentId w16cid:paraId="2B5299C4" w16cid:durableId="23765B2C"/>
  <w16cid:commentId w16cid:paraId="1D2F20DB" w16cid:durableId="237657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307A2" w14:textId="77777777" w:rsidR="00387CC9" w:rsidRDefault="00387CC9">
      <w:r>
        <w:separator/>
      </w:r>
    </w:p>
  </w:endnote>
  <w:endnote w:type="continuationSeparator" w:id="0">
    <w:p w14:paraId="2012B404" w14:textId="77777777" w:rsidR="00387CC9" w:rsidRDefault="0038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altName w:val="Cambria"/>
    <w:charset w:val="00"/>
    <w:family w:val="roman"/>
    <w:pitch w:val="variable"/>
    <w:sig w:usb0="00000287" w:usb1="00000000" w:usb2="00000000" w:usb3="00000000" w:csb0="0000009F" w:csb1="00000000"/>
  </w:font>
  <w:font w:name="TimesNew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187A0" w14:textId="77777777" w:rsidR="00902854" w:rsidRDefault="0090285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F8087" w14:textId="77777777" w:rsidR="00902854" w:rsidRDefault="00902854">
    <w:pPr>
      <w:pStyle w:val="Footer"/>
      <w:jc w:val="center"/>
    </w:pPr>
  </w:p>
  <w:p w14:paraId="4272BC4B" w14:textId="77777777" w:rsidR="00902854" w:rsidRPr="001A23F2" w:rsidRDefault="00902854" w:rsidP="00902854">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0A8BD" w14:textId="77777777" w:rsidR="00387CC9" w:rsidRDefault="00387CC9">
      <w:r>
        <w:separator/>
      </w:r>
    </w:p>
  </w:footnote>
  <w:footnote w:type="continuationSeparator" w:id="0">
    <w:p w14:paraId="2400B249" w14:textId="77777777" w:rsidR="00387CC9" w:rsidRDefault="00387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1E73F" w14:textId="77777777" w:rsidR="00902854" w:rsidRDefault="00902854">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B5D3B" w14:textId="77777777" w:rsidR="00902854" w:rsidRDefault="00902854">
    <w:pPr>
      <w:pStyle w:val="Header"/>
      <w:jc w:val="right"/>
    </w:pPr>
  </w:p>
  <w:p w14:paraId="50346D76" w14:textId="77777777" w:rsidR="00902854" w:rsidRDefault="00902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366CC"/>
    <w:multiLevelType w:val="hybridMultilevel"/>
    <w:tmpl w:val="4AC87014"/>
    <w:lvl w:ilvl="0" w:tplc="B30C582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62E2A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eastAsi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6C5A7F"/>
    <w:multiLevelType w:val="hybridMultilevel"/>
    <w:tmpl w:val="1392397E"/>
    <w:lvl w:ilvl="0" w:tplc="E01C0EC0">
      <w:start w:val="1"/>
      <w:numFmt w:val="decimal"/>
      <w:lvlText w:val="%1."/>
      <w:lvlJc w:val="left"/>
      <w:pPr>
        <w:ind w:left="679" w:hanging="540"/>
      </w:pPr>
      <w:rPr>
        <w:rFonts w:ascii="Times New Roman" w:eastAsia="Times New Roman" w:hAnsi="Times New Roman" w:cs="Times New Roman" w:hint="default"/>
        <w:w w:val="100"/>
        <w:sz w:val="22"/>
        <w:szCs w:val="22"/>
        <w:lang w:val="id" w:eastAsia="id" w:bidi="id"/>
      </w:rPr>
    </w:lvl>
    <w:lvl w:ilvl="1" w:tplc="55201DDA">
      <w:numFmt w:val="bullet"/>
      <w:lvlText w:val="•"/>
      <w:lvlJc w:val="left"/>
      <w:pPr>
        <w:ind w:left="1088" w:hanging="540"/>
      </w:pPr>
      <w:rPr>
        <w:rFonts w:hint="default"/>
        <w:lang w:val="id" w:eastAsia="id" w:bidi="id"/>
      </w:rPr>
    </w:lvl>
    <w:lvl w:ilvl="2" w:tplc="A2D69F24">
      <w:numFmt w:val="bullet"/>
      <w:lvlText w:val="•"/>
      <w:lvlJc w:val="left"/>
      <w:pPr>
        <w:ind w:left="1496" w:hanging="540"/>
      </w:pPr>
      <w:rPr>
        <w:rFonts w:hint="default"/>
        <w:lang w:val="id" w:eastAsia="id" w:bidi="id"/>
      </w:rPr>
    </w:lvl>
    <w:lvl w:ilvl="3" w:tplc="D27C5704">
      <w:numFmt w:val="bullet"/>
      <w:lvlText w:val="•"/>
      <w:lvlJc w:val="left"/>
      <w:pPr>
        <w:ind w:left="1904" w:hanging="540"/>
      </w:pPr>
      <w:rPr>
        <w:rFonts w:hint="default"/>
        <w:lang w:val="id" w:eastAsia="id" w:bidi="id"/>
      </w:rPr>
    </w:lvl>
    <w:lvl w:ilvl="4" w:tplc="A33A98A4">
      <w:numFmt w:val="bullet"/>
      <w:lvlText w:val="•"/>
      <w:lvlJc w:val="left"/>
      <w:pPr>
        <w:ind w:left="2312" w:hanging="540"/>
      </w:pPr>
      <w:rPr>
        <w:rFonts w:hint="default"/>
        <w:lang w:val="id" w:eastAsia="id" w:bidi="id"/>
      </w:rPr>
    </w:lvl>
    <w:lvl w:ilvl="5" w:tplc="3A483988">
      <w:numFmt w:val="bullet"/>
      <w:lvlText w:val="•"/>
      <w:lvlJc w:val="left"/>
      <w:pPr>
        <w:ind w:left="2720" w:hanging="540"/>
      </w:pPr>
      <w:rPr>
        <w:rFonts w:hint="default"/>
        <w:lang w:val="id" w:eastAsia="id" w:bidi="id"/>
      </w:rPr>
    </w:lvl>
    <w:lvl w:ilvl="6" w:tplc="91086BC4">
      <w:numFmt w:val="bullet"/>
      <w:lvlText w:val="•"/>
      <w:lvlJc w:val="left"/>
      <w:pPr>
        <w:ind w:left="3128" w:hanging="540"/>
      </w:pPr>
      <w:rPr>
        <w:rFonts w:hint="default"/>
        <w:lang w:val="id" w:eastAsia="id" w:bidi="id"/>
      </w:rPr>
    </w:lvl>
    <w:lvl w:ilvl="7" w:tplc="AC34EE82">
      <w:numFmt w:val="bullet"/>
      <w:lvlText w:val="•"/>
      <w:lvlJc w:val="left"/>
      <w:pPr>
        <w:ind w:left="3536" w:hanging="540"/>
      </w:pPr>
      <w:rPr>
        <w:rFonts w:hint="default"/>
        <w:lang w:val="id" w:eastAsia="id" w:bidi="id"/>
      </w:rPr>
    </w:lvl>
    <w:lvl w:ilvl="8" w:tplc="78DAD4BC">
      <w:numFmt w:val="bullet"/>
      <w:lvlText w:val="•"/>
      <w:lvlJc w:val="left"/>
      <w:pPr>
        <w:ind w:left="3944" w:hanging="540"/>
      </w:pPr>
      <w:rPr>
        <w:rFonts w:hint="default"/>
        <w:lang w:val="id" w:eastAsia="id" w:bidi="id"/>
      </w:rPr>
    </w:lvl>
  </w:abstractNum>
  <w:abstractNum w:abstractNumId="3" w15:restartNumberingAfterBreak="0">
    <w:nsid w:val="1B80252E"/>
    <w:multiLevelType w:val="multilevel"/>
    <w:tmpl w:val="5B3A4CC6"/>
    <w:lvl w:ilvl="0">
      <w:start w:val="3"/>
      <w:numFmt w:val="decimal"/>
      <w:lvlText w:val="%1"/>
      <w:lvlJc w:val="left"/>
      <w:pPr>
        <w:ind w:left="1254" w:hanging="567"/>
      </w:pPr>
      <w:rPr>
        <w:rFonts w:hint="default"/>
        <w:lang w:val="id" w:eastAsia="id" w:bidi="id"/>
      </w:rPr>
    </w:lvl>
    <w:lvl w:ilvl="1">
      <w:start w:val="1"/>
      <w:numFmt w:val="decimal"/>
      <w:lvlText w:val="%1.%2"/>
      <w:lvlJc w:val="left"/>
      <w:pPr>
        <w:ind w:left="1254" w:hanging="567"/>
      </w:pPr>
      <w:rPr>
        <w:rFonts w:ascii="Times New Roman" w:eastAsia="Times New Roman" w:hAnsi="Times New Roman" w:cs="Times New Roman" w:hint="default"/>
        <w:b/>
        <w:bCs/>
        <w:spacing w:val="-4"/>
        <w:w w:val="99"/>
        <w:sz w:val="24"/>
        <w:szCs w:val="24"/>
        <w:lang w:val="id" w:eastAsia="id" w:bidi="id"/>
      </w:rPr>
    </w:lvl>
    <w:lvl w:ilvl="2">
      <w:start w:val="1"/>
      <w:numFmt w:val="decimal"/>
      <w:lvlText w:val="%3."/>
      <w:lvlJc w:val="left"/>
      <w:pPr>
        <w:ind w:left="1254" w:hanging="567"/>
      </w:pPr>
      <w:rPr>
        <w:rFonts w:hint="default"/>
        <w:b/>
        <w:bCs/>
        <w:w w:val="100"/>
        <w:sz w:val="24"/>
        <w:szCs w:val="24"/>
        <w:lang w:val="id" w:eastAsia="id" w:bidi="id"/>
      </w:rPr>
    </w:lvl>
    <w:lvl w:ilvl="3">
      <w:numFmt w:val="bullet"/>
      <w:lvlText w:val="•"/>
      <w:lvlJc w:val="left"/>
      <w:pPr>
        <w:ind w:left="3625" w:hanging="567"/>
      </w:pPr>
      <w:rPr>
        <w:rFonts w:hint="default"/>
        <w:lang w:val="id" w:eastAsia="id" w:bidi="id"/>
      </w:rPr>
    </w:lvl>
    <w:lvl w:ilvl="4">
      <w:numFmt w:val="bullet"/>
      <w:lvlText w:val="•"/>
      <w:lvlJc w:val="left"/>
      <w:pPr>
        <w:ind w:left="4414" w:hanging="567"/>
      </w:pPr>
      <w:rPr>
        <w:rFonts w:hint="default"/>
        <w:lang w:val="id" w:eastAsia="id" w:bidi="id"/>
      </w:rPr>
    </w:lvl>
    <w:lvl w:ilvl="5">
      <w:numFmt w:val="bullet"/>
      <w:lvlText w:val="•"/>
      <w:lvlJc w:val="left"/>
      <w:pPr>
        <w:ind w:left="5203" w:hanging="567"/>
      </w:pPr>
      <w:rPr>
        <w:rFonts w:hint="default"/>
        <w:lang w:val="id" w:eastAsia="id" w:bidi="id"/>
      </w:rPr>
    </w:lvl>
    <w:lvl w:ilvl="6">
      <w:numFmt w:val="bullet"/>
      <w:lvlText w:val="•"/>
      <w:lvlJc w:val="left"/>
      <w:pPr>
        <w:ind w:left="5991" w:hanging="567"/>
      </w:pPr>
      <w:rPr>
        <w:rFonts w:hint="default"/>
        <w:lang w:val="id" w:eastAsia="id" w:bidi="id"/>
      </w:rPr>
    </w:lvl>
    <w:lvl w:ilvl="7">
      <w:numFmt w:val="bullet"/>
      <w:lvlText w:val="•"/>
      <w:lvlJc w:val="left"/>
      <w:pPr>
        <w:ind w:left="6780" w:hanging="567"/>
      </w:pPr>
      <w:rPr>
        <w:rFonts w:hint="default"/>
        <w:lang w:val="id" w:eastAsia="id" w:bidi="id"/>
      </w:rPr>
    </w:lvl>
    <w:lvl w:ilvl="8">
      <w:numFmt w:val="bullet"/>
      <w:lvlText w:val="•"/>
      <w:lvlJc w:val="left"/>
      <w:pPr>
        <w:ind w:left="7569" w:hanging="567"/>
      </w:pPr>
      <w:rPr>
        <w:rFonts w:hint="default"/>
        <w:lang w:val="id" w:eastAsia="id" w:bidi="id"/>
      </w:rPr>
    </w:lvl>
  </w:abstractNum>
  <w:abstractNum w:abstractNumId="4" w15:restartNumberingAfterBreak="0">
    <w:nsid w:val="39C61704"/>
    <w:multiLevelType w:val="hybridMultilevel"/>
    <w:tmpl w:val="21BA4062"/>
    <w:lvl w:ilvl="0" w:tplc="CAB656FC">
      <w:start w:val="1"/>
      <w:numFmt w:val="lowerLetter"/>
      <w:lvlText w:val="%1."/>
      <w:lvlJc w:val="left"/>
      <w:pPr>
        <w:ind w:left="720" w:hanging="360"/>
      </w:pPr>
      <w:rPr>
        <w:rFonts w:hint="default"/>
      </w:rPr>
    </w:lvl>
    <w:lvl w:ilvl="1" w:tplc="DDC678C8">
      <w:start w:val="1"/>
      <w:numFmt w:val="decimal"/>
      <w:lvlText w:val="%2."/>
      <w:lvlJc w:val="left"/>
      <w:pPr>
        <w:ind w:left="1440" w:hanging="360"/>
      </w:pPr>
      <w:rPr>
        <w:rFonts w:eastAsia="Times New Roman" w:cstheme="minorBid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C0EF7"/>
    <w:multiLevelType w:val="hybridMultilevel"/>
    <w:tmpl w:val="0B68FF78"/>
    <w:lvl w:ilvl="0" w:tplc="653C498A">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79101F"/>
    <w:multiLevelType w:val="hybridMultilevel"/>
    <w:tmpl w:val="ABCE9566"/>
    <w:lvl w:ilvl="0" w:tplc="5FFE2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2F3D09"/>
    <w:multiLevelType w:val="hybridMultilevel"/>
    <w:tmpl w:val="77EAD2B8"/>
    <w:lvl w:ilvl="0" w:tplc="9E2C9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8E5D8E"/>
    <w:multiLevelType w:val="hybridMultilevel"/>
    <w:tmpl w:val="1392397E"/>
    <w:lvl w:ilvl="0" w:tplc="E01C0EC0">
      <w:start w:val="1"/>
      <w:numFmt w:val="decimal"/>
      <w:lvlText w:val="%1."/>
      <w:lvlJc w:val="left"/>
      <w:pPr>
        <w:ind w:left="679" w:hanging="540"/>
      </w:pPr>
      <w:rPr>
        <w:rFonts w:ascii="Times New Roman" w:eastAsia="Times New Roman" w:hAnsi="Times New Roman" w:cs="Times New Roman" w:hint="default"/>
        <w:w w:val="100"/>
        <w:sz w:val="22"/>
        <w:szCs w:val="22"/>
        <w:lang w:val="id" w:eastAsia="id" w:bidi="id"/>
      </w:rPr>
    </w:lvl>
    <w:lvl w:ilvl="1" w:tplc="55201DDA">
      <w:numFmt w:val="bullet"/>
      <w:lvlText w:val="•"/>
      <w:lvlJc w:val="left"/>
      <w:pPr>
        <w:ind w:left="1088" w:hanging="540"/>
      </w:pPr>
      <w:rPr>
        <w:rFonts w:hint="default"/>
        <w:lang w:val="id" w:eastAsia="id" w:bidi="id"/>
      </w:rPr>
    </w:lvl>
    <w:lvl w:ilvl="2" w:tplc="A2D69F24">
      <w:numFmt w:val="bullet"/>
      <w:lvlText w:val="•"/>
      <w:lvlJc w:val="left"/>
      <w:pPr>
        <w:ind w:left="1496" w:hanging="540"/>
      </w:pPr>
      <w:rPr>
        <w:rFonts w:hint="default"/>
        <w:lang w:val="id" w:eastAsia="id" w:bidi="id"/>
      </w:rPr>
    </w:lvl>
    <w:lvl w:ilvl="3" w:tplc="D27C5704">
      <w:numFmt w:val="bullet"/>
      <w:lvlText w:val="•"/>
      <w:lvlJc w:val="left"/>
      <w:pPr>
        <w:ind w:left="1904" w:hanging="540"/>
      </w:pPr>
      <w:rPr>
        <w:rFonts w:hint="default"/>
        <w:lang w:val="id" w:eastAsia="id" w:bidi="id"/>
      </w:rPr>
    </w:lvl>
    <w:lvl w:ilvl="4" w:tplc="A33A98A4">
      <w:numFmt w:val="bullet"/>
      <w:lvlText w:val="•"/>
      <w:lvlJc w:val="left"/>
      <w:pPr>
        <w:ind w:left="2312" w:hanging="540"/>
      </w:pPr>
      <w:rPr>
        <w:rFonts w:hint="default"/>
        <w:lang w:val="id" w:eastAsia="id" w:bidi="id"/>
      </w:rPr>
    </w:lvl>
    <w:lvl w:ilvl="5" w:tplc="3A483988">
      <w:numFmt w:val="bullet"/>
      <w:lvlText w:val="•"/>
      <w:lvlJc w:val="left"/>
      <w:pPr>
        <w:ind w:left="2720" w:hanging="540"/>
      </w:pPr>
      <w:rPr>
        <w:rFonts w:hint="default"/>
        <w:lang w:val="id" w:eastAsia="id" w:bidi="id"/>
      </w:rPr>
    </w:lvl>
    <w:lvl w:ilvl="6" w:tplc="91086BC4">
      <w:numFmt w:val="bullet"/>
      <w:lvlText w:val="•"/>
      <w:lvlJc w:val="left"/>
      <w:pPr>
        <w:ind w:left="3128" w:hanging="540"/>
      </w:pPr>
      <w:rPr>
        <w:rFonts w:hint="default"/>
        <w:lang w:val="id" w:eastAsia="id" w:bidi="id"/>
      </w:rPr>
    </w:lvl>
    <w:lvl w:ilvl="7" w:tplc="AC34EE82">
      <w:numFmt w:val="bullet"/>
      <w:lvlText w:val="•"/>
      <w:lvlJc w:val="left"/>
      <w:pPr>
        <w:ind w:left="3536" w:hanging="540"/>
      </w:pPr>
      <w:rPr>
        <w:rFonts w:hint="default"/>
        <w:lang w:val="id" w:eastAsia="id" w:bidi="id"/>
      </w:rPr>
    </w:lvl>
    <w:lvl w:ilvl="8" w:tplc="78DAD4BC">
      <w:numFmt w:val="bullet"/>
      <w:lvlText w:val="•"/>
      <w:lvlJc w:val="left"/>
      <w:pPr>
        <w:ind w:left="3944" w:hanging="540"/>
      </w:pPr>
      <w:rPr>
        <w:rFonts w:hint="default"/>
        <w:lang w:val="id" w:eastAsia="id" w:bidi="id"/>
      </w:rPr>
    </w:lvl>
  </w:abstractNum>
  <w:abstractNum w:abstractNumId="9" w15:restartNumberingAfterBreak="0">
    <w:nsid w:val="6C007EB6"/>
    <w:multiLevelType w:val="multilevel"/>
    <w:tmpl w:val="0B900C3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cstheme="majorBidi" w:hint="default"/>
      </w:rPr>
    </w:lvl>
    <w:lvl w:ilvl="2">
      <w:start w:val="3"/>
      <w:numFmt w:val="decimal"/>
      <w:lvlText w:val="3.4.%3"/>
      <w:lvlJc w:val="left"/>
      <w:pPr>
        <w:ind w:left="1080" w:hanging="720"/>
      </w:pPr>
      <w:rPr>
        <w:rFonts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10" w15:restartNumberingAfterBreak="0">
    <w:nsid w:val="73170C32"/>
    <w:multiLevelType w:val="multilevel"/>
    <w:tmpl w:val="7754612C"/>
    <w:lvl w:ilvl="0">
      <w:start w:val="1"/>
      <w:numFmt w:val="decimal"/>
      <w:lvlText w:val="%1."/>
      <w:lvlJc w:val="left"/>
      <w:pPr>
        <w:ind w:left="1440" w:hanging="360"/>
      </w:pPr>
      <w:rPr>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
  </w:num>
  <w:num w:numId="2">
    <w:abstractNumId w:val="4"/>
  </w:num>
  <w:num w:numId="3">
    <w:abstractNumId w:val="9"/>
  </w:num>
  <w:num w:numId="4">
    <w:abstractNumId w:val="8"/>
  </w:num>
  <w:num w:numId="5">
    <w:abstractNumId w:val="10"/>
  </w:num>
  <w:num w:numId="6">
    <w:abstractNumId w:val="0"/>
  </w:num>
  <w:num w:numId="7">
    <w:abstractNumId w:val="3"/>
  </w:num>
  <w:num w:numId="8">
    <w:abstractNumId w:val="1"/>
  </w:num>
  <w:num w:numId="9">
    <w:abstractNumId w:val="5"/>
  </w:num>
  <w:num w:numId="10">
    <w:abstractNumId w:val="7"/>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dilah fadilah">
    <w15:presenceInfo w15:providerId="Windows Live" w15:userId="8cd610b0af2e0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E23"/>
    <w:rsid w:val="000207A9"/>
    <w:rsid w:val="0006235C"/>
    <w:rsid w:val="00094F62"/>
    <w:rsid w:val="000A5BF9"/>
    <w:rsid w:val="000B0D4C"/>
    <w:rsid w:val="000B2A8B"/>
    <w:rsid w:val="000D1E9D"/>
    <w:rsid w:val="00115542"/>
    <w:rsid w:val="00137E8D"/>
    <w:rsid w:val="001C142D"/>
    <w:rsid w:val="001C62A1"/>
    <w:rsid w:val="001D78CE"/>
    <w:rsid w:val="001F52CB"/>
    <w:rsid w:val="002145DE"/>
    <w:rsid w:val="00234D8C"/>
    <w:rsid w:val="002C6FF2"/>
    <w:rsid w:val="0032299A"/>
    <w:rsid w:val="00387CC9"/>
    <w:rsid w:val="003946F1"/>
    <w:rsid w:val="003957F7"/>
    <w:rsid w:val="00397ACB"/>
    <w:rsid w:val="003D4E1C"/>
    <w:rsid w:val="003D6769"/>
    <w:rsid w:val="003E2A82"/>
    <w:rsid w:val="003F291D"/>
    <w:rsid w:val="0040559A"/>
    <w:rsid w:val="004217E3"/>
    <w:rsid w:val="00422F84"/>
    <w:rsid w:val="00443477"/>
    <w:rsid w:val="00482E23"/>
    <w:rsid w:val="004F2B52"/>
    <w:rsid w:val="004F5E05"/>
    <w:rsid w:val="00505302"/>
    <w:rsid w:val="005464CE"/>
    <w:rsid w:val="005A0AFB"/>
    <w:rsid w:val="00614899"/>
    <w:rsid w:val="00694D0D"/>
    <w:rsid w:val="00727A68"/>
    <w:rsid w:val="007D4844"/>
    <w:rsid w:val="007E2882"/>
    <w:rsid w:val="00833F70"/>
    <w:rsid w:val="00867246"/>
    <w:rsid w:val="00891337"/>
    <w:rsid w:val="0089520C"/>
    <w:rsid w:val="008A6288"/>
    <w:rsid w:val="008A67CD"/>
    <w:rsid w:val="008E22FB"/>
    <w:rsid w:val="0090236C"/>
    <w:rsid w:val="00902854"/>
    <w:rsid w:val="009323D8"/>
    <w:rsid w:val="00943A0C"/>
    <w:rsid w:val="00972F54"/>
    <w:rsid w:val="00973638"/>
    <w:rsid w:val="00981263"/>
    <w:rsid w:val="009B34CA"/>
    <w:rsid w:val="00A370CE"/>
    <w:rsid w:val="00A51ED6"/>
    <w:rsid w:val="00A77371"/>
    <w:rsid w:val="00A83871"/>
    <w:rsid w:val="00A9081C"/>
    <w:rsid w:val="00AC7E44"/>
    <w:rsid w:val="00AE3F8E"/>
    <w:rsid w:val="00B47F7B"/>
    <w:rsid w:val="00B5403C"/>
    <w:rsid w:val="00B615E5"/>
    <w:rsid w:val="00BB30CD"/>
    <w:rsid w:val="00BF0590"/>
    <w:rsid w:val="00C02162"/>
    <w:rsid w:val="00C643FA"/>
    <w:rsid w:val="00C80351"/>
    <w:rsid w:val="00CA3CF1"/>
    <w:rsid w:val="00CC5BA2"/>
    <w:rsid w:val="00D256A0"/>
    <w:rsid w:val="00D547AB"/>
    <w:rsid w:val="00D77904"/>
    <w:rsid w:val="00DA5652"/>
    <w:rsid w:val="00DB7155"/>
    <w:rsid w:val="00DF7B36"/>
    <w:rsid w:val="00E05930"/>
    <w:rsid w:val="00E57530"/>
    <w:rsid w:val="00EA3C78"/>
    <w:rsid w:val="00ED5E6C"/>
    <w:rsid w:val="00EF1C7A"/>
    <w:rsid w:val="00EF39BF"/>
    <w:rsid w:val="00F27ED7"/>
    <w:rsid w:val="00F60EB5"/>
    <w:rsid w:val="00F825CC"/>
    <w:rsid w:val="00F87C59"/>
    <w:rsid w:val="00F96946"/>
    <w:rsid w:val="00FA1500"/>
    <w:rsid w:val="00FE5713"/>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CE5CA"/>
  <w15:docId w15:val="{E3837A08-5B57-4228-8992-FCF84B32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link w:val="Heading1Char"/>
    <w:uiPriority w:val="1"/>
    <w:qFormat/>
    <w:pPr>
      <w:ind w:left="112"/>
      <w:outlineLvl w:val="0"/>
    </w:pPr>
    <w:rPr>
      <w:b/>
      <w:bCs/>
      <w:sz w:val="24"/>
      <w:szCs w:val="24"/>
    </w:rPr>
  </w:style>
  <w:style w:type="paragraph" w:styleId="Heading2">
    <w:name w:val="heading 2"/>
    <w:basedOn w:val="Normal"/>
    <w:link w:val="Heading2Char"/>
    <w:uiPriority w:val="1"/>
    <w:qFormat/>
    <w:pPr>
      <w:ind w:left="112"/>
      <w:jc w:val="both"/>
      <w:outlineLvl w:val="1"/>
    </w:pPr>
    <w:rPr>
      <w:b/>
      <w:bCs/>
    </w:rPr>
  </w:style>
  <w:style w:type="paragraph" w:styleId="Heading3">
    <w:name w:val="heading 3"/>
    <w:basedOn w:val="Normal"/>
    <w:next w:val="Normal"/>
    <w:link w:val="Heading3Char"/>
    <w:uiPriority w:val="9"/>
    <w:semiHidden/>
    <w:unhideWhenUsed/>
    <w:qFormat/>
    <w:rsid w:val="00234D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pPr>
      <w:ind w:left="652" w:hanging="54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F1C7A"/>
    <w:pPr>
      <w:tabs>
        <w:tab w:val="center" w:pos="4680"/>
        <w:tab w:val="right" w:pos="9360"/>
      </w:tabs>
    </w:pPr>
  </w:style>
  <w:style w:type="character" w:customStyle="1" w:styleId="HeaderChar">
    <w:name w:val="Header Char"/>
    <w:basedOn w:val="DefaultParagraphFont"/>
    <w:link w:val="Header"/>
    <w:uiPriority w:val="99"/>
    <w:rsid w:val="00EF1C7A"/>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EF1C7A"/>
    <w:pPr>
      <w:tabs>
        <w:tab w:val="center" w:pos="4680"/>
        <w:tab w:val="right" w:pos="9360"/>
      </w:tabs>
    </w:pPr>
  </w:style>
  <w:style w:type="character" w:customStyle="1" w:styleId="FooterChar">
    <w:name w:val="Footer Char"/>
    <w:basedOn w:val="DefaultParagraphFont"/>
    <w:link w:val="Footer"/>
    <w:uiPriority w:val="99"/>
    <w:rsid w:val="00EF1C7A"/>
    <w:rPr>
      <w:rFonts w:ascii="Times New Roman" w:eastAsia="Times New Roman" w:hAnsi="Times New Roman" w:cs="Times New Roman"/>
      <w:lang w:val="id" w:eastAsia="id"/>
    </w:rPr>
  </w:style>
  <w:style w:type="character" w:customStyle="1" w:styleId="ListParagraphChar">
    <w:name w:val="List Paragraph Char"/>
    <w:basedOn w:val="DefaultParagraphFont"/>
    <w:link w:val="ListParagraph"/>
    <w:uiPriority w:val="34"/>
    <w:rsid w:val="00833F70"/>
    <w:rPr>
      <w:rFonts w:ascii="Times New Roman" w:eastAsia="Times New Roman" w:hAnsi="Times New Roman" w:cs="Times New Roman"/>
      <w:lang w:val="id" w:eastAsia="id"/>
    </w:rPr>
  </w:style>
  <w:style w:type="character" w:customStyle="1" w:styleId="Heading3Char">
    <w:name w:val="Heading 3 Char"/>
    <w:basedOn w:val="DefaultParagraphFont"/>
    <w:link w:val="Heading3"/>
    <w:uiPriority w:val="9"/>
    <w:semiHidden/>
    <w:rsid w:val="00234D8C"/>
    <w:rPr>
      <w:rFonts w:asciiTheme="majorHAnsi" w:eastAsiaTheme="majorEastAsia" w:hAnsiTheme="majorHAnsi" w:cstheme="majorBidi"/>
      <w:color w:val="243F60" w:themeColor="accent1" w:themeShade="7F"/>
      <w:sz w:val="24"/>
      <w:szCs w:val="24"/>
      <w:lang w:val="id" w:eastAsia="id"/>
    </w:rPr>
  </w:style>
  <w:style w:type="character" w:customStyle="1" w:styleId="Heading2Char">
    <w:name w:val="Heading 2 Char"/>
    <w:basedOn w:val="DefaultParagraphFont"/>
    <w:link w:val="Heading2"/>
    <w:rsid w:val="00D547AB"/>
    <w:rPr>
      <w:rFonts w:ascii="Times New Roman" w:eastAsia="Times New Roman" w:hAnsi="Times New Roman" w:cs="Times New Roman"/>
      <w:b/>
      <w:bCs/>
      <w:lang w:val="id" w:eastAsia="id"/>
    </w:rPr>
  </w:style>
  <w:style w:type="paragraph" w:customStyle="1" w:styleId="Default">
    <w:name w:val="Default"/>
    <w:rsid w:val="00422F84"/>
    <w:pPr>
      <w:widowControl/>
      <w:adjustRightInd w:val="0"/>
    </w:pPr>
    <w:rPr>
      <w:rFonts w:ascii="Times New Roman" w:hAnsi="Times New Roman" w:cs="Times New Roman"/>
      <w:color w:val="000000"/>
      <w:sz w:val="24"/>
      <w:szCs w:val="24"/>
    </w:rPr>
  </w:style>
  <w:style w:type="character" w:customStyle="1" w:styleId="A2">
    <w:name w:val="A2"/>
    <w:uiPriority w:val="99"/>
    <w:rsid w:val="00422F84"/>
    <w:rPr>
      <w:rFonts w:cs="Minion Pro"/>
      <w:color w:val="000000"/>
      <w:sz w:val="22"/>
      <w:szCs w:val="22"/>
    </w:rPr>
  </w:style>
  <w:style w:type="character" w:customStyle="1" w:styleId="Heading1Char">
    <w:name w:val="Heading 1 Char"/>
    <w:basedOn w:val="DefaultParagraphFont"/>
    <w:link w:val="Heading1"/>
    <w:uiPriority w:val="1"/>
    <w:rsid w:val="00614899"/>
    <w:rPr>
      <w:rFonts w:ascii="Times New Roman" w:eastAsia="Times New Roman" w:hAnsi="Times New Roman" w:cs="Times New Roman"/>
      <w:b/>
      <w:bCs/>
      <w:sz w:val="24"/>
      <w:szCs w:val="24"/>
      <w:lang w:val="id" w:eastAsia="id"/>
    </w:rPr>
  </w:style>
  <w:style w:type="paragraph" w:styleId="NormalWeb">
    <w:name w:val="Normal (Web)"/>
    <w:basedOn w:val="Normal"/>
    <w:uiPriority w:val="99"/>
    <w:unhideWhenUsed/>
    <w:rsid w:val="00F27ED7"/>
    <w:pPr>
      <w:widowControl/>
      <w:autoSpaceDE/>
      <w:autoSpaceDN/>
      <w:spacing w:before="100" w:beforeAutospacing="1" w:after="100" w:afterAutospacing="1"/>
    </w:pPr>
    <w:rPr>
      <w:sz w:val="24"/>
      <w:szCs w:val="24"/>
      <w:lang w:val="en-US" w:eastAsia="en-US"/>
    </w:rPr>
  </w:style>
  <w:style w:type="character" w:styleId="Hyperlink">
    <w:name w:val="Hyperlink"/>
    <w:basedOn w:val="DefaultParagraphFont"/>
    <w:uiPriority w:val="99"/>
    <w:unhideWhenUsed/>
    <w:rsid w:val="00F27ED7"/>
    <w:rPr>
      <w:color w:val="0000FF"/>
      <w:u w:val="single"/>
    </w:rPr>
  </w:style>
  <w:style w:type="character" w:customStyle="1" w:styleId="BodyTextChar">
    <w:name w:val="Body Text Char"/>
    <w:link w:val="BodyText"/>
    <w:uiPriority w:val="1"/>
    <w:rsid w:val="003946F1"/>
    <w:rPr>
      <w:rFonts w:ascii="Times New Roman" w:eastAsia="Times New Roman" w:hAnsi="Times New Roman" w:cs="Times New Roman"/>
      <w:lang w:val="id" w:eastAsia="id"/>
    </w:rPr>
  </w:style>
  <w:style w:type="paragraph" w:styleId="BalloonText">
    <w:name w:val="Balloon Text"/>
    <w:basedOn w:val="Normal"/>
    <w:link w:val="BalloonTextChar"/>
    <w:uiPriority w:val="99"/>
    <w:semiHidden/>
    <w:unhideWhenUsed/>
    <w:rsid w:val="002C6F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FF2"/>
    <w:rPr>
      <w:rFonts w:ascii="Segoe UI" w:eastAsia="Times New Roman" w:hAnsi="Segoe UI" w:cs="Segoe UI"/>
      <w:sz w:val="18"/>
      <w:szCs w:val="18"/>
      <w:lang w:val="id" w:eastAsia="id"/>
    </w:rPr>
  </w:style>
  <w:style w:type="character" w:styleId="CommentReference">
    <w:name w:val="annotation reference"/>
    <w:basedOn w:val="DefaultParagraphFont"/>
    <w:semiHidden/>
    <w:unhideWhenUsed/>
    <w:rsid w:val="003F291D"/>
    <w:rPr>
      <w:sz w:val="16"/>
      <w:szCs w:val="16"/>
    </w:rPr>
  </w:style>
  <w:style w:type="paragraph" w:styleId="CommentText">
    <w:name w:val="annotation text"/>
    <w:basedOn w:val="Normal"/>
    <w:link w:val="CommentTextChar"/>
    <w:semiHidden/>
    <w:unhideWhenUsed/>
    <w:rsid w:val="003F291D"/>
    <w:rPr>
      <w:sz w:val="20"/>
      <w:szCs w:val="20"/>
    </w:rPr>
  </w:style>
  <w:style w:type="character" w:customStyle="1" w:styleId="CommentTextChar">
    <w:name w:val="Comment Text Char"/>
    <w:basedOn w:val="DefaultParagraphFont"/>
    <w:link w:val="CommentText"/>
    <w:semiHidden/>
    <w:rsid w:val="003F291D"/>
    <w:rPr>
      <w:rFonts w:ascii="Times New Roman" w:eastAsia="Times New Roman" w:hAnsi="Times New Roman" w:cs="Times New Roman"/>
      <w:sz w:val="20"/>
      <w:szCs w:val="20"/>
      <w:lang w:val="id" w:eastAsia="id"/>
    </w:rPr>
  </w:style>
  <w:style w:type="paragraph" w:styleId="CommentSubject">
    <w:name w:val="annotation subject"/>
    <w:basedOn w:val="CommentText"/>
    <w:next w:val="CommentText"/>
    <w:link w:val="CommentSubjectChar"/>
    <w:uiPriority w:val="99"/>
    <w:semiHidden/>
    <w:unhideWhenUsed/>
    <w:rsid w:val="003F291D"/>
    <w:rPr>
      <w:b/>
      <w:bCs/>
    </w:rPr>
  </w:style>
  <w:style w:type="character" w:customStyle="1" w:styleId="CommentSubjectChar">
    <w:name w:val="Comment Subject Char"/>
    <w:basedOn w:val="CommentTextChar"/>
    <w:link w:val="CommentSubject"/>
    <w:uiPriority w:val="99"/>
    <w:semiHidden/>
    <w:rsid w:val="003F291D"/>
    <w:rPr>
      <w:rFonts w:ascii="Times New Roman" w:eastAsia="Times New Roman" w:hAnsi="Times New Roman" w:cs="Times New Roman"/>
      <w:b/>
      <w:bCs/>
      <w:sz w:val="20"/>
      <w:szCs w:val="20"/>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putracapriyanda10@gmail.com" TargetMode="External"/><Relationship Id="rId13" Type="http://schemas.microsoft.com/office/2018/08/relationships/commentsExtensible" Target="commentsExtensible.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mailto:bmmujiburohman@ums.ac.id" TargetMode="External"/><Relationship Id="rId14" Type="http://schemas.openxmlformats.org/officeDocument/2006/relationships/header" Target="header1.xml"/><Relationship Id="rId22"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Data%20Putra-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Data%20Putra-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Data%20Putra-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Data%20Putra-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1 jam</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Sheet2!$F$13:$F$15</c:f>
              <c:strCache>
                <c:ptCount val="3"/>
                <c:pt idx="0">
                  <c:v>50oC</c:v>
                </c:pt>
                <c:pt idx="1">
                  <c:v>60oC</c:v>
                </c:pt>
                <c:pt idx="2">
                  <c:v>85oC</c:v>
                </c:pt>
              </c:strCache>
            </c:strRef>
          </c:cat>
          <c:val>
            <c:numRef>
              <c:f>Sheet2!$G$6:$G$8</c:f>
              <c:numCache>
                <c:formatCode>0.000</c:formatCode>
                <c:ptCount val="3"/>
                <c:pt idx="0">
                  <c:v>2.5792479163320303</c:v>
                </c:pt>
                <c:pt idx="1">
                  <c:v>2.6349788509932002</c:v>
                </c:pt>
                <c:pt idx="2">
                  <c:v>2.6074894254965999</c:v>
                </c:pt>
              </c:numCache>
            </c:numRef>
          </c:val>
          <c:smooth val="0"/>
          <c:extLst>
            <c:ext xmlns:c16="http://schemas.microsoft.com/office/drawing/2014/chart" uri="{C3380CC4-5D6E-409C-BE32-E72D297353CC}">
              <c16:uniqueId val="{00000000-86F9-4810-809B-E6F6394D4342}"/>
            </c:ext>
          </c:extLst>
        </c:ser>
        <c:ser>
          <c:idx val="1"/>
          <c:order val="1"/>
          <c:tx>
            <c:v>3 jam</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Sheet2!$F$13:$F$15</c:f>
              <c:strCache>
                <c:ptCount val="3"/>
                <c:pt idx="0">
                  <c:v>50oC</c:v>
                </c:pt>
                <c:pt idx="1">
                  <c:v>60oC</c:v>
                </c:pt>
                <c:pt idx="2">
                  <c:v>85oC</c:v>
                </c:pt>
              </c:strCache>
            </c:strRef>
          </c:cat>
          <c:val>
            <c:numRef>
              <c:f>Sheet2!$H$6:$H$8</c:f>
              <c:numCache>
                <c:formatCode>0.000</c:formatCode>
                <c:ptCount val="3"/>
                <c:pt idx="0">
                  <c:v>2.7150220413699562</c:v>
                </c:pt>
                <c:pt idx="1">
                  <c:v>2.8443650836144276</c:v>
                </c:pt>
                <c:pt idx="2">
                  <c:v>2.4817763380985527</c:v>
                </c:pt>
              </c:numCache>
            </c:numRef>
          </c:val>
          <c:smooth val="0"/>
          <c:extLst>
            <c:ext xmlns:c16="http://schemas.microsoft.com/office/drawing/2014/chart" uri="{C3380CC4-5D6E-409C-BE32-E72D297353CC}">
              <c16:uniqueId val="{00000001-86F9-4810-809B-E6F6394D4342}"/>
            </c:ext>
          </c:extLst>
        </c:ser>
        <c:ser>
          <c:idx val="2"/>
          <c:order val="2"/>
          <c:tx>
            <c:v>5 jam</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Sheet2!$F$13:$F$15</c:f>
              <c:strCache>
                <c:ptCount val="3"/>
                <c:pt idx="0">
                  <c:v>50oC</c:v>
                </c:pt>
                <c:pt idx="1">
                  <c:v>60oC</c:v>
                </c:pt>
                <c:pt idx="2">
                  <c:v>85oC</c:v>
                </c:pt>
              </c:strCache>
            </c:strRef>
          </c:cat>
          <c:val>
            <c:numRef>
              <c:f>Sheet2!$I$6:$I$8</c:f>
              <c:numCache>
                <c:formatCode>0.000</c:formatCode>
                <c:ptCount val="3"/>
                <c:pt idx="0">
                  <c:v>2.527001124377577</c:v>
                </c:pt>
                <c:pt idx="1">
                  <c:v>2.5593714193928361</c:v>
                </c:pt>
                <c:pt idx="2">
                  <c:v>1.4421588049472613</c:v>
                </c:pt>
              </c:numCache>
            </c:numRef>
          </c:val>
          <c:smooth val="0"/>
          <c:extLst>
            <c:ext xmlns:c16="http://schemas.microsoft.com/office/drawing/2014/chart" uri="{C3380CC4-5D6E-409C-BE32-E72D297353CC}">
              <c16:uniqueId val="{00000002-86F9-4810-809B-E6F6394D4342}"/>
            </c:ext>
          </c:extLst>
        </c:ser>
        <c:dLbls>
          <c:showLegendKey val="0"/>
          <c:showVal val="0"/>
          <c:showCatName val="0"/>
          <c:showSerName val="0"/>
          <c:showPercent val="0"/>
          <c:showBubbleSize val="0"/>
        </c:dLbls>
        <c:marker val="1"/>
        <c:smooth val="0"/>
        <c:axId val="475035264"/>
        <c:axId val="475035592"/>
      </c:lineChart>
      <c:catAx>
        <c:axId val="475035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Suhu</a:t>
                </a:r>
                <a:r>
                  <a:rPr lang="en-US" baseline="0"/>
                  <a:t> </a:t>
                </a:r>
                <a:r>
                  <a:rPr lang="en-US" sz="1000" b="0" i="0" u="none" strike="noStrike" baseline="0">
                    <a:effectLst/>
                  </a:rPr>
                  <a:t>oC</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035592"/>
        <c:crosses val="autoZero"/>
        <c:auto val="1"/>
        <c:lblAlgn val="ctr"/>
        <c:lblOffset val="100"/>
        <c:noMultiLvlLbl val="0"/>
      </c:catAx>
      <c:valAx>
        <c:axId val="475035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Viskositas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0352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1 jam</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Sheet2!$A$6:$A$8</c:f>
              <c:strCache>
                <c:ptCount val="3"/>
                <c:pt idx="0">
                  <c:v>50 oC</c:v>
                </c:pt>
                <c:pt idx="1">
                  <c:v>60 oC</c:v>
                </c:pt>
                <c:pt idx="2">
                  <c:v>85 oC</c:v>
                </c:pt>
              </c:strCache>
            </c:strRef>
          </c:cat>
          <c:val>
            <c:numRef>
              <c:f>Sheet2!$B$6:$B$8</c:f>
              <c:numCache>
                <c:formatCode>General</c:formatCode>
                <c:ptCount val="3"/>
                <c:pt idx="0">
                  <c:v>6.8</c:v>
                </c:pt>
                <c:pt idx="1">
                  <c:v>5.9</c:v>
                </c:pt>
                <c:pt idx="2">
                  <c:v>6.2</c:v>
                </c:pt>
              </c:numCache>
            </c:numRef>
          </c:val>
          <c:smooth val="0"/>
          <c:extLst>
            <c:ext xmlns:c16="http://schemas.microsoft.com/office/drawing/2014/chart" uri="{C3380CC4-5D6E-409C-BE32-E72D297353CC}">
              <c16:uniqueId val="{00000000-F438-459B-8EE9-19A40ED1097C}"/>
            </c:ext>
          </c:extLst>
        </c:ser>
        <c:ser>
          <c:idx val="1"/>
          <c:order val="1"/>
          <c:tx>
            <c:v>3 jam</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Sheet2!$A$6:$A$8</c:f>
              <c:strCache>
                <c:ptCount val="3"/>
                <c:pt idx="0">
                  <c:v>50 oC</c:v>
                </c:pt>
                <c:pt idx="1">
                  <c:v>60 oC</c:v>
                </c:pt>
                <c:pt idx="2">
                  <c:v>85 oC</c:v>
                </c:pt>
              </c:strCache>
            </c:strRef>
          </c:cat>
          <c:val>
            <c:numRef>
              <c:f>Sheet2!$C$6:$C$8</c:f>
              <c:numCache>
                <c:formatCode>General</c:formatCode>
                <c:ptCount val="3"/>
                <c:pt idx="0">
                  <c:v>5.6</c:v>
                </c:pt>
                <c:pt idx="1">
                  <c:v>5.2</c:v>
                </c:pt>
                <c:pt idx="2">
                  <c:v>5.5</c:v>
                </c:pt>
              </c:numCache>
            </c:numRef>
          </c:val>
          <c:smooth val="0"/>
          <c:extLst>
            <c:ext xmlns:c16="http://schemas.microsoft.com/office/drawing/2014/chart" uri="{C3380CC4-5D6E-409C-BE32-E72D297353CC}">
              <c16:uniqueId val="{00000001-F438-459B-8EE9-19A40ED1097C}"/>
            </c:ext>
          </c:extLst>
        </c:ser>
        <c:ser>
          <c:idx val="2"/>
          <c:order val="2"/>
          <c:tx>
            <c:v>5 jam</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Sheet2!$A$6:$A$8</c:f>
              <c:strCache>
                <c:ptCount val="3"/>
                <c:pt idx="0">
                  <c:v>50 oC</c:v>
                </c:pt>
                <c:pt idx="1">
                  <c:v>60 oC</c:v>
                </c:pt>
                <c:pt idx="2">
                  <c:v>85 oC</c:v>
                </c:pt>
              </c:strCache>
            </c:strRef>
          </c:cat>
          <c:val>
            <c:numRef>
              <c:f>Sheet2!$D$6:$D$8</c:f>
              <c:numCache>
                <c:formatCode>General</c:formatCode>
                <c:ptCount val="3"/>
                <c:pt idx="0">
                  <c:v>6.1</c:v>
                </c:pt>
                <c:pt idx="1">
                  <c:v>5.6</c:v>
                </c:pt>
                <c:pt idx="2">
                  <c:v>5.8</c:v>
                </c:pt>
              </c:numCache>
            </c:numRef>
          </c:val>
          <c:smooth val="0"/>
          <c:extLst>
            <c:ext xmlns:c16="http://schemas.microsoft.com/office/drawing/2014/chart" uri="{C3380CC4-5D6E-409C-BE32-E72D297353CC}">
              <c16:uniqueId val="{00000002-F438-459B-8EE9-19A40ED1097C}"/>
            </c:ext>
          </c:extLst>
        </c:ser>
        <c:dLbls>
          <c:showLegendKey val="0"/>
          <c:showVal val="0"/>
          <c:showCatName val="0"/>
          <c:showSerName val="0"/>
          <c:showPercent val="0"/>
          <c:showBubbleSize val="0"/>
        </c:dLbls>
        <c:marker val="1"/>
        <c:smooth val="0"/>
        <c:axId val="439570496"/>
        <c:axId val="439570824"/>
      </c:lineChart>
      <c:catAx>
        <c:axId val="4395704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suhu </a:t>
                </a:r>
                <a:r>
                  <a:rPr lang="en-US" sz="1000" b="0" i="0" u="none" strike="noStrike" baseline="0">
                    <a:effectLst/>
                  </a:rPr>
                  <a:t>oC</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570824"/>
        <c:crosses val="autoZero"/>
        <c:auto val="1"/>
        <c:lblAlgn val="ctr"/>
        <c:lblOffset val="100"/>
        <c:noMultiLvlLbl val="0"/>
      </c:catAx>
      <c:valAx>
        <c:axId val="439570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5704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Hubungan</a:t>
            </a:r>
            <a:r>
              <a:rPr lang="en-US" baseline="0"/>
              <a:t> Suhu vs Rendemen dengan Variasi Waktu</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1 jam</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Sheet2!$F$13:$F$15</c:f>
              <c:strCache>
                <c:ptCount val="3"/>
                <c:pt idx="0">
                  <c:v>50oC</c:v>
                </c:pt>
                <c:pt idx="1">
                  <c:v>60oC</c:v>
                </c:pt>
                <c:pt idx="2">
                  <c:v>85oC</c:v>
                </c:pt>
              </c:strCache>
            </c:strRef>
          </c:cat>
          <c:val>
            <c:numRef>
              <c:f>Sheet2!$G$13:$G$15</c:f>
              <c:numCache>
                <c:formatCode>0.00%</c:formatCode>
                <c:ptCount val="3"/>
                <c:pt idx="0">
                  <c:v>9.3299999999999994E-2</c:v>
                </c:pt>
                <c:pt idx="1">
                  <c:v>9.5500000000000002E-2</c:v>
                </c:pt>
                <c:pt idx="2">
                  <c:v>8.6699999999999999E-2</c:v>
                </c:pt>
              </c:numCache>
            </c:numRef>
          </c:val>
          <c:smooth val="0"/>
          <c:extLst>
            <c:ext xmlns:c16="http://schemas.microsoft.com/office/drawing/2014/chart" uri="{C3380CC4-5D6E-409C-BE32-E72D297353CC}">
              <c16:uniqueId val="{00000000-D989-4EE7-B9F7-1EA28A1CC29E}"/>
            </c:ext>
          </c:extLst>
        </c:ser>
        <c:ser>
          <c:idx val="1"/>
          <c:order val="1"/>
          <c:tx>
            <c:v>3 jam</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Sheet2!$F$13:$F$15</c:f>
              <c:strCache>
                <c:ptCount val="3"/>
                <c:pt idx="0">
                  <c:v>50oC</c:v>
                </c:pt>
                <c:pt idx="1">
                  <c:v>60oC</c:v>
                </c:pt>
                <c:pt idx="2">
                  <c:v>85oC</c:v>
                </c:pt>
              </c:strCache>
            </c:strRef>
          </c:cat>
          <c:val>
            <c:numRef>
              <c:f>Sheet2!$H$13:$H$15</c:f>
              <c:numCache>
                <c:formatCode>0.00%</c:formatCode>
                <c:ptCount val="3"/>
                <c:pt idx="0">
                  <c:v>9.11E-2</c:v>
                </c:pt>
                <c:pt idx="1">
                  <c:v>0.09</c:v>
                </c:pt>
                <c:pt idx="2">
                  <c:v>8.3000000000000004E-2</c:v>
                </c:pt>
              </c:numCache>
            </c:numRef>
          </c:val>
          <c:smooth val="0"/>
          <c:extLst>
            <c:ext xmlns:c16="http://schemas.microsoft.com/office/drawing/2014/chart" uri="{C3380CC4-5D6E-409C-BE32-E72D297353CC}">
              <c16:uniqueId val="{00000001-D989-4EE7-B9F7-1EA28A1CC29E}"/>
            </c:ext>
          </c:extLst>
        </c:ser>
        <c:ser>
          <c:idx val="2"/>
          <c:order val="2"/>
          <c:tx>
            <c:v>5 jam</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Sheet2!$F$13:$F$15</c:f>
              <c:strCache>
                <c:ptCount val="3"/>
                <c:pt idx="0">
                  <c:v>50oC</c:v>
                </c:pt>
                <c:pt idx="1">
                  <c:v>60oC</c:v>
                </c:pt>
                <c:pt idx="2">
                  <c:v>85oC</c:v>
                </c:pt>
              </c:strCache>
            </c:strRef>
          </c:cat>
          <c:val>
            <c:numRef>
              <c:f>Sheet2!$I$13:$I$15</c:f>
              <c:numCache>
                <c:formatCode>0.00%</c:formatCode>
                <c:ptCount val="3"/>
                <c:pt idx="0">
                  <c:v>0.09</c:v>
                </c:pt>
                <c:pt idx="1">
                  <c:v>8.6699999999999999E-2</c:v>
                </c:pt>
                <c:pt idx="2" formatCode="0%">
                  <c:v>0.08</c:v>
                </c:pt>
              </c:numCache>
            </c:numRef>
          </c:val>
          <c:smooth val="0"/>
          <c:extLst>
            <c:ext xmlns:c16="http://schemas.microsoft.com/office/drawing/2014/chart" uri="{C3380CC4-5D6E-409C-BE32-E72D297353CC}">
              <c16:uniqueId val="{00000002-D989-4EE7-B9F7-1EA28A1CC29E}"/>
            </c:ext>
          </c:extLst>
        </c:ser>
        <c:dLbls>
          <c:showLegendKey val="0"/>
          <c:showVal val="0"/>
          <c:showCatName val="0"/>
          <c:showSerName val="0"/>
          <c:showPercent val="0"/>
          <c:showBubbleSize val="0"/>
        </c:dLbls>
        <c:marker val="1"/>
        <c:smooth val="0"/>
        <c:axId val="330388912"/>
        <c:axId val="330389240"/>
      </c:lineChart>
      <c:catAx>
        <c:axId val="330388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suhu</a:t>
                </a:r>
                <a:r>
                  <a:rPr lang="en-US" baseline="0"/>
                  <a:t> (</a:t>
                </a:r>
                <a:r>
                  <a:rPr lang="en-US" sz="1000" b="0" i="0" u="none" strike="noStrike" baseline="30000">
                    <a:effectLst/>
                  </a:rPr>
                  <a:t>o</a:t>
                </a:r>
                <a:r>
                  <a:rPr lang="en-US" sz="1000" b="0" i="0" u="none" strike="noStrike" baseline="0">
                    <a:effectLst/>
                  </a:rPr>
                  <a:t>C)</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389240"/>
        <c:crosses val="autoZero"/>
        <c:auto val="1"/>
        <c:lblAlgn val="ctr"/>
        <c:lblOffset val="100"/>
        <c:noMultiLvlLbl val="0"/>
      </c:catAx>
      <c:valAx>
        <c:axId val="330389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rendemen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3889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Hubungan</a:t>
            </a:r>
            <a:r>
              <a:rPr lang="en-US" baseline="0"/>
              <a:t> Suhu vs Kadar Abu dengan Variasi Waktu</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1 jam</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Sheet2!$A$13:$A$15</c:f>
              <c:strCache>
                <c:ptCount val="3"/>
                <c:pt idx="0">
                  <c:v>50 oC</c:v>
                </c:pt>
                <c:pt idx="1">
                  <c:v>60 oC</c:v>
                </c:pt>
                <c:pt idx="2">
                  <c:v>85 oC</c:v>
                </c:pt>
              </c:strCache>
            </c:strRef>
          </c:cat>
          <c:val>
            <c:numRef>
              <c:f>Sheet2!$B$13:$B$15</c:f>
              <c:numCache>
                <c:formatCode>0.000%</c:formatCode>
                <c:ptCount val="3"/>
                <c:pt idx="0">
                  <c:v>2.7777777777772253E-2</c:v>
                </c:pt>
                <c:pt idx="1">
                  <c:v>2.5000000000000949E-2</c:v>
                </c:pt>
                <c:pt idx="2">
                  <c:v>2.1428571428572237E-2</c:v>
                </c:pt>
              </c:numCache>
            </c:numRef>
          </c:val>
          <c:smooth val="0"/>
          <c:extLst>
            <c:ext xmlns:c16="http://schemas.microsoft.com/office/drawing/2014/chart" uri="{C3380CC4-5D6E-409C-BE32-E72D297353CC}">
              <c16:uniqueId val="{00000000-7D23-4DAF-AAF2-30AA07F40347}"/>
            </c:ext>
          </c:extLst>
        </c:ser>
        <c:ser>
          <c:idx val="1"/>
          <c:order val="1"/>
          <c:tx>
            <c:v>3 jam</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Sheet2!$A$13:$A$15</c:f>
              <c:strCache>
                <c:ptCount val="3"/>
                <c:pt idx="0">
                  <c:v>50 oC</c:v>
                </c:pt>
                <c:pt idx="1">
                  <c:v>60 oC</c:v>
                </c:pt>
                <c:pt idx="2">
                  <c:v>85 oC</c:v>
                </c:pt>
              </c:strCache>
            </c:strRef>
          </c:cat>
          <c:val>
            <c:numRef>
              <c:f>Sheet2!$C$13:$C$15</c:f>
              <c:numCache>
                <c:formatCode>0.000%</c:formatCode>
                <c:ptCount val="3"/>
                <c:pt idx="0">
                  <c:v>2.6666666666675574E-2</c:v>
                </c:pt>
                <c:pt idx="1">
                  <c:v>2.3076923076923949E-2</c:v>
                </c:pt>
                <c:pt idx="2">
                  <c:v>2.5000000000000949E-2</c:v>
                </c:pt>
              </c:numCache>
            </c:numRef>
          </c:val>
          <c:smooth val="0"/>
          <c:extLst>
            <c:ext xmlns:c16="http://schemas.microsoft.com/office/drawing/2014/chart" uri="{C3380CC4-5D6E-409C-BE32-E72D297353CC}">
              <c16:uniqueId val="{00000001-7D23-4DAF-AAF2-30AA07F40347}"/>
            </c:ext>
          </c:extLst>
        </c:ser>
        <c:ser>
          <c:idx val="2"/>
          <c:order val="2"/>
          <c:tx>
            <c:v>5 jam</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Sheet2!$A$13:$A$15</c:f>
              <c:strCache>
                <c:ptCount val="3"/>
                <c:pt idx="0">
                  <c:v>50 oC</c:v>
                </c:pt>
                <c:pt idx="1">
                  <c:v>60 oC</c:v>
                </c:pt>
                <c:pt idx="2">
                  <c:v>85 oC</c:v>
                </c:pt>
              </c:strCache>
            </c:strRef>
          </c:cat>
          <c:val>
            <c:numRef>
              <c:f>Sheet2!$D$13:$D$15</c:f>
              <c:numCache>
                <c:formatCode>0.000%</c:formatCode>
                <c:ptCount val="3"/>
                <c:pt idx="0">
                  <c:v>2.4999999999986144E-2</c:v>
                </c:pt>
                <c:pt idx="1">
                  <c:v>2.2222222222229644E-2</c:v>
                </c:pt>
                <c:pt idx="2">
                  <c:v>2.2727272727284354E-2</c:v>
                </c:pt>
              </c:numCache>
            </c:numRef>
          </c:val>
          <c:smooth val="0"/>
          <c:extLst>
            <c:ext xmlns:c16="http://schemas.microsoft.com/office/drawing/2014/chart" uri="{C3380CC4-5D6E-409C-BE32-E72D297353CC}">
              <c16:uniqueId val="{00000002-7D23-4DAF-AAF2-30AA07F40347}"/>
            </c:ext>
          </c:extLst>
        </c:ser>
        <c:dLbls>
          <c:showLegendKey val="0"/>
          <c:showVal val="0"/>
          <c:showCatName val="0"/>
          <c:showSerName val="0"/>
          <c:showPercent val="0"/>
          <c:showBubbleSize val="0"/>
        </c:dLbls>
        <c:marker val="1"/>
        <c:smooth val="0"/>
        <c:axId val="399219912"/>
        <c:axId val="399220896"/>
      </c:lineChart>
      <c:catAx>
        <c:axId val="399219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suhu</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220896"/>
        <c:crosses val="autoZero"/>
        <c:auto val="1"/>
        <c:lblAlgn val="ctr"/>
        <c:lblOffset val="100"/>
        <c:noMultiLvlLbl val="0"/>
      </c:catAx>
      <c:valAx>
        <c:axId val="399220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kadar</a:t>
                </a:r>
                <a:r>
                  <a:rPr lang="en-US" baseline="0"/>
                  <a:t> abu</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2199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DA111-4F46-4B47-91C7-60A5FD5BE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2354</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fadilah fadilah</cp:lastModifiedBy>
  <cp:revision>4</cp:revision>
  <dcterms:created xsi:type="dcterms:W3CDTF">2020-12-05T12:15:00Z</dcterms:created>
  <dcterms:modified xsi:type="dcterms:W3CDTF">2020-12-05T14:10:00Z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2017-03-22T00:00:00Z</vt:filetime>
  </property>
  <property fmtid="{D5CDD505-2E9C-101B-9397-08002B2CF9AE}" pid="3" name="Creator">
    <vt:lpwstr>Microsoft® Word 2010</vt:lpwstr>
  </property>
  <property fmtid="{D5CDD505-2E9C-101B-9397-08002B2CF9AE}" pid="4" name="LastSaved">
    <vt:filetime>2019-09-14T00:00:00Z</vt:filetime>
  </property>
</Properties>
</file>