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69" w:rsidRDefault="00264569" w:rsidP="008907F9"/>
    <w:tbl>
      <w:tblPr>
        <w:tblStyle w:val="TableGrid"/>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961"/>
      </w:tblGrid>
      <w:tr w:rsidR="00264569" w:rsidTr="008907F9">
        <w:tc>
          <w:tcPr>
            <w:tcW w:w="5246" w:type="dxa"/>
            <w:vAlign w:val="center"/>
          </w:tcPr>
          <w:p w:rsidR="00264569" w:rsidRDefault="00264569" w:rsidP="008907F9">
            <w:pPr>
              <w:spacing w:line="276" w:lineRule="auto"/>
              <w:jc w:val="center"/>
            </w:pPr>
          </w:p>
        </w:tc>
        <w:tc>
          <w:tcPr>
            <w:tcW w:w="4961" w:type="dxa"/>
            <w:vAlign w:val="center"/>
          </w:tcPr>
          <w:p w:rsidR="00264569" w:rsidRDefault="00264569" w:rsidP="008907F9">
            <w:pPr>
              <w:spacing w:line="276" w:lineRule="auto"/>
            </w:pPr>
            <w:r>
              <w:t>Faculty of Agriculture, Universitas Sebelas Maret</w:t>
            </w:r>
          </w:p>
        </w:tc>
      </w:tr>
      <w:tr w:rsidR="00264569" w:rsidTr="008907F9">
        <w:tc>
          <w:tcPr>
            <w:tcW w:w="5246" w:type="dxa"/>
            <w:vAlign w:val="center"/>
          </w:tcPr>
          <w:p w:rsidR="00264569" w:rsidRDefault="00264569" w:rsidP="008907F9">
            <w:pPr>
              <w:spacing w:line="276" w:lineRule="auto"/>
              <w:jc w:val="center"/>
            </w:pPr>
            <w:r>
              <w:rPr>
                <w:noProof/>
              </w:rPr>
              <w:drawing>
                <wp:anchor distT="0" distB="0" distL="0" distR="0" simplePos="0" relativeHeight="251675648" behindDoc="0" locked="0" layoutInCell="1" allowOverlap="1" wp14:anchorId="70523A0C" wp14:editId="1D89D340">
                  <wp:simplePos x="0" y="0"/>
                  <wp:positionH relativeFrom="page">
                    <wp:posOffset>386715</wp:posOffset>
                  </wp:positionH>
                  <wp:positionV relativeFrom="paragraph">
                    <wp:posOffset>-294640</wp:posOffset>
                  </wp:positionV>
                  <wp:extent cx="2496185" cy="688975"/>
                  <wp:effectExtent l="0" t="0" r="0" b="0"/>
                  <wp:wrapNone/>
                  <wp:docPr id="2" name="image2.png" descr="D:\1. KPPMF BARU\Logo CT with IS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2496185" cy="688975"/>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vAlign w:val="center"/>
          </w:tcPr>
          <w:p w:rsidR="00264569" w:rsidRDefault="00264569" w:rsidP="008907F9">
            <w:pPr>
              <w:spacing w:line="276" w:lineRule="auto"/>
            </w:pPr>
            <w:r>
              <w:t xml:space="preserve">URL: </w:t>
            </w:r>
            <w:hyperlink r:id="rId6">
              <w:r>
                <w:rPr>
                  <w:color w:val="4F6128"/>
                </w:rPr>
                <w:t>http://jurnal.uns.ac.id/carakatani/</w:t>
              </w:r>
            </w:hyperlink>
          </w:p>
        </w:tc>
      </w:tr>
      <w:tr w:rsidR="00264569" w:rsidTr="008907F9">
        <w:tc>
          <w:tcPr>
            <w:tcW w:w="5246" w:type="dxa"/>
            <w:vAlign w:val="center"/>
          </w:tcPr>
          <w:p w:rsidR="00264569" w:rsidRDefault="00264569" w:rsidP="008907F9">
            <w:pPr>
              <w:spacing w:line="276" w:lineRule="auto"/>
              <w:jc w:val="center"/>
            </w:pPr>
          </w:p>
        </w:tc>
        <w:tc>
          <w:tcPr>
            <w:tcW w:w="4961" w:type="dxa"/>
            <w:vAlign w:val="center"/>
          </w:tcPr>
          <w:p w:rsidR="00264569" w:rsidRDefault="00264569" w:rsidP="008907F9">
            <w:pPr>
              <w:spacing w:line="276" w:lineRule="auto"/>
            </w:pPr>
            <w:r>
              <w:t xml:space="preserve">Email: </w:t>
            </w:r>
            <w:hyperlink r:id="rId7">
              <w:r>
                <w:rPr>
                  <w:color w:val="4F6128"/>
                </w:rPr>
                <w:t>carakatani@mail.uns.ac.id</w:t>
              </w:r>
            </w:hyperlink>
          </w:p>
        </w:tc>
      </w:tr>
      <w:tr w:rsidR="00264569" w:rsidTr="008907F9">
        <w:tc>
          <w:tcPr>
            <w:tcW w:w="5246" w:type="dxa"/>
            <w:vAlign w:val="center"/>
          </w:tcPr>
          <w:p w:rsidR="00264569" w:rsidRDefault="00264569" w:rsidP="008907F9">
            <w:pPr>
              <w:spacing w:line="276" w:lineRule="auto"/>
              <w:jc w:val="center"/>
            </w:pPr>
            <w:r w:rsidRPr="00264569">
              <w:rPr>
                <w:noProof/>
                <w:sz w:val="16"/>
                <w:szCs w:val="16"/>
              </w:rPr>
              <w:t>ISSN 2613-9456 (Print) 2599-2570 (Online)</w:t>
            </w:r>
          </w:p>
        </w:tc>
        <w:tc>
          <w:tcPr>
            <w:tcW w:w="4961" w:type="dxa"/>
            <w:vAlign w:val="center"/>
          </w:tcPr>
          <w:p w:rsidR="00264569" w:rsidRPr="00264569" w:rsidRDefault="00264569" w:rsidP="008907F9">
            <w:pPr>
              <w:spacing w:before="1" w:line="276" w:lineRule="auto"/>
              <w:ind w:right="1773"/>
              <w:rPr>
                <w:color w:val="4F6128"/>
              </w:rPr>
            </w:pPr>
            <w:r>
              <w:t xml:space="preserve">DOI Prefix: </w:t>
            </w:r>
            <w:hyperlink r:id="rId8">
              <w:r>
                <w:rPr>
                  <w:color w:val="4F6128"/>
                </w:rPr>
                <w:t>10.20961/carakatani</w:t>
              </w:r>
            </w:hyperlink>
          </w:p>
        </w:tc>
      </w:tr>
    </w:tbl>
    <w:p w:rsidR="00264569" w:rsidRDefault="003B0659" w:rsidP="008907F9">
      <w:r>
        <w:rPr>
          <w:noProof/>
        </w:rPr>
        <mc:AlternateContent>
          <mc:Choice Requires="wpg">
            <w:drawing>
              <wp:anchor distT="0" distB="0" distL="114300" distR="114300" simplePos="0" relativeHeight="15728640" behindDoc="0" locked="0" layoutInCell="1" allowOverlap="1">
                <wp:simplePos x="0" y="0"/>
                <wp:positionH relativeFrom="page">
                  <wp:posOffset>588645</wp:posOffset>
                </wp:positionH>
                <wp:positionV relativeFrom="paragraph">
                  <wp:posOffset>15875</wp:posOffset>
                </wp:positionV>
                <wp:extent cx="6383020" cy="9271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92710"/>
                          <a:chOff x="919" y="494"/>
                          <a:chExt cx="10052" cy="146"/>
                        </a:xfrm>
                      </wpg:grpSpPr>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9" y="494"/>
                            <a:ext cx="10052"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3"/>
                        <wps:cNvCnPr>
                          <a:cxnSpLocks noChangeShapeType="1"/>
                        </wps:cNvCnPr>
                        <wps:spPr bwMode="auto">
                          <a:xfrm>
                            <a:off x="972" y="536"/>
                            <a:ext cx="9945" cy="0"/>
                          </a:xfrm>
                          <a:prstGeom prst="line">
                            <a:avLst/>
                          </a:prstGeom>
                          <a:noFill/>
                          <a:ln w="25400">
                            <a:solidFill>
                              <a:srgbClr val="4F612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11D06" id="Group 2" o:spid="_x0000_s1026" style="position:absolute;margin-left:46.35pt;margin-top:1.25pt;width:502.6pt;height:7.3pt;z-index:15728640;mso-position-horizontal-relative:page" coordorigin="919,494" coordsize="1005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19;top:494;width:10052;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">
                  <v:imagedata r:id="rId10" o:title=""/>
                </v:shape>
                <v:line id="Line 3" o:spid="_x0000_s1028" style="position:absolute;visibility:visible;mso-wrap-style:square" from="972,536" to="1091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" strokecolor="#4f6128" strokeweight="2pt"/>
                <w10:wrap anchorx="page"/>
              </v:group>
            </w:pict>
          </mc:Fallback>
        </mc:AlternateContent>
      </w:r>
    </w:p>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
        <w:gridCol w:w="2455"/>
        <w:gridCol w:w="284"/>
        <w:gridCol w:w="396"/>
        <w:gridCol w:w="3064"/>
        <w:gridCol w:w="3457"/>
      </w:tblGrid>
      <w:tr w:rsidR="00264569" w:rsidRPr="00342A4C" w:rsidTr="008907F9">
        <w:trPr>
          <w:jc w:val="center"/>
        </w:trPr>
        <w:tc>
          <w:tcPr>
            <w:tcW w:w="10031" w:type="dxa"/>
            <w:gridSpan w:val="6"/>
            <w:vAlign w:val="center"/>
          </w:tcPr>
          <w:p w:rsidR="00264569" w:rsidRDefault="00264569" w:rsidP="008907F9">
            <w:pPr>
              <w:pStyle w:val="Title"/>
              <w:spacing w:before="0"/>
            </w:pPr>
          </w:p>
        </w:tc>
      </w:tr>
      <w:tr w:rsidR="0086658F" w:rsidRPr="00342A4C" w:rsidTr="008907F9">
        <w:trPr>
          <w:jc w:val="center"/>
        </w:trPr>
        <w:tc>
          <w:tcPr>
            <w:tcW w:w="10031" w:type="dxa"/>
            <w:gridSpan w:val="6"/>
            <w:vAlign w:val="center"/>
          </w:tcPr>
          <w:p w:rsidR="0086658F" w:rsidRPr="0086658F" w:rsidRDefault="0086658F" w:rsidP="008907F9">
            <w:pPr>
              <w:pStyle w:val="Title"/>
              <w:spacing w:before="0"/>
            </w:pPr>
            <w:r>
              <w:t>AUTHOR DECLARATION</w:t>
            </w:r>
          </w:p>
        </w:tc>
      </w:tr>
      <w:tr w:rsidR="00E44A45" w:rsidRPr="00342A4C" w:rsidTr="008907F9">
        <w:trPr>
          <w:jc w:val="center"/>
        </w:trPr>
        <w:tc>
          <w:tcPr>
            <w:tcW w:w="10031" w:type="dxa"/>
            <w:gridSpan w:val="6"/>
            <w:vAlign w:val="center"/>
          </w:tcPr>
          <w:p w:rsidR="00E44A45" w:rsidRDefault="00E44A45" w:rsidP="008907F9">
            <w:pPr>
              <w:pStyle w:val="BodyText"/>
              <w:jc w:val="center"/>
              <w:rPr>
                <w:b/>
              </w:rPr>
            </w:pPr>
          </w:p>
        </w:tc>
      </w:tr>
      <w:tr w:rsidR="0086658F" w:rsidRPr="00342A4C" w:rsidTr="008907F9">
        <w:trPr>
          <w:jc w:val="center"/>
        </w:trPr>
        <w:tc>
          <w:tcPr>
            <w:tcW w:w="10031" w:type="dxa"/>
            <w:gridSpan w:val="6"/>
            <w:vAlign w:val="center"/>
          </w:tcPr>
          <w:p w:rsidR="0086658F" w:rsidRPr="00342A4C" w:rsidRDefault="0086658F" w:rsidP="008907F9">
            <w:pPr>
              <w:pStyle w:val="BodyText"/>
              <w:jc w:val="center"/>
              <w:rPr>
                <w:color w:val="000000" w:themeColor="text1"/>
              </w:rPr>
            </w:pPr>
            <w:r>
              <w:rPr>
                <w:b/>
              </w:rPr>
              <w:t>Caraka Tani: Journal of Sustainable Agriculture</w:t>
            </w:r>
          </w:p>
        </w:tc>
      </w:tr>
      <w:tr w:rsidR="00E44A45" w:rsidRPr="00342A4C" w:rsidTr="008907F9">
        <w:trPr>
          <w:jc w:val="center"/>
        </w:trPr>
        <w:tc>
          <w:tcPr>
            <w:tcW w:w="10031" w:type="dxa"/>
            <w:gridSpan w:val="6"/>
            <w:vAlign w:val="center"/>
          </w:tcPr>
          <w:p w:rsidR="00E44A45" w:rsidRDefault="00E44A45" w:rsidP="008907F9">
            <w:pPr>
              <w:pStyle w:val="BodyText"/>
              <w:jc w:val="center"/>
              <w:rPr>
                <w:b/>
              </w:rPr>
            </w:pPr>
          </w:p>
        </w:tc>
      </w:tr>
      <w:tr w:rsidR="00004A69" w:rsidRPr="00342A4C" w:rsidTr="008907F9">
        <w:trPr>
          <w:jc w:val="center"/>
        </w:trPr>
        <w:tc>
          <w:tcPr>
            <w:tcW w:w="2830" w:type="dxa"/>
            <w:gridSpan w:val="2"/>
            <w:vAlign w:val="center"/>
          </w:tcPr>
          <w:p w:rsidR="00ED2797" w:rsidRPr="00342A4C" w:rsidRDefault="000A5B23" w:rsidP="008907F9">
            <w:pPr>
              <w:pStyle w:val="BodyText"/>
            </w:pPr>
            <w:r>
              <w:t>Full Name</w:t>
            </w:r>
          </w:p>
        </w:tc>
        <w:tc>
          <w:tcPr>
            <w:tcW w:w="284" w:type="dxa"/>
          </w:tcPr>
          <w:p w:rsidR="00ED2797" w:rsidRPr="00342A4C" w:rsidRDefault="00ED2797" w:rsidP="008907F9">
            <w:pPr>
              <w:pStyle w:val="BodyText"/>
              <w:jc w:val="center"/>
            </w:pPr>
            <w:r w:rsidRPr="00342A4C">
              <w:t>:</w:t>
            </w:r>
          </w:p>
        </w:tc>
        <w:tc>
          <w:tcPr>
            <w:tcW w:w="6917" w:type="dxa"/>
            <w:gridSpan w:val="3"/>
            <w:vAlign w:val="center"/>
          </w:tcPr>
          <w:p w:rsidR="00ED2797" w:rsidRPr="00342A4C" w:rsidRDefault="00342A4C" w:rsidP="008907F9">
            <w:pPr>
              <w:pStyle w:val="BodyText"/>
              <w:jc w:val="both"/>
            </w:pPr>
            <w:r w:rsidRPr="00342A4C">
              <w:rPr>
                <w:color w:val="000000" w:themeColor="text1"/>
              </w:rPr>
              <w:t>Eka Tarwaca Susila Putra</w:t>
            </w:r>
          </w:p>
        </w:tc>
      </w:tr>
      <w:tr w:rsidR="00004A69" w:rsidRPr="00342A4C" w:rsidTr="008907F9">
        <w:trPr>
          <w:jc w:val="center"/>
        </w:trPr>
        <w:tc>
          <w:tcPr>
            <w:tcW w:w="2830" w:type="dxa"/>
            <w:gridSpan w:val="2"/>
          </w:tcPr>
          <w:p w:rsidR="00ED2797" w:rsidRPr="00342A4C" w:rsidRDefault="000A5B23" w:rsidP="008907F9">
            <w:pPr>
              <w:pStyle w:val="BodyText"/>
            </w:pPr>
            <w:r>
              <w:t>Affiliation</w:t>
            </w:r>
          </w:p>
        </w:tc>
        <w:tc>
          <w:tcPr>
            <w:tcW w:w="284" w:type="dxa"/>
          </w:tcPr>
          <w:p w:rsidR="00ED2797" w:rsidRPr="00342A4C" w:rsidRDefault="00ED2797" w:rsidP="008907F9">
            <w:pPr>
              <w:pStyle w:val="BodyText"/>
              <w:jc w:val="center"/>
            </w:pPr>
            <w:r w:rsidRPr="00342A4C">
              <w:t>:</w:t>
            </w:r>
          </w:p>
        </w:tc>
        <w:tc>
          <w:tcPr>
            <w:tcW w:w="6917" w:type="dxa"/>
            <w:gridSpan w:val="3"/>
            <w:vAlign w:val="center"/>
          </w:tcPr>
          <w:p w:rsidR="00ED2797" w:rsidRPr="00342A4C" w:rsidRDefault="00342A4C" w:rsidP="008907F9">
            <w:pPr>
              <w:pStyle w:val="BodyText"/>
              <w:jc w:val="both"/>
            </w:pPr>
            <w:r w:rsidRPr="00342A4C">
              <w:rPr>
                <w:bCs/>
                <w:color w:val="000000" w:themeColor="text1"/>
                <w:lang w:val="en-ID"/>
              </w:rPr>
              <w:t xml:space="preserve">Department of Agronomy, Faculty of Agriculture, </w:t>
            </w:r>
            <w:r w:rsidRPr="00342A4C">
              <w:t>Universitas Gadjah Mada</w:t>
            </w:r>
          </w:p>
        </w:tc>
      </w:tr>
      <w:tr w:rsidR="00004A69" w:rsidRPr="00342A4C" w:rsidTr="008907F9">
        <w:trPr>
          <w:jc w:val="center"/>
        </w:trPr>
        <w:tc>
          <w:tcPr>
            <w:tcW w:w="2830" w:type="dxa"/>
            <w:gridSpan w:val="2"/>
            <w:vAlign w:val="center"/>
          </w:tcPr>
          <w:p w:rsidR="00ED2797" w:rsidRPr="00342A4C" w:rsidRDefault="000A5B23" w:rsidP="008907F9">
            <w:pPr>
              <w:pStyle w:val="BodyText"/>
            </w:pPr>
            <w:r>
              <w:t>Address</w:t>
            </w:r>
          </w:p>
        </w:tc>
        <w:tc>
          <w:tcPr>
            <w:tcW w:w="284" w:type="dxa"/>
          </w:tcPr>
          <w:p w:rsidR="00ED2797" w:rsidRPr="00342A4C" w:rsidRDefault="00ED2797" w:rsidP="008907F9">
            <w:pPr>
              <w:pStyle w:val="BodyText"/>
              <w:jc w:val="center"/>
            </w:pPr>
            <w:r w:rsidRPr="00342A4C">
              <w:t>:</w:t>
            </w:r>
          </w:p>
        </w:tc>
        <w:tc>
          <w:tcPr>
            <w:tcW w:w="6917" w:type="dxa"/>
            <w:gridSpan w:val="3"/>
            <w:vAlign w:val="center"/>
          </w:tcPr>
          <w:p w:rsidR="00ED2797" w:rsidRPr="00342A4C" w:rsidRDefault="00342A4C" w:rsidP="008907F9">
            <w:pPr>
              <w:pStyle w:val="BodyText"/>
              <w:jc w:val="both"/>
            </w:pPr>
            <w:r w:rsidRPr="00342A4C">
              <w:t>Jl. Flora No. 1, Bulaksumur, Sleman, Yogyakarta 55281, Indonesia</w:t>
            </w:r>
          </w:p>
        </w:tc>
      </w:tr>
      <w:tr w:rsidR="00004A69" w:rsidRPr="00342A4C" w:rsidTr="008907F9">
        <w:trPr>
          <w:jc w:val="center"/>
        </w:trPr>
        <w:tc>
          <w:tcPr>
            <w:tcW w:w="2830" w:type="dxa"/>
            <w:gridSpan w:val="2"/>
            <w:vAlign w:val="center"/>
          </w:tcPr>
          <w:p w:rsidR="00ED2797" w:rsidRPr="00342A4C" w:rsidRDefault="000A5B23" w:rsidP="008907F9">
            <w:pPr>
              <w:pStyle w:val="BodyText"/>
            </w:pPr>
            <w:r>
              <w:t>E-mail</w:t>
            </w:r>
          </w:p>
        </w:tc>
        <w:tc>
          <w:tcPr>
            <w:tcW w:w="284" w:type="dxa"/>
          </w:tcPr>
          <w:p w:rsidR="00ED2797" w:rsidRPr="00342A4C" w:rsidRDefault="00ED2797" w:rsidP="008907F9">
            <w:pPr>
              <w:pStyle w:val="BodyText"/>
              <w:jc w:val="center"/>
            </w:pPr>
            <w:r w:rsidRPr="00342A4C">
              <w:t>:</w:t>
            </w:r>
          </w:p>
        </w:tc>
        <w:tc>
          <w:tcPr>
            <w:tcW w:w="6917" w:type="dxa"/>
            <w:gridSpan w:val="3"/>
            <w:vAlign w:val="center"/>
          </w:tcPr>
          <w:p w:rsidR="00ED2797" w:rsidRPr="00342A4C" w:rsidRDefault="00342A4C" w:rsidP="008907F9">
            <w:pPr>
              <w:pStyle w:val="BodyText"/>
              <w:jc w:val="both"/>
            </w:pPr>
            <w:r w:rsidRPr="00342A4C">
              <w:t>eka.tarwaca.s@ugm.ac.id</w:t>
            </w:r>
          </w:p>
        </w:tc>
      </w:tr>
      <w:tr w:rsidR="00004A69" w:rsidRPr="00342A4C" w:rsidTr="002C1F5B">
        <w:trPr>
          <w:jc w:val="center"/>
        </w:trPr>
        <w:tc>
          <w:tcPr>
            <w:tcW w:w="2830" w:type="dxa"/>
            <w:gridSpan w:val="2"/>
          </w:tcPr>
          <w:p w:rsidR="00ED2797" w:rsidRPr="00342A4C" w:rsidRDefault="00ED2797" w:rsidP="002C1F5B">
            <w:pPr>
              <w:pStyle w:val="BodyText"/>
            </w:pPr>
            <w:r w:rsidRPr="00342A4C">
              <w:t>Title of the Manuscript</w:t>
            </w:r>
          </w:p>
        </w:tc>
        <w:tc>
          <w:tcPr>
            <w:tcW w:w="284" w:type="dxa"/>
          </w:tcPr>
          <w:p w:rsidR="00ED2797" w:rsidRPr="00342A4C" w:rsidRDefault="00ED2797" w:rsidP="008907F9">
            <w:pPr>
              <w:pStyle w:val="BodyText"/>
              <w:jc w:val="center"/>
            </w:pPr>
            <w:r w:rsidRPr="00342A4C">
              <w:t>:</w:t>
            </w:r>
          </w:p>
        </w:tc>
        <w:tc>
          <w:tcPr>
            <w:tcW w:w="6917" w:type="dxa"/>
            <w:gridSpan w:val="3"/>
            <w:vAlign w:val="center"/>
          </w:tcPr>
          <w:p w:rsidR="00ED2797" w:rsidRPr="00342A4C" w:rsidRDefault="00D476CB" w:rsidP="008907F9">
            <w:pPr>
              <w:pStyle w:val="BodyText"/>
              <w:jc w:val="both"/>
            </w:pPr>
            <w:r>
              <w:t>Effects of S</w:t>
            </w:r>
            <w:r w:rsidR="006F30AF">
              <w:t>pent and</w:t>
            </w:r>
            <w:r>
              <w:t xml:space="preserve"> Deoiled Bleaching Earth F</w:t>
            </w:r>
            <w:r w:rsidR="00965000">
              <w:t>iller-</w:t>
            </w:r>
            <w:r>
              <w:t>Based NPK Fertilization on the Soil Nutrient Status and Growth of S</w:t>
            </w:r>
            <w:bookmarkStart w:id="0" w:name="_GoBack"/>
            <w:bookmarkEnd w:id="0"/>
            <w:r w:rsidR="006F30AF">
              <w:t xml:space="preserve">oybean </w:t>
            </w:r>
            <w:r w:rsidR="006F30AF" w:rsidRPr="00237549">
              <w:t>(</w:t>
            </w:r>
            <w:r w:rsidR="006F30AF" w:rsidRPr="00237549">
              <w:rPr>
                <w:i/>
              </w:rPr>
              <w:t>Glycine max</w:t>
            </w:r>
            <w:r w:rsidR="006F30AF" w:rsidRPr="00237549">
              <w:t xml:space="preserve"> L. Merrill)</w:t>
            </w:r>
          </w:p>
        </w:tc>
      </w:tr>
      <w:tr w:rsidR="0086658F" w:rsidRPr="00342A4C" w:rsidTr="008907F9">
        <w:trPr>
          <w:jc w:val="center"/>
        </w:trPr>
        <w:tc>
          <w:tcPr>
            <w:tcW w:w="2830" w:type="dxa"/>
            <w:gridSpan w:val="2"/>
            <w:vAlign w:val="center"/>
          </w:tcPr>
          <w:p w:rsidR="00ED2797" w:rsidRPr="00342A4C" w:rsidRDefault="00ED2797" w:rsidP="008907F9">
            <w:pPr>
              <w:pStyle w:val="BodyText"/>
            </w:pPr>
            <w:r w:rsidRPr="00342A4C">
              <w:t>Author(s) Name</w:t>
            </w:r>
          </w:p>
        </w:tc>
        <w:tc>
          <w:tcPr>
            <w:tcW w:w="284" w:type="dxa"/>
          </w:tcPr>
          <w:p w:rsidR="00ED2797" w:rsidRPr="00342A4C" w:rsidRDefault="00ED2797" w:rsidP="008907F9">
            <w:pPr>
              <w:pStyle w:val="BodyText"/>
              <w:jc w:val="center"/>
            </w:pPr>
            <w:r w:rsidRPr="00342A4C">
              <w:t>:</w:t>
            </w:r>
          </w:p>
        </w:tc>
        <w:tc>
          <w:tcPr>
            <w:tcW w:w="396" w:type="dxa"/>
            <w:vAlign w:val="center"/>
          </w:tcPr>
          <w:p w:rsidR="00ED2797" w:rsidRPr="00342A4C" w:rsidRDefault="006F30AF" w:rsidP="008907F9">
            <w:pPr>
              <w:pStyle w:val="BodyText"/>
              <w:jc w:val="center"/>
            </w:pPr>
            <w:r>
              <w:t>1.</w:t>
            </w:r>
          </w:p>
        </w:tc>
        <w:tc>
          <w:tcPr>
            <w:tcW w:w="6521" w:type="dxa"/>
            <w:gridSpan w:val="2"/>
            <w:vAlign w:val="center"/>
          </w:tcPr>
          <w:p w:rsidR="00ED2797" w:rsidRPr="00342A4C" w:rsidRDefault="006F30AF" w:rsidP="008907F9">
            <w:pPr>
              <w:pStyle w:val="BodyText"/>
            </w:pPr>
            <w:r>
              <w:t>Muhammad Parikesit Wisnubroto</w:t>
            </w:r>
          </w:p>
        </w:tc>
      </w:tr>
      <w:tr w:rsidR="00264569" w:rsidRPr="00342A4C" w:rsidTr="008907F9">
        <w:trPr>
          <w:jc w:val="center"/>
        </w:trPr>
        <w:tc>
          <w:tcPr>
            <w:tcW w:w="2830" w:type="dxa"/>
            <w:gridSpan w:val="2"/>
            <w:vAlign w:val="center"/>
          </w:tcPr>
          <w:p w:rsidR="00342A4C" w:rsidRPr="00342A4C" w:rsidRDefault="00342A4C" w:rsidP="008907F9">
            <w:pPr>
              <w:pStyle w:val="BodyText"/>
            </w:pPr>
          </w:p>
        </w:tc>
        <w:tc>
          <w:tcPr>
            <w:tcW w:w="284" w:type="dxa"/>
          </w:tcPr>
          <w:p w:rsidR="00342A4C" w:rsidRPr="00342A4C" w:rsidRDefault="00342A4C" w:rsidP="008907F9">
            <w:pPr>
              <w:pStyle w:val="BodyText"/>
              <w:jc w:val="center"/>
            </w:pPr>
          </w:p>
        </w:tc>
        <w:tc>
          <w:tcPr>
            <w:tcW w:w="396" w:type="dxa"/>
            <w:vAlign w:val="center"/>
          </w:tcPr>
          <w:p w:rsidR="00342A4C" w:rsidRPr="00342A4C" w:rsidRDefault="006F30AF" w:rsidP="008907F9">
            <w:pPr>
              <w:pStyle w:val="BodyText"/>
              <w:jc w:val="center"/>
            </w:pPr>
            <w:r>
              <w:t>2.</w:t>
            </w:r>
          </w:p>
        </w:tc>
        <w:tc>
          <w:tcPr>
            <w:tcW w:w="6521" w:type="dxa"/>
            <w:gridSpan w:val="2"/>
            <w:vAlign w:val="center"/>
          </w:tcPr>
          <w:p w:rsidR="00342A4C" w:rsidRPr="00342A4C" w:rsidRDefault="006F30AF" w:rsidP="008907F9">
            <w:pPr>
              <w:pStyle w:val="BodyText"/>
            </w:pPr>
            <w:r w:rsidRPr="00342A4C">
              <w:rPr>
                <w:color w:val="000000" w:themeColor="text1"/>
              </w:rPr>
              <w:t>Eka Tarwaca Susila Putra</w:t>
            </w:r>
          </w:p>
        </w:tc>
      </w:tr>
      <w:tr w:rsidR="00264569" w:rsidRPr="00342A4C" w:rsidTr="008907F9">
        <w:trPr>
          <w:jc w:val="center"/>
        </w:trPr>
        <w:tc>
          <w:tcPr>
            <w:tcW w:w="2830" w:type="dxa"/>
            <w:gridSpan w:val="2"/>
            <w:vAlign w:val="center"/>
          </w:tcPr>
          <w:p w:rsidR="006F30AF" w:rsidRPr="00342A4C" w:rsidRDefault="006F30AF" w:rsidP="008907F9">
            <w:pPr>
              <w:pStyle w:val="BodyText"/>
            </w:pPr>
          </w:p>
        </w:tc>
        <w:tc>
          <w:tcPr>
            <w:tcW w:w="284" w:type="dxa"/>
          </w:tcPr>
          <w:p w:rsidR="006F30AF" w:rsidRPr="00342A4C" w:rsidRDefault="006F30AF" w:rsidP="008907F9">
            <w:pPr>
              <w:pStyle w:val="BodyText"/>
              <w:jc w:val="center"/>
            </w:pPr>
          </w:p>
        </w:tc>
        <w:tc>
          <w:tcPr>
            <w:tcW w:w="396" w:type="dxa"/>
            <w:vAlign w:val="center"/>
          </w:tcPr>
          <w:p w:rsidR="006F30AF" w:rsidRDefault="006F30AF" w:rsidP="008907F9">
            <w:pPr>
              <w:pStyle w:val="BodyText"/>
              <w:jc w:val="center"/>
            </w:pPr>
            <w:r>
              <w:t>3.</w:t>
            </w:r>
          </w:p>
        </w:tc>
        <w:tc>
          <w:tcPr>
            <w:tcW w:w="6521" w:type="dxa"/>
            <w:gridSpan w:val="2"/>
            <w:vAlign w:val="center"/>
          </w:tcPr>
          <w:p w:rsidR="006F30AF" w:rsidRPr="00342A4C" w:rsidRDefault="006F30AF" w:rsidP="008907F9">
            <w:pPr>
              <w:pStyle w:val="BodyText"/>
            </w:pPr>
            <w:r>
              <w:t>Budiastuti Kurniasih</w:t>
            </w:r>
          </w:p>
        </w:tc>
      </w:tr>
      <w:tr w:rsidR="00004A69" w:rsidRPr="00342A4C" w:rsidTr="008907F9">
        <w:trPr>
          <w:jc w:val="center"/>
        </w:trPr>
        <w:tc>
          <w:tcPr>
            <w:tcW w:w="10031" w:type="dxa"/>
            <w:gridSpan w:val="6"/>
            <w:vAlign w:val="center"/>
          </w:tcPr>
          <w:p w:rsidR="00004A69" w:rsidRDefault="00004A69" w:rsidP="008907F9">
            <w:pPr>
              <w:pStyle w:val="BodyText"/>
            </w:pPr>
          </w:p>
        </w:tc>
      </w:tr>
      <w:tr w:rsidR="00004A69" w:rsidRPr="00342A4C" w:rsidTr="008907F9">
        <w:trPr>
          <w:jc w:val="center"/>
        </w:trPr>
        <w:tc>
          <w:tcPr>
            <w:tcW w:w="10031" w:type="dxa"/>
            <w:gridSpan w:val="6"/>
            <w:vAlign w:val="center"/>
          </w:tcPr>
          <w:p w:rsidR="00004A69" w:rsidRDefault="00004A69" w:rsidP="008907F9">
            <w:pPr>
              <w:pStyle w:val="BodyText"/>
            </w:pPr>
            <w:r>
              <w:t>As the Corresponding Author, hereby declare that:</w:t>
            </w:r>
          </w:p>
        </w:tc>
      </w:tr>
      <w:tr w:rsidR="00004A69" w:rsidRPr="00342A4C" w:rsidTr="008907F9">
        <w:trPr>
          <w:jc w:val="center"/>
        </w:trPr>
        <w:tc>
          <w:tcPr>
            <w:tcW w:w="2830" w:type="dxa"/>
            <w:gridSpan w:val="2"/>
            <w:vAlign w:val="center"/>
          </w:tcPr>
          <w:p w:rsidR="00004A69" w:rsidRPr="00342A4C" w:rsidRDefault="00004A69" w:rsidP="008907F9">
            <w:pPr>
              <w:pStyle w:val="BodyText"/>
            </w:pPr>
          </w:p>
        </w:tc>
        <w:tc>
          <w:tcPr>
            <w:tcW w:w="7201" w:type="dxa"/>
            <w:gridSpan w:val="4"/>
            <w:vAlign w:val="center"/>
          </w:tcPr>
          <w:p w:rsidR="00004A69" w:rsidRDefault="00004A69" w:rsidP="008907F9">
            <w:pPr>
              <w:pStyle w:val="BodyText"/>
            </w:pPr>
          </w:p>
        </w:tc>
      </w:tr>
      <w:tr w:rsidR="0086658F" w:rsidRPr="00342A4C" w:rsidTr="008907F9">
        <w:trPr>
          <w:jc w:val="center"/>
        </w:trPr>
        <w:tc>
          <w:tcPr>
            <w:tcW w:w="375" w:type="dxa"/>
          </w:tcPr>
          <w:p w:rsidR="0086658F" w:rsidRDefault="0086658F" w:rsidP="008907F9">
            <w:pPr>
              <w:pStyle w:val="BodyText"/>
              <w:spacing w:before="6"/>
              <w:jc w:val="both"/>
              <w:rPr>
                <w:sz w:val="21"/>
              </w:rPr>
            </w:pPr>
            <w:r>
              <w:rPr>
                <w:sz w:val="21"/>
              </w:rPr>
              <w:t>1.</w:t>
            </w:r>
          </w:p>
        </w:tc>
        <w:tc>
          <w:tcPr>
            <w:tcW w:w="9656" w:type="dxa"/>
            <w:gridSpan w:val="5"/>
          </w:tcPr>
          <w:p w:rsidR="0086658F" w:rsidRPr="00004A69" w:rsidRDefault="0086658F" w:rsidP="008907F9">
            <w:pPr>
              <w:tabs>
                <w:tab w:val="left" w:pos="602"/>
              </w:tabs>
              <w:spacing w:line="211" w:lineRule="auto"/>
              <w:ind w:right="117"/>
              <w:jc w:val="both"/>
              <w:rPr>
                <w:sz w:val="24"/>
              </w:rPr>
            </w:pPr>
            <w:r w:rsidRPr="00004A69">
              <w:rPr>
                <w:sz w:val="24"/>
              </w:rPr>
              <w:t>This manuscript is original, has NOT been published before and is currently considered for publication elsewhere, and during peer review process by this journal will not be withdrawn and sent to other journals to be</w:t>
            </w:r>
            <w:r w:rsidRPr="00004A69">
              <w:rPr>
                <w:spacing w:val="-4"/>
                <w:sz w:val="24"/>
              </w:rPr>
              <w:t xml:space="preserve"> </w:t>
            </w:r>
            <w:r w:rsidRPr="00004A69">
              <w:rPr>
                <w:sz w:val="24"/>
              </w:rPr>
              <w:t>assessed.</w:t>
            </w:r>
          </w:p>
        </w:tc>
      </w:tr>
      <w:tr w:rsidR="0086658F" w:rsidRPr="00342A4C" w:rsidTr="008907F9">
        <w:trPr>
          <w:jc w:val="center"/>
        </w:trPr>
        <w:tc>
          <w:tcPr>
            <w:tcW w:w="375" w:type="dxa"/>
          </w:tcPr>
          <w:p w:rsidR="0086658F" w:rsidRDefault="0086658F" w:rsidP="008907F9">
            <w:pPr>
              <w:pStyle w:val="BodyText"/>
              <w:spacing w:before="6"/>
              <w:jc w:val="both"/>
              <w:rPr>
                <w:sz w:val="21"/>
              </w:rPr>
            </w:pPr>
          </w:p>
        </w:tc>
        <w:tc>
          <w:tcPr>
            <w:tcW w:w="9656" w:type="dxa"/>
            <w:gridSpan w:val="5"/>
          </w:tcPr>
          <w:p w:rsidR="0086658F" w:rsidRDefault="0086658F" w:rsidP="008907F9">
            <w:pPr>
              <w:pStyle w:val="BodyText"/>
              <w:spacing w:before="6"/>
              <w:jc w:val="both"/>
              <w:rPr>
                <w:sz w:val="21"/>
              </w:rPr>
            </w:pPr>
          </w:p>
        </w:tc>
      </w:tr>
      <w:tr w:rsidR="0086658F" w:rsidRPr="00342A4C" w:rsidTr="008907F9">
        <w:trPr>
          <w:jc w:val="center"/>
        </w:trPr>
        <w:tc>
          <w:tcPr>
            <w:tcW w:w="375" w:type="dxa"/>
          </w:tcPr>
          <w:p w:rsidR="0086658F" w:rsidRDefault="0086658F" w:rsidP="008907F9">
            <w:pPr>
              <w:pStyle w:val="BodyText"/>
              <w:spacing w:before="6"/>
              <w:jc w:val="both"/>
              <w:rPr>
                <w:sz w:val="21"/>
              </w:rPr>
            </w:pPr>
            <w:r>
              <w:rPr>
                <w:sz w:val="21"/>
              </w:rPr>
              <w:t>2.</w:t>
            </w:r>
          </w:p>
        </w:tc>
        <w:tc>
          <w:tcPr>
            <w:tcW w:w="9656" w:type="dxa"/>
            <w:gridSpan w:val="5"/>
          </w:tcPr>
          <w:p w:rsidR="0086658F" w:rsidRPr="00004A69" w:rsidRDefault="0086658F" w:rsidP="008907F9">
            <w:pPr>
              <w:tabs>
                <w:tab w:val="left" w:pos="602"/>
              </w:tabs>
              <w:ind w:right="110"/>
              <w:jc w:val="both"/>
              <w:rPr>
                <w:sz w:val="24"/>
              </w:rPr>
            </w:pPr>
            <w:r w:rsidRPr="00004A69">
              <w:rPr>
                <w:sz w:val="24"/>
              </w:rPr>
              <w:t>I/We would like to improve the manuscript that has been assessed and not withdrawn unilaterally without informing the editors, especially if the manuscript is in the peer review</w:t>
            </w:r>
            <w:r w:rsidRPr="00004A69">
              <w:rPr>
                <w:spacing w:val="-13"/>
                <w:sz w:val="24"/>
              </w:rPr>
              <w:t xml:space="preserve"> </w:t>
            </w:r>
            <w:r w:rsidRPr="00004A69">
              <w:rPr>
                <w:sz w:val="24"/>
              </w:rPr>
              <w:t>process.</w:t>
            </w:r>
          </w:p>
        </w:tc>
      </w:tr>
      <w:tr w:rsidR="0086658F" w:rsidRPr="00342A4C" w:rsidTr="008907F9">
        <w:trPr>
          <w:jc w:val="center"/>
        </w:trPr>
        <w:tc>
          <w:tcPr>
            <w:tcW w:w="375" w:type="dxa"/>
          </w:tcPr>
          <w:p w:rsidR="0086658F" w:rsidRDefault="0086658F" w:rsidP="008907F9">
            <w:pPr>
              <w:pStyle w:val="BodyText"/>
              <w:spacing w:before="6"/>
              <w:jc w:val="both"/>
              <w:rPr>
                <w:sz w:val="21"/>
              </w:rPr>
            </w:pPr>
          </w:p>
        </w:tc>
        <w:tc>
          <w:tcPr>
            <w:tcW w:w="9656" w:type="dxa"/>
            <w:gridSpan w:val="5"/>
          </w:tcPr>
          <w:p w:rsidR="0086658F" w:rsidRDefault="0086658F" w:rsidP="008907F9">
            <w:pPr>
              <w:pStyle w:val="BodyText"/>
              <w:spacing w:before="6"/>
              <w:jc w:val="both"/>
              <w:rPr>
                <w:sz w:val="21"/>
              </w:rPr>
            </w:pPr>
          </w:p>
        </w:tc>
      </w:tr>
      <w:tr w:rsidR="0086658F" w:rsidRPr="00342A4C" w:rsidTr="008907F9">
        <w:trPr>
          <w:jc w:val="center"/>
        </w:trPr>
        <w:tc>
          <w:tcPr>
            <w:tcW w:w="375" w:type="dxa"/>
          </w:tcPr>
          <w:p w:rsidR="0086658F" w:rsidRDefault="0086658F" w:rsidP="008907F9">
            <w:pPr>
              <w:pStyle w:val="BodyText"/>
              <w:spacing w:before="6"/>
              <w:jc w:val="both"/>
              <w:rPr>
                <w:sz w:val="21"/>
              </w:rPr>
            </w:pPr>
            <w:r>
              <w:rPr>
                <w:sz w:val="21"/>
              </w:rPr>
              <w:t>3.</w:t>
            </w:r>
          </w:p>
        </w:tc>
        <w:tc>
          <w:tcPr>
            <w:tcW w:w="9656" w:type="dxa"/>
            <w:gridSpan w:val="5"/>
          </w:tcPr>
          <w:p w:rsidR="0086658F" w:rsidRPr="00004A69" w:rsidRDefault="0086658F" w:rsidP="008907F9">
            <w:pPr>
              <w:tabs>
                <w:tab w:val="left" w:pos="602"/>
              </w:tabs>
              <w:spacing w:line="211" w:lineRule="auto"/>
              <w:jc w:val="both"/>
              <w:rPr>
                <w:sz w:val="24"/>
              </w:rPr>
            </w:pPr>
            <w:r w:rsidRPr="00004A69">
              <w:rPr>
                <w:sz w:val="24"/>
              </w:rPr>
              <w:t>I/We affirm that the manuscript does not violate the intellectual property rights of any third party. I/We agree to indemnify and hold harmless the Caraka Tani in respect of any claim on account of violation of intellectual property</w:t>
            </w:r>
            <w:r w:rsidRPr="00004A69">
              <w:rPr>
                <w:spacing w:val="-7"/>
                <w:sz w:val="24"/>
              </w:rPr>
              <w:t xml:space="preserve"> </w:t>
            </w:r>
            <w:r w:rsidRPr="00004A69">
              <w:rPr>
                <w:sz w:val="24"/>
              </w:rPr>
              <w:t>rights.</w:t>
            </w:r>
          </w:p>
        </w:tc>
      </w:tr>
      <w:tr w:rsidR="0086658F" w:rsidRPr="00342A4C" w:rsidTr="008907F9">
        <w:trPr>
          <w:jc w:val="center"/>
        </w:trPr>
        <w:tc>
          <w:tcPr>
            <w:tcW w:w="375" w:type="dxa"/>
          </w:tcPr>
          <w:p w:rsidR="0086658F" w:rsidRDefault="0086658F" w:rsidP="008907F9">
            <w:pPr>
              <w:pStyle w:val="BodyText"/>
              <w:spacing w:before="6"/>
              <w:jc w:val="both"/>
              <w:rPr>
                <w:sz w:val="21"/>
              </w:rPr>
            </w:pPr>
          </w:p>
        </w:tc>
        <w:tc>
          <w:tcPr>
            <w:tcW w:w="9656" w:type="dxa"/>
            <w:gridSpan w:val="5"/>
          </w:tcPr>
          <w:p w:rsidR="0086658F" w:rsidRDefault="0086658F" w:rsidP="008907F9">
            <w:pPr>
              <w:pStyle w:val="BodyText"/>
              <w:spacing w:before="6"/>
              <w:jc w:val="both"/>
              <w:rPr>
                <w:sz w:val="21"/>
              </w:rPr>
            </w:pPr>
          </w:p>
        </w:tc>
      </w:tr>
      <w:tr w:rsidR="0086658F" w:rsidRPr="00342A4C" w:rsidTr="008907F9">
        <w:trPr>
          <w:jc w:val="center"/>
        </w:trPr>
        <w:tc>
          <w:tcPr>
            <w:tcW w:w="375" w:type="dxa"/>
          </w:tcPr>
          <w:p w:rsidR="0086658F" w:rsidRDefault="0086658F" w:rsidP="008907F9">
            <w:pPr>
              <w:pStyle w:val="BodyText"/>
              <w:spacing w:before="6"/>
              <w:jc w:val="both"/>
              <w:rPr>
                <w:sz w:val="21"/>
              </w:rPr>
            </w:pPr>
            <w:r>
              <w:rPr>
                <w:sz w:val="21"/>
              </w:rPr>
              <w:t>4.</w:t>
            </w:r>
          </w:p>
        </w:tc>
        <w:tc>
          <w:tcPr>
            <w:tcW w:w="9656" w:type="dxa"/>
            <w:gridSpan w:val="5"/>
          </w:tcPr>
          <w:p w:rsidR="0086658F" w:rsidRPr="00004A69" w:rsidRDefault="0086658F" w:rsidP="008907F9">
            <w:pPr>
              <w:tabs>
                <w:tab w:val="left" w:pos="602"/>
              </w:tabs>
              <w:spacing w:line="211" w:lineRule="auto"/>
              <w:ind w:right="111"/>
              <w:jc w:val="both"/>
              <w:rPr>
                <w:sz w:val="24"/>
              </w:rPr>
            </w:pPr>
            <w:r w:rsidRPr="00004A69">
              <w:rPr>
                <w:sz w:val="24"/>
              </w:rPr>
              <w:t>I/We hereby confirm the transfer of all copyrights in and relating to the above-named manuscript, in all forms and media, now or hereafter known, to Caraka Tani effective from the date stated below. I/We acknowledge that the Caraka Tani are relying on this agreement in publishing the above-named manuscript. However, this agreement will be null and void if the manuscript is not published in the Caraka</w:t>
            </w:r>
            <w:r w:rsidRPr="00004A69">
              <w:rPr>
                <w:spacing w:val="-2"/>
                <w:sz w:val="24"/>
              </w:rPr>
              <w:t xml:space="preserve"> </w:t>
            </w:r>
            <w:r w:rsidRPr="00004A69">
              <w:rPr>
                <w:sz w:val="24"/>
              </w:rPr>
              <w:t>Tani.</w:t>
            </w:r>
          </w:p>
        </w:tc>
      </w:tr>
      <w:tr w:rsidR="0086658F" w:rsidRPr="00342A4C" w:rsidTr="008907F9">
        <w:trPr>
          <w:jc w:val="center"/>
        </w:trPr>
        <w:tc>
          <w:tcPr>
            <w:tcW w:w="375" w:type="dxa"/>
          </w:tcPr>
          <w:p w:rsidR="0086658F" w:rsidRDefault="0086658F" w:rsidP="008907F9">
            <w:pPr>
              <w:pStyle w:val="BodyText"/>
              <w:spacing w:before="6"/>
              <w:jc w:val="both"/>
              <w:rPr>
                <w:sz w:val="21"/>
              </w:rPr>
            </w:pPr>
          </w:p>
        </w:tc>
        <w:tc>
          <w:tcPr>
            <w:tcW w:w="9656" w:type="dxa"/>
            <w:gridSpan w:val="5"/>
          </w:tcPr>
          <w:p w:rsidR="0086658F" w:rsidRDefault="0086658F" w:rsidP="008907F9">
            <w:pPr>
              <w:pStyle w:val="BodyText"/>
              <w:spacing w:before="6"/>
              <w:jc w:val="both"/>
              <w:rPr>
                <w:sz w:val="21"/>
              </w:rPr>
            </w:pPr>
          </w:p>
        </w:tc>
      </w:tr>
      <w:tr w:rsidR="0086658F" w:rsidRPr="00342A4C" w:rsidTr="008907F9">
        <w:trPr>
          <w:jc w:val="center"/>
        </w:trPr>
        <w:tc>
          <w:tcPr>
            <w:tcW w:w="375" w:type="dxa"/>
          </w:tcPr>
          <w:p w:rsidR="0086658F" w:rsidRDefault="0086658F" w:rsidP="008907F9">
            <w:pPr>
              <w:pStyle w:val="BodyText"/>
              <w:spacing w:before="6"/>
              <w:jc w:val="both"/>
              <w:rPr>
                <w:sz w:val="21"/>
              </w:rPr>
            </w:pPr>
            <w:r>
              <w:rPr>
                <w:sz w:val="21"/>
              </w:rPr>
              <w:t>5.</w:t>
            </w:r>
          </w:p>
        </w:tc>
        <w:tc>
          <w:tcPr>
            <w:tcW w:w="9656" w:type="dxa"/>
            <w:gridSpan w:val="5"/>
          </w:tcPr>
          <w:p w:rsidR="0086658F" w:rsidRPr="00004A69" w:rsidRDefault="0086658F" w:rsidP="008907F9">
            <w:pPr>
              <w:tabs>
                <w:tab w:val="left" w:pos="602"/>
              </w:tabs>
              <w:spacing w:before="1" w:line="211" w:lineRule="auto"/>
              <w:jc w:val="both"/>
              <w:rPr>
                <w:sz w:val="24"/>
              </w:rPr>
            </w:pPr>
            <w:r w:rsidRPr="00004A69">
              <w:rPr>
                <w:sz w:val="24"/>
              </w:rPr>
              <w:t>I/We have no known competing financial interests or personal relationships that could have appeared to influence the work reported in this</w:t>
            </w:r>
            <w:r w:rsidRPr="00004A69">
              <w:rPr>
                <w:spacing w:val="1"/>
                <w:sz w:val="24"/>
              </w:rPr>
              <w:t xml:space="preserve"> </w:t>
            </w:r>
            <w:r w:rsidRPr="00004A69">
              <w:rPr>
                <w:sz w:val="24"/>
              </w:rPr>
              <w:t>manuscript.</w:t>
            </w:r>
          </w:p>
        </w:tc>
      </w:tr>
      <w:tr w:rsidR="0086658F" w:rsidRPr="00342A4C" w:rsidTr="008907F9">
        <w:trPr>
          <w:jc w:val="center"/>
        </w:trPr>
        <w:tc>
          <w:tcPr>
            <w:tcW w:w="375" w:type="dxa"/>
          </w:tcPr>
          <w:p w:rsidR="0086658F" w:rsidRDefault="0086658F" w:rsidP="008907F9">
            <w:pPr>
              <w:pStyle w:val="BodyText"/>
              <w:spacing w:before="6"/>
              <w:jc w:val="both"/>
              <w:rPr>
                <w:sz w:val="21"/>
              </w:rPr>
            </w:pPr>
          </w:p>
        </w:tc>
        <w:tc>
          <w:tcPr>
            <w:tcW w:w="9656" w:type="dxa"/>
            <w:gridSpan w:val="5"/>
          </w:tcPr>
          <w:p w:rsidR="0086658F" w:rsidRPr="00004A69" w:rsidRDefault="0086658F" w:rsidP="008907F9">
            <w:pPr>
              <w:tabs>
                <w:tab w:val="left" w:pos="602"/>
              </w:tabs>
              <w:spacing w:before="1" w:line="211" w:lineRule="auto"/>
              <w:jc w:val="both"/>
              <w:rPr>
                <w:sz w:val="24"/>
              </w:rPr>
            </w:pPr>
          </w:p>
        </w:tc>
      </w:tr>
      <w:tr w:rsidR="0086658F" w:rsidRPr="00342A4C" w:rsidTr="008907F9">
        <w:trPr>
          <w:jc w:val="center"/>
        </w:trPr>
        <w:tc>
          <w:tcPr>
            <w:tcW w:w="375" w:type="dxa"/>
          </w:tcPr>
          <w:p w:rsidR="0086658F" w:rsidRDefault="0086658F" w:rsidP="008907F9">
            <w:pPr>
              <w:pStyle w:val="BodyText"/>
              <w:spacing w:before="6"/>
              <w:jc w:val="both"/>
              <w:rPr>
                <w:sz w:val="21"/>
              </w:rPr>
            </w:pPr>
            <w:r>
              <w:rPr>
                <w:sz w:val="21"/>
              </w:rPr>
              <w:t>6.</w:t>
            </w:r>
          </w:p>
        </w:tc>
        <w:tc>
          <w:tcPr>
            <w:tcW w:w="9656" w:type="dxa"/>
            <w:gridSpan w:val="5"/>
          </w:tcPr>
          <w:p w:rsidR="0086658F" w:rsidRPr="00004A69" w:rsidRDefault="0086658F" w:rsidP="008907F9">
            <w:pPr>
              <w:tabs>
                <w:tab w:val="left" w:pos="602"/>
              </w:tabs>
              <w:jc w:val="both"/>
              <w:rPr>
                <w:sz w:val="24"/>
              </w:rPr>
            </w:pPr>
            <w:r w:rsidRPr="00004A69">
              <w:rPr>
                <w:sz w:val="24"/>
              </w:rPr>
              <w:t>I/We hereby confirm that all the authors have made a significant contribution to the</w:t>
            </w:r>
            <w:r w:rsidRPr="00004A69">
              <w:rPr>
                <w:spacing w:val="-8"/>
                <w:sz w:val="24"/>
              </w:rPr>
              <w:t xml:space="preserve"> </w:t>
            </w:r>
            <w:r w:rsidRPr="00004A69">
              <w:rPr>
                <w:sz w:val="24"/>
              </w:rPr>
              <w:t>manuscript.</w:t>
            </w:r>
          </w:p>
        </w:tc>
      </w:tr>
      <w:tr w:rsidR="0086658F" w:rsidRPr="00342A4C" w:rsidTr="008907F9">
        <w:trPr>
          <w:jc w:val="center"/>
        </w:trPr>
        <w:tc>
          <w:tcPr>
            <w:tcW w:w="375" w:type="dxa"/>
          </w:tcPr>
          <w:p w:rsidR="0086658F" w:rsidRDefault="0086658F" w:rsidP="008907F9">
            <w:pPr>
              <w:pStyle w:val="BodyText"/>
              <w:spacing w:before="6"/>
              <w:jc w:val="both"/>
              <w:rPr>
                <w:sz w:val="21"/>
              </w:rPr>
            </w:pPr>
          </w:p>
        </w:tc>
        <w:tc>
          <w:tcPr>
            <w:tcW w:w="9656" w:type="dxa"/>
            <w:gridSpan w:val="5"/>
          </w:tcPr>
          <w:p w:rsidR="0086658F" w:rsidRPr="00004A69" w:rsidRDefault="0086658F" w:rsidP="008907F9">
            <w:pPr>
              <w:tabs>
                <w:tab w:val="left" w:pos="602"/>
              </w:tabs>
              <w:jc w:val="both"/>
              <w:rPr>
                <w:sz w:val="24"/>
              </w:rPr>
            </w:pPr>
          </w:p>
        </w:tc>
      </w:tr>
      <w:tr w:rsidR="0086658F" w:rsidRPr="00342A4C" w:rsidTr="008907F9">
        <w:trPr>
          <w:jc w:val="center"/>
        </w:trPr>
        <w:tc>
          <w:tcPr>
            <w:tcW w:w="10031" w:type="dxa"/>
            <w:gridSpan w:val="6"/>
          </w:tcPr>
          <w:p w:rsidR="0086658F" w:rsidRDefault="0086658F" w:rsidP="008907F9">
            <w:pPr>
              <w:pStyle w:val="BodyText"/>
              <w:jc w:val="both"/>
            </w:pPr>
            <w:r>
              <w:t>I made this statement to be used properly.</w:t>
            </w:r>
          </w:p>
        </w:tc>
      </w:tr>
      <w:tr w:rsidR="0086658F" w:rsidRPr="00342A4C" w:rsidTr="008907F9">
        <w:trPr>
          <w:jc w:val="center"/>
        </w:trPr>
        <w:tc>
          <w:tcPr>
            <w:tcW w:w="6574" w:type="dxa"/>
            <w:gridSpan w:val="5"/>
          </w:tcPr>
          <w:p w:rsidR="0086658F" w:rsidRDefault="0086658F" w:rsidP="008907F9">
            <w:pPr>
              <w:pStyle w:val="BodyText"/>
              <w:jc w:val="both"/>
            </w:pPr>
          </w:p>
        </w:tc>
        <w:tc>
          <w:tcPr>
            <w:tcW w:w="3457" w:type="dxa"/>
          </w:tcPr>
          <w:p w:rsidR="0086658F" w:rsidRDefault="006E7B7C" w:rsidP="008907F9">
            <w:pPr>
              <w:pStyle w:val="BodyText"/>
              <w:jc w:val="center"/>
            </w:pPr>
            <w:r>
              <w:t xml:space="preserve">Yogyakarta, 18 </w:t>
            </w:r>
            <w:r w:rsidR="0086658F">
              <w:t>– August – 2020</w:t>
            </w:r>
          </w:p>
        </w:tc>
      </w:tr>
      <w:tr w:rsidR="0086658F" w:rsidRPr="00342A4C" w:rsidTr="008907F9">
        <w:trPr>
          <w:jc w:val="center"/>
        </w:trPr>
        <w:tc>
          <w:tcPr>
            <w:tcW w:w="6574" w:type="dxa"/>
            <w:gridSpan w:val="5"/>
          </w:tcPr>
          <w:p w:rsidR="0086658F" w:rsidRDefault="0086658F" w:rsidP="008907F9">
            <w:pPr>
              <w:pStyle w:val="BodyText"/>
              <w:jc w:val="both"/>
            </w:pPr>
          </w:p>
        </w:tc>
        <w:tc>
          <w:tcPr>
            <w:tcW w:w="3457" w:type="dxa"/>
          </w:tcPr>
          <w:p w:rsidR="0086658F" w:rsidRDefault="0086658F" w:rsidP="008907F9">
            <w:pPr>
              <w:pStyle w:val="BodyText"/>
              <w:jc w:val="center"/>
            </w:pPr>
          </w:p>
        </w:tc>
      </w:tr>
      <w:tr w:rsidR="0086658F" w:rsidRPr="00342A4C" w:rsidTr="008907F9">
        <w:trPr>
          <w:jc w:val="center"/>
        </w:trPr>
        <w:tc>
          <w:tcPr>
            <w:tcW w:w="6574" w:type="dxa"/>
            <w:gridSpan w:val="5"/>
          </w:tcPr>
          <w:p w:rsidR="0086658F" w:rsidRDefault="0086658F" w:rsidP="008907F9">
            <w:pPr>
              <w:pStyle w:val="BodyText"/>
              <w:jc w:val="both"/>
            </w:pPr>
          </w:p>
        </w:tc>
        <w:tc>
          <w:tcPr>
            <w:tcW w:w="3457" w:type="dxa"/>
          </w:tcPr>
          <w:p w:rsidR="0086658F" w:rsidRDefault="0086658F" w:rsidP="008907F9">
            <w:pPr>
              <w:pStyle w:val="BodyText"/>
              <w:jc w:val="center"/>
            </w:pPr>
          </w:p>
        </w:tc>
      </w:tr>
      <w:tr w:rsidR="0086658F" w:rsidRPr="00342A4C" w:rsidTr="008907F9">
        <w:trPr>
          <w:jc w:val="center"/>
        </w:trPr>
        <w:tc>
          <w:tcPr>
            <w:tcW w:w="6574" w:type="dxa"/>
            <w:gridSpan w:val="5"/>
          </w:tcPr>
          <w:p w:rsidR="0086658F" w:rsidRDefault="0086658F" w:rsidP="008907F9">
            <w:pPr>
              <w:pStyle w:val="BodyText"/>
              <w:jc w:val="both"/>
            </w:pPr>
          </w:p>
        </w:tc>
        <w:tc>
          <w:tcPr>
            <w:tcW w:w="3457" w:type="dxa"/>
          </w:tcPr>
          <w:p w:rsidR="0086658F" w:rsidRDefault="006E7B7C" w:rsidP="008907F9">
            <w:pPr>
              <w:pStyle w:val="BodyText"/>
              <w:jc w:val="center"/>
            </w:pPr>
            <w:r w:rsidRPr="006E7B7C">
              <w:rPr>
                <w:noProof/>
              </w:rPr>
              <w:drawing>
                <wp:anchor distT="0" distB="0" distL="114300" distR="114300" simplePos="0" relativeHeight="251676672" behindDoc="0" locked="0" layoutInCell="1" allowOverlap="1" wp14:anchorId="54FF6EC2" wp14:editId="6648FBDD">
                  <wp:simplePos x="0" y="0"/>
                  <wp:positionH relativeFrom="column">
                    <wp:posOffset>194945</wp:posOffset>
                  </wp:positionH>
                  <wp:positionV relativeFrom="paragraph">
                    <wp:posOffset>-278130</wp:posOffset>
                  </wp:positionV>
                  <wp:extent cx="1664000" cy="936000"/>
                  <wp:effectExtent l="0" t="0" r="0" b="0"/>
                  <wp:wrapNone/>
                  <wp:docPr id="1" name="Picture 1" descr="C:\Users\wisnu\Desktop\TTD Pak Ek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snu\Desktop\TTD Pak Eka.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4000" cy="93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6658F" w:rsidRPr="00342A4C" w:rsidTr="008907F9">
        <w:trPr>
          <w:jc w:val="center"/>
        </w:trPr>
        <w:tc>
          <w:tcPr>
            <w:tcW w:w="6574" w:type="dxa"/>
            <w:gridSpan w:val="5"/>
          </w:tcPr>
          <w:p w:rsidR="0086658F" w:rsidRDefault="0086658F" w:rsidP="008907F9">
            <w:pPr>
              <w:pStyle w:val="BodyText"/>
              <w:jc w:val="both"/>
            </w:pPr>
          </w:p>
        </w:tc>
        <w:tc>
          <w:tcPr>
            <w:tcW w:w="3457" w:type="dxa"/>
          </w:tcPr>
          <w:p w:rsidR="0086658F" w:rsidRDefault="0086658F" w:rsidP="008907F9">
            <w:pPr>
              <w:pStyle w:val="BodyText"/>
              <w:jc w:val="center"/>
            </w:pPr>
          </w:p>
        </w:tc>
      </w:tr>
      <w:tr w:rsidR="0086658F" w:rsidRPr="00342A4C" w:rsidTr="008907F9">
        <w:trPr>
          <w:jc w:val="center"/>
        </w:trPr>
        <w:tc>
          <w:tcPr>
            <w:tcW w:w="6574" w:type="dxa"/>
            <w:gridSpan w:val="5"/>
          </w:tcPr>
          <w:p w:rsidR="0086658F" w:rsidRDefault="0086658F" w:rsidP="008907F9">
            <w:pPr>
              <w:pStyle w:val="BodyText"/>
              <w:jc w:val="both"/>
            </w:pPr>
          </w:p>
        </w:tc>
        <w:tc>
          <w:tcPr>
            <w:tcW w:w="3457" w:type="dxa"/>
          </w:tcPr>
          <w:p w:rsidR="0086658F" w:rsidRDefault="0086658F" w:rsidP="008907F9">
            <w:pPr>
              <w:pStyle w:val="BodyText"/>
              <w:jc w:val="center"/>
            </w:pPr>
          </w:p>
        </w:tc>
      </w:tr>
      <w:tr w:rsidR="004A005B" w:rsidRPr="00342A4C" w:rsidTr="008907F9">
        <w:trPr>
          <w:jc w:val="center"/>
        </w:trPr>
        <w:tc>
          <w:tcPr>
            <w:tcW w:w="6574" w:type="dxa"/>
            <w:gridSpan w:val="5"/>
          </w:tcPr>
          <w:p w:rsidR="004A005B" w:rsidRDefault="004A005B" w:rsidP="008907F9">
            <w:pPr>
              <w:pStyle w:val="BodyText"/>
              <w:jc w:val="both"/>
            </w:pPr>
          </w:p>
        </w:tc>
        <w:tc>
          <w:tcPr>
            <w:tcW w:w="3457" w:type="dxa"/>
          </w:tcPr>
          <w:p w:rsidR="004A005B" w:rsidRDefault="004A005B" w:rsidP="008907F9">
            <w:pPr>
              <w:pStyle w:val="BodyText"/>
              <w:jc w:val="center"/>
            </w:pPr>
          </w:p>
        </w:tc>
      </w:tr>
      <w:tr w:rsidR="0086658F" w:rsidRPr="00342A4C" w:rsidTr="008907F9">
        <w:trPr>
          <w:jc w:val="center"/>
        </w:trPr>
        <w:tc>
          <w:tcPr>
            <w:tcW w:w="6574" w:type="dxa"/>
            <w:gridSpan w:val="5"/>
          </w:tcPr>
          <w:p w:rsidR="0086658F" w:rsidRDefault="0086658F" w:rsidP="008907F9">
            <w:pPr>
              <w:pStyle w:val="BodyText"/>
              <w:jc w:val="both"/>
            </w:pPr>
          </w:p>
        </w:tc>
        <w:tc>
          <w:tcPr>
            <w:tcW w:w="3457" w:type="dxa"/>
          </w:tcPr>
          <w:p w:rsidR="0086658F" w:rsidRDefault="0086658F" w:rsidP="008907F9">
            <w:pPr>
              <w:pStyle w:val="BodyText"/>
              <w:jc w:val="center"/>
            </w:pPr>
            <w:r>
              <w:t>(Eka Tarwaca Susila Putra)</w:t>
            </w:r>
          </w:p>
        </w:tc>
      </w:tr>
    </w:tbl>
    <w:p w:rsidR="00E13418" w:rsidRPr="0086658F" w:rsidRDefault="00E13418" w:rsidP="0086658F">
      <w:pPr>
        <w:spacing w:before="92"/>
        <w:ind w:right="1771"/>
      </w:pPr>
    </w:p>
    <w:sectPr w:rsidR="00E13418" w:rsidRPr="0086658F" w:rsidSect="00004A69">
      <w:type w:val="continuous"/>
      <w:pgSz w:w="11910" w:h="18150"/>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5B7F"/>
    <w:multiLevelType w:val="hybridMultilevel"/>
    <w:tmpl w:val="C60C3BB8"/>
    <w:lvl w:ilvl="0" w:tplc="77CC361E">
      <w:start w:val="1"/>
      <w:numFmt w:val="decimal"/>
      <w:lvlText w:val="%1."/>
      <w:lvlJc w:val="left"/>
      <w:pPr>
        <w:ind w:left="601" w:hanging="284"/>
        <w:jc w:val="left"/>
      </w:pPr>
      <w:rPr>
        <w:rFonts w:ascii="Times New Roman" w:eastAsia="Times New Roman" w:hAnsi="Times New Roman" w:cs="Times New Roman" w:hint="default"/>
        <w:spacing w:val="-17"/>
        <w:w w:val="99"/>
        <w:sz w:val="24"/>
        <w:szCs w:val="24"/>
        <w:lang w:val="en-US" w:eastAsia="en-US" w:bidi="ar-SA"/>
      </w:rPr>
    </w:lvl>
    <w:lvl w:ilvl="1" w:tplc="7BE20500">
      <w:numFmt w:val="bullet"/>
      <w:lvlText w:val="•"/>
      <w:lvlJc w:val="left"/>
      <w:pPr>
        <w:ind w:left="1558" w:hanging="284"/>
      </w:pPr>
      <w:rPr>
        <w:rFonts w:hint="default"/>
        <w:lang w:val="en-US" w:eastAsia="en-US" w:bidi="ar-SA"/>
      </w:rPr>
    </w:lvl>
    <w:lvl w:ilvl="2" w:tplc="23CE22FA">
      <w:numFmt w:val="bullet"/>
      <w:lvlText w:val="•"/>
      <w:lvlJc w:val="left"/>
      <w:pPr>
        <w:ind w:left="2517" w:hanging="284"/>
      </w:pPr>
      <w:rPr>
        <w:rFonts w:hint="default"/>
        <w:lang w:val="en-US" w:eastAsia="en-US" w:bidi="ar-SA"/>
      </w:rPr>
    </w:lvl>
    <w:lvl w:ilvl="3" w:tplc="2B362BD2">
      <w:numFmt w:val="bullet"/>
      <w:lvlText w:val="•"/>
      <w:lvlJc w:val="left"/>
      <w:pPr>
        <w:ind w:left="3475" w:hanging="284"/>
      </w:pPr>
      <w:rPr>
        <w:rFonts w:hint="default"/>
        <w:lang w:val="en-US" w:eastAsia="en-US" w:bidi="ar-SA"/>
      </w:rPr>
    </w:lvl>
    <w:lvl w:ilvl="4" w:tplc="6F883F54">
      <w:numFmt w:val="bullet"/>
      <w:lvlText w:val="•"/>
      <w:lvlJc w:val="left"/>
      <w:pPr>
        <w:ind w:left="4434" w:hanging="284"/>
      </w:pPr>
      <w:rPr>
        <w:rFonts w:hint="default"/>
        <w:lang w:val="en-US" w:eastAsia="en-US" w:bidi="ar-SA"/>
      </w:rPr>
    </w:lvl>
    <w:lvl w:ilvl="5" w:tplc="CADC15CC">
      <w:numFmt w:val="bullet"/>
      <w:lvlText w:val="•"/>
      <w:lvlJc w:val="left"/>
      <w:pPr>
        <w:ind w:left="5393" w:hanging="284"/>
      </w:pPr>
      <w:rPr>
        <w:rFonts w:hint="default"/>
        <w:lang w:val="en-US" w:eastAsia="en-US" w:bidi="ar-SA"/>
      </w:rPr>
    </w:lvl>
    <w:lvl w:ilvl="6" w:tplc="BA5CED28">
      <w:numFmt w:val="bullet"/>
      <w:lvlText w:val="•"/>
      <w:lvlJc w:val="left"/>
      <w:pPr>
        <w:ind w:left="6351" w:hanging="284"/>
      </w:pPr>
      <w:rPr>
        <w:rFonts w:hint="default"/>
        <w:lang w:val="en-US" w:eastAsia="en-US" w:bidi="ar-SA"/>
      </w:rPr>
    </w:lvl>
    <w:lvl w:ilvl="7" w:tplc="B81EF7E2">
      <w:numFmt w:val="bullet"/>
      <w:lvlText w:val="•"/>
      <w:lvlJc w:val="left"/>
      <w:pPr>
        <w:ind w:left="7310" w:hanging="284"/>
      </w:pPr>
      <w:rPr>
        <w:rFonts w:hint="default"/>
        <w:lang w:val="en-US" w:eastAsia="en-US" w:bidi="ar-SA"/>
      </w:rPr>
    </w:lvl>
    <w:lvl w:ilvl="8" w:tplc="3A08BD92">
      <w:numFmt w:val="bullet"/>
      <w:lvlText w:val="•"/>
      <w:lvlJc w:val="left"/>
      <w:pPr>
        <w:ind w:left="8269" w:hanging="284"/>
      </w:pPr>
      <w:rPr>
        <w:rFonts w:hint="default"/>
        <w:lang w:val="en-US" w:eastAsia="en-US" w:bidi="ar-SA"/>
      </w:rPr>
    </w:lvl>
  </w:abstractNum>
  <w:abstractNum w:abstractNumId="1" w15:restartNumberingAfterBreak="0">
    <w:nsid w:val="28573AA9"/>
    <w:multiLevelType w:val="hybridMultilevel"/>
    <w:tmpl w:val="C60C3BB8"/>
    <w:lvl w:ilvl="0" w:tplc="77CC361E">
      <w:start w:val="1"/>
      <w:numFmt w:val="decimal"/>
      <w:lvlText w:val="%1."/>
      <w:lvlJc w:val="left"/>
      <w:pPr>
        <w:ind w:left="601" w:hanging="284"/>
        <w:jc w:val="left"/>
      </w:pPr>
      <w:rPr>
        <w:rFonts w:ascii="Times New Roman" w:eastAsia="Times New Roman" w:hAnsi="Times New Roman" w:cs="Times New Roman" w:hint="default"/>
        <w:spacing w:val="-17"/>
        <w:w w:val="99"/>
        <w:sz w:val="24"/>
        <w:szCs w:val="24"/>
        <w:lang w:val="en-US" w:eastAsia="en-US" w:bidi="ar-SA"/>
      </w:rPr>
    </w:lvl>
    <w:lvl w:ilvl="1" w:tplc="7BE20500">
      <w:numFmt w:val="bullet"/>
      <w:lvlText w:val="•"/>
      <w:lvlJc w:val="left"/>
      <w:pPr>
        <w:ind w:left="1558" w:hanging="284"/>
      </w:pPr>
      <w:rPr>
        <w:rFonts w:hint="default"/>
        <w:lang w:val="en-US" w:eastAsia="en-US" w:bidi="ar-SA"/>
      </w:rPr>
    </w:lvl>
    <w:lvl w:ilvl="2" w:tplc="23CE22FA">
      <w:numFmt w:val="bullet"/>
      <w:lvlText w:val="•"/>
      <w:lvlJc w:val="left"/>
      <w:pPr>
        <w:ind w:left="2517" w:hanging="284"/>
      </w:pPr>
      <w:rPr>
        <w:rFonts w:hint="default"/>
        <w:lang w:val="en-US" w:eastAsia="en-US" w:bidi="ar-SA"/>
      </w:rPr>
    </w:lvl>
    <w:lvl w:ilvl="3" w:tplc="2B362BD2">
      <w:numFmt w:val="bullet"/>
      <w:lvlText w:val="•"/>
      <w:lvlJc w:val="left"/>
      <w:pPr>
        <w:ind w:left="3475" w:hanging="284"/>
      </w:pPr>
      <w:rPr>
        <w:rFonts w:hint="default"/>
        <w:lang w:val="en-US" w:eastAsia="en-US" w:bidi="ar-SA"/>
      </w:rPr>
    </w:lvl>
    <w:lvl w:ilvl="4" w:tplc="6F883F54">
      <w:numFmt w:val="bullet"/>
      <w:lvlText w:val="•"/>
      <w:lvlJc w:val="left"/>
      <w:pPr>
        <w:ind w:left="4434" w:hanging="284"/>
      </w:pPr>
      <w:rPr>
        <w:rFonts w:hint="default"/>
        <w:lang w:val="en-US" w:eastAsia="en-US" w:bidi="ar-SA"/>
      </w:rPr>
    </w:lvl>
    <w:lvl w:ilvl="5" w:tplc="CADC15CC">
      <w:numFmt w:val="bullet"/>
      <w:lvlText w:val="•"/>
      <w:lvlJc w:val="left"/>
      <w:pPr>
        <w:ind w:left="5393" w:hanging="284"/>
      </w:pPr>
      <w:rPr>
        <w:rFonts w:hint="default"/>
        <w:lang w:val="en-US" w:eastAsia="en-US" w:bidi="ar-SA"/>
      </w:rPr>
    </w:lvl>
    <w:lvl w:ilvl="6" w:tplc="BA5CED28">
      <w:numFmt w:val="bullet"/>
      <w:lvlText w:val="•"/>
      <w:lvlJc w:val="left"/>
      <w:pPr>
        <w:ind w:left="6351" w:hanging="284"/>
      </w:pPr>
      <w:rPr>
        <w:rFonts w:hint="default"/>
        <w:lang w:val="en-US" w:eastAsia="en-US" w:bidi="ar-SA"/>
      </w:rPr>
    </w:lvl>
    <w:lvl w:ilvl="7" w:tplc="B81EF7E2">
      <w:numFmt w:val="bullet"/>
      <w:lvlText w:val="•"/>
      <w:lvlJc w:val="left"/>
      <w:pPr>
        <w:ind w:left="7310" w:hanging="284"/>
      </w:pPr>
      <w:rPr>
        <w:rFonts w:hint="default"/>
        <w:lang w:val="en-US" w:eastAsia="en-US" w:bidi="ar-SA"/>
      </w:rPr>
    </w:lvl>
    <w:lvl w:ilvl="8" w:tplc="3A08BD92">
      <w:numFmt w:val="bullet"/>
      <w:lvlText w:val="•"/>
      <w:lvlJc w:val="left"/>
      <w:pPr>
        <w:ind w:left="8269" w:hanging="284"/>
      </w:pPr>
      <w:rPr>
        <w:rFonts w:hint="default"/>
        <w:lang w:val="en-US" w:eastAsia="en-US" w:bidi="ar-SA"/>
      </w:rPr>
    </w:lvl>
  </w:abstractNum>
  <w:abstractNum w:abstractNumId="2" w15:restartNumberingAfterBreak="0">
    <w:nsid w:val="345B4F71"/>
    <w:multiLevelType w:val="hybridMultilevel"/>
    <w:tmpl w:val="C60C3BB8"/>
    <w:lvl w:ilvl="0" w:tplc="77CC361E">
      <w:start w:val="1"/>
      <w:numFmt w:val="decimal"/>
      <w:lvlText w:val="%1."/>
      <w:lvlJc w:val="left"/>
      <w:pPr>
        <w:ind w:left="601" w:hanging="284"/>
        <w:jc w:val="left"/>
      </w:pPr>
      <w:rPr>
        <w:rFonts w:ascii="Times New Roman" w:eastAsia="Times New Roman" w:hAnsi="Times New Roman" w:cs="Times New Roman" w:hint="default"/>
        <w:spacing w:val="-17"/>
        <w:w w:val="99"/>
        <w:sz w:val="24"/>
        <w:szCs w:val="24"/>
        <w:lang w:val="en-US" w:eastAsia="en-US" w:bidi="ar-SA"/>
      </w:rPr>
    </w:lvl>
    <w:lvl w:ilvl="1" w:tplc="7BE20500">
      <w:numFmt w:val="bullet"/>
      <w:lvlText w:val="•"/>
      <w:lvlJc w:val="left"/>
      <w:pPr>
        <w:ind w:left="1558" w:hanging="284"/>
      </w:pPr>
      <w:rPr>
        <w:rFonts w:hint="default"/>
        <w:lang w:val="en-US" w:eastAsia="en-US" w:bidi="ar-SA"/>
      </w:rPr>
    </w:lvl>
    <w:lvl w:ilvl="2" w:tplc="23CE22FA">
      <w:numFmt w:val="bullet"/>
      <w:lvlText w:val="•"/>
      <w:lvlJc w:val="left"/>
      <w:pPr>
        <w:ind w:left="2517" w:hanging="284"/>
      </w:pPr>
      <w:rPr>
        <w:rFonts w:hint="default"/>
        <w:lang w:val="en-US" w:eastAsia="en-US" w:bidi="ar-SA"/>
      </w:rPr>
    </w:lvl>
    <w:lvl w:ilvl="3" w:tplc="2B362BD2">
      <w:numFmt w:val="bullet"/>
      <w:lvlText w:val="•"/>
      <w:lvlJc w:val="left"/>
      <w:pPr>
        <w:ind w:left="3475" w:hanging="284"/>
      </w:pPr>
      <w:rPr>
        <w:rFonts w:hint="default"/>
        <w:lang w:val="en-US" w:eastAsia="en-US" w:bidi="ar-SA"/>
      </w:rPr>
    </w:lvl>
    <w:lvl w:ilvl="4" w:tplc="6F883F54">
      <w:numFmt w:val="bullet"/>
      <w:lvlText w:val="•"/>
      <w:lvlJc w:val="left"/>
      <w:pPr>
        <w:ind w:left="4434" w:hanging="284"/>
      </w:pPr>
      <w:rPr>
        <w:rFonts w:hint="default"/>
        <w:lang w:val="en-US" w:eastAsia="en-US" w:bidi="ar-SA"/>
      </w:rPr>
    </w:lvl>
    <w:lvl w:ilvl="5" w:tplc="CADC15CC">
      <w:numFmt w:val="bullet"/>
      <w:lvlText w:val="•"/>
      <w:lvlJc w:val="left"/>
      <w:pPr>
        <w:ind w:left="5393" w:hanging="284"/>
      </w:pPr>
      <w:rPr>
        <w:rFonts w:hint="default"/>
        <w:lang w:val="en-US" w:eastAsia="en-US" w:bidi="ar-SA"/>
      </w:rPr>
    </w:lvl>
    <w:lvl w:ilvl="6" w:tplc="BA5CED28">
      <w:numFmt w:val="bullet"/>
      <w:lvlText w:val="•"/>
      <w:lvlJc w:val="left"/>
      <w:pPr>
        <w:ind w:left="6351" w:hanging="284"/>
      </w:pPr>
      <w:rPr>
        <w:rFonts w:hint="default"/>
        <w:lang w:val="en-US" w:eastAsia="en-US" w:bidi="ar-SA"/>
      </w:rPr>
    </w:lvl>
    <w:lvl w:ilvl="7" w:tplc="B81EF7E2">
      <w:numFmt w:val="bullet"/>
      <w:lvlText w:val="•"/>
      <w:lvlJc w:val="left"/>
      <w:pPr>
        <w:ind w:left="7310" w:hanging="284"/>
      </w:pPr>
      <w:rPr>
        <w:rFonts w:hint="default"/>
        <w:lang w:val="en-US" w:eastAsia="en-US" w:bidi="ar-SA"/>
      </w:rPr>
    </w:lvl>
    <w:lvl w:ilvl="8" w:tplc="3A08BD92">
      <w:numFmt w:val="bullet"/>
      <w:lvlText w:val="•"/>
      <w:lvlJc w:val="left"/>
      <w:pPr>
        <w:ind w:left="8269" w:hanging="284"/>
      </w:pPr>
      <w:rPr>
        <w:rFonts w:hint="default"/>
        <w:lang w:val="en-US" w:eastAsia="en-US" w:bidi="ar-SA"/>
      </w:rPr>
    </w:lvl>
  </w:abstractNum>
  <w:abstractNum w:abstractNumId="3" w15:restartNumberingAfterBreak="0">
    <w:nsid w:val="36C85F30"/>
    <w:multiLevelType w:val="hybridMultilevel"/>
    <w:tmpl w:val="C60C3BB8"/>
    <w:lvl w:ilvl="0" w:tplc="77CC361E">
      <w:start w:val="1"/>
      <w:numFmt w:val="decimal"/>
      <w:lvlText w:val="%1."/>
      <w:lvlJc w:val="left"/>
      <w:pPr>
        <w:ind w:left="601" w:hanging="284"/>
        <w:jc w:val="left"/>
      </w:pPr>
      <w:rPr>
        <w:rFonts w:ascii="Times New Roman" w:eastAsia="Times New Roman" w:hAnsi="Times New Roman" w:cs="Times New Roman" w:hint="default"/>
        <w:spacing w:val="-17"/>
        <w:w w:val="99"/>
        <w:sz w:val="24"/>
        <w:szCs w:val="24"/>
        <w:lang w:val="en-US" w:eastAsia="en-US" w:bidi="ar-SA"/>
      </w:rPr>
    </w:lvl>
    <w:lvl w:ilvl="1" w:tplc="7BE20500">
      <w:numFmt w:val="bullet"/>
      <w:lvlText w:val="•"/>
      <w:lvlJc w:val="left"/>
      <w:pPr>
        <w:ind w:left="1558" w:hanging="284"/>
      </w:pPr>
      <w:rPr>
        <w:rFonts w:hint="default"/>
        <w:lang w:val="en-US" w:eastAsia="en-US" w:bidi="ar-SA"/>
      </w:rPr>
    </w:lvl>
    <w:lvl w:ilvl="2" w:tplc="23CE22FA">
      <w:numFmt w:val="bullet"/>
      <w:lvlText w:val="•"/>
      <w:lvlJc w:val="left"/>
      <w:pPr>
        <w:ind w:left="2517" w:hanging="284"/>
      </w:pPr>
      <w:rPr>
        <w:rFonts w:hint="default"/>
        <w:lang w:val="en-US" w:eastAsia="en-US" w:bidi="ar-SA"/>
      </w:rPr>
    </w:lvl>
    <w:lvl w:ilvl="3" w:tplc="2B362BD2">
      <w:numFmt w:val="bullet"/>
      <w:lvlText w:val="•"/>
      <w:lvlJc w:val="left"/>
      <w:pPr>
        <w:ind w:left="3475" w:hanging="284"/>
      </w:pPr>
      <w:rPr>
        <w:rFonts w:hint="default"/>
        <w:lang w:val="en-US" w:eastAsia="en-US" w:bidi="ar-SA"/>
      </w:rPr>
    </w:lvl>
    <w:lvl w:ilvl="4" w:tplc="6F883F54">
      <w:numFmt w:val="bullet"/>
      <w:lvlText w:val="•"/>
      <w:lvlJc w:val="left"/>
      <w:pPr>
        <w:ind w:left="4434" w:hanging="284"/>
      </w:pPr>
      <w:rPr>
        <w:rFonts w:hint="default"/>
        <w:lang w:val="en-US" w:eastAsia="en-US" w:bidi="ar-SA"/>
      </w:rPr>
    </w:lvl>
    <w:lvl w:ilvl="5" w:tplc="CADC15CC">
      <w:numFmt w:val="bullet"/>
      <w:lvlText w:val="•"/>
      <w:lvlJc w:val="left"/>
      <w:pPr>
        <w:ind w:left="5393" w:hanging="284"/>
      </w:pPr>
      <w:rPr>
        <w:rFonts w:hint="default"/>
        <w:lang w:val="en-US" w:eastAsia="en-US" w:bidi="ar-SA"/>
      </w:rPr>
    </w:lvl>
    <w:lvl w:ilvl="6" w:tplc="BA5CED28">
      <w:numFmt w:val="bullet"/>
      <w:lvlText w:val="•"/>
      <w:lvlJc w:val="left"/>
      <w:pPr>
        <w:ind w:left="6351" w:hanging="284"/>
      </w:pPr>
      <w:rPr>
        <w:rFonts w:hint="default"/>
        <w:lang w:val="en-US" w:eastAsia="en-US" w:bidi="ar-SA"/>
      </w:rPr>
    </w:lvl>
    <w:lvl w:ilvl="7" w:tplc="B81EF7E2">
      <w:numFmt w:val="bullet"/>
      <w:lvlText w:val="•"/>
      <w:lvlJc w:val="left"/>
      <w:pPr>
        <w:ind w:left="7310" w:hanging="284"/>
      </w:pPr>
      <w:rPr>
        <w:rFonts w:hint="default"/>
        <w:lang w:val="en-US" w:eastAsia="en-US" w:bidi="ar-SA"/>
      </w:rPr>
    </w:lvl>
    <w:lvl w:ilvl="8" w:tplc="3A08BD92">
      <w:numFmt w:val="bullet"/>
      <w:lvlText w:val="•"/>
      <w:lvlJc w:val="left"/>
      <w:pPr>
        <w:ind w:left="8269" w:hanging="284"/>
      </w:pPr>
      <w:rPr>
        <w:rFonts w:hint="default"/>
        <w:lang w:val="en-US" w:eastAsia="en-US" w:bidi="ar-SA"/>
      </w:rPr>
    </w:lvl>
  </w:abstractNum>
  <w:abstractNum w:abstractNumId="4" w15:restartNumberingAfterBreak="0">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34ACA"/>
    <w:multiLevelType w:val="hybridMultilevel"/>
    <w:tmpl w:val="C60C3BB8"/>
    <w:lvl w:ilvl="0" w:tplc="77CC361E">
      <w:start w:val="1"/>
      <w:numFmt w:val="decimal"/>
      <w:lvlText w:val="%1."/>
      <w:lvlJc w:val="left"/>
      <w:pPr>
        <w:ind w:left="601" w:hanging="284"/>
        <w:jc w:val="left"/>
      </w:pPr>
      <w:rPr>
        <w:rFonts w:ascii="Times New Roman" w:eastAsia="Times New Roman" w:hAnsi="Times New Roman" w:cs="Times New Roman" w:hint="default"/>
        <w:spacing w:val="-17"/>
        <w:w w:val="99"/>
        <w:sz w:val="24"/>
        <w:szCs w:val="24"/>
        <w:lang w:val="en-US" w:eastAsia="en-US" w:bidi="ar-SA"/>
      </w:rPr>
    </w:lvl>
    <w:lvl w:ilvl="1" w:tplc="7BE20500">
      <w:numFmt w:val="bullet"/>
      <w:lvlText w:val="•"/>
      <w:lvlJc w:val="left"/>
      <w:pPr>
        <w:ind w:left="1558" w:hanging="284"/>
      </w:pPr>
      <w:rPr>
        <w:rFonts w:hint="default"/>
        <w:lang w:val="en-US" w:eastAsia="en-US" w:bidi="ar-SA"/>
      </w:rPr>
    </w:lvl>
    <w:lvl w:ilvl="2" w:tplc="23CE22FA">
      <w:numFmt w:val="bullet"/>
      <w:lvlText w:val="•"/>
      <w:lvlJc w:val="left"/>
      <w:pPr>
        <w:ind w:left="2517" w:hanging="284"/>
      </w:pPr>
      <w:rPr>
        <w:rFonts w:hint="default"/>
        <w:lang w:val="en-US" w:eastAsia="en-US" w:bidi="ar-SA"/>
      </w:rPr>
    </w:lvl>
    <w:lvl w:ilvl="3" w:tplc="2B362BD2">
      <w:numFmt w:val="bullet"/>
      <w:lvlText w:val="•"/>
      <w:lvlJc w:val="left"/>
      <w:pPr>
        <w:ind w:left="3475" w:hanging="284"/>
      </w:pPr>
      <w:rPr>
        <w:rFonts w:hint="default"/>
        <w:lang w:val="en-US" w:eastAsia="en-US" w:bidi="ar-SA"/>
      </w:rPr>
    </w:lvl>
    <w:lvl w:ilvl="4" w:tplc="6F883F54">
      <w:numFmt w:val="bullet"/>
      <w:lvlText w:val="•"/>
      <w:lvlJc w:val="left"/>
      <w:pPr>
        <w:ind w:left="4434" w:hanging="284"/>
      </w:pPr>
      <w:rPr>
        <w:rFonts w:hint="default"/>
        <w:lang w:val="en-US" w:eastAsia="en-US" w:bidi="ar-SA"/>
      </w:rPr>
    </w:lvl>
    <w:lvl w:ilvl="5" w:tplc="CADC15CC">
      <w:numFmt w:val="bullet"/>
      <w:lvlText w:val="•"/>
      <w:lvlJc w:val="left"/>
      <w:pPr>
        <w:ind w:left="5393" w:hanging="284"/>
      </w:pPr>
      <w:rPr>
        <w:rFonts w:hint="default"/>
        <w:lang w:val="en-US" w:eastAsia="en-US" w:bidi="ar-SA"/>
      </w:rPr>
    </w:lvl>
    <w:lvl w:ilvl="6" w:tplc="BA5CED28">
      <w:numFmt w:val="bullet"/>
      <w:lvlText w:val="•"/>
      <w:lvlJc w:val="left"/>
      <w:pPr>
        <w:ind w:left="6351" w:hanging="284"/>
      </w:pPr>
      <w:rPr>
        <w:rFonts w:hint="default"/>
        <w:lang w:val="en-US" w:eastAsia="en-US" w:bidi="ar-SA"/>
      </w:rPr>
    </w:lvl>
    <w:lvl w:ilvl="7" w:tplc="B81EF7E2">
      <w:numFmt w:val="bullet"/>
      <w:lvlText w:val="•"/>
      <w:lvlJc w:val="left"/>
      <w:pPr>
        <w:ind w:left="7310" w:hanging="284"/>
      </w:pPr>
      <w:rPr>
        <w:rFonts w:hint="default"/>
        <w:lang w:val="en-US" w:eastAsia="en-US" w:bidi="ar-SA"/>
      </w:rPr>
    </w:lvl>
    <w:lvl w:ilvl="8" w:tplc="3A08BD92">
      <w:numFmt w:val="bullet"/>
      <w:lvlText w:val="•"/>
      <w:lvlJc w:val="left"/>
      <w:pPr>
        <w:ind w:left="8269" w:hanging="284"/>
      </w:pPr>
      <w:rPr>
        <w:rFonts w:hint="default"/>
        <w:lang w:val="en-US" w:eastAsia="en-US" w:bidi="ar-SA"/>
      </w:rPr>
    </w:lvl>
  </w:abstractNum>
  <w:abstractNum w:abstractNumId="6" w15:restartNumberingAfterBreak="0">
    <w:nsid w:val="659020E1"/>
    <w:multiLevelType w:val="hybridMultilevel"/>
    <w:tmpl w:val="C60C3BB8"/>
    <w:lvl w:ilvl="0" w:tplc="77CC361E">
      <w:start w:val="1"/>
      <w:numFmt w:val="decimal"/>
      <w:lvlText w:val="%1."/>
      <w:lvlJc w:val="left"/>
      <w:pPr>
        <w:ind w:left="601" w:hanging="284"/>
        <w:jc w:val="left"/>
      </w:pPr>
      <w:rPr>
        <w:rFonts w:ascii="Times New Roman" w:eastAsia="Times New Roman" w:hAnsi="Times New Roman" w:cs="Times New Roman" w:hint="default"/>
        <w:spacing w:val="-17"/>
        <w:w w:val="99"/>
        <w:sz w:val="24"/>
        <w:szCs w:val="24"/>
        <w:lang w:val="en-US" w:eastAsia="en-US" w:bidi="ar-SA"/>
      </w:rPr>
    </w:lvl>
    <w:lvl w:ilvl="1" w:tplc="7BE20500">
      <w:numFmt w:val="bullet"/>
      <w:lvlText w:val="•"/>
      <w:lvlJc w:val="left"/>
      <w:pPr>
        <w:ind w:left="1558" w:hanging="284"/>
      </w:pPr>
      <w:rPr>
        <w:rFonts w:hint="default"/>
        <w:lang w:val="en-US" w:eastAsia="en-US" w:bidi="ar-SA"/>
      </w:rPr>
    </w:lvl>
    <w:lvl w:ilvl="2" w:tplc="23CE22FA">
      <w:numFmt w:val="bullet"/>
      <w:lvlText w:val="•"/>
      <w:lvlJc w:val="left"/>
      <w:pPr>
        <w:ind w:left="2517" w:hanging="284"/>
      </w:pPr>
      <w:rPr>
        <w:rFonts w:hint="default"/>
        <w:lang w:val="en-US" w:eastAsia="en-US" w:bidi="ar-SA"/>
      </w:rPr>
    </w:lvl>
    <w:lvl w:ilvl="3" w:tplc="2B362BD2">
      <w:numFmt w:val="bullet"/>
      <w:lvlText w:val="•"/>
      <w:lvlJc w:val="left"/>
      <w:pPr>
        <w:ind w:left="3475" w:hanging="284"/>
      </w:pPr>
      <w:rPr>
        <w:rFonts w:hint="default"/>
        <w:lang w:val="en-US" w:eastAsia="en-US" w:bidi="ar-SA"/>
      </w:rPr>
    </w:lvl>
    <w:lvl w:ilvl="4" w:tplc="6F883F54">
      <w:numFmt w:val="bullet"/>
      <w:lvlText w:val="•"/>
      <w:lvlJc w:val="left"/>
      <w:pPr>
        <w:ind w:left="4434" w:hanging="284"/>
      </w:pPr>
      <w:rPr>
        <w:rFonts w:hint="default"/>
        <w:lang w:val="en-US" w:eastAsia="en-US" w:bidi="ar-SA"/>
      </w:rPr>
    </w:lvl>
    <w:lvl w:ilvl="5" w:tplc="CADC15CC">
      <w:numFmt w:val="bullet"/>
      <w:lvlText w:val="•"/>
      <w:lvlJc w:val="left"/>
      <w:pPr>
        <w:ind w:left="5393" w:hanging="284"/>
      </w:pPr>
      <w:rPr>
        <w:rFonts w:hint="default"/>
        <w:lang w:val="en-US" w:eastAsia="en-US" w:bidi="ar-SA"/>
      </w:rPr>
    </w:lvl>
    <w:lvl w:ilvl="6" w:tplc="BA5CED28">
      <w:numFmt w:val="bullet"/>
      <w:lvlText w:val="•"/>
      <w:lvlJc w:val="left"/>
      <w:pPr>
        <w:ind w:left="6351" w:hanging="284"/>
      </w:pPr>
      <w:rPr>
        <w:rFonts w:hint="default"/>
        <w:lang w:val="en-US" w:eastAsia="en-US" w:bidi="ar-SA"/>
      </w:rPr>
    </w:lvl>
    <w:lvl w:ilvl="7" w:tplc="B81EF7E2">
      <w:numFmt w:val="bullet"/>
      <w:lvlText w:val="•"/>
      <w:lvlJc w:val="left"/>
      <w:pPr>
        <w:ind w:left="7310" w:hanging="284"/>
      </w:pPr>
      <w:rPr>
        <w:rFonts w:hint="default"/>
        <w:lang w:val="en-US" w:eastAsia="en-US" w:bidi="ar-SA"/>
      </w:rPr>
    </w:lvl>
    <w:lvl w:ilvl="8" w:tplc="3A08BD92">
      <w:numFmt w:val="bullet"/>
      <w:lvlText w:val="•"/>
      <w:lvlJc w:val="left"/>
      <w:pPr>
        <w:ind w:left="8269" w:hanging="284"/>
      </w:pPr>
      <w:rPr>
        <w:rFonts w:hint="default"/>
        <w:lang w:val="en-US" w:eastAsia="en-US" w:bidi="ar-SA"/>
      </w:rPr>
    </w:lvl>
  </w:abstractNum>
  <w:abstractNum w:abstractNumId="7" w15:restartNumberingAfterBreak="0">
    <w:nsid w:val="663A18F0"/>
    <w:multiLevelType w:val="hybridMultilevel"/>
    <w:tmpl w:val="C60C3BB8"/>
    <w:lvl w:ilvl="0" w:tplc="77CC361E">
      <w:start w:val="1"/>
      <w:numFmt w:val="decimal"/>
      <w:lvlText w:val="%1."/>
      <w:lvlJc w:val="left"/>
      <w:pPr>
        <w:ind w:left="601" w:hanging="284"/>
        <w:jc w:val="left"/>
      </w:pPr>
      <w:rPr>
        <w:rFonts w:ascii="Times New Roman" w:eastAsia="Times New Roman" w:hAnsi="Times New Roman" w:cs="Times New Roman" w:hint="default"/>
        <w:spacing w:val="-17"/>
        <w:w w:val="99"/>
        <w:sz w:val="24"/>
        <w:szCs w:val="24"/>
        <w:lang w:val="en-US" w:eastAsia="en-US" w:bidi="ar-SA"/>
      </w:rPr>
    </w:lvl>
    <w:lvl w:ilvl="1" w:tplc="7BE20500">
      <w:numFmt w:val="bullet"/>
      <w:lvlText w:val="•"/>
      <w:lvlJc w:val="left"/>
      <w:pPr>
        <w:ind w:left="1558" w:hanging="284"/>
      </w:pPr>
      <w:rPr>
        <w:rFonts w:hint="default"/>
        <w:lang w:val="en-US" w:eastAsia="en-US" w:bidi="ar-SA"/>
      </w:rPr>
    </w:lvl>
    <w:lvl w:ilvl="2" w:tplc="23CE22FA">
      <w:numFmt w:val="bullet"/>
      <w:lvlText w:val="•"/>
      <w:lvlJc w:val="left"/>
      <w:pPr>
        <w:ind w:left="2517" w:hanging="284"/>
      </w:pPr>
      <w:rPr>
        <w:rFonts w:hint="default"/>
        <w:lang w:val="en-US" w:eastAsia="en-US" w:bidi="ar-SA"/>
      </w:rPr>
    </w:lvl>
    <w:lvl w:ilvl="3" w:tplc="2B362BD2">
      <w:numFmt w:val="bullet"/>
      <w:lvlText w:val="•"/>
      <w:lvlJc w:val="left"/>
      <w:pPr>
        <w:ind w:left="3475" w:hanging="284"/>
      </w:pPr>
      <w:rPr>
        <w:rFonts w:hint="default"/>
        <w:lang w:val="en-US" w:eastAsia="en-US" w:bidi="ar-SA"/>
      </w:rPr>
    </w:lvl>
    <w:lvl w:ilvl="4" w:tplc="6F883F54">
      <w:numFmt w:val="bullet"/>
      <w:lvlText w:val="•"/>
      <w:lvlJc w:val="left"/>
      <w:pPr>
        <w:ind w:left="4434" w:hanging="284"/>
      </w:pPr>
      <w:rPr>
        <w:rFonts w:hint="default"/>
        <w:lang w:val="en-US" w:eastAsia="en-US" w:bidi="ar-SA"/>
      </w:rPr>
    </w:lvl>
    <w:lvl w:ilvl="5" w:tplc="CADC15CC">
      <w:numFmt w:val="bullet"/>
      <w:lvlText w:val="•"/>
      <w:lvlJc w:val="left"/>
      <w:pPr>
        <w:ind w:left="5393" w:hanging="284"/>
      </w:pPr>
      <w:rPr>
        <w:rFonts w:hint="default"/>
        <w:lang w:val="en-US" w:eastAsia="en-US" w:bidi="ar-SA"/>
      </w:rPr>
    </w:lvl>
    <w:lvl w:ilvl="6" w:tplc="BA5CED28">
      <w:numFmt w:val="bullet"/>
      <w:lvlText w:val="•"/>
      <w:lvlJc w:val="left"/>
      <w:pPr>
        <w:ind w:left="6351" w:hanging="284"/>
      </w:pPr>
      <w:rPr>
        <w:rFonts w:hint="default"/>
        <w:lang w:val="en-US" w:eastAsia="en-US" w:bidi="ar-SA"/>
      </w:rPr>
    </w:lvl>
    <w:lvl w:ilvl="7" w:tplc="B81EF7E2">
      <w:numFmt w:val="bullet"/>
      <w:lvlText w:val="•"/>
      <w:lvlJc w:val="left"/>
      <w:pPr>
        <w:ind w:left="7310" w:hanging="284"/>
      </w:pPr>
      <w:rPr>
        <w:rFonts w:hint="default"/>
        <w:lang w:val="en-US" w:eastAsia="en-US" w:bidi="ar-SA"/>
      </w:rPr>
    </w:lvl>
    <w:lvl w:ilvl="8" w:tplc="3A08BD92">
      <w:numFmt w:val="bullet"/>
      <w:lvlText w:val="•"/>
      <w:lvlJc w:val="left"/>
      <w:pPr>
        <w:ind w:left="8269" w:hanging="284"/>
      </w:pPr>
      <w:rPr>
        <w:rFonts w:hint="default"/>
        <w:lang w:val="en-US" w:eastAsia="en-US" w:bidi="ar-SA"/>
      </w:rPr>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18"/>
    <w:rsid w:val="00004A69"/>
    <w:rsid w:val="000A5B23"/>
    <w:rsid w:val="0025244C"/>
    <w:rsid w:val="00264569"/>
    <w:rsid w:val="002C1F5B"/>
    <w:rsid w:val="00342A4C"/>
    <w:rsid w:val="003B0659"/>
    <w:rsid w:val="004A005B"/>
    <w:rsid w:val="006E7B7C"/>
    <w:rsid w:val="006F30AF"/>
    <w:rsid w:val="007E4F84"/>
    <w:rsid w:val="0086658F"/>
    <w:rsid w:val="008907F9"/>
    <w:rsid w:val="00965000"/>
    <w:rsid w:val="00AC3218"/>
    <w:rsid w:val="00C131CF"/>
    <w:rsid w:val="00CE775D"/>
    <w:rsid w:val="00D476CB"/>
    <w:rsid w:val="00E13418"/>
    <w:rsid w:val="00E44A45"/>
    <w:rsid w:val="00ED2797"/>
    <w:rsid w:val="00F2190C"/>
    <w:rsid w:val="00F8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C6CE"/>
  <w15:docId w15:val="{6C459C38-225A-4F8B-8E9A-0C12A19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89"/>
      <w:ind w:left="2664" w:right="2462"/>
      <w:jc w:val="center"/>
    </w:pPr>
    <w:rPr>
      <w:b/>
      <w:bCs/>
      <w:sz w:val="28"/>
      <w:szCs w:val="28"/>
    </w:rPr>
  </w:style>
  <w:style w:type="paragraph" w:styleId="ListParagraph">
    <w:name w:val="List Paragraph"/>
    <w:basedOn w:val="Normal"/>
    <w:link w:val="ListParagraphChar"/>
    <w:uiPriority w:val="34"/>
    <w:qFormat/>
    <w:pPr>
      <w:ind w:left="601" w:right="119" w:hanging="284"/>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qFormat/>
    <w:locked/>
    <w:rsid w:val="00ED2797"/>
    <w:rPr>
      <w:rFonts w:ascii="Times New Roman" w:eastAsia="Times New Roman" w:hAnsi="Times New Roman" w:cs="Times New Roman"/>
    </w:rPr>
  </w:style>
  <w:style w:type="table" w:styleId="TableGrid">
    <w:name w:val="Table Grid"/>
    <w:basedOn w:val="TableNormal"/>
    <w:uiPriority w:val="39"/>
    <w:rsid w:val="00ED2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locked/>
    <w:rsid w:val="006F30AF"/>
    <w:rPr>
      <w:rFonts w:ascii="Times New Roman" w:eastAsia="Times New Roman" w:hAnsi="Times New Roman" w:cs="Times New Roman"/>
      <w:b/>
      <w:bCs/>
      <w:sz w:val="28"/>
      <w:szCs w:val="28"/>
    </w:rPr>
  </w:style>
  <w:style w:type="paragraph" w:styleId="NoSpacing">
    <w:name w:val="No Spacing"/>
    <w:uiPriority w:val="1"/>
    <w:qFormat/>
    <w:rsid w:val="00004A6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arch.crossref.org/?q=caraka%2Btani%3A%2Bjournal%2Bof%2Bsustainable%2Bagriculture&amp;pag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akatani@mail.uns.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rnal.uns.ac.id/carakatani/" TargetMode="External"/><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wisnu</cp:lastModifiedBy>
  <cp:revision>4</cp:revision>
  <dcterms:created xsi:type="dcterms:W3CDTF">2020-08-18T04:21:00Z</dcterms:created>
  <dcterms:modified xsi:type="dcterms:W3CDTF">2020-08-18T13:04:00Z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Microsoft® Word 2010</vt:lpwstr>
  </property>
  <property fmtid="{D5CDD505-2E9C-101B-9397-08002B2CF9AE}" pid="4" name="LastSaved">
    <vt:filetime>2020-08-18T00:00:00Z</vt:filetime>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