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283"/>
        <w:gridCol w:w="6662"/>
      </w:tblGrid>
      <w:tr w:rsidR="005B30FC" w:rsidRPr="0026423A" w14:paraId="781A2A72" w14:textId="77777777" w:rsidTr="00856D8F">
        <w:trPr>
          <w:trHeight w:val="3973"/>
        </w:trPr>
        <w:tc>
          <w:tcPr>
            <w:tcW w:w="3545" w:type="dxa"/>
            <w:tcBorders>
              <w:right w:val="single" w:sz="4" w:space="0" w:color="auto"/>
            </w:tcBorders>
          </w:tcPr>
          <w:p w14:paraId="295BC821" w14:textId="382B8F22" w:rsidR="005B30FC" w:rsidRPr="0026423A" w:rsidRDefault="005B30FC" w:rsidP="006F4D01">
            <w:pPr>
              <w:spacing w:line="276" w:lineRule="auto"/>
              <w:jc w:val="both"/>
              <w:rPr>
                <w:rFonts w:ascii="Cambria" w:hAnsi="Cambria"/>
                <w:sz w:val="24"/>
                <w:szCs w:val="24"/>
                <w:lang w:val="en-US"/>
              </w:rPr>
            </w:pPr>
            <w:r w:rsidRPr="0026423A">
              <w:rPr>
                <w:rFonts w:ascii="Cambria" w:hAnsi="Cambria"/>
                <w:noProof/>
                <w:sz w:val="24"/>
                <w:szCs w:val="24"/>
                <w:lang w:val="en-US"/>
              </w:rPr>
              <w:drawing>
                <wp:anchor distT="0" distB="0" distL="114300" distR="114300" simplePos="0" relativeHeight="251665408" behindDoc="0" locked="0" layoutInCell="1" allowOverlap="1" wp14:anchorId="1EDB5E23" wp14:editId="5DFEEEFB">
                  <wp:simplePos x="0" y="0"/>
                  <wp:positionH relativeFrom="column">
                    <wp:posOffset>-425450</wp:posOffset>
                  </wp:positionH>
                  <wp:positionV relativeFrom="paragraph">
                    <wp:posOffset>24130</wp:posOffset>
                  </wp:positionV>
                  <wp:extent cx="2178050" cy="857250"/>
                  <wp:effectExtent l="0" t="0" r="0" b="0"/>
                  <wp:wrapSquare wrapText="bothSides"/>
                  <wp:docPr id="198586806" name="Picture 2" descr="A whit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6806" name="Picture 2" descr="A white and black sign with black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0" cy="857250"/>
                          </a:xfrm>
                          <a:prstGeom prst="rect">
                            <a:avLst/>
                          </a:prstGeom>
                          <a:noFill/>
                        </pic:spPr>
                      </pic:pic>
                    </a:graphicData>
                  </a:graphic>
                  <wp14:sizeRelH relativeFrom="page">
                    <wp14:pctWidth>0</wp14:pctWidth>
                  </wp14:sizeRelH>
                  <wp14:sizeRelV relativeFrom="page">
                    <wp14:pctHeight>0</wp14:pctHeight>
                  </wp14:sizeRelV>
                </wp:anchor>
              </w:drawing>
            </w:r>
          </w:p>
          <w:p w14:paraId="41196DFC" w14:textId="77777777" w:rsidR="005B30FC" w:rsidRPr="0026423A" w:rsidRDefault="005B30FC" w:rsidP="006F4D01">
            <w:pPr>
              <w:spacing w:line="276" w:lineRule="auto"/>
              <w:jc w:val="both"/>
              <w:rPr>
                <w:rFonts w:ascii="Cambria" w:hAnsi="Cambria"/>
                <w:sz w:val="24"/>
                <w:szCs w:val="24"/>
                <w:lang w:val="en-US"/>
              </w:rPr>
            </w:pPr>
          </w:p>
          <w:p w14:paraId="079D27C7" w14:textId="77777777" w:rsidR="005B30FC" w:rsidRPr="0026423A" w:rsidRDefault="005B30FC" w:rsidP="006F4D01">
            <w:pPr>
              <w:spacing w:line="276" w:lineRule="auto"/>
              <w:jc w:val="both"/>
              <w:rPr>
                <w:rFonts w:ascii="Cambria" w:hAnsi="Cambria"/>
                <w:sz w:val="24"/>
                <w:szCs w:val="24"/>
                <w:lang w:val="en-US"/>
              </w:rPr>
            </w:pPr>
          </w:p>
          <w:p w14:paraId="3A47AB83" w14:textId="77777777" w:rsidR="005B30FC" w:rsidRPr="0026423A" w:rsidRDefault="005B30FC" w:rsidP="006F4D01">
            <w:pPr>
              <w:spacing w:line="276" w:lineRule="auto"/>
              <w:rPr>
                <w:rFonts w:ascii="Cambria" w:hAnsi="Cambria"/>
                <w:sz w:val="24"/>
                <w:szCs w:val="24"/>
                <w:lang w:val="en-US"/>
              </w:rPr>
            </w:pPr>
          </w:p>
        </w:tc>
        <w:tc>
          <w:tcPr>
            <w:tcW w:w="283" w:type="dxa"/>
            <w:vMerge w:val="restart"/>
            <w:tcBorders>
              <w:left w:val="single" w:sz="4" w:space="0" w:color="auto"/>
            </w:tcBorders>
          </w:tcPr>
          <w:p w14:paraId="01381729" w14:textId="77777777" w:rsidR="005B30FC" w:rsidRPr="0026423A" w:rsidRDefault="005B30FC" w:rsidP="006F4D01">
            <w:pPr>
              <w:spacing w:after="240" w:line="276" w:lineRule="auto"/>
              <w:rPr>
                <w:rFonts w:ascii="Cambria" w:hAnsi="Cambria"/>
                <w:bCs/>
                <w:sz w:val="24"/>
                <w:szCs w:val="24"/>
                <w:lang w:val="en-US"/>
              </w:rPr>
            </w:pPr>
          </w:p>
        </w:tc>
        <w:tc>
          <w:tcPr>
            <w:tcW w:w="6662" w:type="dxa"/>
            <w:vMerge w:val="restart"/>
            <w:tcBorders>
              <w:left w:val="nil"/>
            </w:tcBorders>
          </w:tcPr>
          <w:p w14:paraId="6A8B866C" w14:textId="440E7901" w:rsidR="005B30FC" w:rsidRPr="0026423A" w:rsidRDefault="00E069C5" w:rsidP="00BD5AC0">
            <w:pPr>
              <w:pBdr>
                <w:top w:val="single" w:sz="12" w:space="4" w:color="auto"/>
                <w:bottom w:val="single" w:sz="12" w:space="4" w:color="auto"/>
              </w:pBdr>
              <w:spacing w:after="240"/>
              <w:jc w:val="center"/>
              <w:rPr>
                <w:rFonts w:ascii="Cambria" w:hAnsi="Cambria"/>
                <w:b/>
                <w:sz w:val="24"/>
                <w:szCs w:val="24"/>
                <w:lang w:val="en-US"/>
              </w:rPr>
            </w:pPr>
            <w:r w:rsidRPr="0026423A">
              <w:rPr>
                <w:rFonts w:ascii="Cambria" w:hAnsi="Cambria"/>
                <w:b/>
                <w:sz w:val="24"/>
                <w:szCs w:val="24"/>
                <w:lang w:val="en-US"/>
              </w:rPr>
              <w:t>Determinants of Educated Unemployment for University Graduates in 35 Regencies/Cities of Central Java Province 2019-2022</w:t>
            </w:r>
          </w:p>
          <w:p w14:paraId="6A571C0F" w14:textId="6DBBAEF3" w:rsidR="00326490" w:rsidRDefault="00E069C5" w:rsidP="002668AB">
            <w:pPr>
              <w:widowControl w:val="0"/>
              <w:spacing w:line="276" w:lineRule="auto"/>
              <w:ind w:left="321" w:right="594"/>
              <w:jc w:val="center"/>
              <w:rPr>
                <w:rFonts w:ascii="Cambria" w:hAnsi="Cambria"/>
                <w:sz w:val="24"/>
                <w:szCs w:val="24"/>
                <w:lang w:val="en-US"/>
              </w:rPr>
            </w:pPr>
            <w:r w:rsidRPr="0026423A">
              <w:rPr>
                <w:rFonts w:ascii="Cambria" w:hAnsi="Cambria"/>
                <w:sz w:val="24"/>
                <w:szCs w:val="24"/>
                <w:lang w:val="en-US"/>
              </w:rPr>
              <w:t xml:space="preserve">Indah </w:t>
            </w:r>
            <w:proofErr w:type="spellStart"/>
            <w:r w:rsidRPr="0026423A">
              <w:rPr>
                <w:rFonts w:ascii="Cambria" w:hAnsi="Cambria"/>
                <w:sz w:val="24"/>
                <w:szCs w:val="24"/>
                <w:lang w:val="en-US"/>
              </w:rPr>
              <w:t>Pradikasari</w:t>
            </w:r>
            <w:proofErr w:type="spellEnd"/>
          </w:p>
          <w:p w14:paraId="516D6776" w14:textId="22FA0C6E" w:rsidR="0026423A" w:rsidRPr="0026423A" w:rsidRDefault="0026423A" w:rsidP="002668AB">
            <w:pPr>
              <w:widowControl w:val="0"/>
              <w:spacing w:line="276" w:lineRule="auto"/>
              <w:ind w:left="321" w:right="594"/>
              <w:jc w:val="center"/>
              <w:rPr>
                <w:rFonts w:ascii="Cambria" w:hAnsi="Cambria"/>
                <w:i/>
                <w:iCs/>
                <w:sz w:val="24"/>
                <w:szCs w:val="24"/>
                <w:lang w:val="en-US"/>
              </w:rPr>
            </w:pPr>
            <w:r w:rsidRPr="0026423A">
              <w:rPr>
                <w:rFonts w:ascii="Cambria" w:hAnsi="Cambria"/>
                <w:i/>
                <w:iCs/>
                <w:sz w:val="24"/>
                <w:szCs w:val="24"/>
                <w:lang w:val="en-US"/>
              </w:rPr>
              <w:t xml:space="preserve">Faculty of Economics and Business, </w:t>
            </w:r>
            <w:proofErr w:type="spellStart"/>
            <w:r w:rsidRPr="0026423A">
              <w:rPr>
                <w:rFonts w:ascii="Cambria" w:hAnsi="Cambria"/>
                <w:i/>
                <w:iCs/>
                <w:sz w:val="24"/>
                <w:szCs w:val="24"/>
                <w:lang w:val="en-US"/>
              </w:rPr>
              <w:t>Universitas</w:t>
            </w:r>
            <w:proofErr w:type="spellEnd"/>
            <w:r w:rsidRPr="0026423A">
              <w:rPr>
                <w:rFonts w:ascii="Cambria" w:hAnsi="Cambria"/>
                <w:i/>
                <w:iCs/>
                <w:sz w:val="24"/>
                <w:szCs w:val="24"/>
                <w:lang w:val="en-US"/>
              </w:rPr>
              <w:t xml:space="preserve"> </w:t>
            </w:r>
            <w:proofErr w:type="spellStart"/>
            <w:r w:rsidRPr="0026423A">
              <w:rPr>
                <w:rFonts w:ascii="Cambria" w:hAnsi="Cambria"/>
                <w:i/>
                <w:iCs/>
                <w:sz w:val="24"/>
                <w:szCs w:val="24"/>
                <w:lang w:val="en-US"/>
              </w:rPr>
              <w:t>Sebelas</w:t>
            </w:r>
            <w:proofErr w:type="spellEnd"/>
            <w:r w:rsidRPr="0026423A">
              <w:rPr>
                <w:rFonts w:ascii="Cambria" w:hAnsi="Cambria"/>
                <w:i/>
                <w:iCs/>
                <w:sz w:val="24"/>
                <w:szCs w:val="24"/>
                <w:lang w:val="en-US"/>
              </w:rPr>
              <w:t xml:space="preserve"> </w:t>
            </w:r>
            <w:proofErr w:type="spellStart"/>
            <w:r w:rsidRPr="0026423A">
              <w:rPr>
                <w:rFonts w:ascii="Cambria" w:hAnsi="Cambria"/>
                <w:i/>
                <w:iCs/>
                <w:sz w:val="24"/>
                <w:szCs w:val="24"/>
                <w:lang w:val="en-US"/>
              </w:rPr>
              <w:t>Maret</w:t>
            </w:r>
            <w:proofErr w:type="spellEnd"/>
            <w:r w:rsidRPr="0026423A">
              <w:rPr>
                <w:rFonts w:ascii="Cambria" w:hAnsi="Cambria"/>
                <w:i/>
                <w:iCs/>
                <w:sz w:val="24"/>
                <w:szCs w:val="24"/>
                <w:lang w:val="en-US"/>
              </w:rPr>
              <w:t xml:space="preserve">, Jl. Ir. </w:t>
            </w:r>
            <w:proofErr w:type="spellStart"/>
            <w:r w:rsidRPr="0026423A">
              <w:rPr>
                <w:rFonts w:ascii="Cambria" w:hAnsi="Cambria"/>
                <w:i/>
                <w:iCs/>
                <w:sz w:val="24"/>
                <w:szCs w:val="24"/>
                <w:lang w:val="en-US"/>
              </w:rPr>
              <w:t>Sutami</w:t>
            </w:r>
            <w:proofErr w:type="spellEnd"/>
            <w:r w:rsidRPr="0026423A">
              <w:rPr>
                <w:rFonts w:ascii="Cambria" w:hAnsi="Cambria"/>
                <w:i/>
                <w:iCs/>
                <w:sz w:val="24"/>
                <w:szCs w:val="24"/>
                <w:lang w:val="en-US"/>
              </w:rPr>
              <w:t xml:space="preserve"> 36A, Surakarta, 57126, Indonesia</w:t>
            </w:r>
          </w:p>
          <w:p w14:paraId="3183344C" w14:textId="77777777" w:rsidR="00596F65" w:rsidRDefault="00596F65" w:rsidP="006F4D01">
            <w:pPr>
              <w:widowControl w:val="0"/>
              <w:tabs>
                <w:tab w:val="left" w:pos="960"/>
              </w:tabs>
              <w:ind w:left="321" w:right="594"/>
              <w:jc w:val="both"/>
              <w:rPr>
                <w:rFonts w:ascii="Cambria" w:hAnsi="Cambria" w:cs="Arial"/>
                <w:b/>
                <w:bCs/>
                <w:sz w:val="24"/>
                <w:szCs w:val="24"/>
                <w:lang w:val="en-US"/>
              </w:rPr>
            </w:pPr>
          </w:p>
          <w:p w14:paraId="6C880ABB" w14:textId="77777777" w:rsidR="005B30FC" w:rsidRPr="0026423A" w:rsidRDefault="005B30FC" w:rsidP="006F4D01">
            <w:pPr>
              <w:widowControl w:val="0"/>
              <w:tabs>
                <w:tab w:val="left" w:pos="960"/>
              </w:tabs>
              <w:ind w:left="321" w:right="594"/>
              <w:jc w:val="both"/>
              <w:rPr>
                <w:rFonts w:ascii="Cambria" w:hAnsi="Cambria" w:cs="Arial"/>
                <w:b/>
                <w:bCs/>
                <w:sz w:val="24"/>
                <w:szCs w:val="24"/>
                <w:lang w:val="en-US"/>
              </w:rPr>
            </w:pPr>
            <w:r w:rsidRPr="0026423A">
              <w:rPr>
                <w:rFonts w:ascii="Cambria" w:hAnsi="Cambria" w:cs="Arial"/>
                <w:b/>
                <w:bCs/>
                <w:sz w:val="24"/>
                <w:szCs w:val="24"/>
                <w:lang w:val="en-US"/>
              </w:rPr>
              <w:t xml:space="preserve">Abstract: </w:t>
            </w:r>
          </w:p>
          <w:p w14:paraId="2E48BC76" w14:textId="6DB5E020" w:rsidR="00E069C5" w:rsidRPr="0087147D" w:rsidRDefault="00BD5AC0" w:rsidP="00E069C5">
            <w:pPr>
              <w:pStyle w:val="BodyText"/>
              <w:ind w:right="357"/>
              <w:rPr>
                <w:rFonts w:ascii="Cambria" w:hAnsi="Cambria"/>
                <w:i/>
              </w:rPr>
            </w:pPr>
            <w:r w:rsidRPr="00BD5AC0">
              <w:rPr>
                <w:rFonts w:ascii="Cambria" w:hAnsi="Cambria"/>
                <w:i/>
              </w:rPr>
              <w:t>Educated unemployment refers to individuals who have completed their education but have not yet secured employment. The number of educated unemployed in the districts/cities of Central Java Province fluctuates from year to year, influenced by various factors. This study aims to analyze the impact of each independent variable—economic growth, regional minimum wage, and investment—on the dependent variable, which is the educated unemployment rate of university graduates in the districts/cities of Central Java Province. The study utilizes panel data, which combines cross-sectional data from 35 districts/cities in Central Java and time-series data from 2019 to 2022. The data used comes from the districts/cities in Central Java. The method applied in this research is the GMM dynamic panel. The results show that the variables of economic growth (GDP), district/city minimum wage (UMK), and investment (foreign investment) have a negative impact on educated unemployment in both the short and long term across the 35 districts/cities of Central Java Province during 2019-2022.</w:t>
            </w:r>
          </w:p>
          <w:p w14:paraId="34E9D8B0" w14:textId="77777777" w:rsidR="00326490" w:rsidRPr="0026423A" w:rsidRDefault="00326490" w:rsidP="006F4D01">
            <w:pPr>
              <w:widowControl w:val="0"/>
              <w:tabs>
                <w:tab w:val="left" w:pos="960"/>
                <w:tab w:val="left" w:pos="6270"/>
              </w:tabs>
              <w:spacing w:after="200"/>
              <w:ind w:left="321" w:right="594"/>
              <w:jc w:val="both"/>
              <w:rPr>
                <w:rFonts w:ascii="Cambria" w:hAnsi="Cambria" w:cs="Arial"/>
                <w:sz w:val="24"/>
                <w:szCs w:val="24"/>
                <w:lang w:val="en-US"/>
              </w:rPr>
            </w:pPr>
          </w:p>
          <w:p w14:paraId="26F3333B" w14:textId="3DE128E5" w:rsidR="005B30FC" w:rsidRPr="0026423A" w:rsidRDefault="005B30FC" w:rsidP="006F4D01">
            <w:pPr>
              <w:widowControl w:val="0"/>
              <w:tabs>
                <w:tab w:val="left" w:pos="960"/>
              </w:tabs>
              <w:spacing w:after="200"/>
              <w:ind w:left="321" w:right="594"/>
              <w:rPr>
                <w:rFonts w:ascii="Cambria" w:hAnsi="Cambria"/>
                <w:sz w:val="24"/>
                <w:szCs w:val="24"/>
                <w:lang w:val="en-US"/>
              </w:rPr>
            </w:pPr>
            <w:r w:rsidRPr="0026423A">
              <w:rPr>
                <w:rFonts w:ascii="Cambria" w:hAnsi="Cambria"/>
                <w:sz w:val="24"/>
                <w:szCs w:val="24"/>
                <w:lang w:val="en-US"/>
              </w:rPr>
              <w:t xml:space="preserve">JEL: </w:t>
            </w:r>
            <w:r w:rsidR="00702FFD">
              <w:rPr>
                <w:rFonts w:ascii="Cambria" w:hAnsi="Cambria"/>
                <w:sz w:val="24"/>
                <w:szCs w:val="24"/>
                <w:lang w:val="en-US"/>
              </w:rPr>
              <w:t>J64, J21, O16</w:t>
            </w:r>
          </w:p>
          <w:p w14:paraId="5B01331A" w14:textId="77777777" w:rsidR="005B30FC" w:rsidRPr="0026423A" w:rsidRDefault="005B30FC" w:rsidP="006F4D01">
            <w:pPr>
              <w:widowControl w:val="0"/>
              <w:pBdr>
                <w:bottom w:val="single" w:sz="12" w:space="0" w:color="auto"/>
              </w:pBdr>
              <w:tabs>
                <w:tab w:val="left" w:pos="960"/>
              </w:tabs>
              <w:spacing w:line="276" w:lineRule="auto"/>
              <w:jc w:val="both"/>
              <w:rPr>
                <w:rFonts w:ascii="Cambria" w:hAnsi="Cambria"/>
                <w:sz w:val="24"/>
                <w:szCs w:val="24"/>
                <w:lang w:val="en-US"/>
              </w:rPr>
            </w:pPr>
          </w:p>
          <w:p w14:paraId="658D4843" w14:textId="58AD7877" w:rsidR="00E069C5" w:rsidRPr="0026423A" w:rsidRDefault="00E069C5" w:rsidP="00596F65">
            <w:pPr>
              <w:spacing w:before="120" w:line="360" w:lineRule="auto"/>
              <w:jc w:val="both"/>
              <w:rPr>
                <w:rFonts w:ascii="Cambria" w:hAnsi="Cambria"/>
                <w:sz w:val="24"/>
                <w:szCs w:val="24"/>
                <w:lang w:val="en-US"/>
              </w:rPr>
            </w:pPr>
          </w:p>
        </w:tc>
      </w:tr>
      <w:tr w:rsidR="005B30FC" w:rsidRPr="0026423A" w14:paraId="17E0475D" w14:textId="77777777" w:rsidTr="00856D8F">
        <w:trPr>
          <w:trHeight w:val="4752"/>
        </w:trPr>
        <w:tc>
          <w:tcPr>
            <w:tcW w:w="3545" w:type="dxa"/>
            <w:tcBorders>
              <w:right w:val="single" w:sz="4" w:space="0" w:color="auto"/>
            </w:tcBorders>
          </w:tcPr>
          <w:p w14:paraId="3CFE4265" w14:textId="77777777" w:rsidR="005B30FC" w:rsidRPr="0026423A" w:rsidRDefault="005B30FC" w:rsidP="006F4D01">
            <w:pPr>
              <w:spacing w:line="276" w:lineRule="auto"/>
              <w:jc w:val="both"/>
              <w:rPr>
                <w:rFonts w:ascii="Cambria" w:hAnsi="Cambria"/>
                <w:sz w:val="24"/>
                <w:szCs w:val="24"/>
                <w:lang w:val="en-US"/>
              </w:rPr>
            </w:pPr>
          </w:p>
          <w:p w14:paraId="0145E3A7" w14:textId="77777777" w:rsidR="005B30FC" w:rsidRPr="0026423A" w:rsidRDefault="005B30FC" w:rsidP="006F4D01">
            <w:pPr>
              <w:spacing w:line="276" w:lineRule="auto"/>
              <w:ind w:right="558"/>
              <w:jc w:val="both"/>
              <w:rPr>
                <w:rFonts w:ascii="Cambria" w:hAnsi="Cambria" w:cs="Arial"/>
                <w:sz w:val="24"/>
                <w:szCs w:val="24"/>
                <w:lang w:val="en-US"/>
              </w:rPr>
            </w:pPr>
            <w:r w:rsidRPr="0026423A">
              <w:rPr>
                <w:rFonts w:ascii="Cambria" w:hAnsi="Cambria" w:cs="Arial"/>
                <w:b/>
                <w:bCs/>
                <w:sz w:val="24"/>
                <w:szCs w:val="24"/>
                <w:lang w:val="en-US"/>
              </w:rPr>
              <w:t>Keywords</w:t>
            </w:r>
            <w:r w:rsidRPr="0026423A">
              <w:rPr>
                <w:rFonts w:ascii="Cambria" w:hAnsi="Cambria" w:cs="Arial"/>
                <w:sz w:val="24"/>
                <w:szCs w:val="24"/>
                <w:lang w:val="en-US"/>
              </w:rPr>
              <w:t>:</w:t>
            </w:r>
          </w:p>
          <w:p w14:paraId="06ED4937" w14:textId="1E547F4F" w:rsidR="005B30FC" w:rsidRPr="0026423A" w:rsidRDefault="0026423A" w:rsidP="0026423A">
            <w:pPr>
              <w:spacing w:line="276" w:lineRule="auto"/>
              <w:ind w:right="558"/>
              <w:rPr>
                <w:rFonts w:ascii="Cambria" w:hAnsi="Cambria" w:cs="Arial"/>
                <w:sz w:val="24"/>
                <w:szCs w:val="24"/>
                <w:lang w:val="en-US"/>
              </w:rPr>
            </w:pPr>
            <w:r w:rsidRPr="0026423A">
              <w:rPr>
                <w:rFonts w:ascii="Cambria" w:hAnsi="Cambria" w:cs="Arial"/>
                <w:sz w:val="24"/>
                <w:szCs w:val="24"/>
                <w:lang w:val="en-US"/>
              </w:rPr>
              <w:t>Educated Unemployment, Economic Growth, Regional Minimum Wage, Investment</w:t>
            </w:r>
          </w:p>
          <w:p w14:paraId="581E64C6" w14:textId="77777777" w:rsidR="005B30FC" w:rsidRPr="0026423A" w:rsidRDefault="005B30FC" w:rsidP="006F4D01">
            <w:pPr>
              <w:spacing w:line="276" w:lineRule="auto"/>
              <w:ind w:right="558"/>
              <w:jc w:val="both"/>
              <w:rPr>
                <w:rFonts w:ascii="Cambria" w:hAnsi="Cambria" w:cs="Arial"/>
                <w:sz w:val="24"/>
                <w:szCs w:val="24"/>
                <w:lang w:val="en-US"/>
              </w:rPr>
            </w:pPr>
          </w:p>
          <w:p w14:paraId="210CD6B3" w14:textId="77777777" w:rsidR="005B30FC" w:rsidRPr="0026423A" w:rsidRDefault="005B30FC" w:rsidP="006F4D01">
            <w:pPr>
              <w:spacing w:line="276" w:lineRule="auto"/>
              <w:ind w:right="558"/>
              <w:jc w:val="both"/>
              <w:rPr>
                <w:rFonts w:ascii="Cambria" w:hAnsi="Cambria" w:cs="Arial"/>
                <w:sz w:val="24"/>
                <w:szCs w:val="24"/>
                <w:lang w:val="en-US"/>
              </w:rPr>
            </w:pPr>
          </w:p>
          <w:p w14:paraId="0495518B" w14:textId="77777777" w:rsidR="005B30FC" w:rsidRPr="0026423A" w:rsidRDefault="005B30FC" w:rsidP="006F4D01">
            <w:pPr>
              <w:spacing w:line="276" w:lineRule="auto"/>
              <w:ind w:right="558"/>
              <w:jc w:val="both"/>
              <w:rPr>
                <w:rFonts w:ascii="Cambria" w:hAnsi="Cambria" w:cs="Arial"/>
                <w:sz w:val="24"/>
                <w:szCs w:val="24"/>
                <w:lang w:val="en-US"/>
              </w:rPr>
            </w:pPr>
          </w:p>
          <w:p w14:paraId="6F660408" w14:textId="77777777" w:rsidR="005B30FC" w:rsidRPr="0026423A" w:rsidRDefault="005B30FC" w:rsidP="006F4D01">
            <w:pPr>
              <w:spacing w:line="276" w:lineRule="auto"/>
              <w:ind w:right="558"/>
              <w:jc w:val="both"/>
              <w:rPr>
                <w:rFonts w:ascii="Cambria" w:hAnsi="Cambria" w:cs="Arial"/>
                <w:sz w:val="24"/>
                <w:szCs w:val="24"/>
                <w:lang w:val="en-US"/>
              </w:rPr>
            </w:pPr>
            <w:r w:rsidRPr="0026423A">
              <w:rPr>
                <w:rFonts w:ascii="Cambria" w:hAnsi="Cambria" w:cs="Arial"/>
                <w:b/>
                <w:bCs/>
                <w:sz w:val="24"/>
                <w:szCs w:val="24"/>
                <w:lang w:val="en-US"/>
              </w:rPr>
              <w:t>Corresponding Author</w:t>
            </w:r>
            <w:r w:rsidRPr="0026423A">
              <w:rPr>
                <w:rFonts w:ascii="Cambria" w:hAnsi="Cambria" w:cs="Arial"/>
                <w:sz w:val="24"/>
                <w:szCs w:val="24"/>
                <w:lang w:val="en-US"/>
              </w:rPr>
              <w:t>:</w:t>
            </w:r>
          </w:p>
          <w:p w14:paraId="0F34B3BE" w14:textId="77777777" w:rsidR="0026423A" w:rsidRPr="0026423A" w:rsidRDefault="0026423A" w:rsidP="0026423A">
            <w:pPr>
              <w:widowControl w:val="0"/>
              <w:spacing w:after="200" w:line="276" w:lineRule="auto"/>
              <w:ind w:right="594"/>
              <w:rPr>
                <w:rFonts w:ascii="Cambria" w:hAnsi="Cambria"/>
                <w:sz w:val="24"/>
                <w:szCs w:val="24"/>
                <w:lang w:val="en-US"/>
              </w:rPr>
            </w:pPr>
            <w:r w:rsidRPr="0026423A">
              <w:rPr>
                <w:rFonts w:ascii="Cambria" w:hAnsi="Cambria"/>
                <w:sz w:val="24"/>
                <w:szCs w:val="24"/>
                <w:lang w:val="en-US"/>
              </w:rPr>
              <w:t xml:space="preserve">Indah </w:t>
            </w:r>
            <w:proofErr w:type="spellStart"/>
            <w:r w:rsidRPr="0026423A">
              <w:rPr>
                <w:rFonts w:ascii="Cambria" w:hAnsi="Cambria"/>
                <w:sz w:val="24"/>
                <w:szCs w:val="24"/>
                <w:lang w:val="en-US"/>
              </w:rPr>
              <w:t>Pradikasari</w:t>
            </w:r>
            <w:proofErr w:type="spellEnd"/>
            <w:r w:rsidRPr="0026423A">
              <w:rPr>
                <w:rFonts w:ascii="Cambria" w:hAnsi="Cambria"/>
                <w:sz w:val="24"/>
                <w:szCs w:val="24"/>
                <w:lang w:val="en-US"/>
              </w:rPr>
              <w:t xml:space="preserve"> </w:t>
            </w:r>
          </w:p>
          <w:p w14:paraId="4ACDDD7A" w14:textId="77777777" w:rsidR="005B30FC" w:rsidRPr="0026423A" w:rsidRDefault="005B30FC" w:rsidP="006F4D01">
            <w:pPr>
              <w:spacing w:line="276" w:lineRule="auto"/>
              <w:ind w:right="558"/>
              <w:jc w:val="both"/>
              <w:rPr>
                <w:rFonts w:ascii="Cambria" w:hAnsi="Cambria" w:cs="Arial"/>
                <w:sz w:val="24"/>
                <w:szCs w:val="24"/>
                <w:lang w:val="en-US"/>
              </w:rPr>
            </w:pPr>
          </w:p>
          <w:p w14:paraId="56B66517" w14:textId="77777777" w:rsidR="005B30FC" w:rsidRPr="0026423A" w:rsidRDefault="005B30FC" w:rsidP="006F4D01">
            <w:pPr>
              <w:spacing w:line="276" w:lineRule="auto"/>
              <w:ind w:right="558"/>
              <w:jc w:val="both"/>
              <w:rPr>
                <w:rFonts w:ascii="Cambria" w:hAnsi="Cambria" w:cs="Arial"/>
                <w:b/>
                <w:bCs/>
                <w:sz w:val="24"/>
                <w:szCs w:val="24"/>
                <w:lang w:val="en-US"/>
              </w:rPr>
            </w:pPr>
          </w:p>
          <w:p w14:paraId="2E51000B" w14:textId="77777777" w:rsidR="005B30FC" w:rsidRPr="0026423A" w:rsidRDefault="005B30FC" w:rsidP="006F4D01">
            <w:pPr>
              <w:spacing w:line="276" w:lineRule="auto"/>
              <w:ind w:right="558"/>
              <w:jc w:val="both"/>
              <w:rPr>
                <w:rFonts w:ascii="Cambria" w:hAnsi="Cambria" w:cs="Arial"/>
                <w:sz w:val="24"/>
                <w:szCs w:val="24"/>
                <w:lang w:val="en-US"/>
              </w:rPr>
            </w:pPr>
            <w:r w:rsidRPr="0026423A">
              <w:rPr>
                <w:rFonts w:ascii="Cambria" w:hAnsi="Cambria" w:cs="Arial"/>
                <w:b/>
                <w:bCs/>
                <w:sz w:val="24"/>
                <w:szCs w:val="24"/>
                <w:lang w:val="en-US"/>
              </w:rPr>
              <w:t>Email</w:t>
            </w:r>
            <w:r w:rsidRPr="0026423A">
              <w:rPr>
                <w:rFonts w:ascii="Cambria" w:hAnsi="Cambria" w:cs="Arial"/>
                <w:sz w:val="24"/>
                <w:szCs w:val="24"/>
                <w:lang w:val="en-US"/>
              </w:rPr>
              <w:t>:</w:t>
            </w:r>
          </w:p>
          <w:p w14:paraId="747B73EB" w14:textId="5697E035" w:rsidR="005B30FC" w:rsidRPr="0026423A" w:rsidRDefault="00372959" w:rsidP="006F4D01">
            <w:pPr>
              <w:spacing w:line="276" w:lineRule="auto"/>
              <w:ind w:right="558"/>
              <w:jc w:val="both"/>
              <w:rPr>
                <w:rFonts w:ascii="Cambria" w:hAnsi="Cambria" w:cs="Arial"/>
                <w:sz w:val="24"/>
                <w:szCs w:val="24"/>
                <w:lang w:val="en-US"/>
              </w:rPr>
            </w:pPr>
            <w:r w:rsidRPr="00372959">
              <w:rPr>
                <w:rFonts w:ascii="Cambria" w:hAnsi="Cambria" w:cs="Arial"/>
                <w:sz w:val="24"/>
                <w:szCs w:val="24"/>
                <w:lang w:val="en-US"/>
              </w:rPr>
              <w:t>indahpradika26@gmail.com</w:t>
            </w:r>
          </w:p>
          <w:p w14:paraId="3F1AFAFA" w14:textId="77777777" w:rsidR="005B30FC" w:rsidRPr="0026423A" w:rsidRDefault="005B30FC" w:rsidP="006F4D01">
            <w:pPr>
              <w:spacing w:line="276" w:lineRule="auto"/>
              <w:jc w:val="both"/>
              <w:rPr>
                <w:rFonts w:ascii="Cambria" w:hAnsi="Cambria" w:cs="Arial"/>
                <w:sz w:val="24"/>
                <w:szCs w:val="24"/>
                <w:lang w:val="en-US"/>
              </w:rPr>
            </w:pPr>
          </w:p>
          <w:p w14:paraId="091B255C" w14:textId="77777777" w:rsidR="005B30FC" w:rsidRPr="0026423A" w:rsidRDefault="005B30FC" w:rsidP="006F4D01">
            <w:pPr>
              <w:spacing w:line="276" w:lineRule="auto"/>
              <w:jc w:val="both"/>
              <w:rPr>
                <w:rFonts w:ascii="Cambria" w:hAnsi="Cambria" w:cs="Arial"/>
                <w:sz w:val="24"/>
                <w:szCs w:val="24"/>
                <w:lang w:val="en-US"/>
              </w:rPr>
            </w:pPr>
          </w:p>
          <w:p w14:paraId="7174FA68" w14:textId="77777777" w:rsidR="005B30FC" w:rsidRPr="0026423A" w:rsidRDefault="005B30FC" w:rsidP="006F4D01">
            <w:pPr>
              <w:spacing w:line="276" w:lineRule="auto"/>
              <w:jc w:val="both"/>
              <w:rPr>
                <w:rFonts w:ascii="Cambria" w:hAnsi="Cambria" w:cs="Arial"/>
                <w:sz w:val="24"/>
                <w:szCs w:val="24"/>
                <w:lang w:val="en-US"/>
              </w:rPr>
            </w:pPr>
            <w:r w:rsidRPr="0026423A">
              <w:rPr>
                <w:rFonts w:ascii="Cambria" w:hAnsi="Cambria" w:cs="Arial"/>
                <w:sz w:val="24"/>
                <w:szCs w:val="24"/>
                <w:lang w:val="en-US"/>
              </w:rPr>
              <w:t>DOI:</w:t>
            </w:r>
          </w:p>
          <w:p w14:paraId="2FB76CA1" w14:textId="77777777" w:rsidR="005B30FC" w:rsidRPr="0026423A" w:rsidRDefault="005B30FC" w:rsidP="006F4D01">
            <w:pPr>
              <w:spacing w:line="276" w:lineRule="auto"/>
              <w:jc w:val="both"/>
              <w:rPr>
                <w:rFonts w:ascii="Cambria" w:hAnsi="Cambria"/>
                <w:sz w:val="24"/>
                <w:szCs w:val="24"/>
                <w:lang w:val="en-US"/>
              </w:rPr>
            </w:pPr>
          </w:p>
          <w:p w14:paraId="2ACF3847" w14:textId="77777777" w:rsidR="005B30FC" w:rsidRPr="0026423A" w:rsidRDefault="005B30FC" w:rsidP="006F4D01">
            <w:pPr>
              <w:spacing w:line="276" w:lineRule="auto"/>
              <w:jc w:val="both"/>
              <w:rPr>
                <w:rFonts w:ascii="Cambria" w:hAnsi="Cambria"/>
                <w:sz w:val="24"/>
                <w:szCs w:val="24"/>
                <w:lang w:val="en-US"/>
              </w:rPr>
            </w:pPr>
          </w:p>
          <w:p w14:paraId="6AAEC2D3" w14:textId="77777777" w:rsidR="005B30FC" w:rsidRPr="0026423A" w:rsidRDefault="005B30FC" w:rsidP="006F4D01">
            <w:pPr>
              <w:spacing w:line="276" w:lineRule="auto"/>
              <w:rPr>
                <w:rFonts w:ascii="Cambria" w:hAnsi="Cambria"/>
                <w:sz w:val="24"/>
                <w:szCs w:val="24"/>
                <w:lang w:val="en-US"/>
              </w:rPr>
            </w:pPr>
            <w:r w:rsidRPr="0026423A">
              <w:rPr>
                <w:rFonts w:ascii="Cambria" w:hAnsi="Cambria"/>
                <w:noProof/>
                <w:sz w:val="24"/>
                <w:szCs w:val="24"/>
                <w:lang w:val="en-US"/>
              </w:rPr>
              <w:drawing>
                <wp:inline distT="0" distB="0" distL="0" distR="0" wp14:anchorId="4D74F9FC" wp14:editId="1BA71084">
                  <wp:extent cx="838200" cy="295275"/>
                  <wp:effectExtent l="0" t="0" r="0" b="9525"/>
                  <wp:docPr id="142444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8DB8040" w14:textId="77777777" w:rsidR="005B30FC" w:rsidRPr="0026423A" w:rsidRDefault="005B30FC" w:rsidP="006F4D01">
            <w:pPr>
              <w:spacing w:line="276" w:lineRule="auto"/>
              <w:jc w:val="both"/>
              <w:rPr>
                <w:rFonts w:ascii="Cambria" w:hAnsi="Cambria"/>
                <w:noProof/>
                <w:sz w:val="24"/>
                <w:szCs w:val="24"/>
                <w:lang w:val="en-US"/>
              </w:rPr>
            </w:pPr>
          </w:p>
        </w:tc>
        <w:tc>
          <w:tcPr>
            <w:tcW w:w="283" w:type="dxa"/>
            <w:vMerge/>
            <w:tcBorders>
              <w:left w:val="single" w:sz="4" w:space="0" w:color="auto"/>
            </w:tcBorders>
          </w:tcPr>
          <w:p w14:paraId="57D3DD9B" w14:textId="77777777" w:rsidR="005B30FC" w:rsidRPr="0026423A" w:rsidRDefault="005B30FC" w:rsidP="006F4D01">
            <w:pPr>
              <w:spacing w:after="240" w:line="276" w:lineRule="auto"/>
              <w:rPr>
                <w:rFonts w:ascii="Cambria" w:hAnsi="Cambria"/>
                <w:bCs/>
                <w:sz w:val="24"/>
                <w:szCs w:val="24"/>
                <w:lang w:val="en-US"/>
              </w:rPr>
            </w:pPr>
          </w:p>
        </w:tc>
        <w:tc>
          <w:tcPr>
            <w:tcW w:w="6662" w:type="dxa"/>
            <w:vMerge/>
            <w:tcBorders>
              <w:left w:val="nil"/>
            </w:tcBorders>
          </w:tcPr>
          <w:p w14:paraId="75E972A6" w14:textId="77777777" w:rsidR="005B30FC" w:rsidRPr="0026423A" w:rsidRDefault="005B30FC" w:rsidP="006F4D01">
            <w:pPr>
              <w:pBdr>
                <w:top w:val="single" w:sz="12" w:space="4" w:color="auto"/>
                <w:bottom w:val="single" w:sz="12" w:space="4" w:color="auto"/>
              </w:pBdr>
              <w:spacing w:after="240" w:line="276" w:lineRule="auto"/>
              <w:rPr>
                <w:rFonts w:ascii="Cambria" w:hAnsi="Cambria"/>
                <w:b/>
                <w:sz w:val="24"/>
                <w:szCs w:val="24"/>
                <w:lang w:val="en-US"/>
              </w:rPr>
            </w:pPr>
          </w:p>
        </w:tc>
      </w:tr>
    </w:tbl>
    <w:p w14:paraId="0456246E" w14:textId="77777777" w:rsidR="00856D8F" w:rsidRDefault="00856D8F" w:rsidP="00856D8F">
      <w:pPr>
        <w:spacing w:after="120" w:line="360" w:lineRule="auto"/>
        <w:ind w:left="567"/>
        <w:jc w:val="both"/>
        <w:rPr>
          <w:rFonts w:ascii="Cambria" w:hAnsi="Cambria" w:cs="Arial"/>
          <w:b/>
          <w:color w:val="000000"/>
          <w:sz w:val="24"/>
          <w:szCs w:val="24"/>
          <w:lang w:val="en-US"/>
        </w:rPr>
      </w:pPr>
    </w:p>
    <w:p w14:paraId="77C0495A" w14:textId="77777777" w:rsidR="00856D8F" w:rsidRDefault="00856D8F" w:rsidP="00856D8F">
      <w:pPr>
        <w:spacing w:after="120" w:line="360" w:lineRule="auto"/>
        <w:ind w:left="567"/>
        <w:jc w:val="both"/>
        <w:rPr>
          <w:rFonts w:ascii="Cambria" w:hAnsi="Cambria" w:cs="Arial"/>
          <w:b/>
          <w:color w:val="000000"/>
          <w:sz w:val="24"/>
          <w:szCs w:val="24"/>
          <w:lang w:val="en-US"/>
        </w:rPr>
      </w:pPr>
    </w:p>
    <w:p w14:paraId="6C0FB3AF" w14:textId="1C8FEE16" w:rsidR="00856D8F" w:rsidRPr="00856D8F" w:rsidRDefault="00856D8F" w:rsidP="00856D8F">
      <w:pPr>
        <w:spacing w:after="120" w:line="360" w:lineRule="auto"/>
        <w:ind w:left="567"/>
        <w:jc w:val="both"/>
        <w:rPr>
          <w:rFonts w:ascii="Cambria" w:hAnsi="Cambria" w:cs="Arial"/>
          <w:b/>
          <w:color w:val="000000"/>
          <w:sz w:val="24"/>
          <w:szCs w:val="24"/>
          <w:lang w:val="en-US"/>
        </w:rPr>
      </w:pPr>
      <w:r>
        <w:rPr>
          <w:rFonts w:ascii="Cambria" w:hAnsi="Cambria" w:cs="Arial"/>
          <w:b/>
          <w:color w:val="000000"/>
          <w:sz w:val="24"/>
          <w:szCs w:val="24"/>
          <w:lang w:val="en-US"/>
        </w:rPr>
        <w:lastRenderedPageBreak/>
        <w:t xml:space="preserve">1. </w:t>
      </w:r>
      <w:r w:rsidRPr="00856D8F">
        <w:rPr>
          <w:rFonts w:ascii="Cambria" w:hAnsi="Cambria" w:cs="Arial"/>
          <w:b/>
          <w:color w:val="000000"/>
          <w:sz w:val="24"/>
          <w:szCs w:val="24"/>
          <w:lang w:val="en-US"/>
        </w:rPr>
        <w:t xml:space="preserve">Introduction </w:t>
      </w:r>
    </w:p>
    <w:p w14:paraId="316D2BA6" w14:textId="77777777" w:rsidR="00856D8F" w:rsidRPr="00856D8F" w:rsidRDefault="00856D8F" w:rsidP="00856D8F">
      <w:pPr>
        <w:spacing w:after="120" w:line="360" w:lineRule="auto"/>
        <w:ind w:left="567" w:firstLine="436"/>
        <w:jc w:val="both"/>
        <w:rPr>
          <w:rFonts w:ascii="Cambria" w:hAnsi="Cambria" w:cs="Arial"/>
          <w:color w:val="000000"/>
          <w:sz w:val="24"/>
          <w:szCs w:val="24"/>
          <w:lang w:val="en-US"/>
        </w:rPr>
      </w:pPr>
      <w:r w:rsidRPr="00856D8F">
        <w:rPr>
          <w:rFonts w:ascii="Cambria" w:hAnsi="Cambria" w:cs="Arial"/>
          <w:color w:val="000000"/>
          <w:sz w:val="24"/>
          <w:szCs w:val="24"/>
          <w:lang w:val="en-US"/>
        </w:rPr>
        <w:t>Development is a process that has the aim of creating community prosperity through economic development. Economic growth, the level of inequality between populations, and economic structure can be benchmark values for the success of development. Creating high growth is the most important goal of economic growth efforts, on the other hand It should also aim to decrease poverty, reduce income disparities, and lower unemployment rates. (</w:t>
      </w:r>
      <w:proofErr w:type="spellStart"/>
      <w:r w:rsidRPr="00856D8F">
        <w:rPr>
          <w:rFonts w:ascii="Cambria" w:hAnsi="Cambria" w:cs="Arial"/>
          <w:color w:val="000000"/>
          <w:sz w:val="24"/>
          <w:szCs w:val="24"/>
          <w:lang w:val="en-US"/>
        </w:rPr>
        <w:t>Todaro</w:t>
      </w:r>
      <w:proofErr w:type="spellEnd"/>
      <w:r w:rsidRPr="00856D8F">
        <w:rPr>
          <w:rFonts w:ascii="Cambria" w:hAnsi="Cambria" w:cs="Arial"/>
          <w:color w:val="000000"/>
          <w:sz w:val="24"/>
          <w:szCs w:val="24"/>
          <w:lang w:val="en-US"/>
        </w:rPr>
        <w:t xml:space="preserve"> &amp; Smith, 2015). The high level of unemployment is a fundamental problem for employment in developing countries. This can happen because the high increase in the number of workers is not proportional to the availability of employment, as a result the number of existing jobs is not able to absorb workers in developing countries (</w:t>
      </w:r>
      <w:proofErr w:type="spellStart"/>
      <w:r w:rsidRPr="00856D8F">
        <w:rPr>
          <w:rFonts w:ascii="Cambria" w:hAnsi="Cambria" w:cs="Arial"/>
          <w:color w:val="000000"/>
          <w:sz w:val="24"/>
          <w:szCs w:val="24"/>
          <w:lang w:val="en-US"/>
        </w:rPr>
        <w:t>Indayani</w:t>
      </w:r>
      <w:proofErr w:type="spellEnd"/>
      <w:r w:rsidRPr="00856D8F">
        <w:rPr>
          <w:rFonts w:ascii="Cambria" w:hAnsi="Cambria" w:cs="Arial"/>
          <w:color w:val="000000"/>
          <w:sz w:val="24"/>
          <w:szCs w:val="24"/>
          <w:lang w:val="en-US"/>
        </w:rPr>
        <w:t xml:space="preserve"> &amp; Hartono, 2020). Consequently, the current job opportunities are insufficient to accommodate the workforce in developing countries (</w:t>
      </w:r>
      <w:proofErr w:type="spellStart"/>
      <w:r w:rsidRPr="00856D8F">
        <w:rPr>
          <w:rFonts w:ascii="Cambria" w:hAnsi="Cambria" w:cs="Arial"/>
          <w:color w:val="000000"/>
          <w:sz w:val="24"/>
          <w:szCs w:val="24"/>
          <w:lang w:val="en-US"/>
        </w:rPr>
        <w:t>Indayani</w:t>
      </w:r>
      <w:proofErr w:type="spellEnd"/>
      <w:r w:rsidRPr="00856D8F">
        <w:rPr>
          <w:rFonts w:ascii="Cambria" w:hAnsi="Cambria" w:cs="Arial"/>
          <w:color w:val="000000"/>
          <w:sz w:val="24"/>
          <w:szCs w:val="24"/>
          <w:lang w:val="en-US"/>
        </w:rPr>
        <w:t xml:space="preserve"> &amp; Hartono, 2020). Educated unemployment refers to individuals who have completed their education and are seeking employment but have not yet secured a job. Those who are unemployed are typically from the upper-middle class, who, despite being jobless, still lack certainty about their financial stability. The rise in educated unemployment remains inconsistent with the number of available jobs.</w:t>
      </w:r>
    </w:p>
    <w:p w14:paraId="44304882" w14:textId="77777777" w:rsidR="00856D8F" w:rsidRPr="00856D8F" w:rsidRDefault="00856D8F" w:rsidP="00856D8F">
      <w:pPr>
        <w:spacing w:after="120" w:line="360" w:lineRule="auto"/>
        <w:ind w:left="567" w:firstLine="436"/>
        <w:jc w:val="both"/>
        <w:rPr>
          <w:rFonts w:ascii="Cambria" w:hAnsi="Cambria" w:cs="Arial"/>
          <w:color w:val="000000"/>
          <w:sz w:val="24"/>
          <w:szCs w:val="24"/>
          <w:lang w:val="en-US"/>
        </w:rPr>
      </w:pPr>
      <w:r w:rsidRPr="00856D8F">
        <w:rPr>
          <w:rFonts w:ascii="Cambria" w:hAnsi="Cambria" w:cs="Arial"/>
          <w:color w:val="000000"/>
          <w:sz w:val="24"/>
          <w:szCs w:val="24"/>
          <w:lang w:val="en-US"/>
        </w:rPr>
        <w:t xml:space="preserve">According to </w:t>
      </w:r>
      <w:proofErr w:type="spellStart"/>
      <w:r w:rsidRPr="00856D8F">
        <w:rPr>
          <w:rFonts w:ascii="Cambria" w:hAnsi="Cambria" w:cs="Arial"/>
          <w:color w:val="000000"/>
          <w:sz w:val="24"/>
          <w:szCs w:val="24"/>
          <w:lang w:val="en-US"/>
        </w:rPr>
        <w:t>Junaidi</w:t>
      </w:r>
      <w:proofErr w:type="spellEnd"/>
      <w:r w:rsidRPr="00856D8F">
        <w:rPr>
          <w:rFonts w:ascii="Cambria" w:hAnsi="Cambria" w:cs="Arial"/>
          <w:color w:val="000000"/>
          <w:sz w:val="24"/>
          <w:szCs w:val="24"/>
          <w:lang w:val="en-US"/>
        </w:rPr>
        <w:t xml:space="preserve"> (2016), educated unemployment only occurs when graduates often go through a waiting period, also known as the job search phase, which is categorized as frictional unemployment. The duration of this waiting period can vary depending on the level of education. Generally, the higher the education level of the workforce, the longer the waiting period tends to be. Improving human resource quality through education and wage levels is expected to decrease unemployment, assuming there are sufficient formal job opportunities. This is because a higher level of personal quality increases the likelihood of employment., the wider the opportunities for work. The number of educated unemployment figures in Indonesia increases every year, this happens because the number of new graduates from various universities increases, both private and state universities. (Hidayatullah,2018) believes the primary factor contributing to educated unemployment in Indonesia is because educational development planning is not commensurate with the development of employment opportunities. Insufficient educational planning can be seen in terms of the lack of match </w:t>
      </w:r>
      <w:r w:rsidRPr="00856D8F">
        <w:rPr>
          <w:rFonts w:ascii="Cambria" w:hAnsi="Cambria" w:cs="Arial"/>
          <w:color w:val="000000"/>
          <w:sz w:val="24"/>
          <w:szCs w:val="24"/>
          <w:lang w:val="en-US"/>
        </w:rPr>
        <w:lastRenderedPageBreak/>
        <w:t>between offers and graduates from educational institutions. Another factor that causes high levels of educated unemployment is that there are still job seekers who still choose the type of work they are interested in, as well as the quality of the educated workforce which does not match the needs of job providers. Of course, this results in graduates from higher education institutions still not being able to be absorbed by these jobs.</w:t>
      </w:r>
    </w:p>
    <w:p w14:paraId="64E18B9E" w14:textId="0B5A8ED4" w:rsidR="00856D8F" w:rsidRDefault="00856D8F" w:rsidP="00856D8F">
      <w:pPr>
        <w:spacing w:after="120" w:line="360" w:lineRule="auto"/>
        <w:ind w:left="567" w:firstLine="436"/>
        <w:jc w:val="both"/>
        <w:rPr>
          <w:rFonts w:ascii="Cambria" w:hAnsi="Cambria" w:cs="Arial"/>
          <w:color w:val="000000"/>
          <w:sz w:val="24"/>
          <w:szCs w:val="24"/>
          <w:lang w:val="en-US"/>
        </w:rPr>
      </w:pPr>
      <w:r w:rsidRPr="00856D8F">
        <w:rPr>
          <w:rFonts w:ascii="Cambria" w:hAnsi="Cambria" w:cs="Arial"/>
          <w:color w:val="000000"/>
          <w:sz w:val="24"/>
          <w:szCs w:val="24"/>
          <w:lang w:val="en-US"/>
        </w:rPr>
        <w:t xml:space="preserve">One of the factors affecting educated unemployment is economic growth (Sari, 2013; </w:t>
      </w:r>
      <w:proofErr w:type="spellStart"/>
      <w:r w:rsidRPr="00856D8F">
        <w:rPr>
          <w:rFonts w:ascii="Cambria" w:hAnsi="Cambria" w:cs="Arial"/>
          <w:color w:val="000000"/>
          <w:sz w:val="24"/>
          <w:szCs w:val="24"/>
          <w:lang w:val="en-US"/>
        </w:rPr>
        <w:t>Najliah</w:t>
      </w:r>
      <w:proofErr w:type="spellEnd"/>
      <w:r w:rsidRPr="00856D8F">
        <w:rPr>
          <w:rFonts w:ascii="Cambria" w:hAnsi="Cambria" w:cs="Arial"/>
          <w:color w:val="000000"/>
          <w:sz w:val="24"/>
          <w:szCs w:val="24"/>
          <w:lang w:val="en-US"/>
        </w:rPr>
        <w:t xml:space="preserve">, 2014; </w:t>
      </w:r>
      <w:proofErr w:type="spellStart"/>
      <w:r w:rsidRPr="00856D8F">
        <w:rPr>
          <w:rFonts w:ascii="Cambria" w:hAnsi="Cambria" w:cs="Arial"/>
          <w:color w:val="000000"/>
          <w:sz w:val="24"/>
          <w:szCs w:val="24"/>
          <w:lang w:val="en-US"/>
        </w:rPr>
        <w:t>Wulandari</w:t>
      </w:r>
      <w:proofErr w:type="spellEnd"/>
      <w:r w:rsidRPr="00856D8F">
        <w:rPr>
          <w:rFonts w:ascii="Cambria" w:hAnsi="Cambria" w:cs="Arial"/>
          <w:color w:val="000000"/>
          <w:sz w:val="24"/>
          <w:szCs w:val="24"/>
          <w:lang w:val="en-US"/>
        </w:rPr>
        <w:t xml:space="preserve">, </w:t>
      </w:r>
      <w:proofErr w:type="spellStart"/>
      <w:r w:rsidRPr="00856D8F">
        <w:rPr>
          <w:rFonts w:ascii="Cambria" w:hAnsi="Cambria" w:cs="Arial"/>
          <w:color w:val="000000"/>
          <w:sz w:val="24"/>
          <w:szCs w:val="24"/>
          <w:lang w:val="en-US"/>
        </w:rPr>
        <w:t>Yolamalinda</w:t>
      </w:r>
      <w:proofErr w:type="spellEnd"/>
      <w:r w:rsidRPr="00856D8F">
        <w:rPr>
          <w:rFonts w:ascii="Cambria" w:hAnsi="Cambria" w:cs="Arial"/>
          <w:color w:val="000000"/>
          <w:sz w:val="24"/>
          <w:szCs w:val="24"/>
          <w:lang w:val="en-US"/>
        </w:rPr>
        <w:t xml:space="preserve">, &amp; </w:t>
      </w:r>
      <w:proofErr w:type="spellStart"/>
      <w:r w:rsidRPr="00856D8F">
        <w:rPr>
          <w:rFonts w:ascii="Cambria" w:hAnsi="Cambria" w:cs="Arial"/>
          <w:color w:val="000000"/>
          <w:sz w:val="24"/>
          <w:szCs w:val="24"/>
          <w:lang w:val="en-US"/>
        </w:rPr>
        <w:t>Rahmania</w:t>
      </w:r>
      <w:proofErr w:type="spellEnd"/>
      <w:r w:rsidRPr="00856D8F">
        <w:rPr>
          <w:rFonts w:ascii="Cambria" w:hAnsi="Cambria" w:cs="Arial"/>
          <w:color w:val="000000"/>
          <w:sz w:val="24"/>
          <w:szCs w:val="24"/>
          <w:lang w:val="en-US"/>
        </w:rPr>
        <w:t xml:space="preserve">, 2015). Economic growth refers to the increase in the production of goods and services within an economic region over a given year, compared to the previous year, and is measured using GDP or GRDP at constant prices (BPS, 2021). According to </w:t>
      </w:r>
      <w:proofErr w:type="spellStart"/>
      <w:r w:rsidRPr="00856D8F">
        <w:rPr>
          <w:rFonts w:ascii="Cambria" w:hAnsi="Cambria" w:cs="Arial"/>
          <w:color w:val="000000"/>
          <w:sz w:val="24"/>
          <w:szCs w:val="24"/>
          <w:lang w:val="en-US"/>
        </w:rPr>
        <w:t>Mankiw</w:t>
      </w:r>
      <w:proofErr w:type="spellEnd"/>
      <w:r w:rsidRPr="00856D8F">
        <w:rPr>
          <w:rFonts w:ascii="Cambria" w:hAnsi="Cambria" w:cs="Arial"/>
          <w:color w:val="000000"/>
          <w:sz w:val="24"/>
          <w:szCs w:val="24"/>
          <w:lang w:val="en-US"/>
        </w:rPr>
        <w:t xml:space="preserve"> (2007), economic growth is inversely related to unemployment, as described by </w:t>
      </w:r>
      <w:proofErr w:type="spellStart"/>
      <w:r w:rsidRPr="00856D8F">
        <w:rPr>
          <w:rFonts w:ascii="Cambria" w:hAnsi="Cambria" w:cs="Arial"/>
          <w:color w:val="000000"/>
          <w:sz w:val="24"/>
          <w:szCs w:val="24"/>
          <w:lang w:val="en-US"/>
        </w:rPr>
        <w:t>Okun's</w:t>
      </w:r>
      <w:proofErr w:type="spellEnd"/>
      <w:r w:rsidRPr="00856D8F">
        <w:rPr>
          <w:rFonts w:ascii="Cambria" w:hAnsi="Cambria" w:cs="Arial"/>
          <w:color w:val="000000"/>
          <w:sz w:val="24"/>
          <w:szCs w:val="24"/>
          <w:lang w:val="en-US"/>
        </w:rPr>
        <w:t xml:space="preserve"> Law. </w:t>
      </w:r>
      <w:proofErr w:type="spellStart"/>
      <w:r w:rsidRPr="00856D8F">
        <w:rPr>
          <w:rFonts w:ascii="Cambria" w:hAnsi="Cambria" w:cs="Arial"/>
          <w:color w:val="000000"/>
          <w:sz w:val="24"/>
          <w:szCs w:val="24"/>
          <w:lang w:val="en-US"/>
        </w:rPr>
        <w:t>Okun's</w:t>
      </w:r>
      <w:proofErr w:type="spellEnd"/>
      <w:r w:rsidRPr="00856D8F">
        <w:rPr>
          <w:rFonts w:ascii="Cambria" w:hAnsi="Cambria" w:cs="Arial"/>
          <w:color w:val="000000"/>
          <w:sz w:val="24"/>
          <w:szCs w:val="24"/>
          <w:lang w:val="en-US"/>
        </w:rPr>
        <w:t xml:space="preserve"> Law suggests that unemployment has a direct empirical impact on output, which is determined by the number of workers employed. The more workers there are, the higher the output. in conditions like this it can increase demand for labor and can also create new jobs.</w:t>
      </w:r>
    </w:p>
    <w:p w14:paraId="511949D6" w14:textId="77777777" w:rsidR="002B1746" w:rsidRPr="0026423A" w:rsidRDefault="002B1746" w:rsidP="002B1746">
      <w:pPr>
        <w:spacing w:after="120" w:line="360" w:lineRule="auto"/>
        <w:ind w:left="567" w:firstLine="436"/>
        <w:jc w:val="both"/>
        <w:rPr>
          <w:rFonts w:ascii="Cambria" w:hAnsi="Cambria" w:cs="Arial"/>
          <w:color w:val="000000"/>
          <w:sz w:val="24"/>
          <w:szCs w:val="24"/>
          <w:lang w:val="en-US"/>
        </w:rPr>
      </w:pPr>
      <w:r w:rsidRPr="0026423A">
        <w:rPr>
          <w:rFonts w:ascii="Cambria" w:hAnsi="Cambria" w:cs="Arial"/>
          <w:color w:val="000000"/>
          <w:sz w:val="24"/>
          <w:szCs w:val="24"/>
          <w:lang w:val="en-US"/>
        </w:rPr>
        <w:t>The high wages in an area also have an impact on high levels of educated unemployment. An increase in the minimum wage will cause the company's production costs to rise and have an effect on increasing the price of the products produced, so that demand for products will decrease (Islamia, 2017). With this, when companies reduce their need for labor due to an increase in the minimum wage there will be an increase in educated unemployment. To determine the increase in the minimum wage, the government is working hard to review this matter so that the decision does not increase the number of unemployed which is quite high (</w:t>
      </w:r>
      <w:proofErr w:type="spellStart"/>
      <w:r w:rsidRPr="0026423A">
        <w:rPr>
          <w:rFonts w:ascii="Cambria" w:hAnsi="Cambria" w:cs="Arial"/>
          <w:color w:val="000000"/>
          <w:sz w:val="24"/>
          <w:szCs w:val="24"/>
          <w:lang w:val="en-US"/>
        </w:rPr>
        <w:t>Azwar</w:t>
      </w:r>
      <w:proofErr w:type="spellEnd"/>
      <w:r w:rsidRPr="0026423A">
        <w:rPr>
          <w:rFonts w:ascii="Cambria" w:hAnsi="Cambria" w:cs="Arial"/>
          <w:color w:val="000000"/>
          <w:sz w:val="24"/>
          <w:szCs w:val="24"/>
          <w:lang w:val="en-US"/>
        </w:rPr>
        <w:t>, 2012).</w:t>
      </w:r>
    </w:p>
    <w:p w14:paraId="4D0263A5" w14:textId="1E003558" w:rsidR="00E069C5" w:rsidRPr="002B1746" w:rsidRDefault="00201DC1" w:rsidP="002B1746">
      <w:pPr>
        <w:spacing w:after="120" w:line="360" w:lineRule="auto"/>
        <w:ind w:left="567" w:firstLine="720"/>
        <w:jc w:val="both"/>
        <w:rPr>
          <w:rFonts w:ascii="Cambria" w:hAnsi="Cambria" w:cs="Arial"/>
          <w:color w:val="000000"/>
          <w:sz w:val="24"/>
          <w:szCs w:val="24"/>
          <w:lang w:val="en-US"/>
        </w:rPr>
      </w:pPr>
      <w:r w:rsidRPr="00201DC1">
        <w:rPr>
          <w:rFonts w:ascii="Cambria" w:hAnsi="Cambria" w:cs="Arial"/>
          <w:color w:val="000000"/>
          <w:sz w:val="24"/>
          <w:szCs w:val="24"/>
          <w:lang w:val="en-US"/>
        </w:rPr>
        <w:t>Another factor that can impact educated unemployment is investment. Investment can be defined as the allocation of money or funds with the expectation of generating profits through the invested capital (</w:t>
      </w:r>
      <w:proofErr w:type="spellStart"/>
      <w:r w:rsidRPr="00201DC1">
        <w:rPr>
          <w:rFonts w:ascii="Cambria" w:hAnsi="Cambria" w:cs="Arial"/>
          <w:color w:val="000000"/>
          <w:sz w:val="24"/>
          <w:szCs w:val="24"/>
          <w:lang w:val="en-US"/>
        </w:rPr>
        <w:t>Umam</w:t>
      </w:r>
      <w:proofErr w:type="spellEnd"/>
      <w:r w:rsidRPr="00201DC1">
        <w:rPr>
          <w:rFonts w:ascii="Cambria" w:hAnsi="Cambria" w:cs="Arial"/>
          <w:color w:val="000000"/>
          <w:sz w:val="24"/>
          <w:szCs w:val="24"/>
          <w:lang w:val="en-US"/>
        </w:rPr>
        <w:t xml:space="preserve">, 2018). The connection between investment and unemployment is that investment not only stimulates demand but also enhances production capacity. This implies that as production capacity expands, the demand for labor increases, assuming "full employment." This occurs because investment contributes to production factors, one of which is labor. As a result, the overall economy can absorb more workers, </w:t>
      </w:r>
      <w:r w:rsidRPr="00201DC1">
        <w:rPr>
          <w:rFonts w:ascii="Cambria" w:hAnsi="Cambria" w:cs="Arial"/>
          <w:color w:val="000000"/>
          <w:sz w:val="24"/>
          <w:szCs w:val="24"/>
          <w:lang w:val="en-US"/>
        </w:rPr>
        <w:lastRenderedPageBreak/>
        <w:t>leading to an increase in labor force participation and a reduction in unemployment (</w:t>
      </w:r>
      <w:proofErr w:type="spellStart"/>
      <w:r w:rsidRPr="00201DC1">
        <w:rPr>
          <w:rFonts w:ascii="Cambria" w:hAnsi="Cambria" w:cs="Arial"/>
          <w:color w:val="000000"/>
          <w:sz w:val="24"/>
          <w:szCs w:val="24"/>
          <w:lang w:val="en-US"/>
        </w:rPr>
        <w:t>Dewi</w:t>
      </w:r>
      <w:proofErr w:type="spellEnd"/>
      <w:r w:rsidRPr="00201DC1">
        <w:rPr>
          <w:rFonts w:ascii="Cambria" w:hAnsi="Cambria" w:cs="Arial"/>
          <w:color w:val="000000"/>
          <w:sz w:val="24"/>
          <w:szCs w:val="24"/>
          <w:lang w:val="en-US"/>
        </w:rPr>
        <w:t>, 2019). Investment spending has the potential to create more job opportunities, and as the demand for goods and services rises, it leads to greater labor demand, thereby lowering the unemployment rate (</w:t>
      </w:r>
      <w:proofErr w:type="spellStart"/>
      <w:r w:rsidRPr="00201DC1">
        <w:rPr>
          <w:rFonts w:ascii="Cambria" w:hAnsi="Cambria" w:cs="Arial"/>
          <w:color w:val="000000"/>
          <w:sz w:val="24"/>
          <w:szCs w:val="24"/>
          <w:lang w:val="en-US"/>
        </w:rPr>
        <w:t>Kurniawan</w:t>
      </w:r>
      <w:proofErr w:type="spellEnd"/>
      <w:r w:rsidRPr="00201DC1">
        <w:rPr>
          <w:rFonts w:ascii="Cambria" w:hAnsi="Cambria" w:cs="Arial"/>
          <w:color w:val="000000"/>
          <w:sz w:val="24"/>
          <w:szCs w:val="24"/>
          <w:lang w:val="en-US"/>
        </w:rPr>
        <w:t>, 2014).</w:t>
      </w:r>
      <w:r w:rsidR="002B1746" w:rsidRPr="0026423A">
        <w:rPr>
          <w:rFonts w:ascii="Cambria" w:hAnsi="Cambria" w:cs="Arial"/>
          <w:color w:val="000000"/>
          <w:sz w:val="24"/>
          <w:szCs w:val="24"/>
          <w:lang w:val="en-US"/>
        </w:rPr>
        <w:t xml:space="preserve"> Based on the description above, the aim of this research is to find out the influence of economic growth, regional minimum wages, and investment on educated unemployment of university graduates in the districts/cities of Central Java Province in 2019-2022.</w:t>
      </w:r>
    </w:p>
    <w:p w14:paraId="6FB59DA9" w14:textId="7F037762" w:rsidR="00E069C5" w:rsidRPr="0026423A" w:rsidRDefault="0086008F" w:rsidP="0086008F">
      <w:pPr>
        <w:spacing w:after="0" w:line="360" w:lineRule="auto"/>
        <w:jc w:val="both"/>
        <w:rPr>
          <w:rFonts w:ascii="Cambria" w:eastAsia="Times New Roman" w:hAnsi="Cambria" w:cs="Arial"/>
          <w:b/>
          <w:bCs/>
          <w:kern w:val="0"/>
          <w:sz w:val="24"/>
          <w:szCs w:val="24"/>
          <w:lang w:val="en-US"/>
          <w14:ligatures w14:val="none"/>
        </w:rPr>
      </w:pPr>
      <w:r>
        <w:rPr>
          <w:rFonts w:ascii="Cambria" w:eastAsia="Times New Roman" w:hAnsi="Cambria" w:cs="Arial"/>
          <w:b/>
          <w:bCs/>
          <w:kern w:val="0"/>
          <w:sz w:val="24"/>
          <w:szCs w:val="24"/>
          <w:lang w:val="en-US"/>
          <w14:ligatures w14:val="none"/>
        </w:rPr>
        <w:t xml:space="preserve">2. </w:t>
      </w:r>
      <w:r w:rsidR="00E069C5" w:rsidRPr="0026423A">
        <w:rPr>
          <w:rFonts w:ascii="Cambria" w:eastAsia="Times New Roman" w:hAnsi="Cambria" w:cs="Arial"/>
          <w:b/>
          <w:bCs/>
          <w:kern w:val="0"/>
          <w:sz w:val="24"/>
          <w:szCs w:val="24"/>
          <w:lang w:val="en-US"/>
          <w14:ligatures w14:val="none"/>
        </w:rPr>
        <w:t xml:space="preserve">Literature Review </w:t>
      </w:r>
    </w:p>
    <w:p w14:paraId="4CB0D22A" w14:textId="77777777" w:rsidR="002B1746" w:rsidRPr="002B1746" w:rsidRDefault="00E069C5" w:rsidP="002B1746">
      <w:pPr>
        <w:pStyle w:val="ListParagraph"/>
        <w:numPr>
          <w:ilvl w:val="1"/>
          <w:numId w:val="1"/>
        </w:numPr>
        <w:spacing w:line="360" w:lineRule="auto"/>
        <w:jc w:val="both"/>
        <w:rPr>
          <w:rFonts w:ascii="Cambria" w:hAnsi="Cambria"/>
          <w:bCs/>
          <w:sz w:val="24"/>
          <w:szCs w:val="24"/>
        </w:rPr>
      </w:pPr>
      <w:r w:rsidRPr="002B1746">
        <w:rPr>
          <w:rFonts w:ascii="Cambria" w:hAnsi="Cambria"/>
          <w:bCs/>
          <w:sz w:val="24"/>
          <w:szCs w:val="24"/>
        </w:rPr>
        <w:t>Educated</w:t>
      </w:r>
      <w:r w:rsidRPr="002B1746">
        <w:rPr>
          <w:rFonts w:ascii="Cambria" w:hAnsi="Cambria"/>
          <w:bCs/>
          <w:spacing w:val="-1"/>
          <w:sz w:val="24"/>
          <w:szCs w:val="24"/>
        </w:rPr>
        <w:t xml:space="preserve"> </w:t>
      </w:r>
      <w:r w:rsidRPr="002B1746">
        <w:rPr>
          <w:rFonts w:ascii="Cambria" w:hAnsi="Cambria"/>
          <w:bCs/>
          <w:spacing w:val="-2"/>
          <w:sz w:val="24"/>
          <w:szCs w:val="24"/>
        </w:rPr>
        <w:t>Unemployment</w:t>
      </w:r>
    </w:p>
    <w:p w14:paraId="2B87B325" w14:textId="0BF4E2E3" w:rsidR="00E069C5" w:rsidRPr="002B1746" w:rsidRDefault="00E069C5" w:rsidP="002B1746">
      <w:pPr>
        <w:pStyle w:val="ListParagraph"/>
        <w:spacing w:line="360" w:lineRule="auto"/>
        <w:ind w:left="792"/>
        <w:jc w:val="both"/>
        <w:rPr>
          <w:rFonts w:ascii="Cambria" w:hAnsi="Cambria"/>
          <w:bCs/>
          <w:sz w:val="24"/>
          <w:szCs w:val="24"/>
        </w:rPr>
      </w:pPr>
      <w:r w:rsidRPr="002B1746">
        <w:rPr>
          <w:rFonts w:ascii="Cambria" w:hAnsi="Cambria"/>
          <w:bCs/>
          <w:sz w:val="24"/>
          <w:szCs w:val="24"/>
        </w:rPr>
        <w:t>According</w:t>
      </w:r>
      <w:r w:rsidRPr="002B1746">
        <w:rPr>
          <w:rFonts w:ascii="Cambria" w:hAnsi="Cambria"/>
          <w:bCs/>
          <w:spacing w:val="-3"/>
          <w:sz w:val="24"/>
          <w:szCs w:val="24"/>
        </w:rPr>
        <w:t xml:space="preserve"> </w:t>
      </w:r>
      <w:r w:rsidRPr="002B1746">
        <w:rPr>
          <w:rFonts w:ascii="Cambria" w:hAnsi="Cambria"/>
          <w:bCs/>
          <w:sz w:val="24"/>
          <w:szCs w:val="24"/>
        </w:rPr>
        <w:t>to</w:t>
      </w:r>
      <w:r w:rsidRPr="002B1746">
        <w:rPr>
          <w:rFonts w:ascii="Cambria" w:hAnsi="Cambria"/>
          <w:bCs/>
          <w:spacing w:val="-3"/>
          <w:sz w:val="24"/>
          <w:szCs w:val="24"/>
        </w:rPr>
        <w:t xml:space="preserve"> </w:t>
      </w:r>
      <w:r w:rsidRPr="002B1746">
        <w:rPr>
          <w:rFonts w:ascii="Cambria" w:hAnsi="Cambria"/>
          <w:bCs/>
          <w:sz w:val="24"/>
          <w:szCs w:val="24"/>
        </w:rPr>
        <w:t>Mankiw</w:t>
      </w:r>
      <w:r w:rsidRPr="002B1746">
        <w:rPr>
          <w:rFonts w:ascii="Cambria" w:hAnsi="Cambria"/>
          <w:bCs/>
          <w:spacing w:val="-2"/>
          <w:sz w:val="24"/>
          <w:szCs w:val="24"/>
        </w:rPr>
        <w:t xml:space="preserve"> </w:t>
      </w:r>
      <w:r w:rsidRPr="002B1746">
        <w:rPr>
          <w:rFonts w:ascii="Cambria" w:hAnsi="Cambria"/>
          <w:bCs/>
          <w:sz w:val="24"/>
          <w:szCs w:val="24"/>
        </w:rPr>
        <w:t>(in</w:t>
      </w:r>
      <w:r w:rsidRPr="002B1746">
        <w:rPr>
          <w:rFonts w:ascii="Cambria" w:hAnsi="Cambria"/>
          <w:bCs/>
          <w:spacing w:val="-3"/>
          <w:sz w:val="24"/>
          <w:szCs w:val="24"/>
        </w:rPr>
        <w:t xml:space="preserve"> </w:t>
      </w:r>
      <w:r w:rsidRPr="002B1746">
        <w:rPr>
          <w:rFonts w:ascii="Cambria" w:hAnsi="Cambria"/>
          <w:bCs/>
          <w:sz w:val="24"/>
          <w:szCs w:val="24"/>
        </w:rPr>
        <w:t>Rizal,</w:t>
      </w:r>
      <w:r w:rsidRPr="002B1746">
        <w:rPr>
          <w:rFonts w:ascii="Cambria" w:hAnsi="Cambria"/>
          <w:bCs/>
          <w:spacing w:val="-3"/>
          <w:sz w:val="24"/>
          <w:szCs w:val="24"/>
        </w:rPr>
        <w:t xml:space="preserve"> </w:t>
      </w:r>
      <w:r w:rsidRPr="002B1746">
        <w:rPr>
          <w:rFonts w:ascii="Cambria" w:hAnsi="Cambria"/>
          <w:bCs/>
          <w:sz w:val="24"/>
          <w:szCs w:val="24"/>
        </w:rPr>
        <w:t>et al,</w:t>
      </w:r>
      <w:r w:rsidRPr="002B1746">
        <w:rPr>
          <w:rFonts w:ascii="Cambria" w:hAnsi="Cambria"/>
          <w:bCs/>
          <w:spacing w:val="-3"/>
          <w:sz w:val="24"/>
          <w:szCs w:val="24"/>
        </w:rPr>
        <w:t xml:space="preserve"> </w:t>
      </w:r>
      <w:r w:rsidRPr="002B1746">
        <w:rPr>
          <w:rFonts w:ascii="Cambria" w:hAnsi="Cambria"/>
          <w:bCs/>
          <w:sz w:val="24"/>
          <w:szCs w:val="24"/>
        </w:rPr>
        <w:t>2020)</w:t>
      </w:r>
      <w:r w:rsidRPr="002B1746">
        <w:rPr>
          <w:rFonts w:ascii="Cambria" w:hAnsi="Cambria"/>
          <w:bCs/>
          <w:spacing w:val="-3"/>
          <w:sz w:val="24"/>
          <w:szCs w:val="24"/>
        </w:rPr>
        <w:t xml:space="preserve"> </w:t>
      </w:r>
      <w:r w:rsidRPr="002B1746">
        <w:rPr>
          <w:rFonts w:ascii="Cambria" w:hAnsi="Cambria"/>
          <w:bCs/>
          <w:sz w:val="24"/>
          <w:szCs w:val="24"/>
        </w:rPr>
        <w:t>unemployment</w:t>
      </w:r>
      <w:r w:rsidRPr="002B1746">
        <w:rPr>
          <w:rFonts w:ascii="Cambria" w:hAnsi="Cambria"/>
          <w:bCs/>
          <w:spacing w:val="-5"/>
          <w:sz w:val="24"/>
          <w:szCs w:val="24"/>
        </w:rPr>
        <w:t xml:space="preserve"> </w:t>
      </w:r>
      <w:r w:rsidRPr="002B1746">
        <w:rPr>
          <w:rFonts w:ascii="Cambria" w:hAnsi="Cambria"/>
          <w:bCs/>
          <w:sz w:val="24"/>
          <w:szCs w:val="24"/>
        </w:rPr>
        <w:t>is</w:t>
      </w:r>
      <w:r w:rsidRPr="002B1746">
        <w:rPr>
          <w:rFonts w:ascii="Cambria" w:hAnsi="Cambria"/>
          <w:bCs/>
          <w:spacing w:val="-2"/>
          <w:sz w:val="24"/>
          <w:szCs w:val="24"/>
        </w:rPr>
        <w:t xml:space="preserve"> </w:t>
      </w:r>
      <w:r w:rsidRPr="002B1746">
        <w:rPr>
          <w:rFonts w:ascii="Cambria" w:hAnsi="Cambria"/>
          <w:bCs/>
          <w:sz w:val="24"/>
          <w:szCs w:val="24"/>
        </w:rPr>
        <w:t>a</w:t>
      </w:r>
      <w:r w:rsidRPr="002B1746">
        <w:rPr>
          <w:rFonts w:ascii="Cambria" w:hAnsi="Cambria"/>
          <w:bCs/>
          <w:spacing w:val="-5"/>
          <w:sz w:val="24"/>
          <w:szCs w:val="24"/>
        </w:rPr>
        <w:t xml:space="preserve"> </w:t>
      </w:r>
      <w:r w:rsidRPr="002B1746">
        <w:rPr>
          <w:rFonts w:ascii="Cambria" w:hAnsi="Cambria"/>
          <w:bCs/>
          <w:sz w:val="24"/>
          <w:szCs w:val="24"/>
        </w:rPr>
        <w:t>macroeconomic</w:t>
      </w:r>
      <w:r w:rsidRPr="002B1746">
        <w:rPr>
          <w:rFonts w:ascii="Cambria" w:hAnsi="Cambria"/>
          <w:bCs/>
          <w:spacing w:val="-5"/>
          <w:sz w:val="24"/>
          <w:szCs w:val="24"/>
        </w:rPr>
        <w:t xml:space="preserve"> </w:t>
      </w:r>
      <w:r w:rsidRPr="002B1746">
        <w:rPr>
          <w:rFonts w:ascii="Cambria" w:hAnsi="Cambria"/>
          <w:bCs/>
          <w:sz w:val="24"/>
          <w:szCs w:val="24"/>
        </w:rPr>
        <w:t>problem</w:t>
      </w:r>
      <w:r w:rsidRPr="002B1746">
        <w:rPr>
          <w:rFonts w:ascii="Cambria" w:hAnsi="Cambria"/>
          <w:bCs/>
          <w:spacing w:val="-5"/>
          <w:sz w:val="24"/>
          <w:szCs w:val="24"/>
        </w:rPr>
        <w:t xml:space="preserve"> </w:t>
      </w:r>
      <w:r w:rsidRPr="002B1746">
        <w:rPr>
          <w:rFonts w:ascii="Cambria" w:hAnsi="Cambria"/>
          <w:bCs/>
          <w:sz w:val="24"/>
          <w:szCs w:val="24"/>
        </w:rPr>
        <w:t>that</w:t>
      </w:r>
      <w:r w:rsidRPr="002B1746">
        <w:rPr>
          <w:rFonts w:ascii="Cambria" w:hAnsi="Cambria"/>
          <w:bCs/>
          <w:spacing w:val="-5"/>
          <w:sz w:val="24"/>
          <w:szCs w:val="24"/>
        </w:rPr>
        <w:t xml:space="preserve"> </w:t>
      </w:r>
      <w:r w:rsidRPr="002B1746">
        <w:rPr>
          <w:rFonts w:ascii="Cambria" w:hAnsi="Cambria"/>
          <w:bCs/>
          <w:sz w:val="24"/>
          <w:szCs w:val="24"/>
        </w:rPr>
        <w:t>can directly</w:t>
      </w:r>
      <w:r w:rsidRPr="002B1746">
        <w:rPr>
          <w:rFonts w:ascii="Cambria" w:hAnsi="Cambria"/>
          <w:bCs/>
          <w:spacing w:val="-4"/>
          <w:sz w:val="24"/>
          <w:szCs w:val="24"/>
        </w:rPr>
        <w:t xml:space="preserve"> </w:t>
      </w:r>
      <w:r w:rsidRPr="002B1746">
        <w:rPr>
          <w:rFonts w:ascii="Cambria" w:hAnsi="Cambria"/>
          <w:bCs/>
          <w:sz w:val="24"/>
          <w:szCs w:val="24"/>
        </w:rPr>
        <w:t>affect</w:t>
      </w:r>
      <w:r w:rsidRPr="002B1746">
        <w:rPr>
          <w:rFonts w:ascii="Cambria" w:hAnsi="Cambria"/>
          <w:bCs/>
          <w:spacing w:val="-6"/>
          <w:sz w:val="24"/>
          <w:szCs w:val="24"/>
        </w:rPr>
        <w:t xml:space="preserve"> </w:t>
      </w:r>
      <w:r w:rsidRPr="002B1746">
        <w:rPr>
          <w:rFonts w:ascii="Cambria" w:hAnsi="Cambria"/>
          <w:bCs/>
          <w:sz w:val="24"/>
          <w:szCs w:val="24"/>
        </w:rPr>
        <w:t>human</w:t>
      </w:r>
      <w:r w:rsidRPr="002B1746">
        <w:rPr>
          <w:rFonts w:ascii="Cambria" w:hAnsi="Cambria"/>
          <w:bCs/>
          <w:spacing w:val="-4"/>
          <w:sz w:val="24"/>
          <w:szCs w:val="24"/>
        </w:rPr>
        <w:t xml:space="preserve"> </w:t>
      </w:r>
      <w:r w:rsidRPr="002B1746">
        <w:rPr>
          <w:rFonts w:ascii="Cambria" w:hAnsi="Cambria"/>
          <w:bCs/>
          <w:sz w:val="24"/>
          <w:szCs w:val="24"/>
        </w:rPr>
        <w:t>survival.</w:t>
      </w:r>
      <w:r w:rsidRPr="002B1746">
        <w:rPr>
          <w:rFonts w:ascii="Cambria" w:hAnsi="Cambria"/>
          <w:bCs/>
          <w:spacing w:val="-4"/>
          <w:sz w:val="24"/>
          <w:szCs w:val="24"/>
        </w:rPr>
        <w:t xml:space="preserve"> </w:t>
      </w:r>
      <w:proofErr w:type="spellStart"/>
      <w:r w:rsidRPr="002B1746">
        <w:rPr>
          <w:rFonts w:ascii="Cambria" w:hAnsi="Cambria"/>
          <w:bCs/>
          <w:sz w:val="24"/>
          <w:szCs w:val="24"/>
        </w:rPr>
        <w:t>Tobing</w:t>
      </w:r>
      <w:proofErr w:type="spellEnd"/>
      <w:r w:rsidRPr="002B1746">
        <w:rPr>
          <w:rFonts w:ascii="Cambria" w:hAnsi="Cambria"/>
          <w:bCs/>
          <w:spacing w:val="-4"/>
          <w:sz w:val="24"/>
          <w:szCs w:val="24"/>
        </w:rPr>
        <w:t xml:space="preserve"> </w:t>
      </w:r>
      <w:r w:rsidRPr="002B1746">
        <w:rPr>
          <w:rFonts w:ascii="Cambria" w:hAnsi="Cambria"/>
          <w:bCs/>
          <w:sz w:val="24"/>
          <w:szCs w:val="24"/>
        </w:rPr>
        <w:t>(2004</w:t>
      </w:r>
      <w:r w:rsidRPr="002B1746">
        <w:rPr>
          <w:rFonts w:ascii="Cambria" w:hAnsi="Cambria"/>
          <w:bCs/>
          <w:spacing w:val="-4"/>
          <w:sz w:val="24"/>
          <w:szCs w:val="24"/>
        </w:rPr>
        <w:t xml:space="preserve"> </w:t>
      </w:r>
      <w:r w:rsidRPr="002B1746">
        <w:rPr>
          <w:rFonts w:ascii="Cambria" w:hAnsi="Cambria"/>
          <w:bCs/>
          <w:sz w:val="24"/>
          <w:szCs w:val="24"/>
        </w:rPr>
        <w:t>in</w:t>
      </w:r>
      <w:r w:rsidRPr="002B1746">
        <w:rPr>
          <w:rFonts w:ascii="Cambria" w:hAnsi="Cambria"/>
          <w:bCs/>
          <w:spacing w:val="-4"/>
          <w:sz w:val="24"/>
          <w:szCs w:val="24"/>
        </w:rPr>
        <w:t xml:space="preserve"> </w:t>
      </w:r>
      <w:proofErr w:type="spellStart"/>
      <w:r w:rsidRPr="002B1746">
        <w:rPr>
          <w:rFonts w:ascii="Cambria" w:hAnsi="Cambria"/>
          <w:bCs/>
          <w:sz w:val="24"/>
          <w:szCs w:val="24"/>
        </w:rPr>
        <w:t>Adyaksa</w:t>
      </w:r>
      <w:proofErr w:type="spellEnd"/>
      <w:r w:rsidRPr="002B1746">
        <w:rPr>
          <w:rFonts w:ascii="Cambria" w:hAnsi="Cambria"/>
          <w:bCs/>
          <w:sz w:val="24"/>
          <w:szCs w:val="24"/>
        </w:rPr>
        <w:t>,</w:t>
      </w:r>
      <w:r w:rsidRPr="002B1746">
        <w:rPr>
          <w:rFonts w:ascii="Cambria" w:hAnsi="Cambria"/>
          <w:bCs/>
          <w:spacing w:val="-4"/>
          <w:sz w:val="24"/>
          <w:szCs w:val="24"/>
        </w:rPr>
        <w:t xml:space="preserve"> </w:t>
      </w:r>
      <w:r w:rsidRPr="002B1746">
        <w:rPr>
          <w:rFonts w:ascii="Cambria" w:hAnsi="Cambria"/>
          <w:bCs/>
          <w:sz w:val="24"/>
          <w:szCs w:val="24"/>
        </w:rPr>
        <w:t>2020),</w:t>
      </w:r>
      <w:r w:rsidRPr="002B1746">
        <w:rPr>
          <w:rFonts w:ascii="Cambria" w:hAnsi="Cambria"/>
          <w:bCs/>
          <w:spacing w:val="-4"/>
          <w:sz w:val="24"/>
          <w:szCs w:val="24"/>
        </w:rPr>
        <w:t xml:space="preserve"> </w:t>
      </w:r>
      <w:r w:rsidRPr="002B1746">
        <w:rPr>
          <w:rFonts w:ascii="Cambria" w:hAnsi="Cambria"/>
          <w:bCs/>
          <w:sz w:val="24"/>
          <w:szCs w:val="24"/>
        </w:rPr>
        <w:t>defines</w:t>
      </w:r>
      <w:r w:rsidRPr="002B1746">
        <w:rPr>
          <w:rFonts w:ascii="Cambria" w:hAnsi="Cambria"/>
          <w:bCs/>
          <w:spacing w:val="-3"/>
          <w:sz w:val="24"/>
          <w:szCs w:val="24"/>
        </w:rPr>
        <w:t xml:space="preserve"> </w:t>
      </w:r>
      <w:r w:rsidRPr="002B1746">
        <w:rPr>
          <w:rFonts w:ascii="Cambria" w:hAnsi="Cambria"/>
          <w:bCs/>
          <w:sz w:val="24"/>
          <w:szCs w:val="24"/>
        </w:rPr>
        <w:t>educated</w:t>
      </w:r>
      <w:r w:rsidRPr="002B1746">
        <w:rPr>
          <w:rFonts w:ascii="Cambria" w:hAnsi="Cambria"/>
          <w:bCs/>
          <w:spacing w:val="-4"/>
          <w:sz w:val="24"/>
          <w:szCs w:val="24"/>
        </w:rPr>
        <w:t xml:space="preserve"> </w:t>
      </w:r>
      <w:r w:rsidRPr="002B1746">
        <w:rPr>
          <w:rFonts w:ascii="Cambria" w:hAnsi="Cambria"/>
          <w:bCs/>
          <w:sz w:val="24"/>
          <w:szCs w:val="24"/>
        </w:rPr>
        <w:t>unemployment as students who have completed their studies and are looking for work but have not found it. In developing countries, where education is centered on people's perspectives, unemployment is closely related to education (</w:t>
      </w:r>
      <w:proofErr w:type="spellStart"/>
      <w:r w:rsidRPr="002B1746">
        <w:rPr>
          <w:rFonts w:ascii="Cambria" w:hAnsi="Cambria"/>
          <w:bCs/>
          <w:sz w:val="24"/>
          <w:szCs w:val="24"/>
        </w:rPr>
        <w:t>Adyaksa</w:t>
      </w:r>
      <w:proofErr w:type="spellEnd"/>
      <w:r w:rsidRPr="002B1746">
        <w:rPr>
          <w:rFonts w:ascii="Cambria" w:hAnsi="Cambria"/>
          <w:bCs/>
          <w:sz w:val="24"/>
          <w:szCs w:val="24"/>
        </w:rPr>
        <w:t>, 2020). Education has a significant influence on educated unemployment because the more education one completes, the more job options are available to them, thereby lowering the educated unemployment rate. Only former students who experienced a waiting period called frictional unemployment experienced educated unemployment. In addition, the length of the waiting period varies depending on the level of education (</w:t>
      </w:r>
      <w:proofErr w:type="spellStart"/>
      <w:r w:rsidRPr="002B1746">
        <w:rPr>
          <w:rFonts w:ascii="Cambria" w:hAnsi="Cambria"/>
          <w:bCs/>
          <w:sz w:val="24"/>
          <w:szCs w:val="24"/>
        </w:rPr>
        <w:t>Junaidi</w:t>
      </w:r>
      <w:proofErr w:type="spellEnd"/>
      <w:r w:rsidRPr="002B1746">
        <w:rPr>
          <w:rFonts w:ascii="Cambria" w:hAnsi="Cambria"/>
          <w:bCs/>
          <w:sz w:val="24"/>
          <w:szCs w:val="24"/>
        </w:rPr>
        <w:t xml:space="preserve"> 2016 in </w:t>
      </w:r>
      <w:proofErr w:type="spellStart"/>
      <w:r w:rsidRPr="002B1746">
        <w:rPr>
          <w:rFonts w:ascii="Cambria" w:hAnsi="Cambria"/>
          <w:bCs/>
          <w:sz w:val="24"/>
          <w:szCs w:val="24"/>
        </w:rPr>
        <w:t>Barzuwa</w:t>
      </w:r>
      <w:proofErr w:type="spellEnd"/>
      <w:r w:rsidRPr="002B1746">
        <w:rPr>
          <w:rFonts w:ascii="Cambria" w:hAnsi="Cambria"/>
          <w:bCs/>
          <w:sz w:val="24"/>
          <w:szCs w:val="24"/>
        </w:rPr>
        <w:t>, 2020). Rising educated unemployment has a number of detrimental impacts. Waste of educational resources and erosion of public trust in education are two problems that may occur. Apart from that, it can result in a decline in community production, especially among educated workers (</w:t>
      </w:r>
      <w:proofErr w:type="spellStart"/>
      <w:r w:rsidRPr="002B1746">
        <w:rPr>
          <w:rFonts w:ascii="Cambria" w:hAnsi="Cambria"/>
          <w:bCs/>
          <w:sz w:val="24"/>
          <w:szCs w:val="24"/>
        </w:rPr>
        <w:t>Veronika</w:t>
      </w:r>
      <w:proofErr w:type="spellEnd"/>
      <w:r w:rsidRPr="002B1746">
        <w:rPr>
          <w:rFonts w:ascii="Cambria" w:hAnsi="Cambria"/>
          <w:bCs/>
          <w:sz w:val="24"/>
          <w:szCs w:val="24"/>
        </w:rPr>
        <w:t xml:space="preserve"> &amp; </w:t>
      </w:r>
      <w:proofErr w:type="spellStart"/>
      <w:r w:rsidRPr="002B1746">
        <w:rPr>
          <w:rFonts w:ascii="Cambria" w:hAnsi="Cambria"/>
          <w:bCs/>
          <w:sz w:val="24"/>
          <w:szCs w:val="24"/>
        </w:rPr>
        <w:t>Mafruhat</w:t>
      </w:r>
      <w:proofErr w:type="spellEnd"/>
      <w:r w:rsidRPr="002B1746">
        <w:rPr>
          <w:rFonts w:ascii="Cambria" w:hAnsi="Cambria"/>
          <w:bCs/>
          <w:sz w:val="24"/>
          <w:szCs w:val="24"/>
        </w:rPr>
        <w:t>, 2022).</w:t>
      </w:r>
    </w:p>
    <w:p w14:paraId="521121A8" w14:textId="77777777" w:rsidR="002B1746" w:rsidRDefault="00E069C5" w:rsidP="002B1746">
      <w:pPr>
        <w:pStyle w:val="ListParagraph"/>
        <w:numPr>
          <w:ilvl w:val="1"/>
          <w:numId w:val="1"/>
        </w:numPr>
        <w:spacing w:line="360" w:lineRule="auto"/>
        <w:jc w:val="both"/>
        <w:rPr>
          <w:rFonts w:ascii="Cambria" w:hAnsi="Cambria"/>
          <w:bCs/>
          <w:sz w:val="24"/>
          <w:szCs w:val="24"/>
        </w:rPr>
      </w:pPr>
      <w:r w:rsidRPr="002B1746">
        <w:rPr>
          <w:rFonts w:ascii="Cambria" w:hAnsi="Cambria"/>
          <w:bCs/>
          <w:sz w:val="24"/>
          <w:szCs w:val="24"/>
        </w:rPr>
        <w:t>Economic growth</w:t>
      </w:r>
    </w:p>
    <w:p w14:paraId="128343A3" w14:textId="3D507123" w:rsidR="00E069C5" w:rsidRPr="002B1746" w:rsidRDefault="00E069C5" w:rsidP="002B1746">
      <w:pPr>
        <w:pStyle w:val="ListParagraph"/>
        <w:spacing w:line="360" w:lineRule="auto"/>
        <w:ind w:left="792"/>
        <w:jc w:val="both"/>
        <w:rPr>
          <w:rFonts w:ascii="Cambria" w:hAnsi="Cambria"/>
          <w:bCs/>
          <w:sz w:val="24"/>
          <w:szCs w:val="24"/>
        </w:rPr>
      </w:pPr>
      <w:r w:rsidRPr="002B1746">
        <w:rPr>
          <w:rFonts w:ascii="Cambria" w:hAnsi="Cambria"/>
          <w:bCs/>
          <w:sz w:val="24"/>
          <w:szCs w:val="24"/>
        </w:rPr>
        <w:t>According to Kuznets, economic growth is a long-term increase in a country's ability to provide more types of economic goods to its population (</w:t>
      </w:r>
      <w:proofErr w:type="spellStart"/>
      <w:r w:rsidRPr="002B1746">
        <w:rPr>
          <w:rFonts w:ascii="Cambria" w:hAnsi="Cambria"/>
          <w:bCs/>
          <w:sz w:val="24"/>
          <w:szCs w:val="24"/>
        </w:rPr>
        <w:t>Asnidar</w:t>
      </w:r>
      <w:proofErr w:type="spellEnd"/>
      <w:r w:rsidRPr="002B1746">
        <w:rPr>
          <w:rFonts w:ascii="Cambria" w:hAnsi="Cambria"/>
          <w:bCs/>
          <w:sz w:val="24"/>
          <w:szCs w:val="24"/>
        </w:rPr>
        <w:t>, 2018). Economic growth, as defined by BPS, is an increase in the production of goods and services in a particular year compared to the previous year's value. This comparison is based on GDP or GRDP which is calculated on the basis of constant prices (</w:t>
      </w:r>
      <w:proofErr w:type="spellStart"/>
      <w:r w:rsidRPr="002B1746">
        <w:rPr>
          <w:rFonts w:ascii="Cambria" w:hAnsi="Cambria"/>
          <w:bCs/>
          <w:sz w:val="24"/>
          <w:szCs w:val="24"/>
        </w:rPr>
        <w:t>Aji</w:t>
      </w:r>
      <w:proofErr w:type="spellEnd"/>
      <w:r w:rsidRPr="002B1746">
        <w:rPr>
          <w:rFonts w:ascii="Cambria" w:hAnsi="Cambria"/>
          <w:bCs/>
          <w:sz w:val="24"/>
          <w:szCs w:val="24"/>
        </w:rPr>
        <w:t xml:space="preserve"> </w:t>
      </w:r>
      <w:proofErr w:type="spellStart"/>
      <w:r w:rsidRPr="002B1746">
        <w:rPr>
          <w:rFonts w:ascii="Cambria" w:hAnsi="Cambria"/>
          <w:bCs/>
          <w:sz w:val="24"/>
          <w:szCs w:val="24"/>
        </w:rPr>
        <w:t>Pratama</w:t>
      </w:r>
      <w:proofErr w:type="spellEnd"/>
      <w:r w:rsidRPr="002B1746">
        <w:rPr>
          <w:rFonts w:ascii="Cambria" w:hAnsi="Cambria"/>
          <w:bCs/>
          <w:sz w:val="24"/>
          <w:szCs w:val="24"/>
        </w:rPr>
        <w:t xml:space="preserve"> &amp; </w:t>
      </w:r>
      <w:proofErr w:type="spellStart"/>
      <w:r w:rsidRPr="002B1746">
        <w:rPr>
          <w:rFonts w:ascii="Cambria" w:hAnsi="Cambria"/>
          <w:bCs/>
          <w:sz w:val="24"/>
          <w:szCs w:val="24"/>
        </w:rPr>
        <w:t>Setyowati</w:t>
      </w:r>
      <w:proofErr w:type="spellEnd"/>
      <w:r w:rsidRPr="002B1746">
        <w:rPr>
          <w:rFonts w:ascii="Cambria" w:hAnsi="Cambria"/>
          <w:bCs/>
          <w:sz w:val="24"/>
          <w:szCs w:val="24"/>
        </w:rPr>
        <w:t xml:space="preserve">, 2022). Economic development and economic growth are closely related, on the one hand economic </w:t>
      </w:r>
      <w:r w:rsidRPr="002B1746">
        <w:rPr>
          <w:rFonts w:ascii="Cambria" w:hAnsi="Cambria"/>
          <w:bCs/>
          <w:sz w:val="24"/>
          <w:szCs w:val="24"/>
        </w:rPr>
        <w:lastRenderedPageBreak/>
        <w:t>development encourages economic growth and on the other hand economic growth facilitates the process of economic development (</w:t>
      </w:r>
      <w:proofErr w:type="spellStart"/>
      <w:r w:rsidRPr="002B1746">
        <w:rPr>
          <w:rFonts w:ascii="Cambria" w:hAnsi="Cambria"/>
          <w:bCs/>
          <w:sz w:val="24"/>
          <w:szCs w:val="24"/>
        </w:rPr>
        <w:t>Mada</w:t>
      </w:r>
      <w:proofErr w:type="spellEnd"/>
      <w:r w:rsidRPr="002B1746">
        <w:rPr>
          <w:rFonts w:ascii="Cambria" w:hAnsi="Cambria"/>
          <w:bCs/>
          <w:sz w:val="24"/>
          <w:szCs w:val="24"/>
        </w:rPr>
        <w:t xml:space="preserve"> &amp; </w:t>
      </w:r>
      <w:proofErr w:type="spellStart"/>
      <w:r w:rsidRPr="002B1746">
        <w:rPr>
          <w:rFonts w:ascii="Cambria" w:hAnsi="Cambria"/>
          <w:bCs/>
          <w:sz w:val="24"/>
          <w:szCs w:val="24"/>
        </w:rPr>
        <w:t>Ashar</w:t>
      </w:r>
      <w:proofErr w:type="spellEnd"/>
      <w:r w:rsidRPr="002B1746">
        <w:rPr>
          <w:rFonts w:ascii="Cambria" w:hAnsi="Cambria"/>
          <w:bCs/>
          <w:sz w:val="24"/>
          <w:szCs w:val="24"/>
        </w:rPr>
        <w:t>, 2015). The creation of extensive job opportunities is another goal of economic development, with the aim of improving community welfare. Unemployment occurs when there are not enough jobs available for the number of people looking for work, which often occurs in the employment sector. An indicator of how well economic development is going is a measure of the unemployment rate (</w:t>
      </w:r>
      <w:proofErr w:type="spellStart"/>
      <w:r w:rsidRPr="002B1746">
        <w:rPr>
          <w:rFonts w:ascii="Cambria" w:hAnsi="Cambria"/>
          <w:bCs/>
          <w:sz w:val="24"/>
          <w:szCs w:val="24"/>
        </w:rPr>
        <w:t>Veronika</w:t>
      </w:r>
      <w:proofErr w:type="spellEnd"/>
      <w:r w:rsidRPr="002B1746">
        <w:rPr>
          <w:rFonts w:ascii="Cambria" w:hAnsi="Cambria"/>
          <w:bCs/>
          <w:sz w:val="24"/>
          <w:szCs w:val="24"/>
        </w:rPr>
        <w:t xml:space="preserve"> &amp; </w:t>
      </w:r>
      <w:proofErr w:type="spellStart"/>
      <w:r w:rsidRPr="002B1746">
        <w:rPr>
          <w:rFonts w:ascii="Cambria" w:hAnsi="Cambria"/>
          <w:bCs/>
          <w:sz w:val="24"/>
          <w:szCs w:val="24"/>
        </w:rPr>
        <w:t>Mafruhat</w:t>
      </w:r>
      <w:proofErr w:type="spellEnd"/>
      <w:r w:rsidRPr="002B1746">
        <w:rPr>
          <w:rFonts w:ascii="Cambria" w:hAnsi="Cambria"/>
          <w:bCs/>
          <w:sz w:val="24"/>
          <w:szCs w:val="24"/>
        </w:rPr>
        <w:t>, 2022). Okun's Law can be used to describe how a region's unemployment rate and economic growth are related. According to this law, a decrease in national Gross Domestic Product (GDP) will result in an increase in the unemployment rate. Because the working population produces goods and services, and the unemployed do not, there is a strong correlation between economic growth and unemployment (</w:t>
      </w:r>
      <w:proofErr w:type="spellStart"/>
      <w:r w:rsidRPr="002B1746">
        <w:rPr>
          <w:rFonts w:ascii="Cambria" w:hAnsi="Cambria"/>
          <w:bCs/>
          <w:sz w:val="24"/>
          <w:szCs w:val="24"/>
        </w:rPr>
        <w:t>Harsenovia</w:t>
      </w:r>
      <w:proofErr w:type="spellEnd"/>
      <w:r w:rsidRPr="002B1746">
        <w:rPr>
          <w:rFonts w:ascii="Cambria" w:hAnsi="Cambria"/>
          <w:bCs/>
          <w:sz w:val="24"/>
          <w:szCs w:val="24"/>
        </w:rPr>
        <w:t>, 2021).</w:t>
      </w:r>
    </w:p>
    <w:p w14:paraId="36F01667" w14:textId="77777777" w:rsidR="00E069C5" w:rsidRPr="002B1746" w:rsidRDefault="00E069C5" w:rsidP="002B1746">
      <w:pPr>
        <w:pStyle w:val="ListParagraph"/>
        <w:numPr>
          <w:ilvl w:val="1"/>
          <w:numId w:val="1"/>
        </w:numPr>
        <w:spacing w:line="360" w:lineRule="auto"/>
        <w:jc w:val="both"/>
        <w:rPr>
          <w:rFonts w:ascii="Cambria" w:hAnsi="Cambria"/>
          <w:bCs/>
          <w:sz w:val="24"/>
          <w:szCs w:val="24"/>
        </w:rPr>
      </w:pPr>
      <w:r w:rsidRPr="002B1746">
        <w:rPr>
          <w:rFonts w:ascii="Cambria" w:hAnsi="Cambria"/>
          <w:bCs/>
          <w:sz w:val="24"/>
          <w:szCs w:val="24"/>
        </w:rPr>
        <w:t>Regency/City Minimum Wage (UMK)</w:t>
      </w:r>
    </w:p>
    <w:p w14:paraId="4922A178" w14:textId="7071A8FF" w:rsidR="00E069C5" w:rsidRPr="002B1746" w:rsidRDefault="00E069C5" w:rsidP="002B1746">
      <w:pPr>
        <w:pStyle w:val="ListParagraph"/>
        <w:spacing w:line="360" w:lineRule="auto"/>
        <w:ind w:left="792"/>
        <w:jc w:val="both"/>
        <w:rPr>
          <w:rFonts w:ascii="Cambria" w:hAnsi="Cambria"/>
          <w:bCs/>
          <w:sz w:val="24"/>
          <w:szCs w:val="24"/>
        </w:rPr>
      </w:pPr>
      <w:r w:rsidRPr="002B1746">
        <w:rPr>
          <w:rFonts w:ascii="Cambria" w:hAnsi="Cambria"/>
          <w:bCs/>
          <w:sz w:val="24"/>
          <w:szCs w:val="24"/>
        </w:rPr>
        <w:t>Wages are payments made to employees, and wage rates refer to payments made to employees over a certain period of time. There are many different views on what and how a fair salary is, although it is possible to define a high level of income as long as it is sufficient or, in other words, as long as it is fair (</w:t>
      </w:r>
      <w:proofErr w:type="spellStart"/>
      <w:r w:rsidRPr="002B1746">
        <w:rPr>
          <w:rFonts w:ascii="Cambria" w:hAnsi="Cambria"/>
          <w:bCs/>
          <w:sz w:val="24"/>
          <w:szCs w:val="24"/>
        </w:rPr>
        <w:t>Mada</w:t>
      </w:r>
      <w:proofErr w:type="spellEnd"/>
      <w:r w:rsidRPr="002B1746">
        <w:rPr>
          <w:rFonts w:ascii="Cambria" w:hAnsi="Cambria"/>
          <w:bCs/>
          <w:sz w:val="24"/>
          <w:szCs w:val="24"/>
        </w:rPr>
        <w:t xml:space="preserve"> &amp; </w:t>
      </w:r>
      <w:proofErr w:type="spellStart"/>
      <w:r w:rsidRPr="002B1746">
        <w:rPr>
          <w:rFonts w:ascii="Cambria" w:hAnsi="Cambria"/>
          <w:bCs/>
          <w:sz w:val="24"/>
          <w:szCs w:val="24"/>
        </w:rPr>
        <w:t>Ashar</w:t>
      </w:r>
      <w:proofErr w:type="spellEnd"/>
      <w:r w:rsidRPr="002B1746">
        <w:rPr>
          <w:rFonts w:ascii="Cambria" w:hAnsi="Cambria"/>
          <w:bCs/>
          <w:sz w:val="24"/>
          <w:szCs w:val="24"/>
        </w:rPr>
        <w:t>, 2015). Wages are compensation paid by a business entity or organization to daily employees (non-permanent employees) whose amount has been previously agreed. Usually, wages are determined based on regional minimum wages, which can include: a) minimum wages based on region, district or city, b) minimum wages based on sectors in provinces or districts/cities (</w:t>
      </w:r>
      <w:proofErr w:type="spellStart"/>
      <w:r w:rsidRPr="002B1746">
        <w:rPr>
          <w:rFonts w:ascii="Cambria" w:hAnsi="Cambria"/>
          <w:bCs/>
          <w:sz w:val="24"/>
          <w:szCs w:val="24"/>
        </w:rPr>
        <w:t>Rahmania</w:t>
      </w:r>
      <w:proofErr w:type="spellEnd"/>
      <w:r w:rsidRPr="002B1746">
        <w:rPr>
          <w:rFonts w:ascii="Cambria" w:hAnsi="Cambria"/>
          <w:bCs/>
          <w:sz w:val="24"/>
          <w:szCs w:val="24"/>
        </w:rPr>
        <w:t xml:space="preserve"> et al., 2019). The size of a company's wages cannot be determined by just one or a few factors. In other words, several factors determine the salaries of a number of company employees. </w:t>
      </w:r>
      <w:proofErr w:type="spellStart"/>
      <w:r w:rsidRPr="002B1746">
        <w:rPr>
          <w:rFonts w:ascii="Cambria" w:hAnsi="Cambria"/>
          <w:bCs/>
          <w:sz w:val="24"/>
          <w:szCs w:val="24"/>
        </w:rPr>
        <w:t>Sukirno</w:t>
      </w:r>
      <w:proofErr w:type="spellEnd"/>
      <w:r w:rsidRPr="002B1746">
        <w:rPr>
          <w:rFonts w:ascii="Cambria" w:hAnsi="Cambria"/>
          <w:bCs/>
          <w:sz w:val="24"/>
          <w:szCs w:val="24"/>
        </w:rPr>
        <w:t xml:space="preserve"> (2003) emphasized that a company's production costs will increase along with an increase in the minimum wage. To offset these costs, companies may choose to employ fewer people to meet their workforce needs at the current minimum wage (</w:t>
      </w:r>
      <w:proofErr w:type="spellStart"/>
      <w:r w:rsidRPr="002B1746">
        <w:rPr>
          <w:rFonts w:ascii="Cambria" w:hAnsi="Cambria"/>
          <w:bCs/>
          <w:sz w:val="24"/>
          <w:szCs w:val="24"/>
        </w:rPr>
        <w:t>Barzuwa</w:t>
      </w:r>
      <w:proofErr w:type="spellEnd"/>
      <w:r w:rsidRPr="002B1746">
        <w:rPr>
          <w:rFonts w:ascii="Cambria" w:hAnsi="Cambria"/>
          <w:bCs/>
          <w:sz w:val="24"/>
          <w:szCs w:val="24"/>
        </w:rPr>
        <w:t xml:space="preserve">, 2020). According to Keynesian ideas, a person with a higher level of education will make it difficult for businesses to lower wage levels. Keynesians also assume that reduced wages cannot be used to create jobs. This is intended to reduce people's purchasing power because wage levels decrease because people's income will also decrease. Companies will decide not to increase </w:t>
      </w:r>
      <w:r w:rsidRPr="002B1746">
        <w:rPr>
          <w:rFonts w:ascii="Cambria" w:hAnsi="Cambria"/>
          <w:bCs/>
          <w:sz w:val="24"/>
          <w:szCs w:val="24"/>
        </w:rPr>
        <w:lastRenderedPageBreak/>
        <w:t xml:space="preserve">production of goods because people's purchasing power is decreasing, but instead focus on </w:t>
      </w:r>
      <w:proofErr w:type="spellStart"/>
      <w:r w:rsidRPr="002B1746">
        <w:rPr>
          <w:rFonts w:ascii="Cambria" w:hAnsi="Cambria"/>
          <w:bCs/>
          <w:sz w:val="24"/>
          <w:szCs w:val="24"/>
        </w:rPr>
        <w:t>labor</w:t>
      </w:r>
      <w:proofErr w:type="spellEnd"/>
      <w:r w:rsidRPr="002B1746">
        <w:rPr>
          <w:rFonts w:ascii="Cambria" w:hAnsi="Cambria"/>
          <w:bCs/>
          <w:sz w:val="24"/>
          <w:szCs w:val="24"/>
        </w:rPr>
        <w:t xml:space="preserve"> efficiency which will increase unemployment rates (</w:t>
      </w:r>
      <w:proofErr w:type="spellStart"/>
      <w:r w:rsidRPr="002B1746">
        <w:rPr>
          <w:rFonts w:ascii="Cambria" w:hAnsi="Cambria"/>
          <w:bCs/>
          <w:sz w:val="24"/>
          <w:szCs w:val="24"/>
        </w:rPr>
        <w:t>Harsenovia</w:t>
      </w:r>
      <w:proofErr w:type="spellEnd"/>
      <w:r w:rsidRPr="002B1746">
        <w:rPr>
          <w:rFonts w:ascii="Cambria" w:hAnsi="Cambria"/>
          <w:bCs/>
          <w:sz w:val="24"/>
          <w:szCs w:val="24"/>
        </w:rPr>
        <w:t>, 2021).</w:t>
      </w:r>
    </w:p>
    <w:p w14:paraId="631E993E" w14:textId="77777777" w:rsidR="002B1746" w:rsidRPr="002B1746" w:rsidRDefault="00E069C5" w:rsidP="002B1746">
      <w:pPr>
        <w:pStyle w:val="ListParagraph"/>
        <w:numPr>
          <w:ilvl w:val="1"/>
          <w:numId w:val="1"/>
        </w:numPr>
        <w:spacing w:before="61" w:line="360" w:lineRule="auto"/>
        <w:jc w:val="both"/>
        <w:rPr>
          <w:rFonts w:ascii="Cambria" w:hAnsi="Cambria"/>
          <w:b/>
          <w:sz w:val="24"/>
          <w:szCs w:val="24"/>
        </w:rPr>
      </w:pPr>
      <w:r w:rsidRPr="002B1746">
        <w:rPr>
          <w:rFonts w:ascii="Cambria" w:hAnsi="Cambria"/>
          <w:bCs/>
          <w:sz w:val="24"/>
          <w:szCs w:val="24"/>
        </w:rPr>
        <w:t>Foreign</w:t>
      </w:r>
      <w:r w:rsidRPr="002B1746">
        <w:rPr>
          <w:rFonts w:ascii="Cambria" w:hAnsi="Cambria"/>
          <w:bCs/>
          <w:spacing w:val="-7"/>
          <w:sz w:val="24"/>
          <w:szCs w:val="24"/>
        </w:rPr>
        <w:t xml:space="preserve"> </w:t>
      </w:r>
      <w:r w:rsidRPr="002B1746">
        <w:rPr>
          <w:rFonts w:ascii="Cambria" w:hAnsi="Cambria"/>
          <w:bCs/>
          <w:spacing w:val="-2"/>
          <w:sz w:val="24"/>
          <w:szCs w:val="24"/>
        </w:rPr>
        <w:t>Investment</w:t>
      </w:r>
    </w:p>
    <w:p w14:paraId="28F296FE" w14:textId="27E9CBF2" w:rsidR="00E069C5" w:rsidRPr="0026423A" w:rsidRDefault="00E069C5" w:rsidP="002B1746">
      <w:pPr>
        <w:pStyle w:val="ListParagraph"/>
        <w:spacing w:before="61" w:line="360" w:lineRule="auto"/>
        <w:ind w:left="792"/>
        <w:jc w:val="both"/>
        <w:rPr>
          <w:rFonts w:ascii="Cambria" w:hAnsi="Cambria"/>
          <w:b/>
          <w:sz w:val="24"/>
          <w:szCs w:val="24"/>
        </w:rPr>
      </w:pPr>
      <w:r w:rsidRPr="002B1746">
        <w:rPr>
          <w:rFonts w:ascii="Cambria" w:hAnsi="Cambria"/>
          <w:bCs/>
          <w:spacing w:val="-2"/>
          <w:sz w:val="24"/>
          <w:szCs w:val="24"/>
        </w:rPr>
        <w:t>I</w:t>
      </w:r>
      <w:r w:rsidRPr="002B1746">
        <w:rPr>
          <w:rFonts w:ascii="Cambria" w:hAnsi="Cambria"/>
          <w:bCs/>
          <w:sz w:val="24"/>
          <w:szCs w:val="24"/>
        </w:rPr>
        <w:t>nvestment is expenditure made by an investment or company to purchase capital equipment and industrial</w:t>
      </w:r>
      <w:r w:rsidRPr="002B1746">
        <w:rPr>
          <w:rFonts w:ascii="Cambria" w:hAnsi="Cambria"/>
          <w:bCs/>
          <w:spacing w:val="-6"/>
          <w:sz w:val="24"/>
          <w:szCs w:val="24"/>
        </w:rPr>
        <w:t xml:space="preserve"> </w:t>
      </w:r>
      <w:r w:rsidRPr="002B1746">
        <w:rPr>
          <w:rFonts w:ascii="Cambria" w:hAnsi="Cambria"/>
          <w:bCs/>
          <w:sz w:val="24"/>
          <w:szCs w:val="24"/>
        </w:rPr>
        <w:t>machinery</w:t>
      </w:r>
      <w:r w:rsidRPr="002B1746">
        <w:rPr>
          <w:rFonts w:ascii="Cambria" w:hAnsi="Cambria"/>
          <w:bCs/>
          <w:spacing w:val="-5"/>
          <w:sz w:val="24"/>
          <w:szCs w:val="24"/>
        </w:rPr>
        <w:t xml:space="preserve"> </w:t>
      </w:r>
      <w:r w:rsidRPr="002B1746">
        <w:rPr>
          <w:rFonts w:ascii="Cambria" w:hAnsi="Cambria"/>
          <w:bCs/>
          <w:sz w:val="24"/>
          <w:szCs w:val="24"/>
        </w:rPr>
        <w:t>to</w:t>
      </w:r>
      <w:r w:rsidRPr="002B1746">
        <w:rPr>
          <w:rFonts w:ascii="Cambria" w:hAnsi="Cambria"/>
          <w:bCs/>
          <w:spacing w:val="-5"/>
          <w:sz w:val="24"/>
          <w:szCs w:val="24"/>
        </w:rPr>
        <w:t xml:space="preserve"> </w:t>
      </w:r>
      <w:r w:rsidRPr="002B1746">
        <w:rPr>
          <w:rFonts w:ascii="Cambria" w:hAnsi="Cambria"/>
          <w:bCs/>
          <w:sz w:val="24"/>
          <w:szCs w:val="24"/>
        </w:rPr>
        <w:t>increase</w:t>
      </w:r>
      <w:r w:rsidRPr="002B1746">
        <w:rPr>
          <w:rFonts w:ascii="Cambria" w:hAnsi="Cambria"/>
          <w:bCs/>
          <w:spacing w:val="-6"/>
          <w:sz w:val="24"/>
          <w:szCs w:val="24"/>
        </w:rPr>
        <w:t xml:space="preserve"> </w:t>
      </w:r>
      <w:r w:rsidRPr="002B1746">
        <w:rPr>
          <w:rFonts w:ascii="Cambria" w:hAnsi="Cambria"/>
          <w:bCs/>
          <w:sz w:val="24"/>
          <w:szCs w:val="24"/>
        </w:rPr>
        <w:t>the</w:t>
      </w:r>
      <w:r w:rsidRPr="002B1746">
        <w:rPr>
          <w:rFonts w:ascii="Cambria" w:hAnsi="Cambria"/>
          <w:bCs/>
          <w:spacing w:val="-6"/>
          <w:sz w:val="24"/>
          <w:szCs w:val="24"/>
        </w:rPr>
        <w:t xml:space="preserve"> </w:t>
      </w:r>
      <w:r w:rsidRPr="002B1746">
        <w:rPr>
          <w:rFonts w:ascii="Cambria" w:hAnsi="Cambria"/>
          <w:bCs/>
          <w:sz w:val="24"/>
          <w:szCs w:val="24"/>
        </w:rPr>
        <w:t>economy's</w:t>
      </w:r>
      <w:r w:rsidRPr="002B1746">
        <w:rPr>
          <w:rFonts w:ascii="Cambria" w:hAnsi="Cambria"/>
          <w:bCs/>
          <w:spacing w:val="-3"/>
          <w:sz w:val="24"/>
          <w:szCs w:val="24"/>
        </w:rPr>
        <w:t xml:space="preserve"> </w:t>
      </w:r>
      <w:r w:rsidRPr="002B1746">
        <w:rPr>
          <w:rFonts w:ascii="Cambria" w:hAnsi="Cambria"/>
          <w:bCs/>
          <w:sz w:val="24"/>
          <w:szCs w:val="24"/>
        </w:rPr>
        <w:t>ability</w:t>
      </w:r>
      <w:r w:rsidRPr="002B1746">
        <w:rPr>
          <w:rFonts w:ascii="Cambria" w:hAnsi="Cambria"/>
          <w:bCs/>
          <w:spacing w:val="-10"/>
          <w:sz w:val="24"/>
          <w:szCs w:val="24"/>
        </w:rPr>
        <w:t xml:space="preserve"> </w:t>
      </w:r>
      <w:r w:rsidRPr="002B1746">
        <w:rPr>
          <w:rFonts w:ascii="Cambria" w:hAnsi="Cambria"/>
          <w:bCs/>
          <w:sz w:val="24"/>
          <w:szCs w:val="24"/>
        </w:rPr>
        <w:t>to</w:t>
      </w:r>
      <w:r w:rsidRPr="002B1746">
        <w:rPr>
          <w:rFonts w:ascii="Cambria" w:hAnsi="Cambria"/>
          <w:bCs/>
          <w:spacing w:val="-10"/>
          <w:sz w:val="24"/>
          <w:szCs w:val="24"/>
        </w:rPr>
        <w:t xml:space="preserve"> </w:t>
      </w:r>
      <w:r w:rsidRPr="002B1746">
        <w:rPr>
          <w:rFonts w:ascii="Cambria" w:hAnsi="Cambria"/>
          <w:bCs/>
          <w:sz w:val="24"/>
          <w:szCs w:val="24"/>
        </w:rPr>
        <w:t>produce</w:t>
      </w:r>
      <w:r w:rsidRPr="002B1746">
        <w:rPr>
          <w:rFonts w:ascii="Cambria" w:hAnsi="Cambria"/>
          <w:bCs/>
          <w:spacing w:val="-11"/>
          <w:sz w:val="24"/>
          <w:szCs w:val="24"/>
        </w:rPr>
        <w:t xml:space="preserve"> </w:t>
      </w:r>
      <w:r w:rsidRPr="002B1746">
        <w:rPr>
          <w:rFonts w:ascii="Cambria" w:hAnsi="Cambria"/>
          <w:bCs/>
          <w:sz w:val="24"/>
          <w:szCs w:val="24"/>
        </w:rPr>
        <w:t>goods</w:t>
      </w:r>
      <w:r w:rsidRPr="002B1746">
        <w:rPr>
          <w:rFonts w:ascii="Cambria" w:hAnsi="Cambria"/>
          <w:bCs/>
          <w:spacing w:val="-3"/>
          <w:sz w:val="24"/>
          <w:szCs w:val="24"/>
        </w:rPr>
        <w:t xml:space="preserve"> </w:t>
      </w:r>
      <w:r w:rsidRPr="002B1746">
        <w:rPr>
          <w:rFonts w:ascii="Cambria" w:hAnsi="Cambria"/>
          <w:bCs/>
          <w:sz w:val="24"/>
          <w:szCs w:val="24"/>
        </w:rPr>
        <w:t>and</w:t>
      </w:r>
      <w:r w:rsidRPr="002B1746">
        <w:rPr>
          <w:rFonts w:ascii="Cambria" w:hAnsi="Cambria"/>
          <w:bCs/>
          <w:spacing w:val="-10"/>
          <w:sz w:val="24"/>
          <w:szCs w:val="24"/>
        </w:rPr>
        <w:t xml:space="preserve"> </w:t>
      </w:r>
      <w:r w:rsidRPr="002B1746">
        <w:rPr>
          <w:rFonts w:ascii="Cambria" w:hAnsi="Cambria"/>
          <w:bCs/>
          <w:sz w:val="24"/>
          <w:szCs w:val="24"/>
        </w:rPr>
        <w:t>services</w:t>
      </w:r>
      <w:r w:rsidRPr="002B1746">
        <w:rPr>
          <w:rFonts w:ascii="Cambria" w:hAnsi="Cambria"/>
          <w:bCs/>
          <w:spacing w:val="-8"/>
          <w:sz w:val="24"/>
          <w:szCs w:val="24"/>
        </w:rPr>
        <w:t xml:space="preserve"> </w:t>
      </w:r>
      <w:r w:rsidRPr="002B1746">
        <w:rPr>
          <w:rFonts w:ascii="Cambria" w:hAnsi="Cambria"/>
          <w:bCs/>
          <w:sz w:val="24"/>
          <w:szCs w:val="24"/>
        </w:rPr>
        <w:t>(</w:t>
      </w:r>
      <w:proofErr w:type="spellStart"/>
      <w:r w:rsidRPr="002B1746">
        <w:rPr>
          <w:rFonts w:ascii="Cambria" w:hAnsi="Cambria"/>
          <w:bCs/>
          <w:sz w:val="24"/>
          <w:szCs w:val="24"/>
        </w:rPr>
        <w:t>Wahyuni</w:t>
      </w:r>
      <w:proofErr w:type="spellEnd"/>
      <w:r w:rsidRPr="002B1746">
        <w:rPr>
          <w:rFonts w:ascii="Cambria" w:hAnsi="Cambria"/>
          <w:bCs/>
          <w:sz w:val="24"/>
          <w:szCs w:val="24"/>
        </w:rPr>
        <w:t xml:space="preserve"> &amp; </w:t>
      </w:r>
      <w:proofErr w:type="spellStart"/>
      <w:r w:rsidRPr="002B1746">
        <w:rPr>
          <w:rFonts w:ascii="Cambria" w:hAnsi="Cambria"/>
          <w:bCs/>
          <w:sz w:val="24"/>
          <w:szCs w:val="24"/>
        </w:rPr>
        <w:t>Murtala</w:t>
      </w:r>
      <w:proofErr w:type="spellEnd"/>
      <w:r w:rsidRPr="002B1746">
        <w:rPr>
          <w:rFonts w:ascii="Cambria" w:hAnsi="Cambria"/>
          <w:bCs/>
          <w:sz w:val="24"/>
          <w:szCs w:val="24"/>
        </w:rPr>
        <w:t>, 2019). Aqil (2014) emphasized that investment plays an important role in job creation. Investment will increase the stock of capital goods, which will increase production capacity and lead</w:t>
      </w:r>
      <w:r w:rsidRPr="002B1746">
        <w:rPr>
          <w:rFonts w:ascii="Cambria" w:hAnsi="Cambria"/>
          <w:bCs/>
          <w:spacing w:val="-3"/>
          <w:sz w:val="24"/>
          <w:szCs w:val="24"/>
        </w:rPr>
        <w:t xml:space="preserve"> </w:t>
      </w:r>
      <w:r w:rsidRPr="002B1746">
        <w:rPr>
          <w:rFonts w:ascii="Cambria" w:hAnsi="Cambria"/>
          <w:bCs/>
          <w:sz w:val="24"/>
          <w:szCs w:val="24"/>
        </w:rPr>
        <w:t>to</w:t>
      </w:r>
      <w:r w:rsidRPr="002B1746">
        <w:rPr>
          <w:rFonts w:ascii="Cambria" w:hAnsi="Cambria"/>
          <w:bCs/>
          <w:spacing w:val="-9"/>
          <w:sz w:val="24"/>
          <w:szCs w:val="24"/>
        </w:rPr>
        <w:t xml:space="preserve"> </w:t>
      </w:r>
      <w:r w:rsidRPr="002B1746">
        <w:rPr>
          <w:rFonts w:ascii="Cambria" w:hAnsi="Cambria"/>
          <w:bCs/>
          <w:sz w:val="24"/>
          <w:szCs w:val="24"/>
        </w:rPr>
        <w:t>more</w:t>
      </w:r>
      <w:r w:rsidRPr="002B1746">
        <w:rPr>
          <w:rFonts w:ascii="Cambria" w:hAnsi="Cambria"/>
          <w:bCs/>
          <w:spacing w:val="-5"/>
          <w:sz w:val="24"/>
          <w:szCs w:val="24"/>
        </w:rPr>
        <w:t xml:space="preserve"> </w:t>
      </w:r>
      <w:r w:rsidRPr="002B1746">
        <w:rPr>
          <w:rFonts w:ascii="Cambria" w:hAnsi="Cambria"/>
          <w:bCs/>
          <w:sz w:val="24"/>
          <w:szCs w:val="24"/>
        </w:rPr>
        <w:t>employment</w:t>
      </w:r>
      <w:r w:rsidRPr="002B1746">
        <w:rPr>
          <w:rFonts w:ascii="Cambria" w:hAnsi="Cambria"/>
          <w:bCs/>
          <w:spacing w:val="-5"/>
          <w:sz w:val="24"/>
          <w:szCs w:val="24"/>
        </w:rPr>
        <w:t xml:space="preserve"> </w:t>
      </w:r>
      <w:r w:rsidRPr="002B1746">
        <w:rPr>
          <w:rFonts w:ascii="Cambria" w:hAnsi="Cambria"/>
          <w:bCs/>
          <w:sz w:val="24"/>
          <w:szCs w:val="24"/>
        </w:rPr>
        <w:t>opportunities</w:t>
      </w:r>
      <w:r w:rsidRPr="002B1746">
        <w:rPr>
          <w:rFonts w:ascii="Cambria" w:hAnsi="Cambria"/>
          <w:bCs/>
          <w:spacing w:val="-2"/>
          <w:sz w:val="24"/>
          <w:szCs w:val="24"/>
        </w:rPr>
        <w:t xml:space="preserve"> </w:t>
      </w:r>
      <w:r w:rsidRPr="002B1746">
        <w:rPr>
          <w:rFonts w:ascii="Cambria" w:hAnsi="Cambria"/>
          <w:bCs/>
          <w:sz w:val="24"/>
          <w:szCs w:val="24"/>
        </w:rPr>
        <w:t>and</w:t>
      </w:r>
      <w:r w:rsidRPr="002B1746">
        <w:rPr>
          <w:rFonts w:ascii="Cambria" w:hAnsi="Cambria"/>
          <w:bCs/>
          <w:spacing w:val="-9"/>
          <w:sz w:val="24"/>
          <w:szCs w:val="24"/>
        </w:rPr>
        <w:t xml:space="preserve"> </w:t>
      </w:r>
      <w:r w:rsidRPr="002B1746">
        <w:rPr>
          <w:rFonts w:ascii="Cambria" w:hAnsi="Cambria"/>
          <w:bCs/>
          <w:sz w:val="24"/>
          <w:szCs w:val="24"/>
        </w:rPr>
        <w:t>a</w:t>
      </w:r>
      <w:r w:rsidRPr="002B1746">
        <w:rPr>
          <w:rFonts w:ascii="Cambria" w:hAnsi="Cambria"/>
          <w:bCs/>
          <w:spacing w:val="-5"/>
          <w:sz w:val="24"/>
          <w:szCs w:val="24"/>
        </w:rPr>
        <w:t xml:space="preserve"> </w:t>
      </w:r>
      <w:r w:rsidRPr="002B1746">
        <w:rPr>
          <w:rFonts w:ascii="Cambria" w:hAnsi="Cambria"/>
          <w:bCs/>
          <w:sz w:val="24"/>
          <w:szCs w:val="24"/>
        </w:rPr>
        <w:t>decrease</w:t>
      </w:r>
      <w:r w:rsidRPr="002B1746">
        <w:rPr>
          <w:rFonts w:ascii="Cambria" w:hAnsi="Cambria"/>
          <w:bCs/>
          <w:spacing w:val="-10"/>
          <w:sz w:val="24"/>
          <w:szCs w:val="24"/>
        </w:rPr>
        <w:t xml:space="preserve"> </w:t>
      </w:r>
      <w:r w:rsidRPr="002B1746">
        <w:rPr>
          <w:rFonts w:ascii="Cambria" w:hAnsi="Cambria"/>
          <w:bCs/>
          <w:sz w:val="24"/>
          <w:szCs w:val="24"/>
        </w:rPr>
        <w:t>in</w:t>
      </w:r>
      <w:r w:rsidRPr="002B1746">
        <w:rPr>
          <w:rFonts w:ascii="Cambria" w:hAnsi="Cambria"/>
          <w:bCs/>
          <w:spacing w:val="-3"/>
          <w:sz w:val="24"/>
          <w:szCs w:val="24"/>
        </w:rPr>
        <w:t xml:space="preserve"> </w:t>
      </w:r>
      <w:r w:rsidRPr="002B1746">
        <w:rPr>
          <w:rFonts w:ascii="Cambria" w:hAnsi="Cambria"/>
          <w:bCs/>
          <w:sz w:val="24"/>
          <w:szCs w:val="24"/>
        </w:rPr>
        <w:t>the</w:t>
      </w:r>
      <w:r w:rsidRPr="002B1746">
        <w:rPr>
          <w:rFonts w:ascii="Cambria" w:hAnsi="Cambria"/>
          <w:bCs/>
          <w:spacing w:val="-10"/>
          <w:sz w:val="24"/>
          <w:szCs w:val="24"/>
        </w:rPr>
        <w:t xml:space="preserve"> </w:t>
      </w:r>
      <w:r w:rsidRPr="002B1746">
        <w:rPr>
          <w:rFonts w:ascii="Cambria" w:hAnsi="Cambria"/>
          <w:bCs/>
          <w:sz w:val="24"/>
          <w:szCs w:val="24"/>
        </w:rPr>
        <w:t>unemployment</w:t>
      </w:r>
      <w:r w:rsidRPr="002B1746">
        <w:rPr>
          <w:rFonts w:ascii="Cambria" w:hAnsi="Cambria"/>
          <w:bCs/>
          <w:spacing w:val="-5"/>
          <w:sz w:val="24"/>
          <w:szCs w:val="24"/>
        </w:rPr>
        <w:t xml:space="preserve"> </w:t>
      </w:r>
      <w:r w:rsidRPr="002B1746">
        <w:rPr>
          <w:rFonts w:ascii="Cambria" w:hAnsi="Cambria"/>
          <w:bCs/>
          <w:sz w:val="24"/>
          <w:szCs w:val="24"/>
        </w:rPr>
        <w:t>rate.</w:t>
      </w:r>
      <w:r w:rsidRPr="002B1746">
        <w:rPr>
          <w:rFonts w:ascii="Cambria" w:hAnsi="Cambria"/>
          <w:bCs/>
          <w:spacing w:val="-9"/>
          <w:sz w:val="24"/>
          <w:szCs w:val="24"/>
        </w:rPr>
        <w:t xml:space="preserve"> </w:t>
      </w:r>
      <w:r w:rsidRPr="002B1746">
        <w:rPr>
          <w:rFonts w:ascii="Cambria" w:hAnsi="Cambria"/>
          <w:bCs/>
          <w:sz w:val="24"/>
          <w:szCs w:val="24"/>
        </w:rPr>
        <w:t>Investments</w:t>
      </w:r>
      <w:r w:rsidRPr="002B1746">
        <w:rPr>
          <w:rFonts w:ascii="Cambria" w:hAnsi="Cambria"/>
          <w:bCs/>
          <w:spacing w:val="-2"/>
          <w:sz w:val="24"/>
          <w:szCs w:val="24"/>
        </w:rPr>
        <w:t xml:space="preserve"> </w:t>
      </w:r>
      <w:r w:rsidRPr="002B1746">
        <w:rPr>
          <w:rFonts w:ascii="Cambria" w:hAnsi="Cambria"/>
          <w:bCs/>
          <w:sz w:val="24"/>
          <w:szCs w:val="24"/>
        </w:rPr>
        <w:t>are categorized into two categories based on their funding sources: investments with foreign capital sources are known as foreign investments, while investments with domestic capital sources are known</w:t>
      </w:r>
      <w:r w:rsidRPr="002B1746">
        <w:rPr>
          <w:rFonts w:ascii="Cambria" w:hAnsi="Cambria"/>
          <w:bCs/>
          <w:spacing w:val="-15"/>
          <w:sz w:val="24"/>
          <w:szCs w:val="24"/>
        </w:rPr>
        <w:t xml:space="preserve"> </w:t>
      </w:r>
      <w:r w:rsidRPr="002B1746">
        <w:rPr>
          <w:rFonts w:ascii="Cambria" w:hAnsi="Cambria"/>
          <w:bCs/>
          <w:sz w:val="24"/>
          <w:szCs w:val="24"/>
        </w:rPr>
        <w:t>as</w:t>
      </w:r>
      <w:r w:rsidRPr="002B1746">
        <w:rPr>
          <w:rFonts w:ascii="Cambria" w:hAnsi="Cambria"/>
          <w:bCs/>
          <w:spacing w:val="-12"/>
          <w:sz w:val="24"/>
          <w:szCs w:val="24"/>
        </w:rPr>
        <w:t xml:space="preserve"> </w:t>
      </w:r>
      <w:r w:rsidRPr="002B1746">
        <w:rPr>
          <w:rFonts w:ascii="Cambria" w:hAnsi="Cambria"/>
          <w:bCs/>
          <w:sz w:val="24"/>
          <w:szCs w:val="24"/>
        </w:rPr>
        <w:t>domestic</w:t>
      </w:r>
      <w:r w:rsidRPr="002B1746">
        <w:rPr>
          <w:rFonts w:ascii="Cambria" w:hAnsi="Cambria"/>
          <w:bCs/>
          <w:spacing w:val="-15"/>
          <w:sz w:val="24"/>
          <w:szCs w:val="24"/>
        </w:rPr>
        <w:t xml:space="preserve"> </w:t>
      </w:r>
      <w:r w:rsidRPr="002B1746">
        <w:rPr>
          <w:rFonts w:ascii="Cambria" w:hAnsi="Cambria"/>
          <w:bCs/>
          <w:sz w:val="24"/>
          <w:szCs w:val="24"/>
        </w:rPr>
        <w:t>capital</w:t>
      </w:r>
      <w:r w:rsidRPr="002B1746">
        <w:rPr>
          <w:rFonts w:ascii="Cambria" w:hAnsi="Cambria"/>
          <w:bCs/>
          <w:spacing w:val="-15"/>
          <w:sz w:val="24"/>
          <w:szCs w:val="24"/>
        </w:rPr>
        <w:t xml:space="preserve"> </w:t>
      </w:r>
      <w:r w:rsidRPr="002B1746">
        <w:rPr>
          <w:rFonts w:ascii="Cambria" w:hAnsi="Cambria"/>
          <w:bCs/>
          <w:sz w:val="24"/>
          <w:szCs w:val="24"/>
        </w:rPr>
        <w:t>investments</w:t>
      </w:r>
      <w:r w:rsidRPr="002B1746">
        <w:rPr>
          <w:rFonts w:ascii="Cambria" w:hAnsi="Cambria"/>
          <w:bCs/>
          <w:spacing w:val="-12"/>
          <w:sz w:val="24"/>
          <w:szCs w:val="24"/>
        </w:rPr>
        <w:t xml:space="preserve"> </w:t>
      </w:r>
      <w:r w:rsidRPr="002B1746">
        <w:rPr>
          <w:rFonts w:ascii="Cambria" w:hAnsi="Cambria"/>
          <w:bCs/>
          <w:sz w:val="24"/>
          <w:szCs w:val="24"/>
        </w:rPr>
        <w:t>(PMDN)</w:t>
      </w:r>
      <w:r w:rsidRPr="002B1746">
        <w:rPr>
          <w:rFonts w:ascii="Cambria" w:hAnsi="Cambria"/>
          <w:bCs/>
          <w:spacing w:val="-13"/>
          <w:sz w:val="24"/>
          <w:szCs w:val="24"/>
        </w:rPr>
        <w:t xml:space="preserve"> </w:t>
      </w:r>
      <w:r w:rsidRPr="002B1746">
        <w:rPr>
          <w:rFonts w:ascii="Cambria" w:hAnsi="Cambria"/>
          <w:bCs/>
          <w:sz w:val="24"/>
          <w:szCs w:val="24"/>
        </w:rPr>
        <w:t>(Des</w:t>
      </w:r>
      <w:r w:rsidRPr="002B1746">
        <w:rPr>
          <w:rFonts w:ascii="Cambria" w:hAnsi="Cambria"/>
          <w:bCs/>
          <w:spacing w:val="-15"/>
          <w:sz w:val="24"/>
          <w:szCs w:val="24"/>
        </w:rPr>
        <w:t xml:space="preserve"> </w:t>
      </w:r>
      <w:r w:rsidRPr="002B1746">
        <w:rPr>
          <w:rFonts w:ascii="Cambria" w:hAnsi="Cambria"/>
          <w:bCs/>
          <w:sz w:val="24"/>
          <w:szCs w:val="24"/>
        </w:rPr>
        <w:t>et</w:t>
      </w:r>
      <w:r w:rsidRPr="002B1746">
        <w:rPr>
          <w:rFonts w:ascii="Cambria" w:hAnsi="Cambria"/>
          <w:bCs/>
          <w:spacing w:val="-15"/>
          <w:sz w:val="24"/>
          <w:szCs w:val="24"/>
        </w:rPr>
        <w:t xml:space="preserve"> </w:t>
      </w:r>
      <w:r w:rsidRPr="002B1746">
        <w:rPr>
          <w:rFonts w:ascii="Cambria" w:hAnsi="Cambria"/>
          <w:bCs/>
          <w:sz w:val="24"/>
          <w:szCs w:val="24"/>
        </w:rPr>
        <w:t>al.,</w:t>
      </w:r>
      <w:r w:rsidRPr="002B1746">
        <w:rPr>
          <w:rFonts w:ascii="Cambria" w:hAnsi="Cambria"/>
          <w:bCs/>
          <w:spacing w:val="-14"/>
          <w:sz w:val="24"/>
          <w:szCs w:val="24"/>
        </w:rPr>
        <w:t xml:space="preserve"> </w:t>
      </w:r>
      <w:r w:rsidRPr="002B1746">
        <w:rPr>
          <w:rFonts w:ascii="Cambria" w:hAnsi="Cambria"/>
          <w:bCs/>
          <w:sz w:val="24"/>
          <w:szCs w:val="24"/>
        </w:rPr>
        <w:t>2022).</w:t>
      </w:r>
      <w:r w:rsidRPr="002B1746">
        <w:rPr>
          <w:rFonts w:ascii="Cambria" w:hAnsi="Cambria"/>
          <w:bCs/>
          <w:spacing w:val="-13"/>
          <w:sz w:val="24"/>
          <w:szCs w:val="24"/>
        </w:rPr>
        <w:t xml:space="preserve"> </w:t>
      </w:r>
      <w:proofErr w:type="spellStart"/>
      <w:r w:rsidRPr="002B1746">
        <w:rPr>
          <w:rFonts w:ascii="Cambria" w:hAnsi="Cambria"/>
          <w:bCs/>
          <w:sz w:val="24"/>
          <w:szCs w:val="24"/>
        </w:rPr>
        <w:t>Suyanto</w:t>
      </w:r>
      <w:proofErr w:type="spellEnd"/>
      <w:r w:rsidRPr="002B1746">
        <w:rPr>
          <w:rFonts w:ascii="Cambria" w:hAnsi="Cambria"/>
          <w:bCs/>
          <w:spacing w:val="-14"/>
          <w:sz w:val="24"/>
          <w:szCs w:val="24"/>
        </w:rPr>
        <w:t xml:space="preserve"> </w:t>
      </w:r>
      <w:r w:rsidRPr="002B1746">
        <w:rPr>
          <w:rFonts w:ascii="Cambria" w:hAnsi="Cambria"/>
          <w:bCs/>
          <w:sz w:val="24"/>
          <w:szCs w:val="24"/>
        </w:rPr>
        <w:t>(2003)</w:t>
      </w:r>
      <w:r w:rsidRPr="002B1746">
        <w:rPr>
          <w:rFonts w:ascii="Cambria" w:hAnsi="Cambria"/>
          <w:bCs/>
          <w:spacing w:val="-13"/>
          <w:sz w:val="24"/>
          <w:szCs w:val="24"/>
        </w:rPr>
        <w:t xml:space="preserve"> </w:t>
      </w:r>
      <w:r w:rsidRPr="002B1746">
        <w:rPr>
          <w:rFonts w:ascii="Cambria" w:hAnsi="Cambria"/>
          <w:bCs/>
          <w:sz w:val="24"/>
          <w:szCs w:val="24"/>
        </w:rPr>
        <w:t>defines</w:t>
      </w:r>
      <w:r w:rsidRPr="002B1746">
        <w:rPr>
          <w:rFonts w:ascii="Cambria" w:hAnsi="Cambria"/>
          <w:bCs/>
          <w:spacing w:val="-12"/>
          <w:sz w:val="24"/>
          <w:szCs w:val="24"/>
        </w:rPr>
        <w:t xml:space="preserve"> </w:t>
      </w:r>
      <w:r w:rsidRPr="002B1746">
        <w:rPr>
          <w:rFonts w:ascii="Cambria" w:hAnsi="Cambria"/>
          <w:bCs/>
          <w:sz w:val="24"/>
          <w:szCs w:val="24"/>
        </w:rPr>
        <w:t>foreign investment</w:t>
      </w:r>
      <w:r w:rsidRPr="002B1746">
        <w:rPr>
          <w:rFonts w:ascii="Cambria" w:hAnsi="Cambria"/>
          <w:bCs/>
          <w:spacing w:val="-15"/>
          <w:sz w:val="24"/>
          <w:szCs w:val="24"/>
        </w:rPr>
        <w:t xml:space="preserve"> </w:t>
      </w:r>
      <w:r w:rsidRPr="002B1746">
        <w:rPr>
          <w:rFonts w:ascii="Cambria" w:hAnsi="Cambria"/>
          <w:bCs/>
          <w:sz w:val="24"/>
          <w:szCs w:val="24"/>
        </w:rPr>
        <w:t>as</w:t>
      </w:r>
      <w:r w:rsidRPr="002B1746">
        <w:rPr>
          <w:rFonts w:ascii="Cambria" w:hAnsi="Cambria"/>
          <w:bCs/>
          <w:spacing w:val="-15"/>
          <w:sz w:val="24"/>
          <w:szCs w:val="24"/>
        </w:rPr>
        <w:t xml:space="preserve"> </w:t>
      </w:r>
      <w:r w:rsidRPr="002B1746">
        <w:rPr>
          <w:rFonts w:ascii="Cambria" w:hAnsi="Cambria"/>
          <w:bCs/>
          <w:sz w:val="24"/>
          <w:szCs w:val="24"/>
        </w:rPr>
        <w:t>the</w:t>
      </w:r>
      <w:r w:rsidRPr="002B1746">
        <w:rPr>
          <w:rFonts w:ascii="Cambria" w:hAnsi="Cambria"/>
          <w:bCs/>
          <w:spacing w:val="-15"/>
          <w:sz w:val="24"/>
          <w:szCs w:val="24"/>
        </w:rPr>
        <w:t xml:space="preserve"> </w:t>
      </w:r>
      <w:r w:rsidRPr="002B1746">
        <w:rPr>
          <w:rFonts w:ascii="Cambria" w:hAnsi="Cambria"/>
          <w:bCs/>
          <w:sz w:val="24"/>
          <w:szCs w:val="24"/>
        </w:rPr>
        <w:t>flow</w:t>
      </w:r>
      <w:r w:rsidRPr="002B1746">
        <w:rPr>
          <w:rFonts w:ascii="Cambria" w:hAnsi="Cambria"/>
          <w:bCs/>
          <w:spacing w:val="-15"/>
          <w:sz w:val="24"/>
          <w:szCs w:val="24"/>
        </w:rPr>
        <w:t xml:space="preserve"> </w:t>
      </w:r>
      <w:r w:rsidRPr="002B1746">
        <w:rPr>
          <w:rFonts w:ascii="Cambria" w:hAnsi="Cambria"/>
          <w:bCs/>
          <w:sz w:val="24"/>
          <w:szCs w:val="24"/>
        </w:rPr>
        <w:t>of</w:t>
      </w:r>
      <w:r w:rsidRPr="002B1746">
        <w:rPr>
          <w:rFonts w:ascii="Cambria" w:hAnsi="Cambria"/>
          <w:bCs/>
          <w:spacing w:val="-15"/>
          <w:sz w:val="24"/>
          <w:szCs w:val="24"/>
        </w:rPr>
        <w:t xml:space="preserve"> </w:t>
      </w:r>
      <w:r w:rsidRPr="002B1746">
        <w:rPr>
          <w:rFonts w:ascii="Cambria" w:hAnsi="Cambria"/>
          <w:bCs/>
          <w:sz w:val="24"/>
          <w:szCs w:val="24"/>
        </w:rPr>
        <w:t>capital</w:t>
      </w:r>
      <w:r w:rsidRPr="002B1746">
        <w:rPr>
          <w:rFonts w:ascii="Cambria" w:hAnsi="Cambria"/>
          <w:bCs/>
          <w:spacing w:val="-15"/>
          <w:sz w:val="24"/>
          <w:szCs w:val="24"/>
        </w:rPr>
        <w:t xml:space="preserve"> </w:t>
      </w:r>
      <w:r w:rsidRPr="002B1746">
        <w:rPr>
          <w:rFonts w:ascii="Cambria" w:hAnsi="Cambria"/>
          <w:bCs/>
          <w:sz w:val="24"/>
          <w:szCs w:val="24"/>
        </w:rPr>
        <w:t>from</w:t>
      </w:r>
      <w:r w:rsidRPr="002B1746">
        <w:rPr>
          <w:rFonts w:ascii="Cambria" w:hAnsi="Cambria"/>
          <w:bCs/>
          <w:spacing w:val="-15"/>
          <w:sz w:val="24"/>
          <w:szCs w:val="24"/>
        </w:rPr>
        <w:t xml:space="preserve"> </w:t>
      </w:r>
      <w:r w:rsidRPr="002B1746">
        <w:rPr>
          <w:rFonts w:ascii="Cambria" w:hAnsi="Cambria"/>
          <w:bCs/>
          <w:sz w:val="24"/>
          <w:szCs w:val="24"/>
        </w:rPr>
        <w:t>abroad</w:t>
      </w:r>
      <w:r w:rsidRPr="002B1746">
        <w:rPr>
          <w:rFonts w:ascii="Cambria" w:hAnsi="Cambria"/>
          <w:bCs/>
          <w:spacing w:val="-15"/>
          <w:sz w:val="24"/>
          <w:szCs w:val="24"/>
        </w:rPr>
        <w:t xml:space="preserve"> </w:t>
      </w:r>
      <w:r w:rsidRPr="002B1746">
        <w:rPr>
          <w:rFonts w:ascii="Cambria" w:hAnsi="Cambria"/>
          <w:bCs/>
          <w:sz w:val="24"/>
          <w:szCs w:val="24"/>
        </w:rPr>
        <w:t>entering</w:t>
      </w:r>
      <w:r w:rsidRPr="002B1746">
        <w:rPr>
          <w:rFonts w:ascii="Cambria" w:hAnsi="Cambria"/>
          <w:bCs/>
          <w:spacing w:val="-15"/>
          <w:sz w:val="24"/>
          <w:szCs w:val="24"/>
        </w:rPr>
        <w:t xml:space="preserve"> </w:t>
      </w:r>
      <w:r w:rsidRPr="002B1746">
        <w:rPr>
          <w:rFonts w:ascii="Cambria" w:hAnsi="Cambria"/>
          <w:bCs/>
          <w:sz w:val="24"/>
          <w:szCs w:val="24"/>
        </w:rPr>
        <w:t>the</w:t>
      </w:r>
      <w:r w:rsidRPr="002B1746">
        <w:rPr>
          <w:rFonts w:ascii="Cambria" w:hAnsi="Cambria"/>
          <w:bCs/>
          <w:spacing w:val="-15"/>
          <w:sz w:val="24"/>
          <w:szCs w:val="24"/>
        </w:rPr>
        <w:t xml:space="preserve"> </w:t>
      </w:r>
      <w:r w:rsidRPr="002B1746">
        <w:rPr>
          <w:rFonts w:ascii="Cambria" w:hAnsi="Cambria"/>
          <w:bCs/>
          <w:sz w:val="24"/>
          <w:szCs w:val="24"/>
        </w:rPr>
        <w:t>private</w:t>
      </w:r>
      <w:r w:rsidRPr="002B1746">
        <w:rPr>
          <w:rFonts w:ascii="Cambria" w:hAnsi="Cambria"/>
          <w:bCs/>
          <w:spacing w:val="-15"/>
          <w:sz w:val="24"/>
          <w:szCs w:val="24"/>
        </w:rPr>
        <w:t xml:space="preserve"> </w:t>
      </w:r>
      <w:r w:rsidRPr="002B1746">
        <w:rPr>
          <w:rFonts w:ascii="Cambria" w:hAnsi="Cambria"/>
          <w:bCs/>
          <w:sz w:val="24"/>
          <w:szCs w:val="24"/>
        </w:rPr>
        <w:t>sector</w:t>
      </w:r>
      <w:r w:rsidRPr="002B1746">
        <w:rPr>
          <w:rFonts w:ascii="Cambria" w:hAnsi="Cambria"/>
          <w:bCs/>
          <w:spacing w:val="-15"/>
          <w:sz w:val="24"/>
          <w:szCs w:val="24"/>
        </w:rPr>
        <w:t xml:space="preserve"> </w:t>
      </w:r>
      <w:r w:rsidRPr="002B1746">
        <w:rPr>
          <w:rFonts w:ascii="Cambria" w:hAnsi="Cambria"/>
          <w:bCs/>
          <w:sz w:val="24"/>
          <w:szCs w:val="24"/>
        </w:rPr>
        <w:t>either</w:t>
      </w:r>
      <w:r w:rsidRPr="002B1746">
        <w:rPr>
          <w:rFonts w:ascii="Cambria" w:hAnsi="Cambria"/>
          <w:bCs/>
          <w:spacing w:val="-15"/>
          <w:sz w:val="24"/>
          <w:szCs w:val="24"/>
        </w:rPr>
        <w:t xml:space="preserve"> </w:t>
      </w:r>
      <w:r w:rsidRPr="002B1746">
        <w:rPr>
          <w:rFonts w:ascii="Cambria" w:hAnsi="Cambria"/>
          <w:bCs/>
          <w:sz w:val="24"/>
          <w:szCs w:val="24"/>
        </w:rPr>
        <w:t>directly</w:t>
      </w:r>
      <w:r w:rsidRPr="002B1746">
        <w:rPr>
          <w:rFonts w:ascii="Cambria" w:hAnsi="Cambria"/>
          <w:bCs/>
          <w:spacing w:val="-15"/>
          <w:sz w:val="24"/>
          <w:szCs w:val="24"/>
        </w:rPr>
        <w:t xml:space="preserve"> </w:t>
      </w:r>
      <w:r w:rsidRPr="002B1746">
        <w:rPr>
          <w:rFonts w:ascii="Cambria" w:hAnsi="Cambria"/>
          <w:bCs/>
          <w:sz w:val="24"/>
          <w:szCs w:val="24"/>
        </w:rPr>
        <w:t>or</w:t>
      </w:r>
      <w:r w:rsidRPr="002B1746">
        <w:rPr>
          <w:rFonts w:ascii="Cambria" w:hAnsi="Cambria"/>
          <w:bCs/>
          <w:spacing w:val="-15"/>
          <w:sz w:val="24"/>
          <w:szCs w:val="24"/>
        </w:rPr>
        <w:t xml:space="preserve"> </w:t>
      </w:r>
      <w:r w:rsidRPr="002B1746">
        <w:rPr>
          <w:rFonts w:ascii="Cambria" w:hAnsi="Cambria"/>
          <w:bCs/>
          <w:sz w:val="24"/>
          <w:szCs w:val="24"/>
        </w:rPr>
        <w:t>indirectly (portfolio).</w:t>
      </w:r>
      <w:r w:rsidRPr="002B1746">
        <w:rPr>
          <w:rFonts w:ascii="Cambria" w:hAnsi="Cambria"/>
          <w:bCs/>
          <w:spacing w:val="-13"/>
          <w:sz w:val="24"/>
          <w:szCs w:val="24"/>
        </w:rPr>
        <w:t xml:space="preserve"> </w:t>
      </w:r>
      <w:r w:rsidRPr="002B1746">
        <w:rPr>
          <w:rFonts w:ascii="Cambria" w:hAnsi="Cambria"/>
          <w:bCs/>
          <w:sz w:val="24"/>
          <w:szCs w:val="24"/>
        </w:rPr>
        <w:t>According</w:t>
      </w:r>
      <w:r w:rsidRPr="002B1746">
        <w:rPr>
          <w:rFonts w:ascii="Cambria" w:hAnsi="Cambria"/>
          <w:bCs/>
          <w:spacing w:val="-14"/>
          <w:sz w:val="24"/>
          <w:szCs w:val="24"/>
        </w:rPr>
        <w:t xml:space="preserve"> </w:t>
      </w:r>
      <w:r w:rsidRPr="002B1746">
        <w:rPr>
          <w:rFonts w:ascii="Cambria" w:hAnsi="Cambria"/>
          <w:bCs/>
          <w:sz w:val="24"/>
          <w:szCs w:val="24"/>
        </w:rPr>
        <w:t>to</w:t>
      </w:r>
      <w:r w:rsidRPr="002B1746">
        <w:rPr>
          <w:rFonts w:ascii="Cambria" w:hAnsi="Cambria"/>
          <w:bCs/>
          <w:spacing w:val="-14"/>
          <w:sz w:val="24"/>
          <w:szCs w:val="24"/>
        </w:rPr>
        <w:t xml:space="preserve"> </w:t>
      </w:r>
      <w:r w:rsidRPr="002B1746">
        <w:rPr>
          <w:rFonts w:ascii="Cambria" w:hAnsi="Cambria"/>
          <w:bCs/>
          <w:sz w:val="24"/>
          <w:szCs w:val="24"/>
        </w:rPr>
        <w:t>dependency</w:t>
      </w:r>
      <w:r w:rsidRPr="002B1746">
        <w:rPr>
          <w:rFonts w:ascii="Cambria" w:hAnsi="Cambria"/>
          <w:bCs/>
          <w:spacing w:val="-14"/>
          <w:sz w:val="24"/>
          <w:szCs w:val="24"/>
        </w:rPr>
        <w:t xml:space="preserve"> </w:t>
      </w:r>
      <w:r w:rsidRPr="002B1746">
        <w:rPr>
          <w:rFonts w:ascii="Cambria" w:hAnsi="Cambria"/>
          <w:bCs/>
          <w:sz w:val="24"/>
          <w:szCs w:val="24"/>
        </w:rPr>
        <w:t>school</w:t>
      </w:r>
      <w:r w:rsidRPr="002B1746">
        <w:rPr>
          <w:rFonts w:ascii="Cambria" w:hAnsi="Cambria"/>
          <w:bCs/>
          <w:spacing w:val="-10"/>
          <w:sz w:val="24"/>
          <w:szCs w:val="24"/>
        </w:rPr>
        <w:t xml:space="preserve"> </w:t>
      </w:r>
      <w:r w:rsidRPr="002B1746">
        <w:rPr>
          <w:rFonts w:ascii="Cambria" w:hAnsi="Cambria"/>
          <w:bCs/>
          <w:sz w:val="24"/>
          <w:szCs w:val="24"/>
        </w:rPr>
        <w:t>theory,</w:t>
      </w:r>
      <w:r w:rsidRPr="002B1746">
        <w:rPr>
          <w:rFonts w:ascii="Cambria" w:hAnsi="Cambria"/>
          <w:bCs/>
          <w:spacing w:val="-8"/>
          <w:sz w:val="24"/>
          <w:szCs w:val="24"/>
        </w:rPr>
        <w:t xml:space="preserve"> </w:t>
      </w:r>
      <w:r w:rsidRPr="002B1746">
        <w:rPr>
          <w:rFonts w:ascii="Cambria" w:hAnsi="Cambria"/>
          <w:bCs/>
          <w:sz w:val="24"/>
          <w:szCs w:val="24"/>
        </w:rPr>
        <w:t>long-term</w:t>
      </w:r>
      <w:r w:rsidRPr="002B1746">
        <w:rPr>
          <w:rFonts w:ascii="Cambria" w:hAnsi="Cambria"/>
          <w:bCs/>
          <w:spacing w:val="-15"/>
          <w:sz w:val="24"/>
          <w:szCs w:val="24"/>
        </w:rPr>
        <w:t xml:space="preserve"> </w:t>
      </w:r>
      <w:r w:rsidRPr="002B1746">
        <w:rPr>
          <w:rFonts w:ascii="Cambria" w:hAnsi="Cambria"/>
          <w:bCs/>
          <w:sz w:val="24"/>
          <w:szCs w:val="24"/>
        </w:rPr>
        <w:t>foreign</w:t>
      </w:r>
      <w:r w:rsidRPr="002B1746">
        <w:rPr>
          <w:rFonts w:ascii="Cambria" w:hAnsi="Cambria"/>
          <w:bCs/>
          <w:spacing w:val="-14"/>
          <w:sz w:val="24"/>
          <w:szCs w:val="24"/>
        </w:rPr>
        <w:t xml:space="preserve"> </w:t>
      </w:r>
      <w:r w:rsidRPr="002B1746">
        <w:rPr>
          <w:rFonts w:ascii="Cambria" w:hAnsi="Cambria"/>
          <w:bCs/>
          <w:sz w:val="24"/>
          <w:szCs w:val="24"/>
        </w:rPr>
        <w:t>investment</w:t>
      </w:r>
      <w:r w:rsidRPr="002B1746">
        <w:rPr>
          <w:rFonts w:ascii="Cambria" w:hAnsi="Cambria"/>
          <w:bCs/>
          <w:spacing w:val="-15"/>
          <w:sz w:val="24"/>
          <w:szCs w:val="24"/>
        </w:rPr>
        <w:t xml:space="preserve"> </w:t>
      </w:r>
      <w:r w:rsidRPr="002B1746">
        <w:rPr>
          <w:rFonts w:ascii="Cambria" w:hAnsi="Cambria"/>
          <w:bCs/>
          <w:sz w:val="24"/>
          <w:szCs w:val="24"/>
        </w:rPr>
        <w:t>from</w:t>
      </w:r>
      <w:r w:rsidRPr="002B1746">
        <w:rPr>
          <w:rFonts w:ascii="Cambria" w:hAnsi="Cambria"/>
          <w:bCs/>
          <w:spacing w:val="-15"/>
          <w:sz w:val="24"/>
          <w:szCs w:val="24"/>
        </w:rPr>
        <w:t xml:space="preserve"> </w:t>
      </w:r>
      <w:r w:rsidRPr="002B1746">
        <w:rPr>
          <w:rFonts w:ascii="Cambria" w:hAnsi="Cambria"/>
          <w:bCs/>
          <w:sz w:val="24"/>
          <w:szCs w:val="24"/>
        </w:rPr>
        <w:t>developed countries which are the backbone of the global economic system will harm the ability of developing countries to grow their economies. This occurs as a result of large companies from developed countries penetrating the economy outside the core of the economic system and being given access to resources that can be used for national development. This supports the idea that</w:t>
      </w:r>
      <w:r w:rsidRPr="0026423A">
        <w:rPr>
          <w:rFonts w:ascii="Cambria" w:hAnsi="Cambria"/>
          <w:sz w:val="24"/>
          <w:szCs w:val="24"/>
        </w:rPr>
        <w:t xml:space="preserve"> the labor and material resources of developing countries help developed countries become richer (</w:t>
      </w:r>
      <w:proofErr w:type="spellStart"/>
      <w:r w:rsidRPr="0026423A">
        <w:rPr>
          <w:rFonts w:ascii="Cambria" w:hAnsi="Cambria"/>
          <w:sz w:val="24"/>
          <w:szCs w:val="24"/>
        </w:rPr>
        <w:t>Yuliastuti</w:t>
      </w:r>
      <w:proofErr w:type="spellEnd"/>
      <w:r w:rsidRPr="0026423A">
        <w:rPr>
          <w:rFonts w:ascii="Cambria" w:hAnsi="Cambria"/>
          <w:sz w:val="24"/>
          <w:szCs w:val="24"/>
        </w:rPr>
        <w:t>, 2020).</w:t>
      </w:r>
    </w:p>
    <w:p w14:paraId="0136E156" w14:textId="536B2302" w:rsidR="003013AE" w:rsidRPr="002B1746" w:rsidRDefault="003013AE" w:rsidP="002B1746">
      <w:pPr>
        <w:spacing w:line="360" w:lineRule="auto"/>
        <w:ind w:left="360" w:firstLine="360"/>
        <w:jc w:val="both"/>
        <w:rPr>
          <w:rFonts w:ascii="Cambria" w:hAnsi="Cambria"/>
          <w:bCs/>
          <w:sz w:val="24"/>
          <w:szCs w:val="24"/>
        </w:rPr>
      </w:pPr>
      <w:r w:rsidRPr="003013AE">
        <w:rPr>
          <w:rFonts w:ascii="Cambria" w:hAnsi="Cambria"/>
          <w:bCs/>
          <w:sz w:val="24"/>
          <w:szCs w:val="24"/>
        </w:rPr>
        <w:t xml:space="preserve">Previous studies that serve as references for this research include </w:t>
      </w:r>
      <w:proofErr w:type="spellStart"/>
      <w:r w:rsidRPr="003013AE">
        <w:rPr>
          <w:rFonts w:ascii="Cambria" w:hAnsi="Cambria"/>
          <w:bCs/>
          <w:sz w:val="24"/>
          <w:szCs w:val="24"/>
        </w:rPr>
        <w:t>Harsenovia</w:t>
      </w:r>
      <w:proofErr w:type="spellEnd"/>
      <w:r w:rsidRPr="003013AE">
        <w:rPr>
          <w:rFonts w:ascii="Cambria" w:hAnsi="Cambria"/>
          <w:bCs/>
          <w:sz w:val="24"/>
          <w:szCs w:val="24"/>
        </w:rPr>
        <w:t xml:space="preserve"> (2021), who conducted a study published in the FEB </w:t>
      </w:r>
      <w:proofErr w:type="spellStart"/>
      <w:r w:rsidRPr="003013AE">
        <w:rPr>
          <w:rFonts w:ascii="Cambria" w:hAnsi="Cambria"/>
          <w:bCs/>
          <w:sz w:val="24"/>
          <w:szCs w:val="24"/>
        </w:rPr>
        <w:t>Brawijaya</w:t>
      </w:r>
      <w:proofErr w:type="spellEnd"/>
      <w:r w:rsidRPr="003013AE">
        <w:rPr>
          <w:rFonts w:ascii="Cambria" w:hAnsi="Cambria"/>
          <w:bCs/>
          <w:sz w:val="24"/>
          <w:szCs w:val="24"/>
        </w:rPr>
        <w:t xml:space="preserve"> University Student Scientific Journal titled "Analysis of the Impact of Economic Growth, Wages, and Job Opportunities on Educated Unemployment Among University Graduates in Districts/Cities in West Java Province from 2014 to 2019." The research used panel data regression analysis with the </w:t>
      </w:r>
      <w:proofErr w:type="spellStart"/>
      <w:r w:rsidRPr="003013AE">
        <w:rPr>
          <w:rFonts w:ascii="Cambria" w:hAnsi="Cambria"/>
          <w:bCs/>
          <w:sz w:val="24"/>
          <w:szCs w:val="24"/>
        </w:rPr>
        <w:t>Eviews</w:t>
      </w:r>
      <w:proofErr w:type="spellEnd"/>
      <w:r w:rsidRPr="003013AE">
        <w:rPr>
          <w:rFonts w:ascii="Cambria" w:hAnsi="Cambria"/>
          <w:bCs/>
          <w:sz w:val="24"/>
          <w:szCs w:val="24"/>
        </w:rPr>
        <w:t xml:space="preserve"> software. The findings of the study indicate that economic growth and job opportunities have a significant negative effect on educated unemployment, whereas wages have a positive effect on educated unemployment.</w:t>
      </w:r>
    </w:p>
    <w:p w14:paraId="7A35134E" w14:textId="77777777" w:rsidR="0026423A" w:rsidRPr="002B1746" w:rsidRDefault="0026423A" w:rsidP="002B1746">
      <w:pPr>
        <w:spacing w:line="360" w:lineRule="auto"/>
        <w:ind w:left="360" w:firstLine="360"/>
        <w:jc w:val="both"/>
        <w:rPr>
          <w:rFonts w:ascii="Cambria" w:hAnsi="Cambria"/>
          <w:bCs/>
          <w:sz w:val="24"/>
          <w:szCs w:val="24"/>
        </w:rPr>
      </w:pPr>
      <w:proofErr w:type="spellStart"/>
      <w:r w:rsidRPr="002B1746">
        <w:rPr>
          <w:rFonts w:ascii="Cambria" w:hAnsi="Cambria"/>
          <w:bCs/>
          <w:sz w:val="24"/>
          <w:szCs w:val="24"/>
        </w:rPr>
        <w:lastRenderedPageBreak/>
        <w:t>Azeez</w:t>
      </w:r>
      <w:proofErr w:type="spellEnd"/>
      <w:r w:rsidRPr="002B1746">
        <w:rPr>
          <w:rFonts w:ascii="Cambria" w:hAnsi="Cambria"/>
          <w:bCs/>
          <w:sz w:val="24"/>
          <w:szCs w:val="24"/>
        </w:rPr>
        <w:t xml:space="preserve"> &amp; Akhtar (2019) in the International Journal of Education for the 21st Century conducted research entitled "Educated Unemployment: A Case Study of Kerala". Explaining that the swelling unemployment of the educated population has prevented the State from reaping the full social and economic benefits of its educational development. Unemployment is understood not only as a denial of opportunity to individuals. More than a lack of economic growth and the consequences </w:t>
      </w:r>
      <w:proofErr w:type="spellStart"/>
      <w:r w:rsidRPr="002B1746">
        <w:rPr>
          <w:rFonts w:ascii="Cambria" w:hAnsi="Cambria"/>
          <w:bCs/>
          <w:sz w:val="24"/>
          <w:szCs w:val="24"/>
        </w:rPr>
        <w:t>ofinability</w:t>
      </w:r>
      <w:proofErr w:type="spellEnd"/>
      <w:r w:rsidRPr="002B1746">
        <w:rPr>
          <w:rFonts w:ascii="Cambria" w:hAnsi="Cambria"/>
          <w:bCs/>
          <w:sz w:val="24"/>
          <w:szCs w:val="24"/>
        </w:rPr>
        <w:t xml:space="preserve"> to invest in education, it is rising unemployment that has set the limit for further public investment in educational development today. The rising unemployment of educated people has weakened the state's willingness to fund education. But growth by itself does not generate employment as is evident from Kerala's experience in the nineties. Driving growth with employment requires changes in the development strategies and supporting policy frameworks followed by the Central and State governments. Solving the unemployment problem also requires the quality of education to be improved substantially. It is felt that low quality has contributed, at least in part, to the unemployment problem in the State by rendering many educated people unable to work in today's changing job market.</w:t>
      </w:r>
    </w:p>
    <w:p w14:paraId="69703719" w14:textId="6DB1D58E" w:rsidR="0086008F" w:rsidRPr="002B1746" w:rsidRDefault="0086008F" w:rsidP="002B1746">
      <w:pPr>
        <w:spacing w:line="360" w:lineRule="auto"/>
        <w:ind w:left="360" w:firstLine="360"/>
        <w:jc w:val="both"/>
        <w:rPr>
          <w:rFonts w:ascii="Cambria" w:hAnsi="Cambria"/>
          <w:bCs/>
          <w:sz w:val="24"/>
          <w:szCs w:val="24"/>
        </w:rPr>
      </w:pPr>
      <w:proofErr w:type="spellStart"/>
      <w:r w:rsidRPr="0086008F">
        <w:rPr>
          <w:rFonts w:ascii="Cambria" w:hAnsi="Cambria"/>
          <w:bCs/>
          <w:sz w:val="24"/>
          <w:szCs w:val="24"/>
        </w:rPr>
        <w:t>Adriani</w:t>
      </w:r>
      <w:proofErr w:type="spellEnd"/>
      <w:r w:rsidRPr="0086008F">
        <w:rPr>
          <w:rFonts w:ascii="Cambria" w:hAnsi="Cambria"/>
          <w:bCs/>
          <w:sz w:val="24"/>
          <w:szCs w:val="24"/>
        </w:rPr>
        <w:t xml:space="preserve"> (2019), in a study published by the CESJ (</w:t>
      </w:r>
      <w:proofErr w:type="spellStart"/>
      <w:r w:rsidRPr="0086008F">
        <w:rPr>
          <w:rFonts w:ascii="Cambria" w:hAnsi="Cambria"/>
          <w:bCs/>
          <w:sz w:val="24"/>
          <w:szCs w:val="24"/>
        </w:rPr>
        <w:t>Center</w:t>
      </w:r>
      <w:proofErr w:type="spellEnd"/>
      <w:r w:rsidRPr="0086008F">
        <w:rPr>
          <w:rFonts w:ascii="Cambria" w:hAnsi="Cambria"/>
          <w:bCs/>
          <w:sz w:val="24"/>
          <w:szCs w:val="24"/>
        </w:rPr>
        <w:t xml:space="preserve"> of Economic Student Journal), conducted research titled "The Impact of Gross Regional Domestic Product, Education Level, and Minimum Wage on Educated Unemployment." The analysis was carried out using </w:t>
      </w:r>
      <w:proofErr w:type="spellStart"/>
      <w:r w:rsidRPr="0086008F">
        <w:rPr>
          <w:rFonts w:ascii="Cambria" w:hAnsi="Cambria"/>
          <w:bCs/>
          <w:sz w:val="24"/>
          <w:szCs w:val="24"/>
        </w:rPr>
        <w:t>Eviews</w:t>
      </w:r>
      <w:proofErr w:type="spellEnd"/>
      <w:r w:rsidRPr="0086008F">
        <w:rPr>
          <w:rFonts w:ascii="Cambria" w:hAnsi="Cambria"/>
          <w:bCs/>
          <w:sz w:val="24"/>
          <w:szCs w:val="24"/>
        </w:rPr>
        <w:t>. The findings of this study revealed that the variables of gross regional domestic product, education level, and minimum wage had a positive and significant effect on educated unemployment in Central Sulawesi.</w:t>
      </w:r>
    </w:p>
    <w:p w14:paraId="7D5F8F9D" w14:textId="702C533A" w:rsidR="0086008F" w:rsidRPr="002B1746" w:rsidRDefault="0086008F" w:rsidP="0086008F">
      <w:pPr>
        <w:spacing w:line="360" w:lineRule="auto"/>
        <w:ind w:left="360" w:firstLine="349"/>
        <w:jc w:val="both"/>
        <w:rPr>
          <w:rFonts w:ascii="Cambria" w:hAnsi="Cambria"/>
          <w:bCs/>
          <w:sz w:val="24"/>
          <w:szCs w:val="24"/>
        </w:rPr>
      </w:pPr>
      <w:proofErr w:type="spellStart"/>
      <w:r w:rsidRPr="0086008F">
        <w:rPr>
          <w:rFonts w:ascii="Cambria" w:hAnsi="Cambria"/>
          <w:bCs/>
          <w:sz w:val="24"/>
          <w:szCs w:val="24"/>
        </w:rPr>
        <w:t>Adenan</w:t>
      </w:r>
      <w:proofErr w:type="spellEnd"/>
      <w:r w:rsidRPr="0086008F">
        <w:rPr>
          <w:rFonts w:ascii="Cambria" w:hAnsi="Cambria"/>
          <w:bCs/>
          <w:sz w:val="24"/>
          <w:szCs w:val="24"/>
        </w:rPr>
        <w:t xml:space="preserve"> et al. (2018), in their study published in the e-Journal of Business Economics and Accounting, conducted research titled "Determinants of Educated Unemployment in East Java." This explanatory research investigates the relationship between dependent and independent variables. The study found that the Regency Minimum Wage, Working Age Population, and Gross Regional Domestic Product significantly and positively impact educated unemployment in East Java.</w:t>
      </w:r>
    </w:p>
    <w:p w14:paraId="60BB2AE9" w14:textId="77777777" w:rsidR="0026423A" w:rsidRPr="002B1746" w:rsidRDefault="0026423A" w:rsidP="002B1746">
      <w:pPr>
        <w:spacing w:line="360" w:lineRule="auto"/>
        <w:ind w:left="360" w:firstLine="360"/>
        <w:jc w:val="both"/>
        <w:rPr>
          <w:rFonts w:ascii="Cambria" w:hAnsi="Cambria"/>
          <w:bCs/>
          <w:sz w:val="24"/>
          <w:szCs w:val="24"/>
        </w:rPr>
      </w:pPr>
      <w:r w:rsidRPr="002B1746">
        <w:rPr>
          <w:rFonts w:ascii="Cambria" w:hAnsi="Cambria"/>
          <w:bCs/>
          <w:sz w:val="24"/>
          <w:szCs w:val="24"/>
        </w:rPr>
        <w:t xml:space="preserve">Rosalina et al. (2018) in the e-Journal of Economic Perspectives and Regional Development conducted research with the title "Factors that influence the level of educated unemployment in Jambi Province". The data used is secondary time series data from 2001 - 2016 and </w:t>
      </w:r>
      <w:proofErr w:type="spellStart"/>
      <w:r w:rsidRPr="002B1746">
        <w:rPr>
          <w:rFonts w:ascii="Cambria" w:hAnsi="Cambria"/>
          <w:bCs/>
          <w:sz w:val="24"/>
          <w:szCs w:val="24"/>
        </w:rPr>
        <w:t>analyzed</w:t>
      </w:r>
      <w:proofErr w:type="spellEnd"/>
      <w:r w:rsidRPr="002B1746">
        <w:rPr>
          <w:rFonts w:ascii="Cambria" w:hAnsi="Cambria"/>
          <w:bCs/>
          <w:sz w:val="24"/>
          <w:szCs w:val="24"/>
        </w:rPr>
        <w:t xml:space="preserve"> </w:t>
      </w:r>
      <w:r w:rsidRPr="002B1746">
        <w:rPr>
          <w:rFonts w:ascii="Cambria" w:hAnsi="Cambria"/>
          <w:bCs/>
          <w:sz w:val="24"/>
          <w:szCs w:val="24"/>
        </w:rPr>
        <w:lastRenderedPageBreak/>
        <w:t>descriptively &amp; in a multiple regression model. The research results/output explain that together/simultaneously the level of education, economic growth, level of employment opportunities, and wages have a significant effect on the level of educated unemployment in Jambi Province. Partially/individually, the level of education &amp; level of employment opportunities have a significant influence, while economic growth and wages have no effect on the level of educated unemployment in Jambi Province.</w:t>
      </w:r>
    </w:p>
    <w:p w14:paraId="1372F6CF" w14:textId="77777777" w:rsidR="00A122C8" w:rsidRDefault="0086008F" w:rsidP="00A122C8">
      <w:pPr>
        <w:spacing w:line="360" w:lineRule="auto"/>
        <w:ind w:left="360" w:firstLine="360"/>
        <w:jc w:val="both"/>
        <w:rPr>
          <w:rFonts w:ascii="Cambria" w:hAnsi="Cambria"/>
          <w:bCs/>
          <w:sz w:val="24"/>
          <w:szCs w:val="24"/>
        </w:rPr>
      </w:pPr>
      <w:proofErr w:type="spellStart"/>
      <w:r w:rsidRPr="0086008F">
        <w:rPr>
          <w:rFonts w:ascii="Cambria" w:hAnsi="Cambria"/>
          <w:bCs/>
          <w:sz w:val="24"/>
          <w:szCs w:val="24"/>
        </w:rPr>
        <w:t>Rahmania</w:t>
      </w:r>
      <w:proofErr w:type="spellEnd"/>
      <w:r w:rsidRPr="0086008F">
        <w:rPr>
          <w:rFonts w:ascii="Cambria" w:hAnsi="Cambria"/>
          <w:bCs/>
          <w:sz w:val="24"/>
          <w:szCs w:val="24"/>
        </w:rPr>
        <w:t xml:space="preserve"> et al. (2018), in a study published in the Journal of Economic Education and Entrepreneurship, conducted research titled "Analysis of Factors Affecting Educated Unemployment in Padang City." The study employed multiple linear regression for analysis. The findings revealed that economic growth, wages, and the productive age population collectively had a significant impact on educated unemployment in Padang City, as indicated by an F-count value of 7.893 and a significance value of 0.000. However, job opportunities did not significantly affect educated unemployment in Padang City. This was attributed to a large number of educated individuals sorting through job options and the prevailing migration culture in the city. Therefore, job opportunities were not deemed relevant for inclusion in the model. This was further supported by the maximum likelihood test for job opportunities, which yielded a calculated X2 value of 3.1933 with a significance of 0.0739. It can be concluded that excluding the job opportunity variable (X3) from the regression equation was appropriate, as the X2 value was lower than the critical value and was significant.</w:t>
      </w:r>
    </w:p>
    <w:p w14:paraId="50D397FA" w14:textId="25FD6ABD" w:rsidR="002B1746" w:rsidRPr="00A122C8" w:rsidRDefault="00A122C8" w:rsidP="00A122C8">
      <w:pPr>
        <w:spacing w:line="360" w:lineRule="auto"/>
        <w:ind w:firstLine="142"/>
        <w:jc w:val="both"/>
        <w:rPr>
          <w:rFonts w:ascii="Cambria" w:hAnsi="Cambria"/>
          <w:bCs/>
          <w:sz w:val="24"/>
          <w:szCs w:val="24"/>
        </w:rPr>
      </w:pPr>
      <w:r>
        <w:rPr>
          <w:rFonts w:ascii="Cambria" w:hAnsi="Cambria"/>
          <w:bCs/>
          <w:sz w:val="24"/>
          <w:szCs w:val="24"/>
        </w:rPr>
        <w:t xml:space="preserve">3. </w:t>
      </w:r>
      <w:r w:rsidR="002B1746" w:rsidRPr="0026423A">
        <w:rPr>
          <w:rFonts w:ascii="Cambria" w:hAnsi="Cambria" w:cs="Arial"/>
          <w:b/>
          <w:bCs/>
          <w:sz w:val="24"/>
          <w:szCs w:val="24"/>
          <w:lang w:val="en-US"/>
        </w:rPr>
        <w:t>Data and Methodology</w:t>
      </w:r>
    </w:p>
    <w:p w14:paraId="584986F5" w14:textId="77777777" w:rsidR="00A122C8" w:rsidRDefault="00A122C8" w:rsidP="002B1746">
      <w:pPr>
        <w:pStyle w:val="BodyText"/>
        <w:spacing w:before="57" w:line="360" w:lineRule="auto"/>
        <w:ind w:firstLine="360"/>
        <w:rPr>
          <w:rFonts w:ascii="Cambria" w:eastAsiaTheme="minorHAnsi" w:hAnsi="Cambria" w:cs="Arial"/>
          <w:kern w:val="2"/>
          <w14:ligatures w14:val="standardContextual"/>
        </w:rPr>
      </w:pPr>
      <w:r w:rsidRPr="00A122C8">
        <w:rPr>
          <w:rFonts w:ascii="Cambria" w:eastAsiaTheme="minorHAnsi" w:hAnsi="Cambria" w:cs="Arial"/>
          <w:kern w:val="2"/>
          <w14:ligatures w14:val="standardContextual"/>
        </w:rPr>
        <w:t>This study employs panel data, which combines cross-sectional and time-series data. The data used pertains to the districts/cities in Central Java Province from 2019 to 2022. The secondary data is sourced from the Central Statistics Agency, with the variables under investigation being educated unemployment, economic growth (GDP), district/city minimum wages (UMK), and investment. Educated unemployment in this study is represented by the open unemployment rate for university graduates, expressed as a percentage. Economic growth is measured using GDP data at constant prices in millions of rupiah. The district/city minimum wage (UMK) is presented in rupiah, and investment is quantified using foreign investment data in millions of rupiah. The analysis method applied is the GMM dynamic panel.</w:t>
      </w:r>
    </w:p>
    <w:p w14:paraId="3B6E884E" w14:textId="17CB473D" w:rsidR="002B1746" w:rsidRPr="0026423A" w:rsidRDefault="002B1746" w:rsidP="002B1746">
      <w:pPr>
        <w:pStyle w:val="BodyText"/>
        <w:spacing w:before="57" w:line="360" w:lineRule="auto"/>
        <w:ind w:firstLine="360"/>
        <w:rPr>
          <w:rFonts w:ascii="Cambria" w:eastAsia="Cambria Math" w:hAnsi="Cambria"/>
        </w:rPr>
      </w:pPr>
      <w:bookmarkStart w:id="0" w:name="_GoBack"/>
      <w:bookmarkEnd w:id="0"/>
      <w:proofErr w:type="spellStart"/>
      <w:r w:rsidRPr="0026423A">
        <w:rPr>
          <w:rFonts w:ascii="Cambria" w:hAnsi="Cambria" w:cs="Arial"/>
        </w:rPr>
        <w:lastRenderedPageBreak/>
        <w:t>Setiawan</w:t>
      </w:r>
      <w:proofErr w:type="spellEnd"/>
      <w:r w:rsidRPr="0026423A">
        <w:rPr>
          <w:rFonts w:ascii="Cambria" w:hAnsi="Cambria" w:cs="Arial"/>
        </w:rPr>
        <w:t xml:space="preserve"> and </w:t>
      </w:r>
      <w:proofErr w:type="spellStart"/>
      <w:r w:rsidRPr="0026423A">
        <w:rPr>
          <w:rFonts w:ascii="Cambria" w:hAnsi="Cambria" w:cs="Arial"/>
        </w:rPr>
        <w:t>Kusrini</w:t>
      </w:r>
      <w:proofErr w:type="spellEnd"/>
      <w:r w:rsidRPr="0026423A">
        <w:rPr>
          <w:rFonts w:ascii="Cambria" w:hAnsi="Cambria" w:cs="Arial"/>
        </w:rPr>
        <w:t xml:space="preserve"> (2010) explain that a dynamic model is a model that uses panel data with a model that does not involve current time, but also uses time in previous eras because unit changes in independent variables can be had in a number of time periods. Dynamic model to determine the results of short-term influences as well as long-term influences. The autoregressive dynamic model is a model where the independent variable has the same relationship as the lag on the dependent variable (Gujarati, 2004). The equation below is an autoregressive dynamic equation model.</w:t>
      </w:r>
      <w:r w:rsidRPr="0026423A">
        <w:rPr>
          <w:rFonts w:ascii="Cambria" w:eastAsia="Cambria Math" w:hAnsi="Cambria"/>
        </w:rPr>
        <w:t xml:space="preserve"> 𝑦𝑡</w:t>
      </w:r>
      <w:r w:rsidRPr="0026423A">
        <w:rPr>
          <w:rFonts w:ascii="Cambria" w:eastAsia="Cambria Math" w:hAnsi="Cambria"/>
          <w:spacing w:val="-4"/>
        </w:rPr>
        <w:t xml:space="preserve"> </w:t>
      </w:r>
      <w:r w:rsidRPr="0026423A">
        <w:rPr>
          <w:rFonts w:ascii="Cambria" w:hAnsi="Cambria"/>
        </w:rPr>
        <w:t>=</w:t>
      </w:r>
      <w:r w:rsidRPr="0026423A">
        <w:rPr>
          <w:rFonts w:ascii="Cambria" w:hAnsi="Cambria"/>
          <w:spacing w:val="-1"/>
        </w:rPr>
        <w:t xml:space="preserve"> </w:t>
      </w:r>
      <w:r w:rsidRPr="0026423A">
        <w:rPr>
          <w:rFonts w:ascii="Cambria" w:eastAsia="Cambria Math" w:hAnsi="Cambria"/>
        </w:rPr>
        <w:t>𝛽</w:t>
      </w:r>
      <w:r w:rsidRPr="0026423A">
        <w:rPr>
          <w:rFonts w:ascii="Cambria" w:hAnsi="Cambria"/>
          <w:vertAlign w:val="subscript"/>
        </w:rPr>
        <w:t>0</w:t>
      </w:r>
      <w:r w:rsidRPr="0026423A">
        <w:rPr>
          <w:rFonts w:ascii="Cambria" w:hAnsi="Cambria"/>
          <w:spacing w:val="-20"/>
        </w:rPr>
        <w:t xml:space="preserve"> </w:t>
      </w:r>
      <w:r w:rsidRPr="0026423A">
        <w:rPr>
          <w:rFonts w:ascii="Cambria" w:hAnsi="Cambria"/>
        </w:rPr>
        <w:t>+</w:t>
      </w:r>
      <w:r w:rsidRPr="0026423A">
        <w:rPr>
          <w:rFonts w:ascii="Cambria" w:hAnsi="Cambria"/>
          <w:spacing w:val="-2"/>
        </w:rPr>
        <w:t xml:space="preserve"> </w:t>
      </w:r>
      <w:r w:rsidRPr="0026423A">
        <w:rPr>
          <w:rFonts w:ascii="Cambria" w:eastAsia="Cambria Math" w:hAnsi="Cambria"/>
        </w:rPr>
        <w:t>𝛽</w:t>
      </w:r>
      <w:r w:rsidRPr="0026423A">
        <w:rPr>
          <w:rFonts w:ascii="Cambria" w:hAnsi="Cambria"/>
          <w:vertAlign w:val="subscript"/>
        </w:rPr>
        <w:t>1</w:t>
      </w:r>
      <w:r w:rsidRPr="0026423A">
        <w:rPr>
          <w:rFonts w:ascii="Cambria" w:eastAsia="Cambria Math" w:hAnsi="Cambria"/>
        </w:rPr>
        <w:t>𝑥</w:t>
      </w:r>
      <w:proofErr w:type="spellStart"/>
      <w:r w:rsidRPr="0026423A">
        <w:rPr>
          <w:rFonts w:ascii="Cambria" w:hAnsi="Cambria"/>
          <w:vertAlign w:val="subscript"/>
        </w:rPr>
        <w:t>i</w:t>
      </w:r>
      <w:proofErr w:type="spellEnd"/>
      <w:r w:rsidRPr="0026423A">
        <w:rPr>
          <w:rFonts w:ascii="Cambria" w:eastAsia="Cambria Math" w:hAnsi="Cambria"/>
          <w:vertAlign w:val="subscript"/>
        </w:rPr>
        <w:t>𝑡</w:t>
      </w:r>
      <w:r w:rsidRPr="0026423A">
        <w:rPr>
          <w:rFonts w:ascii="Cambria" w:eastAsia="Cambria Math" w:hAnsi="Cambria"/>
          <w:spacing w:val="-16"/>
        </w:rPr>
        <w:t xml:space="preserve"> </w:t>
      </w:r>
      <w:r w:rsidRPr="0026423A">
        <w:rPr>
          <w:rFonts w:ascii="Cambria" w:hAnsi="Cambria"/>
        </w:rPr>
        <w:t>+</w:t>
      </w:r>
      <w:r w:rsidRPr="0026423A">
        <w:rPr>
          <w:rFonts w:ascii="Cambria" w:hAnsi="Cambria"/>
          <w:spacing w:val="-2"/>
        </w:rPr>
        <w:t xml:space="preserve"> </w:t>
      </w:r>
      <w:r w:rsidRPr="0026423A">
        <w:rPr>
          <w:rFonts w:ascii="Cambria" w:eastAsia="Cambria Math" w:hAnsi="Cambria"/>
        </w:rPr>
        <w:t>𝛽</w:t>
      </w:r>
      <w:r w:rsidRPr="0026423A">
        <w:rPr>
          <w:rFonts w:ascii="Cambria" w:hAnsi="Cambria"/>
          <w:vertAlign w:val="subscript"/>
        </w:rPr>
        <w:t>2</w:t>
      </w:r>
      <w:r w:rsidRPr="0026423A">
        <w:rPr>
          <w:rFonts w:ascii="Cambria" w:eastAsia="Cambria Math" w:hAnsi="Cambria"/>
        </w:rPr>
        <w:t>𝑥</w:t>
      </w:r>
      <w:proofErr w:type="spellStart"/>
      <w:r w:rsidRPr="0026423A">
        <w:rPr>
          <w:rFonts w:ascii="Cambria" w:hAnsi="Cambria"/>
          <w:vertAlign w:val="subscript"/>
        </w:rPr>
        <w:t>i</w:t>
      </w:r>
      <w:proofErr w:type="spellEnd"/>
      <w:r w:rsidRPr="0026423A">
        <w:rPr>
          <w:rFonts w:ascii="Cambria" w:eastAsia="Cambria Math" w:hAnsi="Cambria"/>
          <w:vertAlign w:val="subscript"/>
        </w:rPr>
        <w:t>𝑡</w:t>
      </w:r>
      <w:r w:rsidRPr="0026423A">
        <w:rPr>
          <w:rFonts w:ascii="Cambria" w:eastAsia="Cambria Math" w:hAnsi="Cambria"/>
          <w:spacing w:val="-16"/>
        </w:rPr>
        <w:t xml:space="preserve"> </w:t>
      </w:r>
      <w:r w:rsidRPr="0026423A">
        <w:rPr>
          <w:rFonts w:ascii="Cambria" w:hAnsi="Cambria"/>
        </w:rPr>
        <w:t>+</w:t>
      </w:r>
      <w:r w:rsidRPr="0026423A">
        <w:rPr>
          <w:rFonts w:ascii="Cambria" w:hAnsi="Cambria"/>
          <w:spacing w:val="-1"/>
        </w:rPr>
        <w:t xml:space="preserve"> </w:t>
      </w:r>
      <w:r w:rsidRPr="0026423A">
        <w:rPr>
          <w:rFonts w:ascii="Cambria" w:eastAsia="Cambria Math" w:hAnsi="Cambria"/>
        </w:rPr>
        <w:t xml:space="preserve">⋯ </w:t>
      </w:r>
      <w:r w:rsidRPr="0026423A">
        <w:rPr>
          <w:rFonts w:ascii="Cambria" w:hAnsi="Cambria"/>
        </w:rPr>
        <w:t>+</w:t>
      </w:r>
      <w:r w:rsidRPr="0026423A">
        <w:rPr>
          <w:rFonts w:ascii="Cambria" w:hAnsi="Cambria"/>
          <w:spacing w:val="-2"/>
        </w:rPr>
        <w:t xml:space="preserve"> </w:t>
      </w:r>
      <w:r w:rsidRPr="0026423A">
        <w:rPr>
          <w:rFonts w:ascii="Cambria" w:eastAsia="Cambria Math" w:hAnsi="Cambria"/>
        </w:rPr>
        <w:t>𝛽𝑘𝑥</w:t>
      </w:r>
      <w:r w:rsidRPr="0026423A">
        <w:rPr>
          <w:rFonts w:ascii="Cambria" w:eastAsia="Cambria Math" w:hAnsi="Cambria"/>
          <w:vertAlign w:val="subscript"/>
        </w:rPr>
        <w:t>𝑘𝑡</w:t>
      </w:r>
      <w:r w:rsidRPr="0026423A">
        <w:rPr>
          <w:rFonts w:ascii="Cambria" w:eastAsia="Cambria Math" w:hAnsi="Cambria"/>
          <w:spacing w:val="5"/>
        </w:rPr>
        <w:t xml:space="preserve"> </w:t>
      </w:r>
      <w:r w:rsidRPr="0026423A">
        <w:rPr>
          <w:rFonts w:ascii="Cambria" w:hAnsi="Cambria"/>
        </w:rPr>
        <w:t>+</w:t>
      </w:r>
      <w:r w:rsidRPr="0026423A">
        <w:rPr>
          <w:rFonts w:ascii="Cambria" w:hAnsi="Cambria"/>
          <w:spacing w:val="-2"/>
        </w:rPr>
        <w:t xml:space="preserve"> </w:t>
      </w:r>
      <w:r w:rsidRPr="0026423A">
        <w:rPr>
          <w:rFonts w:ascii="Cambria" w:eastAsia="Cambria Math" w:hAnsi="Cambria"/>
        </w:rPr>
        <w:t>𝛿𝑦</w:t>
      </w:r>
      <w:r w:rsidRPr="0026423A">
        <w:rPr>
          <w:rFonts w:ascii="Cambria" w:eastAsia="Cambria Math" w:hAnsi="Cambria"/>
          <w:vertAlign w:val="subscript"/>
        </w:rPr>
        <w:t>𝑡</w:t>
      </w:r>
      <w:r w:rsidRPr="0026423A">
        <w:rPr>
          <w:rFonts w:ascii="Cambria" w:hAnsi="Cambria"/>
          <w:vertAlign w:val="subscript"/>
        </w:rPr>
        <w:t>−1</w:t>
      </w:r>
      <w:r w:rsidRPr="0026423A">
        <w:rPr>
          <w:rFonts w:ascii="Cambria" w:hAnsi="Cambria"/>
          <w:spacing w:val="-20"/>
        </w:rPr>
        <w:t xml:space="preserve"> </w:t>
      </w:r>
      <w:r w:rsidRPr="0026423A">
        <w:rPr>
          <w:rFonts w:ascii="Cambria" w:hAnsi="Cambria"/>
        </w:rPr>
        <w:t>+</w:t>
      </w:r>
      <w:r w:rsidRPr="0026423A">
        <w:rPr>
          <w:rFonts w:ascii="Cambria" w:hAnsi="Cambria"/>
          <w:spacing w:val="-1"/>
        </w:rPr>
        <w:t xml:space="preserve"> </w:t>
      </w:r>
      <w:r w:rsidRPr="0026423A">
        <w:rPr>
          <w:rFonts w:ascii="Cambria" w:eastAsia="Cambria Math" w:hAnsi="Cambria"/>
          <w:spacing w:val="-5"/>
        </w:rPr>
        <w:t>𝜀</w:t>
      </w:r>
      <w:r w:rsidRPr="0026423A">
        <w:rPr>
          <w:rFonts w:ascii="Cambria" w:eastAsia="Cambria Math" w:hAnsi="Cambria"/>
          <w:spacing w:val="-5"/>
          <w:vertAlign w:val="subscript"/>
        </w:rPr>
        <w:t>𝑡</w:t>
      </w:r>
    </w:p>
    <w:p w14:paraId="1A6FDBED" w14:textId="77777777" w:rsidR="002B1746" w:rsidRPr="0026423A" w:rsidRDefault="002B1746" w:rsidP="002B1746">
      <w:pPr>
        <w:pStyle w:val="BodyText"/>
        <w:spacing w:before="3" w:line="360" w:lineRule="auto"/>
        <w:jc w:val="left"/>
        <w:rPr>
          <w:rFonts w:ascii="Cambria" w:hAnsi="Cambria"/>
        </w:rPr>
      </w:pPr>
      <w:r w:rsidRPr="0026423A">
        <w:rPr>
          <w:rFonts w:ascii="Cambria" w:hAnsi="Cambria"/>
          <w:spacing w:val="-2"/>
        </w:rPr>
        <w:t>Information:</w:t>
      </w:r>
    </w:p>
    <w:p w14:paraId="5054C06E" w14:textId="77777777" w:rsidR="002B1746" w:rsidRPr="0026423A" w:rsidRDefault="002B1746" w:rsidP="002B1746">
      <w:pPr>
        <w:pStyle w:val="BodyText"/>
        <w:tabs>
          <w:tab w:val="left" w:pos="1080"/>
        </w:tabs>
        <w:spacing w:line="360" w:lineRule="auto"/>
        <w:jc w:val="left"/>
        <w:rPr>
          <w:rFonts w:ascii="Cambria" w:hAnsi="Cambria"/>
        </w:rPr>
      </w:pPr>
      <w:r w:rsidRPr="0026423A">
        <w:rPr>
          <w:rFonts w:ascii="Cambria" w:eastAsia="Cambria Math" w:hAnsi="Cambria"/>
          <w:spacing w:val="-5"/>
        </w:rPr>
        <w:t>𝑦𝑡</w:t>
      </w:r>
      <w:r w:rsidRPr="0026423A">
        <w:rPr>
          <w:rFonts w:ascii="Cambria" w:eastAsia="Cambria Math" w:hAnsi="Cambria"/>
        </w:rPr>
        <w:tab/>
      </w:r>
      <w:r w:rsidRPr="0026423A">
        <w:rPr>
          <w:rFonts w:ascii="Cambria" w:hAnsi="Cambria"/>
        </w:rPr>
        <w:t>:</w:t>
      </w:r>
      <w:r w:rsidRPr="0026423A">
        <w:rPr>
          <w:rFonts w:ascii="Cambria" w:hAnsi="Cambria"/>
          <w:spacing w:val="-5"/>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t-</w:t>
      </w:r>
      <w:proofErr w:type="spellStart"/>
      <w:r w:rsidRPr="0026423A">
        <w:rPr>
          <w:rFonts w:ascii="Cambria" w:hAnsi="Cambria"/>
        </w:rPr>
        <w:t>th</w:t>
      </w:r>
      <w:proofErr w:type="spellEnd"/>
      <w:r w:rsidRPr="0026423A">
        <w:rPr>
          <w:rFonts w:ascii="Cambria" w:hAnsi="Cambria"/>
          <w:spacing w:val="-1"/>
        </w:rPr>
        <w:t xml:space="preserve"> </w:t>
      </w:r>
      <w:r w:rsidRPr="0026423A">
        <w:rPr>
          <w:rFonts w:ascii="Cambria" w:hAnsi="Cambria"/>
        </w:rPr>
        <w:t>time</w:t>
      </w:r>
      <w:r w:rsidRPr="0026423A">
        <w:rPr>
          <w:rFonts w:ascii="Cambria" w:hAnsi="Cambria"/>
          <w:spacing w:val="-3"/>
        </w:rPr>
        <w:t xml:space="preserve"> </w:t>
      </w:r>
      <w:r w:rsidRPr="0026423A">
        <w:rPr>
          <w:rFonts w:ascii="Cambria" w:hAnsi="Cambria"/>
        </w:rPr>
        <w:t>period</w:t>
      </w:r>
      <w:r w:rsidRPr="0026423A">
        <w:rPr>
          <w:rFonts w:ascii="Cambria" w:hAnsi="Cambria"/>
          <w:spacing w:val="-1"/>
        </w:rPr>
        <w:t xml:space="preserve"> </w:t>
      </w:r>
      <w:r w:rsidRPr="0026423A">
        <w:rPr>
          <w:rFonts w:ascii="Cambria" w:hAnsi="Cambria"/>
        </w:rPr>
        <w:t>from</w:t>
      </w:r>
      <w:r w:rsidRPr="0026423A">
        <w:rPr>
          <w:rFonts w:ascii="Cambria" w:hAnsi="Cambria"/>
          <w:spacing w:val="-3"/>
        </w:rPr>
        <w:t xml:space="preserve"> </w:t>
      </w:r>
      <w:r w:rsidRPr="0026423A">
        <w:rPr>
          <w:rFonts w:ascii="Cambria" w:hAnsi="Cambria"/>
        </w:rPr>
        <w:t>which</w:t>
      </w:r>
      <w:r w:rsidRPr="0026423A">
        <w:rPr>
          <w:rFonts w:ascii="Cambria" w:hAnsi="Cambria"/>
          <w:spacing w:val="3"/>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dependent</w:t>
      </w:r>
      <w:r w:rsidRPr="0026423A">
        <w:rPr>
          <w:rFonts w:ascii="Cambria" w:hAnsi="Cambria"/>
          <w:spacing w:val="-3"/>
        </w:rPr>
        <w:t xml:space="preserve"> </w:t>
      </w:r>
      <w:r w:rsidRPr="0026423A">
        <w:rPr>
          <w:rFonts w:ascii="Cambria" w:hAnsi="Cambria"/>
        </w:rPr>
        <w:t>variable</w:t>
      </w:r>
      <w:r w:rsidRPr="0026423A">
        <w:rPr>
          <w:rFonts w:ascii="Cambria" w:hAnsi="Cambria"/>
          <w:spacing w:val="-3"/>
        </w:rPr>
        <w:t xml:space="preserve"> </w:t>
      </w:r>
      <w:r w:rsidRPr="0026423A">
        <w:rPr>
          <w:rFonts w:ascii="Cambria" w:hAnsi="Cambria"/>
        </w:rPr>
        <w:t>is</w:t>
      </w:r>
      <w:r w:rsidRPr="0026423A">
        <w:rPr>
          <w:rFonts w:ascii="Cambria" w:hAnsi="Cambria"/>
          <w:spacing w:val="1"/>
        </w:rPr>
        <w:t xml:space="preserve"> </w:t>
      </w:r>
      <w:r w:rsidRPr="0026423A">
        <w:rPr>
          <w:rFonts w:ascii="Cambria" w:hAnsi="Cambria"/>
          <w:spacing w:val="-4"/>
        </w:rPr>
        <w:t>used</w:t>
      </w:r>
    </w:p>
    <w:p w14:paraId="5E6711AD" w14:textId="77777777" w:rsidR="002B1746" w:rsidRPr="0026423A" w:rsidRDefault="002B1746" w:rsidP="002B1746">
      <w:pPr>
        <w:pStyle w:val="BodyText"/>
        <w:tabs>
          <w:tab w:val="left" w:pos="1080"/>
        </w:tabs>
        <w:spacing w:before="4" w:line="360" w:lineRule="auto"/>
        <w:jc w:val="left"/>
        <w:rPr>
          <w:rFonts w:ascii="Cambria" w:hAnsi="Cambria"/>
        </w:rPr>
      </w:pPr>
      <w:r w:rsidRPr="0026423A">
        <w:rPr>
          <w:rFonts w:ascii="Cambria" w:eastAsia="Cambria Math" w:hAnsi="Cambria"/>
          <w:spacing w:val="-4"/>
        </w:rPr>
        <w:t>𝑥</w:t>
      </w:r>
      <w:r w:rsidRPr="0026423A">
        <w:rPr>
          <w:rFonts w:ascii="Cambria" w:eastAsia="Cambria Math" w:hAnsi="Cambria"/>
          <w:spacing w:val="-4"/>
          <w:vertAlign w:val="subscript"/>
        </w:rPr>
        <w:t>𝑖</w:t>
      </w:r>
      <w:r w:rsidRPr="0026423A">
        <w:rPr>
          <w:rFonts w:ascii="Cambria" w:hAnsi="Cambria"/>
          <w:spacing w:val="-4"/>
          <w:vertAlign w:val="subscript"/>
        </w:rPr>
        <w:t>,</w:t>
      </w:r>
      <w:r w:rsidRPr="0026423A">
        <w:rPr>
          <w:rFonts w:ascii="Cambria" w:eastAsia="Cambria Math" w:hAnsi="Cambria"/>
          <w:spacing w:val="-4"/>
          <w:vertAlign w:val="subscript"/>
        </w:rPr>
        <w:t>𝑡</w:t>
      </w:r>
      <w:r w:rsidRPr="0026423A">
        <w:rPr>
          <w:rFonts w:ascii="Cambria" w:eastAsia="Cambria Math" w:hAnsi="Cambria"/>
        </w:rPr>
        <w:tab/>
      </w:r>
      <w:r w:rsidRPr="0026423A">
        <w:rPr>
          <w:rFonts w:ascii="Cambria" w:hAnsi="Cambria"/>
        </w:rPr>
        <w:t>:</w:t>
      </w:r>
      <w:r w:rsidRPr="0026423A">
        <w:rPr>
          <w:rFonts w:ascii="Cambria" w:hAnsi="Cambria"/>
          <w:spacing w:val="-3"/>
        </w:rPr>
        <w:t xml:space="preserve"> </w:t>
      </w:r>
      <w:r w:rsidRPr="0026423A">
        <w:rPr>
          <w:rFonts w:ascii="Cambria" w:hAnsi="Cambria"/>
        </w:rPr>
        <w:t>The</w:t>
      </w:r>
      <w:r w:rsidRPr="0026423A">
        <w:rPr>
          <w:rFonts w:ascii="Cambria" w:hAnsi="Cambria"/>
          <w:spacing w:val="-3"/>
        </w:rPr>
        <w:t xml:space="preserve"> </w:t>
      </w:r>
      <w:proofErr w:type="spellStart"/>
      <w:r w:rsidRPr="0026423A">
        <w:rPr>
          <w:rFonts w:ascii="Cambria" w:hAnsi="Cambria"/>
        </w:rPr>
        <w:t>i-th</w:t>
      </w:r>
      <w:proofErr w:type="spellEnd"/>
      <w:r w:rsidRPr="0026423A">
        <w:rPr>
          <w:rFonts w:ascii="Cambria" w:hAnsi="Cambria"/>
          <w:spacing w:val="-1"/>
        </w:rPr>
        <w:t xml:space="preserve"> </w:t>
      </w:r>
      <w:r w:rsidRPr="0026423A">
        <w:rPr>
          <w:rFonts w:ascii="Cambria" w:hAnsi="Cambria"/>
        </w:rPr>
        <w:t>data</w:t>
      </w:r>
      <w:r w:rsidRPr="0026423A">
        <w:rPr>
          <w:rFonts w:ascii="Cambria" w:hAnsi="Cambria"/>
          <w:spacing w:val="-3"/>
        </w:rPr>
        <w:t xml:space="preserve"> </w:t>
      </w:r>
      <w:r w:rsidRPr="0026423A">
        <w:rPr>
          <w:rFonts w:ascii="Cambria" w:hAnsi="Cambria"/>
        </w:rPr>
        <w:t>for</w:t>
      </w:r>
      <w:r w:rsidRPr="0026423A">
        <w:rPr>
          <w:rFonts w:ascii="Cambria" w:hAnsi="Cambria"/>
          <w:spacing w:val="-1"/>
        </w:rPr>
        <w:t xml:space="preserve"> </w:t>
      </w:r>
      <w:r w:rsidRPr="0026423A">
        <w:rPr>
          <w:rFonts w:ascii="Cambria" w:hAnsi="Cambria"/>
        </w:rPr>
        <w:t>the</w:t>
      </w:r>
      <w:r w:rsidRPr="0026423A">
        <w:rPr>
          <w:rFonts w:ascii="Cambria" w:hAnsi="Cambria"/>
          <w:spacing w:val="2"/>
        </w:rPr>
        <w:t xml:space="preserve"> </w:t>
      </w:r>
      <w:r w:rsidRPr="0026423A">
        <w:rPr>
          <w:rFonts w:ascii="Cambria" w:hAnsi="Cambria"/>
        </w:rPr>
        <w:t>t-time</w:t>
      </w:r>
      <w:r w:rsidRPr="0026423A">
        <w:rPr>
          <w:rFonts w:ascii="Cambria" w:hAnsi="Cambria"/>
          <w:spacing w:val="-3"/>
        </w:rPr>
        <w:t xml:space="preserve"> </w:t>
      </w:r>
      <w:r w:rsidRPr="0026423A">
        <w:rPr>
          <w:rFonts w:ascii="Cambria" w:hAnsi="Cambria"/>
        </w:rPr>
        <w:t>period</w:t>
      </w:r>
      <w:r w:rsidRPr="0026423A">
        <w:rPr>
          <w:rFonts w:ascii="Cambria" w:hAnsi="Cambria"/>
          <w:spacing w:val="-1"/>
        </w:rPr>
        <w:t xml:space="preserve"> </w:t>
      </w:r>
      <w:r w:rsidRPr="0026423A">
        <w:rPr>
          <w:rFonts w:ascii="Cambria" w:hAnsi="Cambria"/>
        </w:rPr>
        <w:t>of</w:t>
      </w:r>
      <w:r w:rsidRPr="0026423A">
        <w:rPr>
          <w:rFonts w:ascii="Cambria" w:hAnsi="Cambria"/>
          <w:spacing w:val="2"/>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independent</w:t>
      </w:r>
      <w:r w:rsidRPr="0026423A">
        <w:rPr>
          <w:rFonts w:ascii="Cambria" w:hAnsi="Cambria"/>
          <w:spacing w:val="-3"/>
        </w:rPr>
        <w:t xml:space="preserve"> </w:t>
      </w:r>
      <w:r w:rsidRPr="0026423A">
        <w:rPr>
          <w:rFonts w:ascii="Cambria" w:hAnsi="Cambria"/>
        </w:rPr>
        <w:t>variable</w:t>
      </w:r>
      <w:r w:rsidRPr="0026423A">
        <w:rPr>
          <w:rFonts w:ascii="Cambria" w:hAnsi="Cambria"/>
          <w:spacing w:val="-2"/>
        </w:rPr>
        <w:t xml:space="preserve"> </w:t>
      </w:r>
      <w:r w:rsidRPr="0026423A">
        <w:rPr>
          <w:rFonts w:ascii="Cambria" w:hAnsi="Cambria"/>
          <w:spacing w:val="-4"/>
        </w:rPr>
        <w:t>used</w:t>
      </w:r>
    </w:p>
    <w:p w14:paraId="331E1242" w14:textId="77777777" w:rsidR="002B1746" w:rsidRPr="0026423A" w:rsidRDefault="002B1746" w:rsidP="002B1746">
      <w:pPr>
        <w:pStyle w:val="BodyText"/>
        <w:tabs>
          <w:tab w:val="left" w:pos="1080"/>
        </w:tabs>
        <w:spacing w:line="360" w:lineRule="auto"/>
        <w:jc w:val="left"/>
        <w:rPr>
          <w:rFonts w:ascii="Cambria" w:hAnsi="Cambria"/>
        </w:rPr>
      </w:pPr>
      <w:r w:rsidRPr="0026423A">
        <w:rPr>
          <w:rFonts w:ascii="Cambria" w:eastAsia="Cambria Math" w:hAnsi="Cambria"/>
          <w:spacing w:val="-4"/>
        </w:rPr>
        <w:t>𝑦</w:t>
      </w:r>
      <w:r w:rsidRPr="0026423A">
        <w:rPr>
          <w:rFonts w:ascii="Cambria" w:eastAsia="Cambria Math" w:hAnsi="Cambria"/>
          <w:spacing w:val="-4"/>
          <w:vertAlign w:val="subscript"/>
        </w:rPr>
        <w:t>𝑡</w:t>
      </w:r>
      <w:r w:rsidRPr="0026423A">
        <w:rPr>
          <w:rFonts w:ascii="Cambria" w:hAnsi="Cambria"/>
          <w:spacing w:val="-4"/>
          <w:vertAlign w:val="subscript"/>
        </w:rPr>
        <w:t>−1</w:t>
      </w:r>
      <w:r w:rsidRPr="0026423A">
        <w:rPr>
          <w:rFonts w:ascii="Cambria" w:hAnsi="Cambria"/>
        </w:rPr>
        <w:tab/>
        <w:t>:</w:t>
      </w:r>
      <w:r w:rsidRPr="0026423A">
        <w:rPr>
          <w:rFonts w:ascii="Cambria" w:hAnsi="Cambria"/>
          <w:spacing w:val="-5"/>
        </w:rPr>
        <w:t xml:space="preserve"> </w:t>
      </w:r>
      <w:r w:rsidRPr="0026423A">
        <w:rPr>
          <w:rFonts w:ascii="Cambria" w:hAnsi="Cambria"/>
        </w:rPr>
        <w:t>lag</w:t>
      </w:r>
      <w:r w:rsidRPr="0026423A">
        <w:rPr>
          <w:rFonts w:ascii="Cambria" w:hAnsi="Cambria"/>
          <w:spacing w:val="-1"/>
        </w:rPr>
        <w:t xml:space="preserve"> </w:t>
      </w:r>
      <w:r w:rsidRPr="0026423A">
        <w:rPr>
          <w:rFonts w:ascii="Cambria" w:hAnsi="Cambria"/>
        </w:rPr>
        <w:t>of</w:t>
      </w:r>
      <w:r w:rsidRPr="0026423A">
        <w:rPr>
          <w:rFonts w:ascii="Cambria" w:hAnsi="Cambria"/>
          <w:spacing w:val="-1"/>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dependent</w:t>
      </w:r>
      <w:r w:rsidRPr="0026423A">
        <w:rPr>
          <w:rFonts w:ascii="Cambria" w:hAnsi="Cambria"/>
          <w:spacing w:val="-3"/>
        </w:rPr>
        <w:t xml:space="preserve"> </w:t>
      </w:r>
      <w:r w:rsidRPr="0026423A">
        <w:rPr>
          <w:rFonts w:ascii="Cambria" w:hAnsi="Cambria"/>
        </w:rPr>
        <w:t>variable</w:t>
      </w:r>
      <w:r w:rsidRPr="0026423A">
        <w:rPr>
          <w:rFonts w:ascii="Cambria" w:hAnsi="Cambria"/>
          <w:spacing w:val="-3"/>
        </w:rPr>
        <w:t xml:space="preserve"> </w:t>
      </w:r>
      <w:r w:rsidRPr="0026423A">
        <w:rPr>
          <w:rFonts w:ascii="Cambria" w:hAnsi="Cambria"/>
        </w:rPr>
        <w:t>on</w:t>
      </w:r>
      <w:r w:rsidRPr="0026423A">
        <w:rPr>
          <w:rFonts w:ascii="Cambria" w:hAnsi="Cambria"/>
          <w:spacing w:val="3"/>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side</w:t>
      </w:r>
      <w:r w:rsidRPr="0026423A">
        <w:rPr>
          <w:rFonts w:ascii="Cambria" w:hAnsi="Cambria"/>
          <w:spacing w:val="-3"/>
        </w:rPr>
        <w:t xml:space="preserve"> </w:t>
      </w:r>
      <w:r w:rsidRPr="0026423A">
        <w:rPr>
          <w:rFonts w:ascii="Cambria" w:hAnsi="Cambria"/>
        </w:rPr>
        <w:t>of</w:t>
      </w:r>
      <w:r w:rsidRPr="0026423A">
        <w:rPr>
          <w:rFonts w:ascii="Cambria" w:hAnsi="Cambria"/>
          <w:spacing w:val="3"/>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independent</w:t>
      </w:r>
      <w:r w:rsidRPr="0026423A">
        <w:rPr>
          <w:rFonts w:ascii="Cambria" w:hAnsi="Cambria"/>
          <w:spacing w:val="-2"/>
        </w:rPr>
        <w:t xml:space="preserve"> variable</w:t>
      </w:r>
    </w:p>
    <w:p w14:paraId="23AF43D9" w14:textId="77777777" w:rsidR="002B1746" w:rsidRPr="0026423A" w:rsidRDefault="002B1746" w:rsidP="002B1746">
      <w:pPr>
        <w:pStyle w:val="BodyText"/>
        <w:tabs>
          <w:tab w:val="left" w:pos="1080"/>
        </w:tabs>
        <w:spacing w:line="360" w:lineRule="auto"/>
        <w:jc w:val="left"/>
        <w:rPr>
          <w:rFonts w:ascii="Cambria" w:hAnsi="Cambria"/>
        </w:rPr>
      </w:pPr>
      <w:r w:rsidRPr="0026423A">
        <w:rPr>
          <w:rFonts w:ascii="Cambria" w:eastAsia="Cambria Math" w:hAnsi="Cambria"/>
          <w:spacing w:val="-10"/>
        </w:rPr>
        <w:t>𝛿</w:t>
      </w:r>
      <w:r w:rsidRPr="0026423A">
        <w:rPr>
          <w:rFonts w:ascii="Cambria" w:eastAsia="Cambria Math" w:hAnsi="Cambria"/>
        </w:rPr>
        <w:tab/>
      </w:r>
      <w:r w:rsidRPr="0026423A">
        <w:rPr>
          <w:rFonts w:ascii="Cambria" w:hAnsi="Cambria"/>
        </w:rPr>
        <w:t>:</w:t>
      </w:r>
      <w:r w:rsidRPr="0026423A">
        <w:rPr>
          <w:rFonts w:ascii="Cambria" w:hAnsi="Cambria"/>
          <w:spacing w:val="-6"/>
        </w:rPr>
        <w:t xml:space="preserve"> </w:t>
      </w:r>
      <w:r w:rsidRPr="0026423A">
        <w:rPr>
          <w:rFonts w:ascii="Cambria" w:hAnsi="Cambria"/>
        </w:rPr>
        <w:t>Scalar</w:t>
      </w:r>
      <w:r w:rsidRPr="0026423A">
        <w:rPr>
          <w:rFonts w:ascii="Cambria" w:hAnsi="Cambria"/>
          <w:spacing w:val="2"/>
        </w:rPr>
        <w:t xml:space="preserve"> </w:t>
      </w:r>
      <w:r w:rsidRPr="0026423A">
        <w:rPr>
          <w:rFonts w:ascii="Cambria" w:hAnsi="Cambria"/>
        </w:rPr>
        <w:t>lag</w:t>
      </w:r>
      <w:r w:rsidRPr="0026423A">
        <w:rPr>
          <w:rFonts w:ascii="Cambria" w:hAnsi="Cambria"/>
          <w:spacing w:val="-2"/>
        </w:rPr>
        <w:t xml:space="preserve"> </w:t>
      </w:r>
      <w:r w:rsidRPr="0026423A">
        <w:rPr>
          <w:rFonts w:ascii="Cambria" w:hAnsi="Cambria"/>
        </w:rPr>
        <w:t>of</w:t>
      </w:r>
      <w:r w:rsidRPr="0026423A">
        <w:rPr>
          <w:rFonts w:ascii="Cambria" w:hAnsi="Cambria"/>
          <w:spacing w:val="-2"/>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dependent</w:t>
      </w:r>
      <w:r w:rsidRPr="0026423A">
        <w:rPr>
          <w:rFonts w:ascii="Cambria" w:hAnsi="Cambria"/>
          <w:spacing w:val="-4"/>
        </w:rPr>
        <w:t xml:space="preserve"> </w:t>
      </w:r>
      <w:r w:rsidRPr="0026423A">
        <w:rPr>
          <w:rFonts w:ascii="Cambria" w:hAnsi="Cambria"/>
        </w:rPr>
        <w:t>variable</w:t>
      </w:r>
      <w:r w:rsidRPr="0026423A">
        <w:rPr>
          <w:rFonts w:ascii="Cambria" w:hAnsi="Cambria"/>
          <w:spacing w:val="-4"/>
        </w:rPr>
        <w:t xml:space="preserve"> </w:t>
      </w:r>
      <w:r w:rsidRPr="0026423A">
        <w:rPr>
          <w:rFonts w:ascii="Cambria" w:hAnsi="Cambria"/>
        </w:rPr>
        <w:t>on</w:t>
      </w:r>
      <w:r w:rsidRPr="0026423A">
        <w:rPr>
          <w:rFonts w:ascii="Cambria" w:hAnsi="Cambria"/>
          <w:spacing w:val="3"/>
        </w:rPr>
        <w:t xml:space="preserve"> </w:t>
      </w:r>
      <w:r w:rsidRPr="0026423A">
        <w:rPr>
          <w:rFonts w:ascii="Cambria" w:hAnsi="Cambria"/>
        </w:rPr>
        <w:t>the</w:t>
      </w:r>
      <w:r w:rsidRPr="0026423A">
        <w:rPr>
          <w:rFonts w:ascii="Cambria" w:hAnsi="Cambria"/>
          <w:spacing w:val="-4"/>
        </w:rPr>
        <w:t xml:space="preserve"> </w:t>
      </w:r>
      <w:r w:rsidRPr="0026423A">
        <w:rPr>
          <w:rFonts w:ascii="Cambria" w:hAnsi="Cambria"/>
        </w:rPr>
        <w:t>independent</w:t>
      </w:r>
      <w:r w:rsidRPr="0026423A">
        <w:rPr>
          <w:rFonts w:ascii="Cambria" w:hAnsi="Cambria"/>
          <w:spacing w:val="-4"/>
        </w:rPr>
        <w:t xml:space="preserve"> </w:t>
      </w:r>
      <w:r w:rsidRPr="0026423A">
        <w:rPr>
          <w:rFonts w:ascii="Cambria" w:hAnsi="Cambria"/>
        </w:rPr>
        <w:t>variable</w:t>
      </w:r>
      <w:r w:rsidRPr="0026423A">
        <w:rPr>
          <w:rFonts w:ascii="Cambria" w:hAnsi="Cambria"/>
          <w:spacing w:val="-3"/>
        </w:rPr>
        <w:t xml:space="preserve"> </w:t>
      </w:r>
      <w:r w:rsidRPr="0026423A">
        <w:rPr>
          <w:rFonts w:ascii="Cambria" w:hAnsi="Cambria"/>
          <w:spacing w:val="-4"/>
        </w:rPr>
        <w:t>side</w:t>
      </w:r>
    </w:p>
    <w:p w14:paraId="15CA9574" w14:textId="77777777" w:rsidR="002B1746" w:rsidRPr="0026423A" w:rsidRDefault="002B1746" w:rsidP="002B1746">
      <w:pPr>
        <w:pStyle w:val="BodyText"/>
        <w:tabs>
          <w:tab w:val="left" w:pos="1080"/>
        </w:tabs>
        <w:spacing w:before="4" w:line="360" w:lineRule="auto"/>
        <w:jc w:val="left"/>
        <w:rPr>
          <w:rFonts w:ascii="Cambria" w:hAnsi="Cambria"/>
        </w:rPr>
      </w:pPr>
      <w:r w:rsidRPr="0026423A">
        <w:rPr>
          <w:rFonts w:ascii="Cambria" w:eastAsia="Cambria Math" w:hAnsi="Cambria"/>
          <w:spacing w:val="-10"/>
        </w:rPr>
        <w:t>𝑘</w:t>
      </w:r>
      <w:r w:rsidRPr="0026423A">
        <w:rPr>
          <w:rFonts w:ascii="Cambria" w:eastAsia="Cambria Math" w:hAnsi="Cambria"/>
        </w:rPr>
        <w:tab/>
      </w:r>
      <w:r w:rsidRPr="0026423A">
        <w:rPr>
          <w:rFonts w:ascii="Cambria" w:hAnsi="Cambria"/>
        </w:rPr>
        <w:t>:</w:t>
      </w:r>
      <w:r w:rsidRPr="0026423A">
        <w:rPr>
          <w:rFonts w:ascii="Cambria" w:hAnsi="Cambria"/>
          <w:spacing w:val="-3"/>
        </w:rPr>
        <w:t xml:space="preserve"> </w:t>
      </w:r>
      <w:r w:rsidRPr="0026423A">
        <w:rPr>
          <w:rFonts w:ascii="Cambria" w:hAnsi="Cambria"/>
        </w:rPr>
        <w:t>The</w:t>
      </w:r>
      <w:r w:rsidRPr="0026423A">
        <w:rPr>
          <w:rFonts w:ascii="Cambria" w:hAnsi="Cambria"/>
          <w:spacing w:val="-3"/>
        </w:rPr>
        <w:t xml:space="preserve"> </w:t>
      </w:r>
      <w:r w:rsidRPr="0026423A">
        <w:rPr>
          <w:rFonts w:ascii="Cambria" w:hAnsi="Cambria"/>
        </w:rPr>
        <w:t>number</w:t>
      </w:r>
      <w:r w:rsidRPr="0026423A">
        <w:rPr>
          <w:rFonts w:ascii="Cambria" w:hAnsi="Cambria"/>
          <w:spacing w:val="-1"/>
        </w:rPr>
        <w:t xml:space="preserve"> </w:t>
      </w:r>
      <w:r w:rsidRPr="0026423A">
        <w:rPr>
          <w:rFonts w:ascii="Cambria" w:hAnsi="Cambria"/>
        </w:rPr>
        <w:t>of</w:t>
      </w:r>
      <w:r w:rsidRPr="0026423A">
        <w:rPr>
          <w:rFonts w:ascii="Cambria" w:hAnsi="Cambria"/>
          <w:spacing w:val="-1"/>
        </w:rPr>
        <w:t xml:space="preserve"> </w:t>
      </w:r>
      <w:r w:rsidRPr="0026423A">
        <w:rPr>
          <w:rFonts w:ascii="Cambria" w:hAnsi="Cambria"/>
        </w:rPr>
        <w:t>uses of</w:t>
      </w:r>
      <w:r w:rsidRPr="0026423A">
        <w:rPr>
          <w:rFonts w:ascii="Cambria" w:hAnsi="Cambria"/>
          <w:spacing w:val="-2"/>
        </w:rPr>
        <w:t xml:space="preserve"> </w:t>
      </w:r>
      <w:r w:rsidRPr="0026423A">
        <w:rPr>
          <w:rFonts w:ascii="Cambria" w:hAnsi="Cambria"/>
        </w:rPr>
        <w:t>independent</w:t>
      </w:r>
      <w:r w:rsidRPr="0026423A">
        <w:rPr>
          <w:rFonts w:ascii="Cambria" w:hAnsi="Cambria"/>
          <w:spacing w:val="-2"/>
        </w:rPr>
        <w:t xml:space="preserve"> variables</w:t>
      </w:r>
    </w:p>
    <w:p w14:paraId="17D450C5" w14:textId="77777777" w:rsidR="002B1746" w:rsidRPr="0026423A" w:rsidRDefault="002B1746" w:rsidP="002B1746">
      <w:pPr>
        <w:pStyle w:val="BodyText"/>
        <w:tabs>
          <w:tab w:val="left" w:pos="1080"/>
        </w:tabs>
        <w:spacing w:line="360" w:lineRule="auto"/>
        <w:jc w:val="left"/>
        <w:rPr>
          <w:rFonts w:ascii="Cambria" w:hAnsi="Cambria"/>
        </w:rPr>
      </w:pPr>
      <w:r w:rsidRPr="0026423A">
        <w:rPr>
          <w:rFonts w:ascii="Cambria" w:eastAsia="Cambria Math" w:hAnsi="Cambria"/>
          <w:spacing w:val="-5"/>
        </w:rPr>
        <w:t>𝜀𝑡</w:t>
      </w:r>
      <w:r w:rsidRPr="0026423A">
        <w:rPr>
          <w:rFonts w:ascii="Cambria" w:eastAsia="Cambria Math" w:hAnsi="Cambria"/>
        </w:rPr>
        <w:tab/>
      </w:r>
      <w:r w:rsidRPr="0026423A">
        <w:rPr>
          <w:rFonts w:ascii="Cambria" w:hAnsi="Cambria"/>
        </w:rPr>
        <w:t>:</w:t>
      </w:r>
      <w:r w:rsidRPr="0026423A">
        <w:rPr>
          <w:rFonts w:ascii="Cambria" w:hAnsi="Cambria"/>
          <w:spacing w:val="-4"/>
        </w:rPr>
        <w:t xml:space="preserve"> </w:t>
      </w:r>
      <w:r w:rsidRPr="0026423A">
        <w:rPr>
          <w:rFonts w:ascii="Cambria" w:hAnsi="Cambria"/>
        </w:rPr>
        <w:t>Component</w:t>
      </w:r>
      <w:r w:rsidRPr="0026423A">
        <w:rPr>
          <w:rFonts w:ascii="Cambria" w:hAnsi="Cambria"/>
          <w:spacing w:val="1"/>
        </w:rPr>
        <w:t xml:space="preserve"> </w:t>
      </w:r>
      <w:r w:rsidRPr="0026423A">
        <w:rPr>
          <w:rFonts w:ascii="Cambria" w:hAnsi="Cambria"/>
          <w:spacing w:val="-2"/>
        </w:rPr>
        <w:t>error</w:t>
      </w:r>
    </w:p>
    <w:p w14:paraId="472B4FEF" w14:textId="77777777" w:rsidR="002B1746" w:rsidRPr="0026423A" w:rsidRDefault="002B1746" w:rsidP="002B1746">
      <w:pPr>
        <w:pStyle w:val="BodyText"/>
        <w:spacing w:line="360" w:lineRule="auto"/>
        <w:ind w:right="358"/>
        <w:rPr>
          <w:rFonts w:ascii="Cambria" w:hAnsi="Cambria"/>
        </w:rPr>
      </w:pPr>
      <w:r w:rsidRPr="0026423A">
        <w:rPr>
          <w:rFonts w:ascii="Cambria" w:hAnsi="Cambria"/>
        </w:rPr>
        <w:t>In</w:t>
      </w:r>
      <w:r w:rsidRPr="0026423A">
        <w:rPr>
          <w:rFonts w:ascii="Cambria" w:hAnsi="Cambria"/>
          <w:spacing w:val="-3"/>
        </w:rPr>
        <w:t xml:space="preserve"> </w:t>
      </w:r>
      <w:r w:rsidRPr="0026423A">
        <w:rPr>
          <w:rFonts w:ascii="Cambria" w:hAnsi="Cambria"/>
        </w:rPr>
        <w:t>the</w:t>
      </w:r>
      <w:r w:rsidRPr="0026423A">
        <w:rPr>
          <w:rFonts w:ascii="Cambria" w:hAnsi="Cambria"/>
          <w:spacing w:val="-5"/>
        </w:rPr>
        <w:t xml:space="preserve"> </w:t>
      </w:r>
      <w:r w:rsidRPr="0026423A">
        <w:rPr>
          <w:rFonts w:ascii="Cambria" w:hAnsi="Cambria"/>
        </w:rPr>
        <w:t xml:space="preserve">dynamic model coefficient </w:t>
      </w:r>
      <w:r w:rsidRPr="0026423A">
        <w:rPr>
          <w:rFonts w:ascii="Cambria" w:eastAsia="Cambria Math" w:hAnsi="Cambria"/>
        </w:rPr>
        <w:t>𝛽</w:t>
      </w:r>
      <w:r w:rsidRPr="0026423A">
        <w:rPr>
          <w:rFonts w:ascii="Cambria" w:hAnsi="Cambria"/>
        </w:rPr>
        <w:t>1,</w:t>
      </w:r>
      <w:r w:rsidRPr="0026423A">
        <w:rPr>
          <w:rFonts w:ascii="Cambria" w:hAnsi="Cambria"/>
          <w:spacing w:val="-3"/>
        </w:rPr>
        <w:t xml:space="preserve"> </w:t>
      </w:r>
      <w:r w:rsidRPr="0026423A">
        <w:rPr>
          <w:rFonts w:ascii="Cambria" w:eastAsia="Cambria Math" w:hAnsi="Cambria"/>
        </w:rPr>
        <w:t>𝛽</w:t>
      </w:r>
      <w:r w:rsidRPr="0026423A">
        <w:rPr>
          <w:rFonts w:ascii="Cambria" w:hAnsi="Cambria"/>
        </w:rPr>
        <w:t>2,</w:t>
      </w:r>
      <w:r w:rsidRPr="0026423A">
        <w:rPr>
          <w:rFonts w:ascii="Cambria" w:hAnsi="Cambria"/>
          <w:spacing w:val="-3"/>
        </w:rPr>
        <w:t xml:space="preserve"> </w:t>
      </w:r>
      <w:r w:rsidRPr="0026423A">
        <w:rPr>
          <w:rFonts w:ascii="Cambria" w:hAnsi="Cambria"/>
        </w:rPr>
        <w:t>…,</w:t>
      </w:r>
      <w:r w:rsidRPr="0026423A">
        <w:rPr>
          <w:rFonts w:ascii="Cambria" w:eastAsia="Cambria Math" w:hAnsi="Cambria"/>
        </w:rPr>
        <w:t>𝛽𝑘</w:t>
      </w:r>
      <w:r w:rsidRPr="0026423A">
        <w:rPr>
          <w:rFonts w:ascii="Cambria" w:eastAsia="Cambria Math" w:hAnsi="Cambria"/>
          <w:spacing w:val="-5"/>
        </w:rPr>
        <w:t xml:space="preserve"> </w:t>
      </w:r>
      <w:r w:rsidRPr="0026423A">
        <w:rPr>
          <w:rFonts w:ascii="Cambria" w:hAnsi="Cambria"/>
        </w:rPr>
        <w:t>which</w:t>
      </w:r>
      <w:r w:rsidRPr="0026423A">
        <w:rPr>
          <w:rFonts w:ascii="Cambria" w:hAnsi="Cambria"/>
          <w:spacing w:val="-3"/>
        </w:rPr>
        <w:t xml:space="preserve"> </w:t>
      </w:r>
      <w:r w:rsidRPr="0026423A">
        <w:rPr>
          <w:rFonts w:ascii="Cambria" w:hAnsi="Cambria"/>
        </w:rPr>
        <w:t>is</w:t>
      </w:r>
      <w:r w:rsidRPr="0026423A">
        <w:rPr>
          <w:rFonts w:ascii="Cambria" w:hAnsi="Cambria"/>
          <w:spacing w:val="-2"/>
        </w:rPr>
        <w:t xml:space="preserve"> </w:t>
      </w:r>
      <w:r w:rsidRPr="0026423A">
        <w:rPr>
          <w:rFonts w:ascii="Cambria" w:hAnsi="Cambria"/>
        </w:rPr>
        <w:t>the</w:t>
      </w:r>
      <w:r w:rsidRPr="0026423A">
        <w:rPr>
          <w:rFonts w:ascii="Cambria" w:hAnsi="Cambria"/>
          <w:spacing w:val="-5"/>
        </w:rPr>
        <w:t xml:space="preserve"> </w:t>
      </w:r>
      <w:r w:rsidRPr="0026423A">
        <w:rPr>
          <w:rFonts w:ascii="Cambria" w:hAnsi="Cambria"/>
        </w:rPr>
        <w:t>short-term</w:t>
      </w:r>
      <w:r w:rsidRPr="0026423A">
        <w:rPr>
          <w:rFonts w:ascii="Cambria" w:hAnsi="Cambria"/>
          <w:spacing w:val="-5"/>
        </w:rPr>
        <w:t xml:space="preserve"> </w:t>
      </w:r>
      <w:r w:rsidRPr="0026423A">
        <w:rPr>
          <w:rFonts w:ascii="Cambria" w:hAnsi="Cambria"/>
        </w:rPr>
        <w:t>impact</w:t>
      </w:r>
      <w:r w:rsidRPr="0026423A">
        <w:rPr>
          <w:rFonts w:ascii="Cambria" w:hAnsi="Cambria"/>
          <w:spacing w:val="-5"/>
        </w:rPr>
        <w:t xml:space="preserve"> </w:t>
      </w:r>
      <w:r w:rsidRPr="0026423A">
        <w:rPr>
          <w:rFonts w:ascii="Cambria" w:hAnsi="Cambria"/>
        </w:rPr>
        <w:t>of</w:t>
      </w:r>
      <w:r w:rsidRPr="0026423A">
        <w:rPr>
          <w:rFonts w:ascii="Cambria" w:hAnsi="Cambria"/>
          <w:spacing w:val="-3"/>
        </w:rPr>
        <w:t xml:space="preserve"> </w:t>
      </w:r>
      <w:r w:rsidRPr="0026423A">
        <w:rPr>
          <w:rFonts w:ascii="Cambria" w:hAnsi="Cambria"/>
        </w:rPr>
        <w:t>the range of</w:t>
      </w:r>
      <w:r w:rsidRPr="0026423A">
        <w:rPr>
          <w:rFonts w:ascii="Cambria" w:hAnsi="Cambria"/>
          <w:spacing w:val="-9"/>
        </w:rPr>
        <w:t xml:space="preserve"> </w:t>
      </w:r>
      <w:r w:rsidRPr="0026423A">
        <w:rPr>
          <w:rFonts w:ascii="Cambria" w:hAnsi="Cambria"/>
        </w:rPr>
        <w:t>values</w:t>
      </w:r>
      <w:r w:rsidRPr="0026423A">
        <w:rPr>
          <w:rFonts w:ascii="Cambria" w:eastAsia="Cambria Math" w:hAnsi="Cambria"/>
        </w:rPr>
        <w:t>𝑥𝑖</w:t>
      </w:r>
      <w:r w:rsidRPr="0026423A">
        <w:rPr>
          <w:rFonts w:ascii="Cambria" w:hAnsi="Cambria"/>
        </w:rPr>
        <w:t>,</w:t>
      </w:r>
      <w:r w:rsidRPr="0026423A">
        <w:rPr>
          <w:rFonts w:ascii="Cambria" w:eastAsia="Cambria Math" w:hAnsi="Cambria"/>
        </w:rPr>
        <w:t>𝑡</w:t>
      </w:r>
      <w:r w:rsidRPr="0026423A">
        <w:rPr>
          <w:rFonts w:ascii="Cambria" w:hAnsi="Cambria"/>
        </w:rPr>
        <w:t>as</w:t>
      </w:r>
      <w:r w:rsidRPr="0026423A">
        <w:rPr>
          <w:rFonts w:ascii="Cambria" w:hAnsi="Cambria"/>
          <w:spacing w:val="-8"/>
        </w:rPr>
        <w:t xml:space="preserve"> </w:t>
      </w:r>
      <w:r w:rsidRPr="0026423A">
        <w:rPr>
          <w:rFonts w:ascii="Cambria" w:hAnsi="Cambria"/>
        </w:rPr>
        <w:t>well</w:t>
      </w:r>
      <w:r w:rsidRPr="0026423A">
        <w:rPr>
          <w:rFonts w:ascii="Cambria" w:hAnsi="Cambria"/>
          <w:spacing w:val="-11"/>
        </w:rPr>
        <w:t xml:space="preserve"> </w:t>
      </w:r>
      <w:r w:rsidRPr="0026423A">
        <w:rPr>
          <w:rFonts w:ascii="Cambria" w:hAnsi="Cambria"/>
        </w:rPr>
        <w:t>as</w:t>
      </w:r>
      <w:r w:rsidRPr="0026423A">
        <w:rPr>
          <w:rFonts w:ascii="Cambria" w:hAnsi="Cambria"/>
          <w:spacing w:val="-8"/>
        </w:rPr>
        <w:t xml:space="preserve"> </w:t>
      </w:r>
      <w:r w:rsidRPr="0026423A">
        <w:rPr>
          <w:rFonts w:ascii="Cambria" w:hAnsi="Cambria"/>
        </w:rPr>
        <w:t>(</w:t>
      </w:r>
      <w:r w:rsidRPr="0026423A">
        <w:rPr>
          <w:rFonts w:ascii="Cambria" w:eastAsia="Cambria Math" w:hAnsi="Cambria"/>
        </w:rPr>
        <w:t>𝛽𝑖</w:t>
      </w:r>
      <w:r w:rsidRPr="0026423A">
        <w:rPr>
          <w:rFonts w:ascii="Cambria" w:hAnsi="Cambria"/>
        </w:rPr>
        <w:t>/(1−</w:t>
      </w:r>
      <w:r w:rsidRPr="0026423A">
        <w:rPr>
          <w:rFonts w:ascii="Cambria" w:eastAsia="Cambria Math" w:hAnsi="Cambria"/>
        </w:rPr>
        <w:t>𝛿</w:t>
      </w:r>
      <w:r w:rsidRPr="0026423A">
        <w:rPr>
          <w:rFonts w:ascii="Cambria" w:hAnsi="Cambria"/>
        </w:rPr>
        <w:t>))</w:t>
      </w:r>
      <w:r w:rsidRPr="0026423A">
        <w:rPr>
          <w:rFonts w:ascii="Cambria" w:hAnsi="Cambria"/>
          <w:spacing w:val="-9"/>
        </w:rPr>
        <w:t xml:space="preserve"> </w:t>
      </w:r>
      <w:r w:rsidRPr="0026423A">
        <w:rPr>
          <w:rFonts w:ascii="Cambria" w:hAnsi="Cambria"/>
        </w:rPr>
        <w:t>which</w:t>
      </w:r>
      <w:r w:rsidRPr="0026423A">
        <w:rPr>
          <w:rFonts w:ascii="Cambria" w:hAnsi="Cambria"/>
          <w:spacing w:val="-10"/>
        </w:rPr>
        <w:t xml:space="preserve"> </w:t>
      </w:r>
      <w:r w:rsidRPr="0026423A">
        <w:rPr>
          <w:rFonts w:ascii="Cambria" w:hAnsi="Cambria"/>
        </w:rPr>
        <w:t>is</w:t>
      </w:r>
      <w:r w:rsidRPr="0026423A">
        <w:rPr>
          <w:rFonts w:ascii="Cambria" w:hAnsi="Cambria"/>
          <w:spacing w:val="-13"/>
        </w:rPr>
        <w:t xml:space="preserve"> </w:t>
      </w:r>
      <w:r w:rsidRPr="0026423A">
        <w:rPr>
          <w:rFonts w:ascii="Cambria" w:hAnsi="Cambria"/>
        </w:rPr>
        <w:t>the</w:t>
      </w:r>
      <w:r w:rsidRPr="0026423A">
        <w:rPr>
          <w:rFonts w:ascii="Cambria" w:hAnsi="Cambria"/>
          <w:spacing w:val="-11"/>
        </w:rPr>
        <w:t xml:space="preserve"> </w:t>
      </w:r>
      <w:r w:rsidRPr="0026423A">
        <w:rPr>
          <w:rFonts w:ascii="Cambria" w:hAnsi="Cambria"/>
        </w:rPr>
        <w:t>long-term</w:t>
      </w:r>
      <w:r w:rsidRPr="0026423A">
        <w:rPr>
          <w:rFonts w:ascii="Cambria" w:hAnsi="Cambria"/>
          <w:spacing w:val="-11"/>
        </w:rPr>
        <w:t xml:space="preserve"> </w:t>
      </w:r>
      <w:r w:rsidRPr="0026423A">
        <w:rPr>
          <w:rFonts w:ascii="Cambria" w:hAnsi="Cambria"/>
        </w:rPr>
        <w:t>effect</w:t>
      </w:r>
      <w:r w:rsidRPr="0026423A">
        <w:rPr>
          <w:rFonts w:ascii="Cambria" w:hAnsi="Cambria"/>
          <w:spacing w:val="-11"/>
        </w:rPr>
        <w:t xml:space="preserve"> </w:t>
      </w:r>
      <w:r w:rsidRPr="0026423A">
        <w:rPr>
          <w:rFonts w:ascii="Cambria" w:hAnsi="Cambria"/>
        </w:rPr>
        <w:t>of</w:t>
      </w:r>
      <w:r w:rsidRPr="0026423A">
        <w:rPr>
          <w:rFonts w:ascii="Cambria" w:hAnsi="Cambria"/>
          <w:spacing w:val="-9"/>
        </w:rPr>
        <w:t xml:space="preserve"> </w:t>
      </w:r>
      <w:r w:rsidRPr="0026423A">
        <w:rPr>
          <w:rFonts w:ascii="Cambria" w:hAnsi="Cambria"/>
        </w:rPr>
        <w:t>the</w:t>
      </w:r>
      <w:r w:rsidRPr="0026423A">
        <w:rPr>
          <w:rFonts w:ascii="Cambria" w:hAnsi="Cambria"/>
          <w:spacing w:val="-11"/>
        </w:rPr>
        <w:t xml:space="preserve"> </w:t>
      </w:r>
      <w:r w:rsidRPr="0026423A">
        <w:rPr>
          <w:rFonts w:ascii="Cambria" w:hAnsi="Cambria"/>
        </w:rPr>
        <w:t>value</w:t>
      </w:r>
      <w:r w:rsidRPr="0026423A">
        <w:rPr>
          <w:rFonts w:ascii="Cambria" w:hAnsi="Cambria"/>
          <w:spacing w:val="-11"/>
        </w:rPr>
        <w:t xml:space="preserve"> </w:t>
      </w:r>
      <w:r w:rsidRPr="0026423A">
        <w:rPr>
          <w:rFonts w:ascii="Cambria" w:hAnsi="Cambria"/>
        </w:rPr>
        <w:t>range</w:t>
      </w:r>
      <w:r w:rsidRPr="0026423A">
        <w:rPr>
          <w:rFonts w:ascii="Cambria" w:eastAsia="Cambria Math" w:hAnsi="Cambria"/>
        </w:rPr>
        <w:t>𝑥𝑖</w:t>
      </w:r>
      <w:r w:rsidRPr="0026423A">
        <w:rPr>
          <w:rFonts w:ascii="Cambria" w:hAnsi="Cambria"/>
        </w:rPr>
        <w:t>,</w:t>
      </w:r>
      <w:r w:rsidRPr="0026423A">
        <w:rPr>
          <w:rFonts w:ascii="Cambria" w:eastAsia="Cambria Math" w:hAnsi="Cambria"/>
        </w:rPr>
        <w:t>𝑡</w:t>
      </w:r>
      <w:r w:rsidRPr="0026423A">
        <w:rPr>
          <w:rFonts w:ascii="Cambria" w:hAnsi="Cambria"/>
        </w:rPr>
        <w:t>where</w:t>
      </w:r>
      <w:r w:rsidRPr="0026423A">
        <w:rPr>
          <w:rFonts w:ascii="Cambria" w:hAnsi="Cambria"/>
          <w:spacing w:val="-11"/>
        </w:rPr>
        <w:t xml:space="preserve"> </w:t>
      </w:r>
      <w:proofErr w:type="spellStart"/>
      <w:r w:rsidRPr="0026423A">
        <w:rPr>
          <w:rFonts w:ascii="Cambria" w:hAnsi="Cambria"/>
        </w:rPr>
        <w:t>i</w:t>
      </w:r>
      <w:proofErr w:type="spellEnd"/>
      <w:r w:rsidRPr="0026423A">
        <w:rPr>
          <w:rFonts w:ascii="Cambria" w:hAnsi="Cambria"/>
          <w:spacing w:val="-11"/>
        </w:rPr>
        <w:t xml:space="preserve"> </w:t>
      </w:r>
      <w:r w:rsidRPr="0026423A">
        <w:rPr>
          <w:rFonts w:ascii="Cambria" w:hAnsi="Cambria"/>
        </w:rPr>
        <w:t>is</w:t>
      </w:r>
      <w:r w:rsidRPr="0026423A">
        <w:rPr>
          <w:rFonts w:ascii="Cambria" w:hAnsi="Cambria"/>
          <w:spacing w:val="-8"/>
        </w:rPr>
        <w:t xml:space="preserve"> </w:t>
      </w:r>
      <w:r w:rsidRPr="0026423A">
        <w:rPr>
          <w:rFonts w:ascii="Cambria" w:hAnsi="Cambria"/>
        </w:rPr>
        <w:t>the number of cross-section data sizes up to N. The scalar on the lag of the explanatory endogenous variable needs to fulfill the condition that it must be between zero and one or the absolute value must be no more than one |</w:t>
      </w:r>
      <w:r w:rsidRPr="0026423A">
        <w:rPr>
          <w:rFonts w:ascii="Cambria" w:eastAsia="Cambria Math" w:hAnsi="Cambria"/>
        </w:rPr>
        <w:t>𝛿</w:t>
      </w:r>
      <w:r w:rsidRPr="0026423A">
        <w:rPr>
          <w:rFonts w:ascii="Cambria" w:hAnsi="Cambria"/>
        </w:rPr>
        <w:t>| ≤ 1 or (0 &lt;</w:t>
      </w:r>
      <w:r w:rsidRPr="0026423A">
        <w:rPr>
          <w:rFonts w:ascii="Cambria" w:eastAsia="Cambria Math" w:hAnsi="Cambria"/>
        </w:rPr>
        <w:t>𝛿</w:t>
      </w:r>
      <w:r w:rsidRPr="0026423A">
        <w:rPr>
          <w:rFonts w:ascii="Cambria" w:hAnsi="Cambria"/>
        </w:rPr>
        <w:t>≤ 1).</w:t>
      </w:r>
    </w:p>
    <w:p w14:paraId="63A670C5" w14:textId="77777777" w:rsidR="002B1746" w:rsidRPr="0026423A" w:rsidRDefault="002B1746" w:rsidP="002B1746">
      <w:pPr>
        <w:pStyle w:val="BodyText"/>
        <w:spacing w:before="2" w:line="360" w:lineRule="auto"/>
        <w:ind w:left="926"/>
        <w:rPr>
          <w:rFonts w:ascii="Cambria" w:hAnsi="Cambria"/>
        </w:rPr>
      </w:pPr>
      <w:r w:rsidRPr="0026423A">
        <w:rPr>
          <w:rFonts w:ascii="Cambria" w:hAnsi="Cambria"/>
        </w:rPr>
        <w:t>The</w:t>
      </w:r>
      <w:r w:rsidRPr="0026423A">
        <w:rPr>
          <w:rFonts w:ascii="Cambria" w:hAnsi="Cambria"/>
          <w:spacing w:val="-5"/>
        </w:rPr>
        <w:t xml:space="preserve"> </w:t>
      </w:r>
      <w:r w:rsidRPr="0026423A">
        <w:rPr>
          <w:rFonts w:ascii="Cambria" w:hAnsi="Cambria"/>
        </w:rPr>
        <w:t>dynamic</w:t>
      </w:r>
      <w:r w:rsidRPr="0026423A">
        <w:rPr>
          <w:rFonts w:ascii="Cambria" w:hAnsi="Cambria"/>
          <w:spacing w:val="-5"/>
        </w:rPr>
        <w:t xml:space="preserve"> </w:t>
      </w:r>
      <w:r w:rsidRPr="0026423A">
        <w:rPr>
          <w:rFonts w:ascii="Cambria" w:hAnsi="Cambria"/>
        </w:rPr>
        <w:t>equation</w:t>
      </w:r>
      <w:r w:rsidRPr="0026423A">
        <w:rPr>
          <w:rFonts w:ascii="Cambria" w:hAnsi="Cambria"/>
          <w:spacing w:val="1"/>
        </w:rPr>
        <w:t xml:space="preserve"> </w:t>
      </w:r>
      <w:r w:rsidRPr="0026423A">
        <w:rPr>
          <w:rFonts w:ascii="Cambria" w:hAnsi="Cambria"/>
        </w:rPr>
        <w:t>model in</w:t>
      </w:r>
      <w:r w:rsidRPr="0026423A">
        <w:rPr>
          <w:rFonts w:ascii="Cambria" w:hAnsi="Cambria"/>
          <w:spacing w:val="-3"/>
        </w:rPr>
        <w:t xml:space="preserve"> </w:t>
      </w:r>
      <w:r w:rsidRPr="0026423A">
        <w:rPr>
          <w:rFonts w:ascii="Cambria" w:hAnsi="Cambria"/>
        </w:rPr>
        <w:t>this</w:t>
      </w:r>
      <w:r w:rsidRPr="0026423A">
        <w:rPr>
          <w:rFonts w:ascii="Cambria" w:hAnsi="Cambria"/>
          <w:spacing w:val="-2"/>
        </w:rPr>
        <w:t xml:space="preserve"> </w:t>
      </w:r>
      <w:r w:rsidRPr="0026423A">
        <w:rPr>
          <w:rFonts w:ascii="Cambria" w:hAnsi="Cambria"/>
        </w:rPr>
        <w:t>research</w:t>
      </w:r>
      <w:r w:rsidRPr="0026423A">
        <w:rPr>
          <w:rFonts w:ascii="Cambria" w:hAnsi="Cambria"/>
          <w:spacing w:val="-2"/>
        </w:rPr>
        <w:t xml:space="preserve"> </w:t>
      </w:r>
      <w:r w:rsidRPr="0026423A">
        <w:rPr>
          <w:rFonts w:ascii="Cambria" w:hAnsi="Cambria"/>
          <w:spacing w:val="-5"/>
        </w:rPr>
        <w:t>is:</w:t>
      </w:r>
    </w:p>
    <w:p w14:paraId="03411375" w14:textId="77777777" w:rsidR="002B1746" w:rsidRPr="0026423A" w:rsidRDefault="002B1746" w:rsidP="002B1746">
      <w:pPr>
        <w:spacing w:line="360" w:lineRule="auto"/>
        <w:ind w:left="360"/>
        <w:jc w:val="both"/>
        <w:rPr>
          <w:rFonts w:ascii="Cambria" w:hAnsi="Cambria"/>
          <w:i/>
          <w:position w:val="1"/>
          <w:sz w:val="24"/>
          <w:szCs w:val="24"/>
        </w:rPr>
      </w:pPr>
      <w:proofErr w:type="spellStart"/>
      <w:r w:rsidRPr="0026423A">
        <w:rPr>
          <w:rFonts w:ascii="Cambria" w:hAnsi="Cambria"/>
          <w:i/>
          <w:position w:val="1"/>
          <w:sz w:val="24"/>
          <w:szCs w:val="24"/>
        </w:rPr>
        <w:t>lnEducatedUnemployment</w:t>
      </w:r>
      <w:r w:rsidRPr="0026423A">
        <w:rPr>
          <w:rFonts w:ascii="Cambria" w:hAnsi="Cambria"/>
          <w:i/>
          <w:sz w:val="24"/>
          <w:szCs w:val="24"/>
        </w:rPr>
        <w:t>i,t</w:t>
      </w:r>
      <w:proofErr w:type="spellEnd"/>
      <w:r w:rsidRPr="0026423A">
        <w:rPr>
          <w:rFonts w:ascii="Cambria" w:hAnsi="Cambria"/>
          <w:i/>
          <w:spacing w:val="15"/>
          <w:sz w:val="24"/>
          <w:szCs w:val="24"/>
        </w:rPr>
        <w:t xml:space="preserve"> </w:t>
      </w:r>
      <w:r w:rsidRPr="0026423A">
        <w:rPr>
          <w:rFonts w:ascii="Cambria" w:hAnsi="Cambria"/>
          <w:i/>
          <w:position w:val="1"/>
          <w:sz w:val="24"/>
          <w:szCs w:val="24"/>
        </w:rPr>
        <w:t>=</w:t>
      </w:r>
      <w:r w:rsidRPr="0026423A">
        <w:rPr>
          <w:rFonts w:ascii="Cambria" w:hAnsi="Cambria"/>
          <w:i/>
          <w:spacing w:val="-7"/>
          <w:position w:val="1"/>
          <w:sz w:val="24"/>
          <w:szCs w:val="24"/>
        </w:rPr>
        <w:t xml:space="preserve"> </w:t>
      </w:r>
      <w:r w:rsidRPr="0026423A">
        <w:rPr>
          <w:rFonts w:ascii="Cambria" w:eastAsia="Cambria Math" w:hAnsi="Cambria"/>
          <w:position w:val="1"/>
          <w:sz w:val="24"/>
          <w:szCs w:val="24"/>
        </w:rPr>
        <w:t>𝛽</w:t>
      </w:r>
      <w:r w:rsidRPr="0026423A">
        <w:rPr>
          <w:rFonts w:ascii="Cambria" w:hAnsi="Cambria"/>
          <w:i/>
          <w:sz w:val="24"/>
          <w:szCs w:val="24"/>
        </w:rPr>
        <w:t>0</w:t>
      </w:r>
      <w:r w:rsidRPr="0026423A">
        <w:rPr>
          <w:rFonts w:ascii="Cambria" w:hAnsi="Cambria"/>
          <w:i/>
          <w:spacing w:val="-3"/>
          <w:sz w:val="24"/>
          <w:szCs w:val="24"/>
        </w:rPr>
        <w:t xml:space="preserve"> </w:t>
      </w:r>
      <w:r w:rsidRPr="0026423A">
        <w:rPr>
          <w:rFonts w:ascii="Cambria" w:hAnsi="Cambria"/>
          <w:i/>
          <w:position w:val="1"/>
          <w:sz w:val="24"/>
          <w:szCs w:val="24"/>
        </w:rPr>
        <w:t>+</w:t>
      </w:r>
      <w:r w:rsidRPr="0026423A">
        <w:rPr>
          <w:rFonts w:ascii="Cambria" w:hAnsi="Cambria"/>
          <w:i/>
          <w:spacing w:val="-7"/>
          <w:position w:val="1"/>
          <w:sz w:val="24"/>
          <w:szCs w:val="24"/>
        </w:rPr>
        <w:t xml:space="preserve"> </w:t>
      </w:r>
      <w:r w:rsidRPr="0026423A">
        <w:rPr>
          <w:rFonts w:ascii="Cambria" w:eastAsia="Cambria Math" w:hAnsi="Cambria"/>
          <w:position w:val="1"/>
          <w:sz w:val="24"/>
          <w:szCs w:val="24"/>
        </w:rPr>
        <w:t>𝛽</w:t>
      </w:r>
      <w:r w:rsidRPr="0026423A">
        <w:rPr>
          <w:rFonts w:ascii="Cambria" w:hAnsi="Cambria"/>
          <w:i/>
          <w:sz w:val="24"/>
          <w:szCs w:val="24"/>
        </w:rPr>
        <w:t>1</w:t>
      </w:r>
      <w:proofErr w:type="spellStart"/>
      <w:r w:rsidRPr="0026423A">
        <w:rPr>
          <w:rFonts w:ascii="Cambria" w:hAnsi="Cambria"/>
          <w:i/>
          <w:position w:val="1"/>
          <w:sz w:val="24"/>
          <w:szCs w:val="24"/>
        </w:rPr>
        <w:t>lnEducatedUnemployment</w:t>
      </w:r>
      <w:proofErr w:type="spellEnd"/>
      <w:r w:rsidRPr="0026423A">
        <w:rPr>
          <w:rFonts w:ascii="Cambria" w:hAnsi="Cambria"/>
          <w:i/>
          <w:sz w:val="24"/>
          <w:szCs w:val="24"/>
        </w:rPr>
        <w:t>i,t-1</w:t>
      </w:r>
      <w:r w:rsidRPr="0026423A">
        <w:rPr>
          <w:rFonts w:ascii="Cambria" w:hAnsi="Cambria"/>
          <w:i/>
          <w:spacing w:val="15"/>
          <w:sz w:val="24"/>
          <w:szCs w:val="24"/>
        </w:rPr>
        <w:t xml:space="preserve"> </w:t>
      </w:r>
      <w:r w:rsidRPr="0026423A">
        <w:rPr>
          <w:rFonts w:ascii="Cambria" w:hAnsi="Cambria"/>
          <w:i/>
          <w:position w:val="1"/>
          <w:sz w:val="24"/>
          <w:szCs w:val="24"/>
        </w:rPr>
        <w:t>+</w:t>
      </w:r>
      <w:r w:rsidRPr="0026423A">
        <w:rPr>
          <w:rFonts w:ascii="Cambria" w:hAnsi="Cambria"/>
          <w:i/>
          <w:spacing w:val="-7"/>
          <w:position w:val="1"/>
          <w:sz w:val="24"/>
          <w:szCs w:val="24"/>
        </w:rPr>
        <w:t xml:space="preserve"> </w:t>
      </w:r>
      <w:r w:rsidRPr="0026423A">
        <w:rPr>
          <w:rFonts w:ascii="Cambria" w:eastAsia="Cambria Math" w:hAnsi="Cambria"/>
          <w:position w:val="1"/>
          <w:sz w:val="24"/>
          <w:szCs w:val="24"/>
        </w:rPr>
        <w:t>𝛽</w:t>
      </w:r>
      <w:r w:rsidRPr="0026423A">
        <w:rPr>
          <w:rFonts w:ascii="Cambria" w:hAnsi="Cambria"/>
          <w:i/>
          <w:sz w:val="24"/>
          <w:szCs w:val="24"/>
        </w:rPr>
        <w:t>2</w:t>
      </w:r>
      <w:proofErr w:type="spellStart"/>
      <w:r w:rsidRPr="0026423A">
        <w:rPr>
          <w:rFonts w:ascii="Cambria" w:hAnsi="Cambria"/>
          <w:i/>
          <w:position w:val="1"/>
          <w:sz w:val="24"/>
          <w:szCs w:val="24"/>
        </w:rPr>
        <w:t>lnGDP</w:t>
      </w:r>
      <w:r w:rsidRPr="0026423A">
        <w:rPr>
          <w:rFonts w:ascii="Cambria" w:hAnsi="Cambria"/>
          <w:i/>
          <w:sz w:val="24"/>
          <w:szCs w:val="24"/>
        </w:rPr>
        <w:t>i,t</w:t>
      </w:r>
      <w:proofErr w:type="spellEnd"/>
      <w:r w:rsidRPr="0026423A">
        <w:rPr>
          <w:rFonts w:ascii="Cambria" w:hAnsi="Cambria"/>
          <w:i/>
          <w:spacing w:val="14"/>
          <w:sz w:val="24"/>
          <w:szCs w:val="24"/>
        </w:rPr>
        <w:t xml:space="preserve"> </w:t>
      </w:r>
      <w:r w:rsidRPr="0026423A">
        <w:rPr>
          <w:rFonts w:ascii="Cambria" w:hAnsi="Cambria"/>
          <w:i/>
          <w:position w:val="1"/>
          <w:sz w:val="24"/>
          <w:szCs w:val="24"/>
        </w:rPr>
        <w:t>+</w:t>
      </w:r>
      <w:r w:rsidRPr="0026423A">
        <w:rPr>
          <w:rFonts w:ascii="Cambria" w:hAnsi="Cambria"/>
          <w:i/>
          <w:spacing w:val="-7"/>
          <w:position w:val="1"/>
          <w:sz w:val="24"/>
          <w:szCs w:val="24"/>
        </w:rPr>
        <w:t xml:space="preserve"> </w:t>
      </w:r>
      <w:r w:rsidRPr="0026423A">
        <w:rPr>
          <w:rFonts w:ascii="Cambria" w:eastAsia="Cambria Math" w:hAnsi="Cambria"/>
          <w:position w:val="1"/>
          <w:sz w:val="24"/>
          <w:szCs w:val="24"/>
        </w:rPr>
        <w:t>𝛽</w:t>
      </w:r>
      <w:r w:rsidRPr="0026423A">
        <w:rPr>
          <w:rFonts w:ascii="Cambria" w:hAnsi="Cambria"/>
          <w:i/>
          <w:sz w:val="24"/>
          <w:szCs w:val="24"/>
        </w:rPr>
        <w:t>3</w:t>
      </w:r>
      <w:proofErr w:type="spellStart"/>
      <w:r w:rsidRPr="0026423A">
        <w:rPr>
          <w:rFonts w:ascii="Cambria" w:hAnsi="Cambria"/>
          <w:i/>
          <w:position w:val="1"/>
          <w:sz w:val="24"/>
          <w:szCs w:val="24"/>
        </w:rPr>
        <w:t>lnUMK</w:t>
      </w:r>
      <w:r w:rsidRPr="0026423A">
        <w:rPr>
          <w:rFonts w:ascii="Cambria" w:hAnsi="Cambria"/>
          <w:i/>
          <w:sz w:val="24"/>
          <w:szCs w:val="24"/>
        </w:rPr>
        <w:t>i,t</w:t>
      </w:r>
      <w:proofErr w:type="spellEnd"/>
      <w:r w:rsidRPr="0026423A">
        <w:rPr>
          <w:rFonts w:ascii="Cambria" w:hAnsi="Cambria"/>
          <w:i/>
          <w:spacing w:val="15"/>
          <w:sz w:val="24"/>
          <w:szCs w:val="24"/>
        </w:rPr>
        <w:t xml:space="preserve"> </w:t>
      </w:r>
      <w:r w:rsidRPr="0026423A">
        <w:rPr>
          <w:rFonts w:ascii="Cambria" w:hAnsi="Cambria"/>
          <w:i/>
          <w:spacing w:val="-10"/>
          <w:position w:val="1"/>
          <w:sz w:val="24"/>
          <w:szCs w:val="24"/>
        </w:rPr>
        <w:t>+</w:t>
      </w:r>
    </w:p>
    <w:p w14:paraId="19E620AC" w14:textId="771B5A67" w:rsidR="002B1746" w:rsidRPr="002B1746" w:rsidRDefault="002B1746" w:rsidP="002B1746">
      <w:pPr>
        <w:spacing w:line="360" w:lineRule="auto"/>
        <w:ind w:left="360"/>
        <w:jc w:val="both"/>
        <w:rPr>
          <w:rFonts w:ascii="Cambria" w:eastAsia="Cambria Math" w:hAnsi="Cambria"/>
          <w:spacing w:val="-4"/>
          <w:sz w:val="24"/>
          <w:szCs w:val="24"/>
          <w:vertAlign w:val="subscript"/>
        </w:rPr>
      </w:pPr>
      <w:r w:rsidRPr="0026423A">
        <w:rPr>
          <w:rFonts w:ascii="Cambria" w:eastAsia="Cambria Math" w:hAnsi="Cambria"/>
          <w:sz w:val="24"/>
          <w:szCs w:val="24"/>
        </w:rPr>
        <w:t>𝛽</w:t>
      </w:r>
      <w:r w:rsidRPr="0026423A">
        <w:rPr>
          <w:rFonts w:ascii="Cambria" w:hAnsi="Cambria"/>
          <w:i/>
          <w:sz w:val="24"/>
          <w:szCs w:val="24"/>
          <w:vertAlign w:val="subscript"/>
        </w:rPr>
        <w:t>4</w:t>
      </w:r>
      <w:r w:rsidRPr="0026423A">
        <w:rPr>
          <w:rFonts w:ascii="Cambria" w:hAnsi="Cambria"/>
          <w:i/>
          <w:sz w:val="24"/>
          <w:szCs w:val="24"/>
        </w:rPr>
        <w:t>lnForeignInvestment</w:t>
      </w:r>
      <w:r w:rsidRPr="0026423A">
        <w:rPr>
          <w:rFonts w:ascii="Cambria" w:hAnsi="Cambria"/>
          <w:i/>
          <w:sz w:val="24"/>
          <w:szCs w:val="24"/>
          <w:vertAlign w:val="subscript"/>
        </w:rPr>
        <w:t>i,t</w:t>
      </w:r>
      <w:r w:rsidRPr="0026423A">
        <w:rPr>
          <w:rFonts w:ascii="Cambria" w:hAnsi="Cambria"/>
          <w:i/>
          <w:spacing w:val="-8"/>
          <w:sz w:val="24"/>
          <w:szCs w:val="24"/>
        </w:rPr>
        <w:t xml:space="preserve"> </w:t>
      </w:r>
      <w:r w:rsidRPr="0026423A">
        <w:rPr>
          <w:rFonts w:ascii="Cambria" w:hAnsi="Cambria"/>
          <w:i/>
          <w:sz w:val="24"/>
          <w:szCs w:val="24"/>
        </w:rPr>
        <w:t>+</w:t>
      </w:r>
      <w:r w:rsidRPr="0026423A">
        <w:rPr>
          <w:rFonts w:ascii="Cambria" w:hAnsi="Cambria"/>
          <w:i/>
          <w:spacing w:val="-10"/>
          <w:sz w:val="24"/>
          <w:szCs w:val="24"/>
        </w:rPr>
        <w:t xml:space="preserve"> </w:t>
      </w:r>
      <w:r w:rsidRPr="0026423A">
        <w:rPr>
          <w:rFonts w:ascii="Cambria" w:eastAsia="Cambria Math" w:hAnsi="Cambria"/>
          <w:spacing w:val="-4"/>
          <w:sz w:val="24"/>
          <w:szCs w:val="24"/>
        </w:rPr>
        <w:t>𝜀</w:t>
      </w:r>
      <w:r w:rsidRPr="0026423A">
        <w:rPr>
          <w:rFonts w:ascii="Cambria" w:eastAsia="Cambria Math" w:hAnsi="Cambria"/>
          <w:spacing w:val="-4"/>
          <w:sz w:val="24"/>
          <w:szCs w:val="24"/>
          <w:vertAlign w:val="subscript"/>
        </w:rPr>
        <w:t>𝑖</w:t>
      </w:r>
      <w:r w:rsidRPr="0026423A">
        <w:rPr>
          <w:rFonts w:ascii="Cambria" w:hAnsi="Cambria"/>
          <w:i/>
          <w:spacing w:val="-4"/>
          <w:sz w:val="24"/>
          <w:szCs w:val="24"/>
          <w:vertAlign w:val="subscript"/>
        </w:rPr>
        <w:t>,</w:t>
      </w:r>
      <w:r w:rsidRPr="0026423A">
        <w:rPr>
          <w:rFonts w:ascii="Cambria" w:eastAsia="Cambria Math" w:hAnsi="Cambria"/>
          <w:spacing w:val="-4"/>
          <w:sz w:val="24"/>
          <w:szCs w:val="24"/>
          <w:vertAlign w:val="subscript"/>
        </w:rPr>
        <w:t>𝑡</w:t>
      </w:r>
    </w:p>
    <w:p w14:paraId="2C801E75" w14:textId="77777777" w:rsidR="002B1746" w:rsidRPr="0026423A" w:rsidRDefault="002B1746" w:rsidP="002B1746">
      <w:pPr>
        <w:pStyle w:val="BodyText"/>
        <w:spacing w:line="360" w:lineRule="auto"/>
        <w:ind w:right="360" w:firstLine="565"/>
        <w:rPr>
          <w:rFonts w:ascii="Cambria" w:hAnsi="Cambria"/>
        </w:rPr>
      </w:pPr>
      <w:r w:rsidRPr="0026423A">
        <w:rPr>
          <w:rFonts w:ascii="Cambria" w:hAnsi="Cambria"/>
        </w:rPr>
        <w:t>The model specification tests carried out can use the Arellano-Bond GMM estimation to meet</w:t>
      </w:r>
      <w:r w:rsidRPr="0026423A">
        <w:rPr>
          <w:rFonts w:ascii="Cambria" w:hAnsi="Cambria"/>
          <w:spacing w:val="-10"/>
        </w:rPr>
        <w:t xml:space="preserve"> </w:t>
      </w:r>
      <w:r w:rsidRPr="0026423A">
        <w:rPr>
          <w:rFonts w:ascii="Cambria" w:hAnsi="Cambria"/>
        </w:rPr>
        <w:t>the</w:t>
      </w:r>
      <w:r w:rsidRPr="0026423A">
        <w:rPr>
          <w:rFonts w:ascii="Cambria" w:hAnsi="Cambria"/>
          <w:spacing w:val="-10"/>
        </w:rPr>
        <w:t xml:space="preserve"> </w:t>
      </w:r>
      <w:r w:rsidRPr="0026423A">
        <w:rPr>
          <w:rFonts w:ascii="Cambria" w:hAnsi="Cambria"/>
        </w:rPr>
        <w:t>model</w:t>
      </w:r>
      <w:r w:rsidRPr="0026423A">
        <w:rPr>
          <w:rFonts w:ascii="Cambria" w:hAnsi="Cambria"/>
          <w:spacing w:val="-10"/>
        </w:rPr>
        <w:t xml:space="preserve"> </w:t>
      </w:r>
      <w:r w:rsidRPr="0026423A">
        <w:rPr>
          <w:rFonts w:ascii="Cambria" w:hAnsi="Cambria"/>
        </w:rPr>
        <w:t>specifications</w:t>
      </w:r>
      <w:r w:rsidRPr="0026423A">
        <w:rPr>
          <w:rFonts w:ascii="Cambria" w:hAnsi="Cambria"/>
          <w:spacing w:val="-7"/>
        </w:rPr>
        <w:t xml:space="preserve"> </w:t>
      </w:r>
      <w:r w:rsidRPr="0026423A">
        <w:rPr>
          <w:rFonts w:ascii="Cambria" w:hAnsi="Cambria"/>
        </w:rPr>
        <w:t>with</w:t>
      </w:r>
      <w:r w:rsidRPr="0026423A">
        <w:rPr>
          <w:rFonts w:ascii="Cambria" w:hAnsi="Cambria"/>
          <w:spacing w:val="-9"/>
        </w:rPr>
        <w:t xml:space="preserve"> </w:t>
      </w:r>
      <w:r w:rsidRPr="0026423A">
        <w:rPr>
          <w:rFonts w:ascii="Cambria" w:hAnsi="Cambria"/>
        </w:rPr>
        <w:t>the</w:t>
      </w:r>
      <w:r w:rsidRPr="0026423A">
        <w:rPr>
          <w:rFonts w:ascii="Cambria" w:hAnsi="Cambria"/>
          <w:spacing w:val="-10"/>
        </w:rPr>
        <w:t xml:space="preserve"> </w:t>
      </w:r>
      <w:r w:rsidRPr="0026423A">
        <w:rPr>
          <w:rFonts w:ascii="Cambria" w:hAnsi="Cambria"/>
        </w:rPr>
        <w:t>tests</w:t>
      </w:r>
      <w:r w:rsidRPr="0026423A">
        <w:rPr>
          <w:rFonts w:ascii="Cambria" w:hAnsi="Cambria"/>
          <w:spacing w:val="-7"/>
        </w:rPr>
        <w:t xml:space="preserve"> </w:t>
      </w:r>
      <w:r w:rsidRPr="0026423A">
        <w:rPr>
          <w:rFonts w:ascii="Cambria" w:hAnsi="Cambria"/>
        </w:rPr>
        <w:t>that</w:t>
      </w:r>
      <w:r w:rsidRPr="0026423A">
        <w:rPr>
          <w:rFonts w:ascii="Cambria" w:hAnsi="Cambria"/>
          <w:spacing w:val="-10"/>
        </w:rPr>
        <w:t xml:space="preserve"> </w:t>
      </w:r>
      <w:r w:rsidRPr="0026423A">
        <w:rPr>
          <w:rFonts w:ascii="Cambria" w:hAnsi="Cambria"/>
        </w:rPr>
        <w:t>can</w:t>
      </w:r>
      <w:r w:rsidRPr="0026423A">
        <w:rPr>
          <w:rFonts w:ascii="Cambria" w:hAnsi="Cambria"/>
          <w:spacing w:val="-9"/>
        </w:rPr>
        <w:t xml:space="preserve"> </w:t>
      </w:r>
      <w:r w:rsidRPr="0026423A">
        <w:rPr>
          <w:rFonts w:ascii="Cambria" w:hAnsi="Cambria"/>
        </w:rPr>
        <w:t>be</w:t>
      </w:r>
      <w:r w:rsidRPr="0026423A">
        <w:rPr>
          <w:rFonts w:ascii="Cambria" w:hAnsi="Cambria"/>
          <w:spacing w:val="-10"/>
        </w:rPr>
        <w:t xml:space="preserve"> </w:t>
      </w:r>
      <w:r w:rsidRPr="0026423A">
        <w:rPr>
          <w:rFonts w:ascii="Cambria" w:hAnsi="Cambria"/>
        </w:rPr>
        <w:t>carried</w:t>
      </w:r>
      <w:r w:rsidRPr="0026423A">
        <w:rPr>
          <w:rFonts w:ascii="Cambria" w:hAnsi="Cambria"/>
          <w:spacing w:val="-9"/>
        </w:rPr>
        <w:t xml:space="preserve"> </w:t>
      </w:r>
      <w:r w:rsidRPr="0026423A">
        <w:rPr>
          <w:rFonts w:ascii="Cambria" w:hAnsi="Cambria"/>
        </w:rPr>
        <w:t>out</w:t>
      </w:r>
      <w:r w:rsidRPr="0026423A">
        <w:rPr>
          <w:rFonts w:ascii="Cambria" w:hAnsi="Cambria"/>
          <w:spacing w:val="-10"/>
        </w:rPr>
        <w:t xml:space="preserve"> </w:t>
      </w:r>
      <w:r w:rsidRPr="0026423A">
        <w:rPr>
          <w:rFonts w:ascii="Cambria" w:hAnsi="Cambria"/>
        </w:rPr>
        <w:t>are</w:t>
      </w:r>
      <w:r w:rsidRPr="0026423A">
        <w:rPr>
          <w:rFonts w:ascii="Cambria" w:hAnsi="Cambria"/>
          <w:spacing w:val="-10"/>
        </w:rPr>
        <w:t xml:space="preserve"> </w:t>
      </w:r>
      <w:r w:rsidRPr="0026423A">
        <w:rPr>
          <w:rFonts w:ascii="Cambria" w:hAnsi="Cambria"/>
        </w:rPr>
        <w:t>the</w:t>
      </w:r>
      <w:r w:rsidRPr="0026423A">
        <w:rPr>
          <w:rFonts w:ascii="Cambria" w:hAnsi="Cambria"/>
          <w:spacing w:val="-10"/>
        </w:rPr>
        <w:t xml:space="preserve"> </w:t>
      </w:r>
      <w:r w:rsidRPr="0026423A">
        <w:rPr>
          <w:rFonts w:ascii="Cambria" w:hAnsi="Cambria"/>
        </w:rPr>
        <w:t>Arellano</w:t>
      </w:r>
      <w:r w:rsidRPr="0026423A">
        <w:rPr>
          <w:rFonts w:ascii="Cambria" w:hAnsi="Cambria"/>
          <w:spacing w:val="-9"/>
        </w:rPr>
        <w:t xml:space="preserve"> </w:t>
      </w:r>
      <w:r w:rsidRPr="0026423A">
        <w:rPr>
          <w:rFonts w:ascii="Cambria" w:hAnsi="Cambria"/>
        </w:rPr>
        <w:t>and</w:t>
      </w:r>
      <w:r w:rsidRPr="0026423A">
        <w:rPr>
          <w:rFonts w:ascii="Cambria" w:hAnsi="Cambria"/>
          <w:spacing w:val="-9"/>
        </w:rPr>
        <w:t xml:space="preserve"> </w:t>
      </w:r>
      <w:r w:rsidRPr="0026423A">
        <w:rPr>
          <w:rFonts w:ascii="Cambria" w:hAnsi="Cambria"/>
        </w:rPr>
        <w:t>Bond</w:t>
      </w:r>
      <w:r w:rsidRPr="0026423A">
        <w:rPr>
          <w:rFonts w:ascii="Cambria" w:hAnsi="Cambria"/>
          <w:spacing w:val="-3"/>
        </w:rPr>
        <w:t xml:space="preserve"> </w:t>
      </w:r>
      <w:r w:rsidRPr="0026423A">
        <w:rPr>
          <w:rFonts w:ascii="Cambria" w:hAnsi="Cambria"/>
        </w:rPr>
        <w:t xml:space="preserve">tests (consistency tests) and the </w:t>
      </w:r>
      <w:proofErr w:type="spellStart"/>
      <w:r w:rsidRPr="0026423A">
        <w:rPr>
          <w:rFonts w:ascii="Cambria" w:hAnsi="Cambria"/>
        </w:rPr>
        <w:t>Sargan</w:t>
      </w:r>
      <w:proofErr w:type="spellEnd"/>
      <w:r w:rsidRPr="0026423A">
        <w:rPr>
          <w:rFonts w:ascii="Cambria" w:hAnsi="Cambria"/>
        </w:rPr>
        <w:t xml:space="preserve"> test (instrument validity tests). The </w:t>
      </w:r>
      <w:proofErr w:type="spellStart"/>
      <w:r w:rsidRPr="0026423A">
        <w:rPr>
          <w:rFonts w:ascii="Cambria" w:hAnsi="Cambria"/>
        </w:rPr>
        <w:t>Sargan</w:t>
      </w:r>
      <w:proofErr w:type="spellEnd"/>
      <w:r w:rsidRPr="0026423A">
        <w:rPr>
          <w:rFonts w:ascii="Cambria" w:hAnsi="Cambria"/>
        </w:rPr>
        <w:t xml:space="preserve"> test in the model significance test to examine the valid condition of the instrumental variable has a number that is more than the estimated number (a condition of overidentifying restriction). Hypothesis used for </w:t>
      </w:r>
      <w:proofErr w:type="spellStart"/>
      <w:r w:rsidRPr="0026423A">
        <w:rPr>
          <w:rFonts w:ascii="Cambria" w:hAnsi="Cambria"/>
        </w:rPr>
        <w:t>Sargan</w:t>
      </w:r>
      <w:proofErr w:type="spellEnd"/>
      <w:r w:rsidRPr="0026423A">
        <w:rPr>
          <w:rFonts w:ascii="Cambria" w:hAnsi="Cambria"/>
        </w:rPr>
        <w:t xml:space="preserve"> test:</w:t>
      </w:r>
    </w:p>
    <w:p w14:paraId="4A1D3C47" w14:textId="77777777" w:rsidR="002B1746" w:rsidRPr="0026423A" w:rsidRDefault="002B1746" w:rsidP="002B1746">
      <w:pPr>
        <w:pStyle w:val="BodyText"/>
        <w:spacing w:line="360" w:lineRule="auto"/>
        <w:ind w:left="720"/>
        <w:rPr>
          <w:rFonts w:ascii="Cambria" w:hAnsi="Cambria"/>
        </w:rPr>
      </w:pPr>
      <w:r w:rsidRPr="0026423A">
        <w:rPr>
          <w:rFonts w:ascii="Cambria" w:hAnsi="Cambria"/>
          <w:i/>
        </w:rPr>
        <w:t>H0</w:t>
      </w:r>
      <w:r w:rsidRPr="0026423A">
        <w:rPr>
          <w:rFonts w:ascii="Cambria" w:hAnsi="Cambria"/>
        </w:rPr>
        <w:t>:</w:t>
      </w:r>
      <w:r w:rsidRPr="0026423A">
        <w:rPr>
          <w:rFonts w:ascii="Cambria" w:hAnsi="Cambria"/>
          <w:spacing w:val="-5"/>
        </w:rPr>
        <w:t xml:space="preserve"> </w:t>
      </w:r>
      <w:r w:rsidRPr="0026423A">
        <w:rPr>
          <w:rFonts w:ascii="Cambria" w:hAnsi="Cambria"/>
        </w:rPr>
        <w:t>The</w:t>
      </w:r>
      <w:r w:rsidRPr="0026423A">
        <w:rPr>
          <w:rFonts w:ascii="Cambria" w:hAnsi="Cambria"/>
          <w:spacing w:val="-4"/>
        </w:rPr>
        <w:t xml:space="preserve"> </w:t>
      </w:r>
      <w:r w:rsidRPr="0026423A">
        <w:rPr>
          <w:rFonts w:ascii="Cambria" w:hAnsi="Cambria"/>
        </w:rPr>
        <w:t>state</w:t>
      </w:r>
      <w:r w:rsidRPr="0026423A">
        <w:rPr>
          <w:rFonts w:ascii="Cambria" w:hAnsi="Cambria"/>
          <w:spacing w:val="-4"/>
        </w:rPr>
        <w:t xml:space="preserve"> </w:t>
      </w:r>
      <w:r w:rsidRPr="0026423A">
        <w:rPr>
          <w:rFonts w:ascii="Cambria" w:hAnsi="Cambria"/>
        </w:rPr>
        <w:t>of</w:t>
      </w:r>
      <w:r w:rsidRPr="0026423A">
        <w:rPr>
          <w:rFonts w:ascii="Cambria" w:hAnsi="Cambria"/>
          <w:spacing w:val="-2"/>
        </w:rPr>
        <w:t xml:space="preserve"> </w:t>
      </w:r>
      <w:r w:rsidRPr="0026423A">
        <w:rPr>
          <w:rFonts w:ascii="Cambria" w:hAnsi="Cambria"/>
        </w:rPr>
        <w:t>the instrumental</w:t>
      </w:r>
      <w:r w:rsidRPr="0026423A">
        <w:rPr>
          <w:rFonts w:ascii="Cambria" w:hAnsi="Cambria"/>
          <w:spacing w:val="-4"/>
        </w:rPr>
        <w:t xml:space="preserve"> </w:t>
      </w:r>
      <w:r w:rsidRPr="0026423A">
        <w:rPr>
          <w:rFonts w:ascii="Cambria" w:hAnsi="Cambria"/>
        </w:rPr>
        <w:t>variables</w:t>
      </w:r>
      <w:r w:rsidRPr="0026423A">
        <w:rPr>
          <w:rFonts w:ascii="Cambria" w:hAnsi="Cambria"/>
          <w:spacing w:val="-1"/>
        </w:rPr>
        <w:t xml:space="preserve"> </w:t>
      </w:r>
      <w:r w:rsidRPr="0026423A">
        <w:rPr>
          <w:rFonts w:ascii="Cambria" w:hAnsi="Cambria"/>
        </w:rPr>
        <w:t>in</w:t>
      </w:r>
      <w:r w:rsidRPr="0026423A">
        <w:rPr>
          <w:rFonts w:ascii="Cambria" w:hAnsi="Cambria"/>
          <w:spacing w:val="-3"/>
        </w:rPr>
        <w:t xml:space="preserve"> </w:t>
      </w:r>
      <w:r w:rsidRPr="0026423A">
        <w:rPr>
          <w:rFonts w:ascii="Cambria" w:hAnsi="Cambria"/>
        </w:rPr>
        <w:t>the</w:t>
      </w:r>
      <w:r w:rsidRPr="0026423A">
        <w:rPr>
          <w:rFonts w:ascii="Cambria" w:hAnsi="Cambria"/>
          <w:spacing w:val="1"/>
        </w:rPr>
        <w:t xml:space="preserve"> </w:t>
      </w:r>
      <w:r w:rsidRPr="0026423A">
        <w:rPr>
          <w:rFonts w:ascii="Cambria" w:hAnsi="Cambria"/>
        </w:rPr>
        <w:t>estimation</w:t>
      </w:r>
      <w:r w:rsidRPr="0026423A">
        <w:rPr>
          <w:rFonts w:ascii="Cambria" w:hAnsi="Cambria"/>
          <w:spacing w:val="2"/>
        </w:rPr>
        <w:t xml:space="preserve"> </w:t>
      </w:r>
      <w:r w:rsidRPr="0026423A">
        <w:rPr>
          <w:rFonts w:ascii="Cambria" w:hAnsi="Cambria"/>
        </w:rPr>
        <w:t>model</w:t>
      </w:r>
      <w:r w:rsidRPr="0026423A">
        <w:rPr>
          <w:rFonts w:ascii="Cambria" w:hAnsi="Cambria"/>
          <w:spacing w:val="-5"/>
        </w:rPr>
        <w:t xml:space="preserve"> </w:t>
      </w:r>
      <w:r w:rsidRPr="0026423A">
        <w:rPr>
          <w:rFonts w:ascii="Cambria" w:hAnsi="Cambria"/>
        </w:rPr>
        <w:t>being</w:t>
      </w:r>
      <w:r w:rsidRPr="0026423A">
        <w:rPr>
          <w:rFonts w:ascii="Cambria" w:hAnsi="Cambria"/>
          <w:spacing w:val="-2"/>
        </w:rPr>
        <w:t xml:space="preserve"> </w:t>
      </w:r>
      <w:r w:rsidRPr="0026423A">
        <w:rPr>
          <w:rFonts w:ascii="Cambria" w:hAnsi="Cambria"/>
        </w:rPr>
        <w:t>tested</w:t>
      </w:r>
      <w:r w:rsidRPr="0026423A">
        <w:rPr>
          <w:rFonts w:ascii="Cambria" w:hAnsi="Cambria"/>
          <w:spacing w:val="-2"/>
        </w:rPr>
        <w:t xml:space="preserve"> </w:t>
      </w:r>
      <w:r w:rsidRPr="0026423A">
        <w:rPr>
          <w:rFonts w:ascii="Cambria" w:hAnsi="Cambria"/>
        </w:rPr>
        <w:t>is</w:t>
      </w:r>
      <w:r w:rsidRPr="0026423A">
        <w:rPr>
          <w:rFonts w:ascii="Cambria" w:hAnsi="Cambria"/>
          <w:spacing w:val="-1"/>
        </w:rPr>
        <w:t xml:space="preserve"> </w:t>
      </w:r>
      <w:r w:rsidRPr="0026423A">
        <w:rPr>
          <w:rFonts w:ascii="Cambria" w:hAnsi="Cambria"/>
          <w:spacing w:val="-2"/>
        </w:rPr>
        <w:t>valid</w:t>
      </w:r>
    </w:p>
    <w:p w14:paraId="0A3C3C43" w14:textId="77777777" w:rsidR="002B1746" w:rsidRDefault="002B1746" w:rsidP="002B1746">
      <w:pPr>
        <w:pStyle w:val="BodyText"/>
        <w:spacing w:line="360" w:lineRule="auto"/>
        <w:ind w:left="1286" w:right="329" w:hanging="566"/>
        <w:rPr>
          <w:rFonts w:ascii="Cambria" w:hAnsi="Cambria"/>
        </w:rPr>
      </w:pPr>
      <w:r w:rsidRPr="0026423A">
        <w:rPr>
          <w:rFonts w:ascii="Cambria" w:hAnsi="Cambria"/>
          <w:i/>
        </w:rPr>
        <w:lastRenderedPageBreak/>
        <w:t>H1</w:t>
      </w:r>
      <w:r w:rsidRPr="0026423A">
        <w:rPr>
          <w:rFonts w:ascii="Cambria" w:hAnsi="Cambria"/>
        </w:rPr>
        <w:t>: The instrumental state of the variables in the estimation model being tested is invalid</w:t>
      </w:r>
    </w:p>
    <w:p w14:paraId="5E9E5E76" w14:textId="43E09654" w:rsidR="002B1746" w:rsidRPr="0026423A" w:rsidRDefault="002B1746" w:rsidP="002B1746">
      <w:pPr>
        <w:pStyle w:val="BodyText"/>
        <w:spacing w:line="360" w:lineRule="auto"/>
        <w:ind w:left="926" w:right="329" w:hanging="566"/>
        <w:jc w:val="left"/>
        <w:rPr>
          <w:rFonts w:ascii="Cambria" w:hAnsi="Cambria"/>
        </w:rPr>
      </w:pPr>
      <w:r w:rsidRPr="0026423A">
        <w:rPr>
          <w:rFonts w:ascii="Cambria" w:hAnsi="Cambria"/>
        </w:rPr>
        <w:t>Arellano</w:t>
      </w:r>
      <w:r w:rsidRPr="0026423A">
        <w:rPr>
          <w:rFonts w:ascii="Cambria" w:hAnsi="Cambria"/>
          <w:spacing w:val="35"/>
        </w:rPr>
        <w:t xml:space="preserve"> </w:t>
      </w:r>
      <w:r w:rsidRPr="0026423A">
        <w:rPr>
          <w:rFonts w:ascii="Cambria" w:hAnsi="Cambria"/>
        </w:rPr>
        <w:t>and</w:t>
      </w:r>
      <w:r w:rsidRPr="0026423A">
        <w:rPr>
          <w:rFonts w:ascii="Cambria" w:hAnsi="Cambria"/>
          <w:spacing w:val="35"/>
        </w:rPr>
        <w:t xml:space="preserve"> </w:t>
      </w:r>
      <w:r w:rsidRPr="0026423A">
        <w:rPr>
          <w:rFonts w:ascii="Cambria" w:hAnsi="Cambria"/>
        </w:rPr>
        <w:t>Bond</w:t>
      </w:r>
      <w:r w:rsidRPr="0026423A">
        <w:rPr>
          <w:rFonts w:ascii="Cambria" w:hAnsi="Cambria"/>
          <w:spacing w:val="35"/>
        </w:rPr>
        <w:t xml:space="preserve"> </w:t>
      </w:r>
      <w:r w:rsidRPr="0026423A">
        <w:rPr>
          <w:rFonts w:ascii="Cambria" w:hAnsi="Cambria"/>
        </w:rPr>
        <w:t>(1991)</w:t>
      </w:r>
      <w:r w:rsidRPr="0026423A">
        <w:rPr>
          <w:rFonts w:ascii="Cambria" w:hAnsi="Cambria"/>
          <w:spacing w:val="35"/>
        </w:rPr>
        <w:t xml:space="preserve"> </w:t>
      </w:r>
      <w:r w:rsidRPr="0026423A">
        <w:rPr>
          <w:rFonts w:ascii="Cambria" w:hAnsi="Cambria"/>
        </w:rPr>
        <w:t>suggest</w:t>
      </w:r>
      <w:r w:rsidRPr="0026423A">
        <w:rPr>
          <w:rFonts w:ascii="Cambria" w:hAnsi="Cambria"/>
          <w:spacing w:val="34"/>
        </w:rPr>
        <w:t xml:space="preserve"> </w:t>
      </w:r>
      <w:r w:rsidRPr="0026423A">
        <w:rPr>
          <w:rFonts w:ascii="Cambria" w:hAnsi="Cambria"/>
        </w:rPr>
        <w:t>testing</w:t>
      </w:r>
      <w:r w:rsidRPr="0026423A">
        <w:rPr>
          <w:rFonts w:ascii="Cambria" w:hAnsi="Cambria"/>
          <w:spacing w:val="35"/>
        </w:rPr>
        <w:t xml:space="preserve"> </w:t>
      </w:r>
      <w:r w:rsidRPr="0026423A">
        <w:rPr>
          <w:rFonts w:ascii="Cambria" w:hAnsi="Cambria"/>
        </w:rPr>
        <w:t>whether</w:t>
      </w:r>
      <w:r w:rsidRPr="0026423A">
        <w:rPr>
          <w:rFonts w:ascii="Cambria" w:hAnsi="Cambria"/>
          <w:spacing w:val="35"/>
        </w:rPr>
        <w:t xml:space="preserve"> </w:t>
      </w:r>
      <w:r w:rsidRPr="0026423A">
        <w:rPr>
          <w:rFonts w:ascii="Cambria" w:hAnsi="Cambria"/>
        </w:rPr>
        <w:t>or</w:t>
      </w:r>
      <w:r w:rsidRPr="0026423A">
        <w:rPr>
          <w:rFonts w:ascii="Cambria" w:hAnsi="Cambria"/>
          <w:spacing w:val="35"/>
        </w:rPr>
        <w:t xml:space="preserve"> </w:t>
      </w:r>
      <w:r w:rsidRPr="0026423A">
        <w:rPr>
          <w:rFonts w:ascii="Cambria" w:hAnsi="Cambria"/>
        </w:rPr>
        <w:t>not</w:t>
      </w:r>
      <w:r w:rsidRPr="0026423A">
        <w:rPr>
          <w:rFonts w:ascii="Cambria" w:hAnsi="Cambria"/>
          <w:spacing w:val="34"/>
        </w:rPr>
        <w:t xml:space="preserve"> </w:t>
      </w:r>
      <w:r w:rsidRPr="0026423A">
        <w:rPr>
          <w:rFonts w:ascii="Cambria" w:hAnsi="Cambria"/>
        </w:rPr>
        <w:t>there</w:t>
      </w:r>
      <w:r w:rsidRPr="0026423A">
        <w:rPr>
          <w:rFonts w:ascii="Cambria" w:hAnsi="Cambria"/>
          <w:spacing w:val="34"/>
        </w:rPr>
        <w:t xml:space="preserve"> </w:t>
      </w:r>
      <w:r w:rsidRPr="0026423A">
        <w:rPr>
          <w:rFonts w:ascii="Cambria" w:hAnsi="Cambria"/>
        </w:rPr>
        <w:t>is</w:t>
      </w:r>
      <w:r w:rsidRPr="0026423A">
        <w:rPr>
          <w:rFonts w:ascii="Cambria" w:hAnsi="Cambria"/>
          <w:spacing w:val="36"/>
        </w:rPr>
        <w:t xml:space="preserve"> </w:t>
      </w:r>
      <w:r w:rsidRPr="0026423A">
        <w:rPr>
          <w:rFonts w:ascii="Cambria" w:hAnsi="Cambria"/>
        </w:rPr>
        <w:t>a</w:t>
      </w:r>
      <w:r w:rsidRPr="0026423A">
        <w:rPr>
          <w:rFonts w:ascii="Cambria" w:hAnsi="Cambria"/>
          <w:spacing w:val="34"/>
        </w:rPr>
        <w:t xml:space="preserve"> </w:t>
      </w:r>
      <w:r w:rsidRPr="0026423A">
        <w:rPr>
          <w:rFonts w:ascii="Cambria" w:hAnsi="Cambria"/>
        </w:rPr>
        <w:t>second</w:t>
      </w:r>
      <w:r w:rsidRPr="0026423A">
        <w:rPr>
          <w:rFonts w:ascii="Cambria" w:hAnsi="Cambria"/>
          <w:spacing w:val="35"/>
        </w:rPr>
        <w:t xml:space="preserve"> </w:t>
      </w:r>
      <w:r w:rsidRPr="0026423A">
        <w:rPr>
          <w:rFonts w:ascii="Cambria" w:hAnsi="Cambria"/>
        </w:rPr>
        <w:t>order</w:t>
      </w:r>
      <w:r w:rsidRPr="0026423A">
        <w:rPr>
          <w:rFonts w:ascii="Cambria" w:hAnsi="Cambria"/>
          <w:spacing w:val="30"/>
        </w:rPr>
        <w:t xml:space="preserve"> </w:t>
      </w:r>
      <w:r w:rsidRPr="0026423A">
        <w:rPr>
          <w:rFonts w:ascii="Cambria" w:hAnsi="Cambria"/>
        </w:rPr>
        <w:t>serial</w:t>
      </w:r>
    </w:p>
    <w:p w14:paraId="7C9AB991" w14:textId="77777777" w:rsidR="002B1746" w:rsidRPr="0026423A" w:rsidRDefault="002B1746" w:rsidP="002B1746">
      <w:pPr>
        <w:pStyle w:val="BodyText"/>
        <w:spacing w:line="360" w:lineRule="auto"/>
        <w:jc w:val="left"/>
        <w:rPr>
          <w:rFonts w:ascii="Cambria" w:hAnsi="Cambria"/>
        </w:rPr>
      </w:pPr>
      <w:r w:rsidRPr="0026423A">
        <w:rPr>
          <w:rFonts w:ascii="Cambria" w:hAnsi="Cambria"/>
        </w:rPr>
        <w:t>correlation</w:t>
      </w:r>
      <w:r w:rsidRPr="0026423A">
        <w:rPr>
          <w:rFonts w:ascii="Cambria" w:hAnsi="Cambria"/>
          <w:spacing w:val="-4"/>
        </w:rPr>
        <w:t xml:space="preserve"> </w:t>
      </w:r>
      <w:r w:rsidRPr="0026423A">
        <w:rPr>
          <w:rFonts w:ascii="Cambria" w:hAnsi="Cambria"/>
        </w:rPr>
        <w:t>with</w:t>
      </w:r>
      <w:r w:rsidRPr="0026423A">
        <w:rPr>
          <w:rFonts w:ascii="Cambria" w:hAnsi="Cambria"/>
          <w:spacing w:val="2"/>
        </w:rPr>
        <w:t xml:space="preserve"> </w:t>
      </w:r>
      <w:r w:rsidRPr="0026423A">
        <w:rPr>
          <w:rFonts w:ascii="Cambria" w:hAnsi="Cambria"/>
        </w:rPr>
        <w:t>error</w:t>
      </w:r>
      <w:r w:rsidRPr="0026423A">
        <w:rPr>
          <w:rFonts w:ascii="Cambria" w:hAnsi="Cambria"/>
          <w:spacing w:val="-2"/>
        </w:rPr>
        <w:t xml:space="preserve"> </w:t>
      </w:r>
      <w:r w:rsidRPr="0026423A">
        <w:rPr>
          <w:rFonts w:ascii="Cambria" w:hAnsi="Cambria"/>
        </w:rPr>
        <w:t>by</w:t>
      </w:r>
      <w:r w:rsidRPr="0026423A">
        <w:rPr>
          <w:rFonts w:ascii="Cambria" w:hAnsi="Cambria"/>
          <w:spacing w:val="-1"/>
        </w:rPr>
        <w:t xml:space="preserve"> </w:t>
      </w:r>
      <w:r w:rsidRPr="0026423A">
        <w:rPr>
          <w:rFonts w:ascii="Cambria" w:hAnsi="Cambria"/>
        </w:rPr>
        <w:t>first</w:t>
      </w:r>
      <w:r w:rsidRPr="0026423A">
        <w:rPr>
          <w:rFonts w:ascii="Cambria" w:hAnsi="Cambria"/>
          <w:spacing w:val="-4"/>
        </w:rPr>
        <w:t xml:space="preserve"> </w:t>
      </w:r>
      <w:r w:rsidRPr="0026423A">
        <w:rPr>
          <w:rFonts w:ascii="Cambria" w:hAnsi="Cambria"/>
        </w:rPr>
        <w:t>difference</w:t>
      </w:r>
      <w:r w:rsidRPr="0026423A">
        <w:rPr>
          <w:rFonts w:ascii="Cambria" w:hAnsi="Cambria"/>
          <w:spacing w:val="1"/>
        </w:rPr>
        <w:t xml:space="preserve"> </w:t>
      </w:r>
      <w:r w:rsidRPr="0026423A">
        <w:rPr>
          <w:rFonts w:ascii="Cambria" w:hAnsi="Cambria"/>
        </w:rPr>
        <w:t>equations.</w:t>
      </w:r>
      <w:r w:rsidRPr="0026423A">
        <w:rPr>
          <w:rFonts w:ascii="Cambria" w:hAnsi="Cambria"/>
          <w:spacing w:val="-1"/>
        </w:rPr>
        <w:t xml:space="preserve"> </w:t>
      </w:r>
      <w:r w:rsidRPr="0026423A">
        <w:rPr>
          <w:rFonts w:ascii="Cambria" w:hAnsi="Cambria"/>
        </w:rPr>
        <w:t>Hypothesis</w:t>
      </w:r>
      <w:r w:rsidRPr="0026423A">
        <w:rPr>
          <w:rFonts w:ascii="Cambria" w:hAnsi="Cambria"/>
          <w:spacing w:val="-1"/>
        </w:rPr>
        <w:t xml:space="preserve"> </w:t>
      </w:r>
      <w:r w:rsidRPr="0026423A">
        <w:rPr>
          <w:rFonts w:ascii="Cambria" w:hAnsi="Cambria"/>
        </w:rPr>
        <w:t>used</w:t>
      </w:r>
      <w:r w:rsidRPr="0026423A">
        <w:rPr>
          <w:rFonts w:ascii="Cambria" w:hAnsi="Cambria"/>
          <w:spacing w:val="-2"/>
        </w:rPr>
        <w:t xml:space="preserve"> </w:t>
      </w:r>
      <w:r w:rsidRPr="0026423A">
        <w:rPr>
          <w:rFonts w:ascii="Cambria" w:hAnsi="Cambria"/>
        </w:rPr>
        <w:t>for</w:t>
      </w:r>
      <w:r w:rsidRPr="0026423A">
        <w:rPr>
          <w:rFonts w:ascii="Cambria" w:hAnsi="Cambria"/>
          <w:spacing w:val="-1"/>
        </w:rPr>
        <w:t xml:space="preserve"> </w:t>
      </w:r>
      <w:r w:rsidRPr="0026423A">
        <w:rPr>
          <w:rFonts w:ascii="Cambria" w:hAnsi="Cambria"/>
        </w:rPr>
        <w:t>the</w:t>
      </w:r>
      <w:r w:rsidRPr="0026423A">
        <w:rPr>
          <w:rFonts w:ascii="Cambria" w:hAnsi="Cambria"/>
          <w:spacing w:val="-4"/>
        </w:rPr>
        <w:t xml:space="preserve"> </w:t>
      </w:r>
      <w:r w:rsidRPr="0026423A">
        <w:rPr>
          <w:rFonts w:ascii="Cambria" w:hAnsi="Cambria"/>
        </w:rPr>
        <w:t>Arellano-Bond</w:t>
      </w:r>
      <w:r w:rsidRPr="0026423A">
        <w:rPr>
          <w:rFonts w:ascii="Cambria" w:hAnsi="Cambria"/>
          <w:spacing w:val="-1"/>
        </w:rPr>
        <w:t xml:space="preserve"> </w:t>
      </w:r>
      <w:r w:rsidRPr="0026423A">
        <w:rPr>
          <w:rFonts w:ascii="Cambria" w:hAnsi="Cambria"/>
          <w:spacing w:val="-2"/>
        </w:rPr>
        <w:t>test:</w:t>
      </w:r>
    </w:p>
    <w:p w14:paraId="56CDF4AC" w14:textId="77777777" w:rsidR="002B1746" w:rsidRPr="0026423A" w:rsidRDefault="002B1746" w:rsidP="002B1746">
      <w:pPr>
        <w:pStyle w:val="BodyText"/>
        <w:spacing w:line="360" w:lineRule="auto"/>
        <w:ind w:left="720"/>
        <w:jc w:val="left"/>
        <w:rPr>
          <w:rFonts w:ascii="Cambria" w:hAnsi="Cambria"/>
        </w:rPr>
      </w:pPr>
      <w:r w:rsidRPr="0026423A">
        <w:rPr>
          <w:rFonts w:ascii="Cambria" w:hAnsi="Cambria"/>
          <w:i/>
        </w:rPr>
        <w:t>H0</w:t>
      </w:r>
      <w:r w:rsidRPr="0026423A">
        <w:rPr>
          <w:rFonts w:ascii="Cambria" w:hAnsi="Cambria"/>
        </w:rPr>
        <w:t>:</w:t>
      </w:r>
      <w:r w:rsidRPr="0026423A">
        <w:rPr>
          <w:rFonts w:ascii="Cambria" w:hAnsi="Cambria"/>
          <w:spacing w:val="-6"/>
        </w:rPr>
        <w:t xml:space="preserve"> </w:t>
      </w:r>
      <w:r w:rsidRPr="0026423A">
        <w:rPr>
          <w:rFonts w:ascii="Cambria" w:hAnsi="Cambria"/>
        </w:rPr>
        <w:t>Does</w:t>
      </w:r>
      <w:r w:rsidRPr="0026423A">
        <w:rPr>
          <w:rFonts w:ascii="Cambria" w:hAnsi="Cambria"/>
          <w:spacing w:val="-1"/>
        </w:rPr>
        <w:t xml:space="preserve"> </w:t>
      </w:r>
      <w:r w:rsidRPr="0026423A">
        <w:rPr>
          <w:rFonts w:ascii="Cambria" w:hAnsi="Cambria"/>
        </w:rPr>
        <w:t>not</w:t>
      </w:r>
      <w:r w:rsidRPr="0026423A">
        <w:rPr>
          <w:rFonts w:ascii="Cambria" w:hAnsi="Cambria"/>
          <w:spacing w:val="-3"/>
        </w:rPr>
        <w:t xml:space="preserve"> </w:t>
      </w:r>
      <w:r w:rsidRPr="0026423A">
        <w:rPr>
          <w:rFonts w:ascii="Cambria" w:hAnsi="Cambria"/>
        </w:rPr>
        <w:t>have</w:t>
      </w:r>
      <w:r w:rsidRPr="0026423A">
        <w:rPr>
          <w:rFonts w:ascii="Cambria" w:hAnsi="Cambria"/>
          <w:spacing w:val="-4"/>
        </w:rPr>
        <w:t xml:space="preserve"> </w:t>
      </w:r>
      <w:r w:rsidRPr="0026423A">
        <w:rPr>
          <w:rFonts w:ascii="Cambria" w:hAnsi="Cambria"/>
        </w:rPr>
        <w:t>autocorrelation</w:t>
      </w:r>
      <w:r w:rsidRPr="0026423A">
        <w:rPr>
          <w:rFonts w:ascii="Cambria" w:hAnsi="Cambria"/>
          <w:spacing w:val="-2"/>
        </w:rPr>
        <w:t xml:space="preserve"> </w:t>
      </w:r>
      <w:r w:rsidRPr="0026423A">
        <w:rPr>
          <w:rFonts w:ascii="Cambria" w:hAnsi="Cambria"/>
        </w:rPr>
        <w:t>in</w:t>
      </w:r>
      <w:r w:rsidRPr="0026423A">
        <w:rPr>
          <w:rFonts w:ascii="Cambria" w:hAnsi="Cambria"/>
          <w:spacing w:val="3"/>
        </w:rPr>
        <w:t xml:space="preserve"> </w:t>
      </w:r>
      <w:r w:rsidRPr="0026423A">
        <w:rPr>
          <w:rFonts w:ascii="Cambria" w:hAnsi="Cambria"/>
        </w:rPr>
        <w:t>the</w:t>
      </w:r>
      <w:r w:rsidRPr="0026423A">
        <w:rPr>
          <w:rFonts w:ascii="Cambria" w:hAnsi="Cambria"/>
          <w:spacing w:val="-4"/>
        </w:rPr>
        <w:t xml:space="preserve"> </w:t>
      </w:r>
      <w:r w:rsidRPr="0026423A">
        <w:rPr>
          <w:rFonts w:ascii="Cambria" w:hAnsi="Cambria"/>
        </w:rPr>
        <w:t>first</w:t>
      </w:r>
      <w:r w:rsidRPr="0026423A">
        <w:rPr>
          <w:rFonts w:ascii="Cambria" w:hAnsi="Cambria"/>
          <w:spacing w:val="-3"/>
        </w:rPr>
        <w:t xml:space="preserve"> </w:t>
      </w:r>
      <w:r w:rsidRPr="0026423A">
        <w:rPr>
          <w:rFonts w:ascii="Cambria" w:hAnsi="Cambria"/>
        </w:rPr>
        <w:t>difference</w:t>
      </w:r>
      <w:r w:rsidRPr="0026423A">
        <w:rPr>
          <w:rFonts w:ascii="Cambria" w:hAnsi="Cambria"/>
          <w:spacing w:val="-4"/>
        </w:rPr>
        <w:t xml:space="preserve"> </w:t>
      </w:r>
      <w:r w:rsidRPr="0026423A">
        <w:rPr>
          <w:rFonts w:ascii="Cambria" w:hAnsi="Cambria"/>
        </w:rPr>
        <w:t>residuals</w:t>
      </w:r>
      <w:r w:rsidRPr="0026423A">
        <w:rPr>
          <w:rFonts w:ascii="Cambria" w:hAnsi="Cambria"/>
          <w:spacing w:val="-1"/>
        </w:rPr>
        <w:t xml:space="preserve"> </w:t>
      </w:r>
      <w:r w:rsidRPr="0026423A">
        <w:rPr>
          <w:rFonts w:ascii="Cambria" w:hAnsi="Cambria"/>
        </w:rPr>
        <w:t>of</w:t>
      </w:r>
      <w:r w:rsidRPr="0026423A">
        <w:rPr>
          <w:rFonts w:ascii="Cambria" w:hAnsi="Cambria"/>
          <w:spacing w:val="-1"/>
        </w:rPr>
        <w:t xml:space="preserve"> </w:t>
      </w:r>
      <w:r w:rsidRPr="0026423A">
        <w:rPr>
          <w:rFonts w:ascii="Cambria" w:hAnsi="Cambria"/>
        </w:rPr>
        <w:t>the</w:t>
      </w:r>
      <w:r w:rsidRPr="0026423A">
        <w:rPr>
          <w:rFonts w:ascii="Cambria" w:hAnsi="Cambria"/>
          <w:spacing w:val="-4"/>
        </w:rPr>
        <w:t xml:space="preserve"> </w:t>
      </w:r>
      <w:r w:rsidRPr="0026423A">
        <w:rPr>
          <w:rFonts w:ascii="Cambria" w:hAnsi="Cambria"/>
        </w:rPr>
        <w:t>second</w:t>
      </w:r>
      <w:r w:rsidRPr="0026423A">
        <w:rPr>
          <w:rFonts w:ascii="Cambria" w:hAnsi="Cambria"/>
          <w:spacing w:val="-1"/>
        </w:rPr>
        <w:t xml:space="preserve"> </w:t>
      </w:r>
      <w:r w:rsidRPr="0026423A">
        <w:rPr>
          <w:rFonts w:ascii="Cambria" w:hAnsi="Cambria"/>
          <w:spacing w:val="-2"/>
        </w:rPr>
        <w:t>order</w:t>
      </w:r>
    </w:p>
    <w:p w14:paraId="3F3266B7" w14:textId="651FF66E" w:rsidR="002B1746" w:rsidRPr="002B1746" w:rsidRDefault="002B1746" w:rsidP="002B1746">
      <w:pPr>
        <w:spacing w:line="360" w:lineRule="auto"/>
        <w:ind w:left="720"/>
        <w:rPr>
          <w:rFonts w:ascii="Cambria" w:eastAsia="Cambria Math" w:hAnsi="Cambria"/>
          <w:sz w:val="24"/>
          <w:szCs w:val="24"/>
        </w:rPr>
        <w:sectPr w:rsidR="002B1746" w:rsidRPr="002B1746">
          <w:headerReference w:type="even" r:id="rId9"/>
          <w:headerReference w:type="default" r:id="rId10"/>
          <w:footerReference w:type="even" r:id="rId11"/>
          <w:footerReference w:type="default" r:id="rId12"/>
          <w:pgSz w:w="12240" w:h="15840"/>
          <w:pgMar w:top="1380" w:right="1080" w:bottom="940" w:left="1080" w:header="0" w:footer="745" w:gutter="0"/>
          <w:cols w:space="720"/>
        </w:sectPr>
      </w:pPr>
      <w:r w:rsidRPr="0026423A">
        <w:rPr>
          <w:rFonts w:ascii="Cambria" w:hAnsi="Cambria"/>
          <w:i/>
          <w:sz w:val="24"/>
          <w:szCs w:val="24"/>
        </w:rPr>
        <w:t>H1</w:t>
      </w:r>
      <w:r w:rsidRPr="0026423A">
        <w:rPr>
          <w:rFonts w:ascii="Cambria" w:hAnsi="Cambria"/>
          <w:sz w:val="24"/>
          <w:szCs w:val="24"/>
        </w:rPr>
        <w:t>:</w:t>
      </w:r>
      <w:r w:rsidRPr="0026423A">
        <w:rPr>
          <w:rFonts w:ascii="Cambria" w:hAnsi="Cambria"/>
          <w:spacing w:val="-6"/>
          <w:sz w:val="24"/>
          <w:szCs w:val="24"/>
        </w:rPr>
        <w:t xml:space="preserve"> </w:t>
      </w:r>
      <w:r w:rsidRPr="0026423A">
        <w:rPr>
          <w:rFonts w:ascii="Cambria" w:hAnsi="Cambria"/>
          <w:sz w:val="24"/>
          <w:szCs w:val="24"/>
        </w:rPr>
        <w:t>Has</w:t>
      </w:r>
      <w:r w:rsidRPr="0026423A">
        <w:rPr>
          <w:rFonts w:ascii="Cambria" w:hAnsi="Cambria"/>
          <w:spacing w:val="-1"/>
          <w:sz w:val="24"/>
          <w:szCs w:val="24"/>
        </w:rPr>
        <w:t xml:space="preserve"> </w:t>
      </w:r>
      <w:r w:rsidRPr="0026423A">
        <w:rPr>
          <w:rFonts w:ascii="Cambria" w:hAnsi="Cambria"/>
          <w:sz w:val="24"/>
          <w:szCs w:val="24"/>
        </w:rPr>
        <w:t>autocorrelation</w:t>
      </w:r>
      <w:r w:rsidRPr="0026423A">
        <w:rPr>
          <w:rFonts w:ascii="Cambria" w:hAnsi="Cambria"/>
          <w:spacing w:val="2"/>
          <w:sz w:val="24"/>
          <w:szCs w:val="24"/>
        </w:rPr>
        <w:t xml:space="preserve"> </w:t>
      </w:r>
      <w:r w:rsidRPr="0026423A">
        <w:rPr>
          <w:rFonts w:ascii="Cambria" w:hAnsi="Cambria"/>
          <w:sz w:val="24"/>
          <w:szCs w:val="24"/>
        </w:rPr>
        <w:t>in</w:t>
      </w:r>
      <w:r w:rsidRPr="0026423A">
        <w:rPr>
          <w:rFonts w:ascii="Cambria" w:hAnsi="Cambria"/>
          <w:spacing w:val="-1"/>
          <w:sz w:val="24"/>
          <w:szCs w:val="24"/>
        </w:rPr>
        <w:t xml:space="preserve"> </w:t>
      </w:r>
      <w:r w:rsidRPr="0026423A">
        <w:rPr>
          <w:rFonts w:ascii="Cambria" w:hAnsi="Cambria"/>
          <w:sz w:val="24"/>
          <w:szCs w:val="24"/>
        </w:rPr>
        <w:t>the</w:t>
      </w:r>
      <w:r w:rsidRPr="0026423A">
        <w:rPr>
          <w:rFonts w:ascii="Cambria" w:hAnsi="Cambria"/>
          <w:spacing w:val="-4"/>
          <w:sz w:val="24"/>
          <w:szCs w:val="24"/>
        </w:rPr>
        <w:t xml:space="preserve"> </w:t>
      </w:r>
      <w:r w:rsidRPr="0026423A">
        <w:rPr>
          <w:rFonts w:ascii="Cambria" w:hAnsi="Cambria"/>
          <w:sz w:val="24"/>
          <w:szCs w:val="24"/>
        </w:rPr>
        <w:t>residual</w:t>
      </w:r>
      <w:r w:rsidRPr="0026423A">
        <w:rPr>
          <w:rFonts w:ascii="Cambria" w:hAnsi="Cambria"/>
          <w:spacing w:val="-3"/>
          <w:sz w:val="24"/>
          <w:szCs w:val="24"/>
        </w:rPr>
        <w:t xml:space="preserve"> </w:t>
      </w:r>
      <w:r w:rsidRPr="0026423A">
        <w:rPr>
          <w:rFonts w:ascii="Cambria" w:hAnsi="Cambria"/>
          <w:sz w:val="24"/>
          <w:szCs w:val="24"/>
        </w:rPr>
        <w:t>first</w:t>
      </w:r>
      <w:r w:rsidRPr="0026423A">
        <w:rPr>
          <w:rFonts w:ascii="Cambria" w:hAnsi="Cambria"/>
          <w:spacing w:val="-4"/>
          <w:sz w:val="24"/>
          <w:szCs w:val="24"/>
        </w:rPr>
        <w:t xml:space="preserve"> </w:t>
      </w:r>
      <w:r w:rsidRPr="0026423A">
        <w:rPr>
          <w:rFonts w:ascii="Cambria" w:hAnsi="Cambria"/>
          <w:sz w:val="24"/>
          <w:szCs w:val="24"/>
        </w:rPr>
        <w:t>difference</w:t>
      </w:r>
      <w:r w:rsidRPr="0026423A">
        <w:rPr>
          <w:rFonts w:ascii="Cambria" w:hAnsi="Cambria"/>
          <w:spacing w:val="-4"/>
          <w:sz w:val="24"/>
          <w:szCs w:val="24"/>
        </w:rPr>
        <w:t xml:space="preserve"> </w:t>
      </w:r>
      <w:r w:rsidRPr="0026423A">
        <w:rPr>
          <w:rFonts w:ascii="Cambria" w:hAnsi="Cambria"/>
          <w:sz w:val="24"/>
          <w:szCs w:val="24"/>
        </w:rPr>
        <w:t>of</w:t>
      </w:r>
      <w:r w:rsidRPr="0026423A">
        <w:rPr>
          <w:rFonts w:ascii="Cambria" w:hAnsi="Cambria"/>
          <w:spacing w:val="-1"/>
          <w:sz w:val="24"/>
          <w:szCs w:val="24"/>
        </w:rPr>
        <w:t xml:space="preserve"> </w:t>
      </w:r>
      <w:r w:rsidRPr="0026423A">
        <w:rPr>
          <w:rFonts w:ascii="Cambria" w:hAnsi="Cambria"/>
          <w:sz w:val="24"/>
          <w:szCs w:val="24"/>
        </w:rPr>
        <w:t>the</w:t>
      </w:r>
      <w:r w:rsidRPr="0026423A">
        <w:rPr>
          <w:rFonts w:ascii="Cambria" w:hAnsi="Cambria"/>
          <w:spacing w:val="-4"/>
          <w:sz w:val="24"/>
          <w:szCs w:val="24"/>
        </w:rPr>
        <w:t xml:space="preserve"> </w:t>
      </w:r>
      <w:r w:rsidRPr="0026423A">
        <w:rPr>
          <w:rFonts w:ascii="Cambria" w:hAnsi="Cambria"/>
          <w:sz w:val="24"/>
          <w:szCs w:val="24"/>
        </w:rPr>
        <w:t>second</w:t>
      </w:r>
      <w:r w:rsidRPr="0026423A">
        <w:rPr>
          <w:rFonts w:ascii="Cambria" w:hAnsi="Cambria"/>
          <w:spacing w:val="-1"/>
          <w:sz w:val="24"/>
          <w:szCs w:val="24"/>
        </w:rPr>
        <w:t xml:space="preserve"> </w:t>
      </w:r>
      <w:r w:rsidRPr="0026423A">
        <w:rPr>
          <w:rFonts w:ascii="Cambria" w:hAnsi="Cambria"/>
          <w:spacing w:val="-2"/>
          <w:sz w:val="24"/>
          <w:szCs w:val="24"/>
        </w:rPr>
        <w:t>order</w:t>
      </w:r>
    </w:p>
    <w:p w14:paraId="415E895E" w14:textId="38C56BE4" w:rsidR="00E7382C" w:rsidRPr="0026423A" w:rsidRDefault="00E7382C" w:rsidP="002B1746">
      <w:pPr>
        <w:spacing w:after="120" w:line="276" w:lineRule="auto"/>
        <w:jc w:val="both"/>
        <w:rPr>
          <w:rFonts w:ascii="Cambria" w:eastAsia="Times New Roman" w:hAnsi="Cambria" w:cs="Arial"/>
          <w:kern w:val="0"/>
          <w:sz w:val="24"/>
          <w:szCs w:val="24"/>
          <w:lang w:val="en-US"/>
          <w14:ligatures w14:val="none"/>
        </w:rPr>
      </w:pPr>
      <w:bookmarkStart w:id="1" w:name="_Hlk148786656"/>
    </w:p>
    <w:p w14:paraId="1CA77D54" w14:textId="4C3695DC" w:rsidR="00E7382C" w:rsidRPr="002B1746" w:rsidRDefault="00E7382C" w:rsidP="002B1746">
      <w:pPr>
        <w:pStyle w:val="ListParagraph"/>
        <w:numPr>
          <w:ilvl w:val="0"/>
          <w:numId w:val="1"/>
        </w:numPr>
        <w:spacing w:after="0" w:line="360" w:lineRule="auto"/>
        <w:rPr>
          <w:rFonts w:ascii="Cambria" w:eastAsia="Times New Roman" w:hAnsi="Cambria" w:cs="Arial"/>
          <w:kern w:val="0"/>
          <w:sz w:val="24"/>
          <w:szCs w:val="24"/>
          <w:lang w:val="en-US"/>
          <w14:ligatures w14:val="none"/>
        </w:rPr>
      </w:pPr>
      <w:r w:rsidRPr="0026423A">
        <w:rPr>
          <w:rFonts w:ascii="Cambria" w:eastAsia="Times New Roman" w:hAnsi="Cambria" w:cs="Arial"/>
          <w:b/>
          <w:bCs/>
          <w:kern w:val="0"/>
          <w:sz w:val="24"/>
          <w:szCs w:val="24"/>
          <w:lang w:val="en-US"/>
          <w14:ligatures w14:val="none"/>
        </w:rPr>
        <w:t>Result and Discussion</w:t>
      </w:r>
    </w:p>
    <w:p w14:paraId="347D5D44" w14:textId="77777777" w:rsidR="0026423A" w:rsidRPr="0026423A" w:rsidRDefault="0026423A" w:rsidP="002B1746">
      <w:pPr>
        <w:pStyle w:val="BodyText"/>
        <w:spacing w:line="360" w:lineRule="auto"/>
        <w:ind w:right="358" w:firstLine="565"/>
        <w:rPr>
          <w:rFonts w:ascii="Cambria" w:hAnsi="Cambria"/>
        </w:rPr>
      </w:pPr>
      <w:r w:rsidRPr="0026423A">
        <w:rPr>
          <w:rFonts w:ascii="Cambria" w:hAnsi="Cambria"/>
        </w:rPr>
        <w:t>Modeling</w:t>
      </w:r>
      <w:r w:rsidRPr="0026423A">
        <w:rPr>
          <w:rFonts w:ascii="Cambria" w:hAnsi="Cambria"/>
          <w:spacing w:val="-9"/>
        </w:rPr>
        <w:t xml:space="preserve"> </w:t>
      </w:r>
      <w:r w:rsidRPr="0026423A">
        <w:rPr>
          <w:rFonts w:ascii="Cambria" w:hAnsi="Cambria"/>
        </w:rPr>
        <w:t>educated</w:t>
      </w:r>
      <w:r w:rsidRPr="0026423A">
        <w:rPr>
          <w:rFonts w:ascii="Cambria" w:hAnsi="Cambria"/>
          <w:spacing w:val="-9"/>
        </w:rPr>
        <w:t xml:space="preserve"> </w:t>
      </w:r>
      <w:r w:rsidRPr="0026423A">
        <w:rPr>
          <w:rFonts w:ascii="Cambria" w:hAnsi="Cambria"/>
        </w:rPr>
        <w:t>unemployment</w:t>
      </w:r>
      <w:r w:rsidRPr="0026423A">
        <w:rPr>
          <w:rFonts w:ascii="Cambria" w:hAnsi="Cambria"/>
          <w:spacing w:val="-10"/>
        </w:rPr>
        <w:t xml:space="preserve"> </w:t>
      </w:r>
      <w:r w:rsidRPr="0026423A">
        <w:rPr>
          <w:rFonts w:ascii="Cambria" w:hAnsi="Cambria"/>
        </w:rPr>
        <w:t>with</w:t>
      </w:r>
      <w:r w:rsidRPr="0026423A">
        <w:rPr>
          <w:rFonts w:ascii="Cambria" w:hAnsi="Cambria"/>
          <w:spacing w:val="-9"/>
        </w:rPr>
        <w:t xml:space="preserve"> </w:t>
      </w:r>
      <w:r w:rsidRPr="0026423A">
        <w:rPr>
          <w:rFonts w:ascii="Cambria" w:hAnsi="Cambria"/>
        </w:rPr>
        <w:t>several</w:t>
      </w:r>
      <w:r w:rsidRPr="0026423A">
        <w:rPr>
          <w:rFonts w:ascii="Cambria" w:hAnsi="Cambria"/>
          <w:spacing w:val="-10"/>
        </w:rPr>
        <w:t xml:space="preserve"> </w:t>
      </w:r>
      <w:r w:rsidRPr="0026423A">
        <w:rPr>
          <w:rFonts w:ascii="Cambria" w:hAnsi="Cambria"/>
        </w:rPr>
        <w:t>variables</w:t>
      </w:r>
      <w:r w:rsidRPr="0026423A">
        <w:rPr>
          <w:rFonts w:ascii="Cambria" w:hAnsi="Cambria"/>
          <w:spacing w:val="-7"/>
        </w:rPr>
        <w:t xml:space="preserve"> </w:t>
      </w:r>
      <w:r w:rsidRPr="0026423A">
        <w:rPr>
          <w:rFonts w:ascii="Cambria" w:hAnsi="Cambria"/>
        </w:rPr>
        <w:t>that</w:t>
      </w:r>
      <w:r w:rsidRPr="0026423A">
        <w:rPr>
          <w:rFonts w:ascii="Cambria" w:hAnsi="Cambria"/>
          <w:spacing w:val="-5"/>
        </w:rPr>
        <w:t xml:space="preserve"> </w:t>
      </w:r>
      <w:r w:rsidRPr="0026423A">
        <w:rPr>
          <w:rFonts w:ascii="Cambria" w:hAnsi="Cambria"/>
        </w:rPr>
        <w:t>are</w:t>
      </w:r>
      <w:r w:rsidRPr="0026423A">
        <w:rPr>
          <w:rFonts w:ascii="Cambria" w:hAnsi="Cambria"/>
          <w:spacing w:val="-10"/>
        </w:rPr>
        <w:t xml:space="preserve"> </w:t>
      </w:r>
      <w:r w:rsidRPr="0026423A">
        <w:rPr>
          <w:rFonts w:ascii="Cambria" w:hAnsi="Cambria"/>
        </w:rPr>
        <w:t>thought</w:t>
      </w:r>
      <w:r w:rsidRPr="0026423A">
        <w:rPr>
          <w:rFonts w:ascii="Cambria" w:hAnsi="Cambria"/>
          <w:spacing w:val="-10"/>
        </w:rPr>
        <w:t xml:space="preserve"> </w:t>
      </w:r>
      <w:r w:rsidRPr="0026423A">
        <w:rPr>
          <w:rFonts w:ascii="Cambria" w:hAnsi="Cambria"/>
        </w:rPr>
        <w:t>to</w:t>
      </w:r>
      <w:r w:rsidRPr="0026423A">
        <w:rPr>
          <w:rFonts w:ascii="Cambria" w:hAnsi="Cambria"/>
          <w:spacing w:val="-3"/>
        </w:rPr>
        <w:t xml:space="preserve"> </w:t>
      </w:r>
      <w:r w:rsidRPr="0026423A">
        <w:rPr>
          <w:rFonts w:ascii="Cambria" w:hAnsi="Cambria"/>
        </w:rPr>
        <w:t>influence</w:t>
      </w:r>
      <w:r w:rsidRPr="0026423A">
        <w:rPr>
          <w:rFonts w:ascii="Cambria" w:hAnsi="Cambria"/>
          <w:spacing w:val="-10"/>
        </w:rPr>
        <w:t xml:space="preserve"> </w:t>
      </w:r>
      <w:r w:rsidRPr="0026423A">
        <w:rPr>
          <w:rFonts w:ascii="Cambria" w:hAnsi="Cambria"/>
        </w:rPr>
        <w:t>using a dynamic panel data model using Arellano-Bond Generalized Method of Moments (GMM) estimation. The results of the initial dynamic panel data model on the use of the Arellano-Bond GMM estimation in the one step estimator can be explained in Table 1.</w:t>
      </w:r>
    </w:p>
    <w:p w14:paraId="486FD7AA" w14:textId="77777777" w:rsidR="0026423A" w:rsidRPr="0026423A" w:rsidRDefault="0026423A" w:rsidP="002B1746">
      <w:pPr>
        <w:pStyle w:val="BodyText"/>
        <w:spacing w:before="1" w:line="360" w:lineRule="auto"/>
        <w:ind w:left="1501"/>
        <w:rPr>
          <w:rFonts w:ascii="Cambria" w:hAnsi="Cambria"/>
        </w:rPr>
      </w:pPr>
      <w:r w:rsidRPr="0026423A">
        <w:rPr>
          <w:rFonts w:ascii="Cambria" w:hAnsi="Cambria"/>
        </w:rPr>
        <w:t>Table</w:t>
      </w:r>
      <w:r w:rsidRPr="0026423A">
        <w:rPr>
          <w:rFonts w:ascii="Cambria" w:hAnsi="Cambria"/>
          <w:spacing w:val="-5"/>
        </w:rPr>
        <w:t xml:space="preserve"> </w:t>
      </w:r>
      <w:r w:rsidRPr="0026423A">
        <w:rPr>
          <w:rFonts w:ascii="Cambria" w:hAnsi="Cambria"/>
        </w:rPr>
        <w:t>1.</w:t>
      </w:r>
      <w:r w:rsidRPr="0026423A">
        <w:rPr>
          <w:rFonts w:ascii="Cambria" w:hAnsi="Cambria"/>
          <w:spacing w:val="2"/>
        </w:rPr>
        <w:t xml:space="preserve"> </w:t>
      </w:r>
      <w:r w:rsidRPr="0026423A">
        <w:rPr>
          <w:rFonts w:ascii="Cambria" w:hAnsi="Cambria"/>
        </w:rPr>
        <w:t>Educated</w:t>
      </w:r>
      <w:r w:rsidRPr="0026423A">
        <w:rPr>
          <w:rFonts w:ascii="Cambria" w:hAnsi="Cambria"/>
          <w:spacing w:val="-3"/>
        </w:rPr>
        <w:t xml:space="preserve"> </w:t>
      </w:r>
      <w:r w:rsidRPr="0026423A">
        <w:rPr>
          <w:rFonts w:ascii="Cambria" w:hAnsi="Cambria"/>
        </w:rPr>
        <w:t>Unemployment</w:t>
      </w:r>
      <w:r w:rsidRPr="0026423A">
        <w:rPr>
          <w:rFonts w:ascii="Cambria" w:hAnsi="Cambria"/>
          <w:spacing w:val="-4"/>
        </w:rPr>
        <w:t xml:space="preserve"> </w:t>
      </w:r>
      <w:r w:rsidRPr="0026423A">
        <w:rPr>
          <w:rFonts w:ascii="Cambria" w:hAnsi="Cambria"/>
        </w:rPr>
        <w:t>Modeling</w:t>
      </w:r>
      <w:r w:rsidRPr="0026423A">
        <w:rPr>
          <w:rFonts w:ascii="Cambria" w:hAnsi="Cambria"/>
          <w:spacing w:val="-2"/>
        </w:rPr>
        <w:t xml:space="preserve"> </w:t>
      </w:r>
      <w:r w:rsidRPr="0026423A">
        <w:rPr>
          <w:rFonts w:ascii="Cambria" w:hAnsi="Cambria"/>
        </w:rPr>
        <w:t>Using</w:t>
      </w:r>
      <w:r w:rsidRPr="0026423A">
        <w:rPr>
          <w:rFonts w:ascii="Cambria" w:hAnsi="Cambria"/>
          <w:spacing w:val="1"/>
        </w:rPr>
        <w:t xml:space="preserve"> </w:t>
      </w:r>
      <w:r w:rsidRPr="0026423A">
        <w:rPr>
          <w:rFonts w:ascii="Cambria" w:hAnsi="Cambria"/>
        </w:rPr>
        <w:t>Arellano-Bond</w:t>
      </w:r>
      <w:r w:rsidRPr="0026423A">
        <w:rPr>
          <w:rFonts w:ascii="Cambria" w:hAnsi="Cambria"/>
          <w:spacing w:val="2"/>
        </w:rPr>
        <w:t xml:space="preserve"> </w:t>
      </w:r>
      <w:r w:rsidRPr="0026423A">
        <w:rPr>
          <w:rFonts w:ascii="Cambria" w:hAnsi="Cambria"/>
          <w:spacing w:val="-5"/>
        </w:rPr>
        <w:t>GMM</w:t>
      </w:r>
    </w:p>
    <w:tbl>
      <w:tblPr>
        <w:tblW w:w="0" w:type="auto"/>
        <w:tblInd w:w="352" w:type="dxa"/>
        <w:tblLayout w:type="fixed"/>
        <w:tblCellMar>
          <w:left w:w="0" w:type="dxa"/>
          <w:right w:w="0" w:type="dxa"/>
        </w:tblCellMar>
        <w:tblLook w:val="01E0" w:firstRow="1" w:lastRow="1" w:firstColumn="1" w:lastColumn="1" w:noHBand="0" w:noVBand="0"/>
      </w:tblPr>
      <w:tblGrid>
        <w:gridCol w:w="2616"/>
        <w:gridCol w:w="1690"/>
        <w:gridCol w:w="1815"/>
        <w:gridCol w:w="1514"/>
        <w:gridCol w:w="1743"/>
      </w:tblGrid>
      <w:tr w:rsidR="0026423A" w:rsidRPr="0026423A" w14:paraId="39052594" w14:textId="77777777" w:rsidTr="001C7860">
        <w:trPr>
          <w:trHeight w:val="550"/>
        </w:trPr>
        <w:tc>
          <w:tcPr>
            <w:tcW w:w="2616" w:type="dxa"/>
            <w:tcBorders>
              <w:top w:val="single" w:sz="4" w:space="0" w:color="7E7E7E"/>
              <w:bottom w:val="single" w:sz="4" w:space="0" w:color="7E7E7E"/>
            </w:tcBorders>
          </w:tcPr>
          <w:p w14:paraId="05B1660F" w14:textId="77777777" w:rsidR="0026423A" w:rsidRPr="0026423A" w:rsidRDefault="0026423A" w:rsidP="001C7860">
            <w:pPr>
              <w:pStyle w:val="TableParagraph"/>
              <w:spacing w:line="240" w:lineRule="auto"/>
              <w:ind w:left="125"/>
              <w:jc w:val="left"/>
              <w:rPr>
                <w:rFonts w:ascii="Cambria" w:hAnsi="Cambria"/>
                <w:b/>
                <w:sz w:val="24"/>
                <w:szCs w:val="24"/>
              </w:rPr>
            </w:pPr>
            <w:r w:rsidRPr="0026423A">
              <w:rPr>
                <w:rFonts w:ascii="Cambria" w:hAnsi="Cambria"/>
                <w:b/>
                <w:spacing w:val="-2"/>
                <w:sz w:val="24"/>
                <w:szCs w:val="24"/>
              </w:rPr>
              <w:t>Variables</w:t>
            </w:r>
          </w:p>
        </w:tc>
        <w:tc>
          <w:tcPr>
            <w:tcW w:w="1690" w:type="dxa"/>
            <w:tcBorders>
              <w:top w:val="single" w:sz="4" w:space="0" w:color="7E7E7E"/>
              <w:bottom w:val="single" w:sz="4" w:space="0" w:color="7E7E7E"/>
            </w:tcBorders>
          </w:tcPr>
          <w:p w14:paraId="01A50400" w14:textId="77777777" w:rsidR="0026423A" w:rsidRPr="0026423A" w:rsidRDefault="0026423A" w:rsidP="001C7860">
            <w:pPr>
              <w:pStyle w:val="TableParagraph"/>
              <w:spacing w:line="240" w:lineRule="auto"/>
              <w:ind w:right="143"/>
              <w:rPr>
                <w:rFonts w:ascii="Cambria" w:hAnsi="Cambria"/>
                <w:b/>
                <w:sz w:val="24"/>
                <w:szCs w:val="24"/>
              </w:rPr>
            </w:pPr>
            <w:r w:rsidRPr="0026423A">
              <w:rPr>
                <w:rFonts w:ascii="Cambria" w:hAnsi="Cambria"/>
                <w:b/>
                <w:spacing w:val="-2"/>
                <w:sz w:val="24"/>
                <w:szCs w:val="24"/>
              </w:rPr>
              <w:t>Coefficient</w:t>
            </w:r>
          </w:p>
        </w:tc>
        <w:tc>
          <w:tcPr>
            <w:tcW w:w="1815" w:type="dxa"/>
            <w:tcBorders>
              <w:top w:val="single" w:sz="4" w:space="0" w:color="7E7E7E"/>
              <w:bottom w:val="single" w:sz="4" w:space="0" w:color="7E7E7E"/>
            </w:tcBorders>
          </w:tcPr>
          <w:p w14:paraId="32973078" w14:textId="77777777" w:rsidR="0026423A" w:rsidRPr="0026423A" w:rsidRDefault="0026423A" w:rsidP="001C7860">
            <w:pPr>
              <w:pStyle w:val="TableParagraph"/>
              <w:spacing w:before="0" w:line="276" w:lineRule="exact"/>
              <w:ind w:left="546" w:hanging="185"/>
              <w:jc w:val="left"/>
              <w:rPr>
                <w:rFonts w:ascii="Cambria" w:hAnsi="Cambria"/>
                <w:b/>
                <w:sz w:val="24"/>
                <w:szCs w:val="24"/>
              </w:rPr>
            </w:pPr>
            <w:r w:rsidRPr="0026423A">
              <w:rPr>
                <w:rFonts w:ascii="Cambria" w:hAnsi="Cambria"/>
                <w:b/>
                <w:spacing w:val="-2"/>
                <w:sz w:val="24"/>
                <w:szCs w:val="24"/>
              </w:rPr>
              <w:t>Standard Error</w:t>
            </w:r>
          </w:p>
        </w:tc>
        <w:tc>
          <w:tcPr>
            <w:tcW w:w="1514" w:type="dxa"/>
            <w:tcBorders>
              <w:top w:val="single" w:sz="4" w:space="0" w:color="7E7E7E"/>
              <w:bottom w:val="single" w:sz="4" w:space="0" w:color="7E7E7E"/>
            </w:tcBorders>
          </w:tcPr>
          <w:p w14:paraId="6D2B3579" w14:textId="77777777" w:rsidR="0026423A" w:rsidRPr="0026423A" w:rsidRDefault="0026423A" w:rsidP="001C7860">
            <w:pPr>
              <w:pStyle w:val="TableParagraph"/>
              <w:spacing w:line="240" w:lineRule="auto"/>
              <w:ind w:right="31"/>
              <w:rPr>
                <w:rFonts w:ascii="Cambria" w:hAnsi="Cambria"/>
                <w:b/>
                <w:sz w:val="24"/>
                <w:szCs w:val="24"/>
              </w:rPr>
            </w:pPr>
            <w:r w:rsidRPr="0026423A">
              <w:rPr>
                <w:rFonts w:ascii="Cambria" w:hAnsi="Cambria"/>
                <w:b/>
                <w:spacing w:val="-10"/>
                <w:sz w:val="24"/>
                <w:szCs w:val="24"/>
              </w:rPr>
              <w:t>z</w:t>
            </w:r>
          </w:p>
        </w:tc>
        <w:tc>
          <w:tcPr>
            <w:tcW w:w="1743" w:type="dxa"/>
            <w:tcBorders>
              <w:top w:val="single" w:sz="4" w:space="0" w:color="7E7E7E"/>
              <w:bottom w:val="single" w:sz="4" w:space="0" w:color="7E7E7E"/>
            </w:tcBorders>
          </w:tcPr>
          <w:p w14:paraId="2DAF4C0C" w14:textId="77777777" w:rsidR="0026423A" w:rsidRPr="0026423A" w:rsidRDefault="0026423A" w:rsidP="001C7860">
            <w:pPr>
              <w:pStyle w:val="TableParagraph"/>
              <w:spacing w:line="240" w:lineRule="auto"/>
              <w:ind w:left="65"/>
              <w:rPr>
                <w:rFonts w:ascii="Cambria" w:hAnsi="Cambria"/>
                <w:b/>
                <w:sz w:val="24"/>
                <w:szCs w:val="24"/>
              </w:rPr>
            </w:pPr>
            <w:r w:rsidRPr="0026423A">
              <w:rPr>
                <w:rFonts w:ascii="Cambria" w:hAnsi="Cambria"/>
                <w:b/>
                <w:sz w:val="24"/>
                <w:szCs w:val="24"/>
              </w:rPr>
              <w:t>p-</w:t>
            </w:r>
            <w:r w:rsidRPr="0026423A">
              <w:rPr>
                <w:rFonts w:ascii="Cambria" w:hAnsi="Cambria"/>
                <w:b/>
                <w:spacing w:val="-2"/>
                <w:sz w:val="24"/>
                <w:szCs w:val="24"/>
              </w:rPr>
              <w:t>value</w:t>
            </w:r>
          </w:p>
        </w:tc>
      </w:tr>
      <w:tr w:rsidR="0026423A" w:rsidRPr="0026423A" w14:paraId="69E85009" w14:textId="77777777" w:rsidTr="001C7860">
        <w:trPr>
          <w:trHeight w:val="554"/>
        </w:trPr>
        <w:tc>
          <w:tcPr>
            <w:tcW w:w="2616" w:type="dxa"/>
            <w:tcBorders>
              <w:top w:val="single" w:sz="4" w:space="0" w:color="7E7E7E"/>
              <w:bottom w:val="single" w:sz="4" w:space="0" w:color="7E7E7E"/>
            </w:tcBorders>
          </w:tcPr>
          <w:p w14:paraId="157F619B" w14:textId="77777777" w:rsidR="0026423A" w:rsidRPr="0026423A" w:rsidRDefault="0026423A" w:rsidP="001C7860">
            <w:pPr>
              <w:pStyle w:val="TableParagraph"/>
              <w:spacing w:before="0" w:line="276" w:lineRule="exact"/>
              <w:ind w:left="125"/>
              <w:jc w:val="left"/>
              <w:rPr>
                <w:rFonts w:ascii="Cambria" w:hAnsi="Cambria"/>
                <w:sz w:val="24"/>
                <w:szCs w:val="24"/>
              </w:rPr>
            </w:pPr>
            <w:r w:rsidRPr="0026423A">
              <w:rPr>
                <w:rFonts w:ascii="Cambria" w:hAnsi="Cambria"/>
                <w:spacing w:val="-5"/>
                <w:sz w:val="24"/>
                <w:szCs w:val="24"/>
              </w:rPr>
              <w:t>L1.</w:t>
            </w:r>
          </w:p>
          <w:p w14:paraId="52D02BAF" w14:textId="77777777" w:rsidR="0026423A" w:rsidRPr="0026423A" w:rsidRDefault="0026423A" w:rsidP="001C7860">
            <w:pPr>
              <w:pStyle w:val="TableParagraph"/>
              <w:spacing w:before="4"/>
              <w:ind w:left="125"/>
              <w:jc w:val="left"/>
              <w:rPr>
                <w:rFonts w:ascii="Cambria" w:hAnsi="Cambria"/>
                <w:sz w:val="24"/>
                <w:szCs w:val="24"/>
              </w:rPr>
            </w:pPr>
            <w:proofErr w:type="spellStart"/>
            <w:r w:rsidRPr="0026423A">
              <w:rPr>
                <w:rFonts w:ascii="Cambria" w:hAnsi="Cambria"/>
                <w:spacing w:val="-2"/>
                <w:sz w:val="24"/>
                <w:szCs w:val="24"/>
              </w:rPr>
              <w:t>lnEdutacedUnployment</w:t>
            </w:r>
            <w:proofErr w:type="spellEnd"/>
          </w:p>
        </w:tc>
        <w:tc>
          <w:tcPr>
            <w:tcW w:w="1690" w:type="dxa"/>
            <w:tcBorders>
              <w:top w:val="single" w:sz="4" w:space="0" w:color="7E7E7E"/>
              <w:bottom w:val="single" w:sz="4" w:space="0" w:color="7E7E7E"/>
            </w:tcBorders>
          </w:tcPr>
          <w:p w14:paraId="1728B124" w14:textId="77777777" w:rsidR="0026423A" w:rsidRPr="0026423A" w:rsidRDefault="0026423A" w:rsidP="001C7860">
            <w:pPr>
              <w:pStyle w:val="TableParagraph"/>
              <w:spacing w:before="0" w:line="276" w:lineRule="exact"/>
              <w:ind w:left="5" w:right="143"/>
              <w:rPr>
                <w:rFonts w:ascii="Cambria" w:hAnsi="Cambria"/>
                <w:sz w:val="24"/>
                <w:szCs w:val="24"/>
              </w:rPr>
            </w:pPr>
            <w:r w:rsidRPr="0026423A">
              <w:rPr>
                <w:rFonts w:ascii="Cambria" w:hAnsi="Cambria"/>
                <w:sz w:val="24"/>
                <w:szCs w:val="24"/>
              </w:rPr>
              <w:t>-</w:t>
            </w:r>
            <w:r w:rsidRPr="0026423A">
              <w:rPr>
                <w:rFonts w:ascii="Cambria" w:hAnsi="Cambria"/>
                <w:spacing w:val="-2"/>
                <w:sz w:val="24"/>
                <w:szCs w:val="24"/>
              </w:rPr>
              <w:t>0.046087</w:t>
            </w:r>
          </w:p>
        </w:tc>
        <w:tc>
          <w:tcPr>
            <w:tcW w:w="1815" w:type="dxa"/>
            <w:tcBorders>
              <w:top w:val="single" w:sz="4" w:space="0" w:color="7E7E7E"/>
              <w:bottom w:val="single" w:sz="4" w:space="0" w:color="7E7E7E"/>
            </w:tcBorders>
          </w:tcPr>
          <w:p w14:paraId="0F208062" w14:textId="77777777" w:rsidR="0026423A" w:rsidRPr="0026423A" w:rsidRDefault="0026423A" w:rsidP="001C7860">
            <w:pPr>
              <w:pStyle w:val="TableParagraph"/>
              <w:spacing w:before="0" w:line="276" w:lineRule="exact"/>
              <w:ind w:right="120"/>
              <w:rPr>
                <w:rFonts w:ascii="Cambria" w:hAnsi="Cambria"/>
                <w:sz w:val="24"/>
                <w:szCs w:val="24"/>
              </w:rPr>
            </w:pPr>
            <w:r w:rsidRPr="0026423A">
              <w:rPr>
                <w:rFonts w:ascii="Cambria" w:hAnsi="Cambria"/>
                <w:spacing w:val="-2"/>
                <w:sz w:val="24"/>
                <w:szCs w:val="24"/>
              </w:rPr>
              <w:t>0.226052</w:t>
            </w:r>
          </w:p>
        </w:tc>
        <w:tc>
          <w:tcPr>
            <w:tcW w:w="1514" w:type="dxa"/>
            <w:tcBorders>
              <w:top w:val="single" w:sz="4" w:space="0" w:color="7E7E7E"/>
              <w:bottom w:val="single" w:sz="4" w:space="0" w:color="7E7E7E"/>
            </w:tcBorders>
          </w:tcPr>
          <w:p w14:paraId="6CE9DBF5" w14:textId="77777777" w:rsidR="0026423A" w:rsidRPr="0026423A" w:rsidRDefault="0026423A" w:rsidP="001C7860">
            <w:pPr>
              <w:pStyle w:val="TableParagraph"/>
              <w:spacing w:before="0" w:line="276" w:lineRule="exact"/>
              <w:ind w:left="2" w:right="31"/>
              <w:rPr>
                <w:rFonts w:ascii="Cambria" w:hAnsi="Cambria"/>
                <w:sz w:val="24"/>
                <w:szCs w:val="24"/>
              </w:rPr>
            </w:pPr>
            <w:r w:rsidRPr="0026423A">
              <w:rPr>
                <w:rFonts w:ascii="Cambria" w:hAnsi="Cambria"/>
                <w:sz w:val="24"/>
                <w:szCs w:val="24"/>
              </w:rPr>
              <w:t>-</w:t>
            </w:r>
            <w:r w:rsidRPr="0026423A">
              <w:rPr>
                <w:rFonts w:ascii="Cambria" w:hAnsi="Cambria"/>
                <w:spacing w:val="-4"/>
                <w:sz w:val="24"/>
                <w:szCs w:val="24"/>
              </w:rPr>
              <w:t>0.20</w:t>
            </w:r>
          </w:p>
        </w:tc>
        <w:tc>
          <w:tcPr>
            <w:tcW w:w="1743" w:type="dxa"/>
            <w:tcBorders>
              <w:top w:val="single" w:sz="4" w:space="0" w:color="7E7E7E"/>
              <w:bottom w:val="single" w:sz="4" w:space="0" w:color="7E7E7E"/>
            </w:tcBorders>
          </w:tcPr>
          <w:p w14:paraId="62A83439" w14:textId="77777777" w:rsidR="0026423A" w:rsidRPr="0026423A" w:rsidRDefault="0026423A" w:rsidP="001C7860">
            <w:pPr>
              <w:pStyle w:val="TableParagraph"/>
              <w:spacing w:before="0" w:line="276" w:lineRule="exact"/>
              <w:ind w:left="65" w:right="1"/>
              <w:rPr>
                <w:rFonts w:ascii="Cambria" w:hAnsi="Cambria"/>
                <w:sz w:val="24"/>
                <w:szCs w:val="24"/>
              </w:rPr>
            </w:pPr>
            <w:r w:rsidRPr="0026423A">
              <w:rPr>
                <w:rFonts w:ascii="Cambria" w:hAnsi="Cambria"/>
                <w:spacing w:val="-2"/>
                <w:sz w:val="24"/>
                <w:szCs w:val="24"/>
              </w:rPr>
              <w:t>0.838</w:t>
            </w:r>
          </w:p>
        </w:tc>
      </w:tr>
      <w:tr w:rsidR="0026423A" w:rsidRPr="0026423A" w14:paraId="134AED5E" w14:textId="77777777" w:rsidTr="001C7860">
        <w:trPr>
          <w:trHeight w:val="275"/>
        </w:trPr>
        <w:tc>
          <w:tcPr>
            <w:tcW w:w="2616" w:type="dxa"/>
            <w:tcBorders>
              <w:top w:val="single" w:sz="4" w:space="0" w:color="7E7E7E"/>
              <w:bottom w:val="single" w:sz="4" w:space="0" w:color="7E7E7E"/>
            </w:tcBorders>
          </w:tcPr>
          <w:p w14:paraId="1053679A" w14:textId="77777777" w:rsidR="0026423A" w:rsidRPr="0026423A" w:rsidRDefault="0026423A" w:rsidP="001C7860">
            <w:pPr>
              <w:pStyle w:val="TableParagraph"/>
              <w:ind w:left="125"/>
              <w:jc w:val="left"/>
              <w:rPr>
                <w:rFonts w:ascii="Cambria" w:hAnsi="Cambria"/>
                <w:sz w:val="24"/>
                <w:szCs w:val="24"/>
              </w:rPr>
            </w:pPr>
            <w:r w:rsidRPr="0026423A">
              <w:rPr>
                <w:rFonts w:ascii="Cambria" w:hAnsi="Cambria"/>
                <w:sz w:val="24"/>
                <w:szCs w:val="24"/>
              </w:rPr>
              <w:t>ln</w:t>
            </w:r>
            <w:r w:rsidRPr="0026423A">
              <w:rPr>
                <w:rFonts w:ascii="Cambria" w:hAnsi="Cambria"/>
                <w:spacing w:val="-2"/>
                <w:sz w:val="24"/>
                <w:szCs w:val="24"/>
              </w:rPr>
              <w:t xml:space="preserve"> </w:t>
            </w:r>
            <w:r w:rsidRPr="0026423A">
              <w:rPr>
                <w:rFonts w:ascii="Cambria" w:hAnsi="Cambria"/>
                <w:spacing w:val="-5"/>
                <w:sz w:val="24"/>
                <w:szCs w:val="24"/>
              </w:rPr>
              <w:t>GDP</w:t>
            </w:r>
          </w:p>
        </w:tc>
        <w:tc>
          <w:tcPr>
            <w:tcW w:w="1690" w:type="dxa"/>
            <w:tcBorders>
              <w:top w:val="single" w:sz="4" w:space="0" w:color="7E7E7E"/>
              <w:bottom w:val="single" w:sz="4" w:space="0" w:color="7E7E7E"/>
            </w:tcBorders>
          </w:tcPr>
          <w:p w14:paraId="6ABA3BDC" w14:textId="77777777" w:rsidR="0026423A" w:rsidRPr="0026423A" w:rsidRDefault="0026423A" w:rsidP="001C7860">
            <w:pPr>
              <w:pStyle w:val="TableParagraph"/>
              <w:ind w:left="5" w:right="143"/>
              <w:rPr>
                <w:rFonts w:ascii="Cambria" w:hAnsi="Cambria"/>
                <w:sz w:val="24"/>
                <w:szCs w:val="24"/>
              </w:rPr>
            </w:pPr>
            <w:r w:rsidRPr="0026423A">
              <w:rPr>
                <w:rFonts w:ascii="Cambria" w:hAnsi="Cambria"/>
                <w:sz w:val="24"/>
                <w:szCs w:val="24"/>
              </w:rPr>
              <w:t>-</w:t>
            </w:r>
            <w:r w:rsidRPr="0026423A">
              <w:rPr>
                <w:rFonts w:ascii="Cambria" w:hAnsi="Cambria"/>
                <w:spacing w:val="-2"/>
                <w:sz w:val="24"/>
                <w:szCs w:val="24"/>
              </w:rPr>
              <w:t>3.767966</w:t>
            </w:r>
          </w:p>
        </w:tc>
        <w:tc>
          <w:tcPr>
            <w:tcW w:w="1815" w:type="dxa"/>
            <w:tcBorders>
              <w:top w:val="single" w:sz="4" w:space="0" w:color="7E7E7E"/>
              <w:bottom w:val="single" w:sz="4" w:space="0" w:color="7E7E7E"/>
            </w:tcBorders>
          </w:tcPr>
          <w:p w14:paraId="05975A9D" w14:textId="77777777" w:rsidR="0026423A" w:rsidRPr="0026423A" w:rsidRDefault="0026423A" w:rsidP="001C7860">
            <w:pPr>
              <w:pStyle w:val="TableParagraph"/>
              <w:ind w:right="120"/>
              <w:rPr>
                <w:rFonts w:ascii="Cambria" w:hAnsi="Cambria"/>
                <w:sz w:val="24"/>
                <w:szCs w:val="24"/>
              </w:rPr>
            </w:pPr>
            <w:r w:rsidRPr="0026423A">
              <w:rPr>
                <w:rFonts w:ascii="Cambria" w:hAnsi="Cambria"/>
                <w:spacing w:val="-2"/>
                <w:sz w:val="24"/>
                <w:szCs w:val="24"/>
              </w:rPr>
              <w:t>5.689605</w:t>
            </w:r>
          </w:p>
        </w:tc>
        <w:tc>
          <w:tcPr>
            <w:tcW w:w="1514" w:type="dxa"/>
            <w:tcBorders>
              <w:top w:val="single" w:sz="4" w:space="0" w:color="7E7E7E"/>
              <w:bottom w:val="single" w:sz="4" w:space="0" w:color="7E7E7E"/>
            </w:tcBorders>
          </w:tcPr>
          <w:p w14:paraId="1A7BFDE6" w14:textId="77777777" w:rsidR="0026423A" w:rsidRPr="0026423A" w:rsidRDefault="0026423A" w:rsidP="001C7860">
            <w:pPr>
              <w:pStyle w:val="TableParagraph"/>
              <w:ind w:left="2" w:right="31"/>
              <w:rPr>
                <w:rFonts w:ascii="Cambria" w:hAnsi="Cambria"/>
                <w:sz w:val="24"/>
                <w:szCs w:val="24"/>
              </w:rPr>
            </w:pPr>
            <w:r w:rsidRPr="0026423A">
              <w:rPr>
                <w:rFonts w:ascii="Cambria" w:hAnsi="Cambria"/>
                <w:sz w:val="24"/>
                <w:szCs w:val="24"/>
              </w:rPr>
              <w:t>-</w:t>
            </w:r>
            <w:r w:rsidRPr="0026423A">
              <w:rPr>
                <w:rFonts w:ascii="Cambria" w:hAnsi="Cambria"/>
                <w:spacing w:val="-4"/>
                <w:sz w:val="24"/>
                <w:szCs w:val="24"/>
              </w:rPr>
              <w:t>0.66</w:t>
            </w:r>
          </w:p>
        </w:tc>
        <w:tc>
          <w:tcPr>
            <w:tcW w:w="1743" w:type="dxa"/>
            <w:tcBorders>
              <w:top w:val="single" w:sz="4" w:space="0" w:color="7E7E7E"/>
              <w:bottom w:val="single" w:sz="4" w:space="0" w:color="7E7E7E"/>
            </w:tcBorders>
          </w:tcPr>
          <w:p w14:paraId="21C81143" w14:textId="77777777" w:rsidR="0026423A" w:rsidRPr="0026423A" w:rsidRDefault="0026423A" w:rsidP="001C7860">
            <w:pPr>
              <w:pStyle w:val="TableParagraph"/>
              <w:ind w:left="65" w:right="1"/>
              <w:rPr>
                <w:rFonts w:ascii="Cambria" w:hAnsi="Cambria"/>
                <w:sz w:val="24"/>
                <w:szCs w:val="24"/>
              </w:rPr>
            </w:pPr>
            <w:r w:rsidRPr="0026423A">
              <w:rPr>
                <w:rFonts w:ascii="Cambria" w:hAnsi="Cambria"/>
                <w:spacing w:val="-2"/>
                <w:sz w:val="24"/>
                <w:szCs w:val="24"/>
              </w:rPr>
              <w:t>0.008</w:t>
            </w:r>
          </w:p>
        </w:tc>
      </w:tr>
      <w:tr w:rsidR="0026423A" w:rsidRPr="0026423A" w14:paraId="50444BE8" w14:textId="77777777" w:rsidTr="001C7860">
        <w:trPr>
          <w:trHeight w:val="275"/>
        </w:trPr>
        <w:tc>
          <w:tcPr>
            <w:tcW w:w="2616" w:type="dxa"/>
            <w:tcBorders>
              <w:top w:val="single" w:sz="4" w:space="0" w:color="7E7E7E"/>
              <w:bottom w:val="single" w:sz="4" w:space="0" w:color="7E7E7E"/>
            </w:tcBorders>
          </w:tcPr>
          <w:p w14:paraId="3C80E133" w14:textId="77777777" w:rsidR="0026423A" w:rsidRPr="0026423A" w:rsidRDefault="0026423A" w:rsidP="001C7860">
            <w:pPr>
              <w:pStyle w:val="TableParagraph"/>
              <w:ind w:left="125"/>
              <w:jc w:val="left"/>
              <w:rPr>
                <w:rFonts w:ascii="Cambria" w:hAnsi="Cambria"/>
                <w:sz w:val="24"/>
                <w:szCs w:val="24"/>
              </w:rPr>
            </w:pPr>
            <w:r w:rsidRPr="0026423A">
              <w:rPr>
                <w:rFonts w:ascii="Cambria" w:hAnsi="Cambria"/>
                <w:sz w:val="24"/>
                <w:szCs w:val="24"/>
              </w:rPr>
              <w:t>ln</w:t>
            </w:r>
            <w:r w:rsidRPr="0026423A">
              <w:rPr>
                <w:rFonts w:ascii="Cambria" w:hAnsi="Cambria"/>
                <w:spacing w:val="-2"/>
                <w:sz w:val="24"/>
                <w:szCs w:val="24"/>
              </w:rPr>
              <w:t xml:space="preserve"> </w:t>
            </w:r>
            <w:r w:rsidRPr="0026423A">
              <w:rPr>
                <w:rFonts w:ascii="Cambria" w:hAnsi="Cambria"/>
                <w:spacing w:val="-5"/>
                <w:sz w:val="24"/>
                <w:szCs w:val="24"/>
              </w:rPr>
              <w:t>UMK</w:t>
            </w:r>
          </w:p>
        </w:tc>
        <w:tc>
          <w:tcPr>
            <w:tcW w:w="1690" w:type="dxa"/>
            <w:tcBorders>
              <w:top w:val="single" w:sz="4" w:space="0" w:color="7E7E7E"/>
              <w:bottom w:val="single" w:sz="4" w:space="0" w:color="7E7E7E"/>
            </w:tcBorders>
          </w:tcPr>
          <w:p w14:paraId="374C4841" w14:textId="77777777" w:rsidR="0026423A" w:rsidRPr="0026423A" w:rsidRDefault="0026423A" w:rsidP="001C7860">
            <w:pPr>
              <w:pStyle w:val="TableParagraph"/>
              <w:ind w:left="5" w:right="143"/>
              <w:rPr>
                <w:rFonts w:ascii="Cambria" w:hAnsi="Cambria"/>
                <w:sz w:val="24"/>
                <w:szCs w:val="24"/>
              </w:rPr>
            </w:pPr>
            <w:r w:rsidRPr="0026423A">
              <w:rPr>
                <w:rFonts w:ascii="Cambria" w:hAnsi="Cambria"/>
                <w:sz w:val="24"/>
                <w:szCs w:val="24"/>
              </w:rPr>
              <w:t>-</w:t>
            </w:r>
            <w:r w:rsidRPr="0026423A">
              <w:rPr>
                <w:rFonts w:ascii="Cambria" w:hAnsi="Cambria"/>
                <w:spacing w:val="-2"/>
                <w:sz w:val="24"/>
                <w:szCs w:val="24"/>
              </w:rPr>
              <w:t>3.329208</w:t>
            </w:r>
          </w:p>
        </w:tc>
        <w:tc>
          <w:tcPr>
            <w:tcW w:w="1815" w:type="dxa"/>
            <w:tcBorders>
              <w:top w:val="single" w:sz="4" w:space="0" w:color="7E7E7E"/>
              <w:bottom w:val="single" w:sz="4" w:space="0" w:color="7E7E7E"/>
            </w:tcBorders>
          </w:tcPr>
          <w:p w14:paraId="047CC095" w14:textId="77777777" w:rsidR="0026423A" w:rsidRPr="0026423A" w:rsidRDefault="0026423A" w:rsidP="001C7860">
            <w:pPr>
              <w:pStyle w:val="TableParagraph"/>
              <w:ind w:right="120"/>
              <w:rPr>
                <w:rFonts w:ascii="Cambria" w:hAnsi="Cambria"/>
                <w:sz w:val="24"/>
                <w:szCs w:val="24"/>
              </w:rPr>
            </w:pPr>
            <w:r w:rsidRPr="0026423A">
              <w:rPr>
                <w:rFonts w:ascii="Cambria" w:hAnsi="Cambria"/>
                <w:spacing w:val="-2"/>
                <w:sz w:val="24"/>
                <w:szCs w:val="24"/>
              </w:rPr>
              <w:t>10.35872</w:t>
            </w:r>
          </w:p>
        </w:tc>
        <w:tc>
          <w:tcPr>
            <w:tcW w:w="1514" w:type="dxa"/>
            <w:tcBorders>
              <w:top w:val="single" w:sz="4" w:space="0" w:color="7E7E7E"/>
              <w:bottom w:val="single" w:sz="4" w:space="0" w:color="7E7E7E"/>
            </w:tcBorders>
          </w:tcPr>
          <w:p w14:paraId="40F4B4DF" w14:textId="77777777" w:rsidR="0026423A" w:rsidRPr="0026423A" w:rsidRDefault="0026423A" w:rsidP="001C7860">
            <w:pPr>
              <w:pStyle w:val="TableParagraph"/>
              <w:ind w:left="2" w:right="31"/>
              <w:rPr>
                <w:rFonts w:ascii="Cambria" w:hAnsi="Cambria"/>
                <w:sz w:val="24"/>
                <w:szCs w:val="24"/>
              </w:rPr>
            </w:pPr>
            <w:r w:rsidRPr="0026423A">
              <w:rPr>
                <w:rFonts w:ascii="Cambria" w:hAnsi="Cambria"/>
                <w:sz w:val="24"/>
                <w:szCs w:val="24"/>
              </w:rPr>
              <w:t>-</w:t>
            </w:r>
            <w:r w:rsidRPr="0026423A">
              <w:rPr>
                <w:rFonts w:ascii="Cambria" w:hAnsi="Cambria"/>
                <w:spacing w:val="-4"/>
                <w:sz w:val="24"/>
                <w:szCs w:val="24"/>
              </w:rPr>
              <w:t>0.32</w:t>
            </w:r>
          </w:p>
        </w:tc>
        <w:tc>
          <w:tcPr>
            <w:tcW w:w="1743" w:type="dxa"/>
            <w:tcBorders>
              <w:top w:val="single" w:sz="4" w:space="0" w:color="7E7E7E"/>
              <w:bottom w:val="single" w:sz="4" w:space="0" w:color="7E7E7E"/>
            </w:tcBorders>
          </w:tcPr>
          <w:p w14:paraId="06CBB751" w14:textId="77777777" w:rsidR="0026423A" w:rsidRPr="0026423A" w:rsidRDefault="0026423A" w:rsidP="001C7860">
            <w:pPr>
              <w:pStyle w:val="TableParagraph"/>
              <w:ind w:left="65" w:right="1"/>
              <w:rPr>
                <w:rFonts w:ascii="Cambria" w:hAnsi="Cambria"/>
                <w:sz w:val="24"/>
                <w:szCs w:val="24"/>
              </w:rPr>
            </w:pPr>
            <w:r w:rsidRPr="0026423A">
              <w:rPr>
                <w:rFonts w:ascii="Cambria" w:hAnsi="Cambria"/>
                <w:spacing w:val="-2"/>
                <w:sz w:val="24"/>
                <w:szCs w:val="24"/>
              </w:rPr>
              <w:t>0.048</w:t>
            </w:r>
          </w:p>
        </w:tc>
      </w:tr>
      <w:tr w:rsidR="0026423A" w:rsidRPr="0026423A" w14:paraId="2F91AB99" w14:textId="77777777" w:rsidTr="001C7860">
        <w:trPr>
          <w:trHeight w:val="275"/>
        </w:trPr>
        <w:tc>
          <w:tcPr>
            <w:tcW w:w="2616" w:type="dxa"/>
            <w:tcBorders>
              <w:top w:val="single" w:sz="4" w:space="0" w:color="7E7E7E"/>
              <w:bottom w:val="single" w:sz="4" w:space="0" w:color="7E7E7E"/>
            </w:tcBorders>
          </w:tcPr>
          <w:p w14:paraId="6720E6EF" w14:textId="77777777" w:rsidR="0026423A" w:rsidRPr="0026423A" w:rsidRDefault="0026423A" w:rsidP="001C7860">
            <w:pPr>
              <w:pStyle w:val="TableParagraph"/>
              <w:spacing w:line="255" w:lineRule="exact"/>
              <w:ind w:left="125"/>
              <w:jc w:val="left"/>
              <w:rPr>
                <w:rFonts w:ascii="Cambria" w:hAnsi="Cambria"/>
                <w:sz w:val="24"/>
                <w:szCs w:val="24"/>
              </w:rPr>
            </w:pPr>
            <w:r w:rsidRPr="0026423A">
              <w:rPr>
                <w:rFonts w:ascii="Cambria" w:hAnsi="Cambria"/>
                <w:sz w:val="24"/>
                <w:szCs w:val="24"/>
              </w:rPr>
              <w:t>ln</w:t>
            </w:r>
            <w:r w:rsidRPr="0026423A">
              <w:rPr>
                <w:rFonts w:ascii="Cambria" w:hAnsi="Cambria"/>
                <w:spacing w:val="-3"/>
                <w:sz w:val="24"/>
                <w:szCs w:val="24"/>
              </w:rPr>
              <w:t xml:space="preserve"> </w:t>
            </w:r>
            <w:r w:rsidRPr="0026423A">
              <w:rPr>
                <w:rFonts w:ascii="Cambria" w:hAnsi="Cambria"/>
                <w:sz w:val="24"/>
                <w:szCs w:val="24"/>
              </w:rPr>
              <w:t>Foreign</w:t>
            </w:r>
            <w:r w:rsidRPr="0026423A">
              <w:rPr>
                <w:rFonts w:ascii="Cambria" w:hAnsi="Cambria"/>
                <w:spacing w:val="-2"/>
                <w:sz w:val="24"/>
                <w:szCs w:val="24"/>
              </w:rPr>
              <w:t xml:space="preserve"> Investment</w:t>
            </w:r>
          </w:p>
        </w:tc>
        <w:tc>
          <w:tcPr>
            <w:tcW w:w="1690" w:type="dxa"/>
            <w:tcBorders>
              <w:top w:val="single" w:sz="4" w:space="0" w:color="7E7E7E"/>
              <w:bottom w:val="single" w:sz="4" w:space="0" w:color="7E7E7E"/>
            </w:tcBorders>
          </w:tcPr>
          <w:p w14:paraId="74484EFD" w14:textId="77777777" w:rsidR="0026423A" w:rsidRPr="0026423A" w:rsidRDefault="0026423A" w:rsidP="001C7860">
            <w:pPr>
              <w:pStyle w:val="TableParagraph"/>
              <w:spacing w:line="255" w:lineRule="exact"/>
              <w:ind w:left="5" w:right="143"/>
              <w:rPr>
                <w:rFonts w:ascii="Cambria" w:hAnsi="Cambria"/>
                <w:sz w:val="24"/>
                <w:szCs w:val="24"/>
              </w:rPr>
            </w:pPr>
            <w:r w:rsidRPr="0026423A">
              <w:rPr>
                <w:rFonts w:ascii="Cambria" w:hAnsi="Cambria"/>
                <w:sz w:val="24"/>
                <w:szCs w:val="24"/>
              </w:rPr>
              <w:t>-</w:t>
            </w:r>
            <w:r w:rsidRPr="0026423A">
              <w:rPr>
                <w:rFonts w:ascii="Cambria" w:hAnsi="Cambria"/>
                <w:spacing w:val="-2"/>
                <w:sz w:val="24"/>
                <w:szCs w:val="24"/>
              </w:rPr>
              <w:t>0.023791</w:t>
            </w:r>
          </w:p>
        </w:tc>
        <w:tc>
          <w:tcPr>
            <w:tcW w:w="1815" w:type="dxa"/>
            <w:tcBorders>
              <w:top w:val="single" w:sz="4" w:space="0" w:color="7E7E7E"/>
              <w:bottom w:val="single" w:sz="4" w:space="0" w:color="7E7E7E"/>
            </w:tcBorders>
          </w:tcPr>
          <w:p w14:paraId="150B3CE5" w14:textId="77777777" w:rsidR="0026423A" w:rsidRPr="0026423A" w:rsidRDefault="0026423A" w:rsidP="001C7860">
            <w:pPr>
              <w:pStyle w:val="TableParagraph"/>
              <w:spacing w:line="255" w:lineRule="exact"/>
              <w:ind w:right="120"/>
              <w:rPr>
                <w:rFonts w:ascii="Cambria" w:hAnsi="Cambria"/>
                <w:sz w:val="24"/>
                <w:szCs w:val="24"/>
              </w:rPr>
            </w:pPr>
            <w:r w:rsidRPr="0026423A">
              <w:rPr>
                <w:rFonts w:ascii="Cambria" w:hAnsi="Cambria"/>
                <w:spacing w:val="-2"/>
                <w:sz w:val="24"/>
                <w:szCs w:val="24"/>
              </w:rPr>
              <w:t>0.051224</w:t>
            </w:r>
          </w:p>
        </w:tc>
        <w:tc>
          <w:tcPr>
            <w:tcW w:w="1514" w:type="dxa"/>
            <w:tcBorders>
              <w:top w:val="single" w:sz="4" w:space="0" w:color="7E7E7E"/>
              <w:bottom w:val="single" w:sz="4" w:space="0" w:color="7E7E7E"/>
            </w:tcBorders>
          </w:tcPr>
          <w:p w14:paraId="6B2BCFC4" w14:textId="77777777" w:rsidR="0026423A" w:rsidRPr="0026423A" w:rsidRDefault="0026423A" w:rsidP="001C7860">
            <w:pPr>
              <w:pStyle w:val="TableParagraph"/>
              <w:spacing w:line="255" w:lineRule="exact"/>
              <w:ind w:left="2" w:right="31"/>
              <w:rPr>
                <w:rFonts w:ascii="Cambria" w:hAnsi="Cambria"/>
                <w:sz w:val="24"/>
                <w:szCs w:val="24"/>
              </w:rPr>
            </w:pPr>
            <w:r w:rsidRPr="0026423A">
              <w:rPr>
                <w:rFonts w:ascii="Cambria" w:hAnsi="Cambria"/>
                <w:sz w:val="24"/>
                <w:szCs w:val="24"/>
              </w:rPr>
              <w:t>-</w:t>
            </w:r>
            <w:r w:rsidRPr="0026423A">
              <w:rPr>
                <w:rFonts w:ascii="Cambria" w:hAnsi="Cambria"/>
                <w:spacing w:val="-4"/>
                <w:sz w:val="24"/>
                <w:szCs w:val="24"/>
              </w:rPr>
              <w:t>0.46</w:t>
            </w:r>
          </w:p>
        </w:tc>
        <w:tc>
          <w:tcPr>
            <w:tcW w:w="1743" w:type="dxa"/>
            <w:tcBorders>
              <w:top w:val="single" w:sz="4" w:space="0" w:color="7E7E7E"/>
              <w:bottom w:val="single" w:sz="4" w:space="0" w:color="7E7E7E"/>
            </w:tcBorders>
          </w:tcPr>
          <w:p w14:paraId="0ACE8359" w14:textId="77777777" w:rsidR="0026423A" w:rsidRPr="0026423A" w:rsidRDefault="0026423A" w:rsidP="001C7860">
            <w:pPr>
              <w:pStyle w:val="TableParagraph"/>
              <w:spacing w:line="255" w:lineRule="exact"/>
              <w:ind w:left="65" w:right="1"/>
              <w:rPr>
                <w:rFonts w:ascii="Cambria" w:hAnsi="Cambria"/>
                <w:sz w:val="24"/>
                <w:szCs w:val="24"/>
              </w:rPr>
            </w:pPr>
            <w:r w:rsidRPr="0026423A">
              <w:rPr>
                <w:rFonts w:ascii="Cambria" w:hAnsi="Cambria"/>
                <w:spacing w:val="-2"/>
                <w:sz w:val="24"/>
                <w:szCs w:val="24"/>
              </w:rPr>
              <w:t>0.642</w:t>
            </w:r>
          </w:p>
        </w:tc>
      </w:tr>
      <w:tr w:rsidR="0026423A" w:rsidRPr="0026423A" w14:paraId="1D5BFF23" w14:textId="77777777" w:rsidTr="001C7860">
        <w:trPr>
          <w:trHeight w:val="280"/>
        </w:trPr>
        <w:tc>
          <w:tcPr>
            <w:tcW w:w="2616" w:type="dxa"/>
            <w:tcBorders>
              <w:top w:val="single" w:sz="4" w:space="0" w:color="7E7E7E"/>
              <w:bottom w:val="single" w:sz="4" w:space="0" w:color="7E7E7E"/>
            </w:tcBorders>
          </w:tcPr>
          <w:p w14:paraId="0270E441" w14:textId="77777777" w:rsidR="0026423A" w:rsidRPr="0026423A" w:rsidRDefault="0026423A" w:rsidP="001C7860">
            <w:pPr>
              <w:pStyle w:val="TableParagraph"/>
              <w:spacing w:before="0" w:line="259" w:lineRule="exact"/>
              <w:ind w:left="125"/>
              <w:jc w:val="left"/>
              <w:rPr>
                <w:rFonts w:ascii="Cambria" w:hAnsi="Cambria"/>
                <w:sz w:val="24"/>
                <w:szCs w:val="24"/>
              </w:rPr>
            </w:pPr>
            <w:r w:rsidRPr="0026423A">
              <w:rPr>
                <w:rFonts w:ascii="Cambria" w:hAnsi="Cambria"/>
                <w:spacing w:val="-2"/>
                <w:sz w:val="24"/>
                <w:szCs w:val="24"/>
              </w:rPr>
              <w:t>_constant</w:t>
            </w:r>
          </w:p>
        </w:tc>
        <w:tc>
          <w:tcPr>
            <w:tcW w:w="1690" w:type="dxa"/>
            <w:tcBorders>
              <w:top w:val="single" w:sz="4" w:space="0" w:color="7E7E7E"/>
              <w:bottom w:val="single" w:sz="4" w:space="0" w:color="7E7E7E"/>
            </w:tcBorders>
          </w:tcPr>
          <w:p w14:paraId="3FF132A8" w14:textId="77777777" w:rsidR="0026423A" w:rsidRPr="0026423A" w:rsidRDefault="0026423A" w:rsidP="001C7860">
            <w:pPr>
              <w:pStyle w:val="TableParagraph"/>
              <w:spacing w:before="0" w:line="259" w:lineRule="exact"/>
              <w:ind w:left="5" w:right="143"/>
              <w:rPr>
                <w:rFonts w:ascii="Cambria" w:hAnsi="Cambria"/>
                <w:sz w:val="24"/>
                <w:szCs w:val="24"/>
              </w:rPr>
            </w:pPr>
            <w:r w:rsidRPr="0026423A">
              <w:rPr>
                <w:rFonts w:ascii="Cambria" w:hAnsi="Cambria"/>
                <w:spacing w:val="-2"/>
                <w:sz w:val="24"/>
                <w:szCs w:val="24"/>
              </w:rPr>
              <w:t>62.57376</w:t>
            </w:r>
          </w:p>
        </w:tc>
        <w:tc>
          <w:tcPr>
            <w:tcW w:w="1815" w:type="dxa"/>
            <w:tcBorders>
              <w:top w:val="single" w:sz="4" w:space="0" w:color="7E7E7E"/>
              <w:bottom w:val="single" w:sz="4" w:space="0" w:color="7E7E7E"/>
            </w:tcBorders>
          </w:tcPr>
          <w:p w14:paraId="233134D9" w14:textId="77777777" w:rsidR="0026423A" w:rsidRPr="0026423A" w:rsidRDefault="0026423A" w:rsidP="001C7860">
            <w:pPr>
              <w:pStyle w:val="TableParagraph"/>
              <w:spacing w:before="0" w:line="259" w:lineRule="exact"/>
              <w:ind w:right="120"/>
              <w:rPr>
                <w:rFonts w:ascii="Cambria" w:hAnsi="Cambria"/>
                <w:sz w:val="24"/>
                <w:szCs w:val="24"/>
              </w:rPr>
            </w:pPr>
            <w:r w:rsidRPr="0026423A">
              <w:rPr>
                <w:rFonts w:ascii="Cambria" w:hAnsi="Cambria"/>
                <w:spacing w:val="-2"/>
                <w:sz w:val="24"/>
                <w:szCs w:val="24"/>
              </w:rPr>
              <w:t>136.5312</w:t>
            </w:r>
          </w:p>
        </w:tc>
        <w:tc>
          <w:tcPr>
            <w:tcW w:w="1514" w:type="dxa"/>
            <w:tcBorders>
              <w:top w:val="single" w:sz="4" w:space="0" w:color="7E7E7E"/>
              <w:bottom w:val="single" w:sz="4" w:space="0" w:color="7E7E7E"/>
            </w:tcBorders>
          </w:tcPr>
          <w:p w14:paraId="31C51CD5" w14:textId="77777777" w:rsidR="0026423A" w:rsidRPr="0026423A" w:rsidRDefault="0026423A" w:rsidP="001C7860">
            <w:pPr>
              <w:pStyle w:val="TableParagraph"/>
              <w:spacing w:before="0" w:line="259" w:lineRule="exact"/>
              <w:ind w:left="3" w:right="31"/>
              <w:rPr>
                <w:rFonts w:ascii="Cambria" w:hAnsi="Cambria"/>
                <w:sz w:val="24"/>
                <w:szCs w:val="24"/>
              </w:rPr>
            </w:pPr>
            <w:r w:rsidRPr="0026423A">
              <w:rPr>
                <w:rFonts w:ascii="Cambria" w:hAnsi="Cambria"/>
                <w:spacing w:val="-4"/>
                <w:sz w:val="24"/>
                <w:szCs w:val="24"/>
              </w:rPr>
              <w:t>0.46</w:t>
            </w:r>
          </w:p>
        </w:tc>
        <w:tc>
          <w:tcPr>
            <w:tcW w:w="1743" w:type="dxa"/>
            <w:tcBorders>
              <w:top w:val="single" w:sz="4" w:space="0" w:color="7E7E7E"/>
              <w:bottom w:val="single" w:sz="4" w:space="0" w:color="7E7E7E"/>
            </w:tcBorders>
          </w:tcPr>
          <w:p w14:paraId="71EFF377" w14:textId="77777777" w:rsidR="0026423A" w:rsidRPr="0026423A" w:rsidRDefault="0026423A" w:rsidP="001C7860">
            <w:pPr>
              <w:pStyle w:val="TableParagraph"/>
              <w:spacing w:before="0" w:line="259" w:lineRule="exact"/>
              <w:ind w:left="65" w:right="1"/>
              <w:rPr>
                <w:rFonts w:ascii="Cambria" w:hAnsi="Cambria"/>
                <w:sz w:val="24"/>
                <w:szCs w:val="24"/>
              </w:rPr>
            </w:pPr>
            <w:r w:rsidRPr="0026423A">
              <w:rPr>
                <w:rFonts w:ascii="Cambria" w:hAnsi="Cambria"/>
                <w:spacing w:val="-2"/>
                <w:sz w:val="24"/>
                <w:szCs w:val="24"/>
              </w:rPr>
              <w:t>0.647</w:t>
            </w:r>
          </w:p>
        </w:tc>
      </w:tr>
    </w:tbl>
    <w:p w14:paraId="6D57B28F" w14:textId="77777777" w:rsidR="0026423A" w:rsidRPr="0026423A" w:rsidRDefault="0026423A" w:rsidP="0026423A">
      <w:pPr>
        <w:pStyle w:val="BodyText"/>
        <w:rPr>
          <w:rFonts w:ascii="Cambria" w:hAnsi="Cambria"/>
        </w:rPr>
      </w:pPr>
      <w:r w:rsidRPr="0026423A">
        <w:rPr>
          <w:rFonts w:ascii="Cambria" w:hAnsi="Cambria"/>
        </w:rPr>
        <w:t>Source:</w:t>
      </w:r>
      <w:r w:rsidRPr="0026423A">
        <w:rPr>
          <w:rFonts w:ascii="Cambria" w:hAnsi="Cambria"/>
          <w:spacing w:val="-5"/>
        </w:rPr>
        <w:t xml:space="preserve"> </w:t>
      </w:r>
      <w:r w:rsidRPr="0026423A">
        <w:rPr>
          <w:rFonts w:ascii="Cambria" w:hAnsi="Cambria"/>
        </w:rPr>
        <w:t>Stata</w:t>
      </w:r>
      <w:r w:rsidRPr="0026423A">
        <w:rPr>
          <w:rFonts w:ascii="Cambria" w:hAnsi="Cambria"/>
          <w:spacing w:val="-4"/>
        </w:rPr>
        <w:t xml:space="preserve"> </w:t>
      </w:r>
      <w:r w:rsidRPr="0026423A">
        <w:rPr>
          <w:rFonts w:ascii="Cambria" w:hAnsi="Cambria"/>
        </w:rPr>
        <w:t>Results</w:t>
      </w:r>
      <w:r w:rsidRPr="0026423A">
        <w:rPr>
          <w:rFonts w:ascii="Cambria" w:hAnsi="Cambria"/>
          <w:spacing w:val="1"/>
        </w:rPr>
        <w:t xml:space="preserve"> </w:t>
      </w:r>
      <w:r w:rsidRPr="0026423A">
        <w:rPr>
          <w:rFonts w:ascii="Cambria" w:hAnsi="Cambria"/>
        </w:rPr>
        <w:t>(Processed</w:t>
      </w:r>
      <w:r w:rsidRPr="0026423A">
        <w:rPr>
          <w:rFonts w:ascii="Cambria" w:hAnsi="Cambria"/>
          <w:spacing w:val="-2"/>
        </w:rPr>
        <w:t xml:space="preserve"> </w:t>
      </w:r>
      <w:r w:rsidRPr="0026423A">
        <w:rPr>
          <w:rFonts w:ascii="Cambria" w:hAnsi="Cambria"/>
        </w:rPr>
        <w:t>Data),</w:t>
      </w:r>
      <w:r w:rsidRPr="0026423A">
        <w:rPr>
          <w:rFonts w:ascii="Cambria" w:hAnsi="Cambria"/>
          <w:spacing w:val="-2"/>
        </w:rPr>
        <w:t xml:space="preserve"> </w:t>
      </w:r>
      <w:r w:rsidRPr="0026423A">
        <w:rPr>
          <w:rFonts w:ascii="Cambria" w:hAnsi="Cambria"/>
          <w:spacing w:val="-4"/>
        </w:rPr>
        <w:t>2024</w:t>
      </w:r>
    </w:p>
    <w:p w14:paraId="4FB68515" w14:textId="77777777" w:rsidR="0081151B" w:rsidRPr="0026423A" w:rsidRDefault="0081151B" w:rsidP="006F4D01">
      <w:pPr>
        <w:spacing w:after="0" w:line="276" w:lineRule="auto"/>
        <w:ind w:firstLine="720"/>
        <w:jc w:val="both"/>
        <w:rPr>
          <w:rFonts w:ascii="Cambria" w:hAnsi="Cambria" w:cs="Arial"/>
          <w:sz w:val="24"/>
          <w:szCs w:val="24"/>
          <w:lang w:val="en-US"/>
        </w:rPr>
      </w:pPr>
    </w:p>
    <w:p w14:paraId="3E359BA7" w14:textId="77777777" w:rsidR="0026423A" w:rsidRPr="0026423A" w:rsidRDefault="0026423A" w:rsidP="002B1746">
      <w:pPr>
        <w:pStyle w:val="BodyText"/>
        <w:spacing w:before="61" w:line="360" w:lineRule="auto"/>
        <w:ind w:right="364" w:firstLine="565"/>
        <w:rPr>
          <w:rFonts w:ascii="Cambria" w:hAnsi="Cambria"/>
        </w:rPr>
      </w:pPr>
      <w:r w:rsidRPr="0026423A">
        <w:rPr>
          <w:rFonts w:ascii="Cambria" w:hAnsi="Cambria"/>
        </w:rPr>
        <w:t xml:space="preserve">Test the economic growth model specifications from the dynamic panel data model using the GMM Arellano-Bond one step estimator method by carrying out the </w:t>
      </w:r>
      <w:proofErr w:type="spellStart"/>
      <w:r w:rsidRPr="0026423A">
        <w:rPr>
          <w:rFonts w:ascii="Cambria" w:hAnsi="Cambria"/>
        </w:rPr>
        <w:t>Sargan</w:t>
      </w:r>
      <w:proofErr w:type="spellEnd"/>
      <w:r w:rsidRPr="0026423A">
        <w:rPr>
          <w:rFonts w:ascii="Cambria" w:hAnsi="Cambria"/>
        </w:rPr>
        <w:t xml:space="preserve"> test and the Arellano-Bond test. The </w:t>
      </w:r>
      <w:proofErr w:type="spellStart"/>
      <w:r w:rsidRPr="0026423A">
        <w:rPr>
          <w:rFonts w:ascii="Cambria" w:hAnsi="Cambria"/>
        </w:rPr>
        <w:t>Sargan</w:t>
      </w:r>
      <w:proofErr w:type="spellEnd"/>
      <w:r w:rsidRPr="0026423A">
        <w:rPr>
          <w:rFonts w:ascii="Cambria" w:hAnsi="Cambria"/>
        </w:rPr>
        <w:t xml:space="preserve"> test in model specifications is used to determine the validity of using instrumental variables that are more than the number of parameters to be estimated (overidentifying restriction conditions). The results of the </w:t>
      </w:r>
      <w:proofErr w:type="spellStart"/>
      <w:r w:rsidRPr="0026423A">
        <w:rPr>
          <w:rFonts w:ascii="Cambria" w:hAnsi="Cambria"/>
        </w:rPr>
        <w:t>Sargan</w:t>
      </w:r>
      <w:proofErr w:type="spellEnd"/>
      <w:r w:rsidRPr="0026423A">
        <w:rPr>
          <w:rFonts w:ascii="Cambria" w:hAnsi="Cambria"/>
        </w:rPr>
        <w:t xml:space="preserve"> test are in Table 2.</w:t>
      </w:r>
    </w:p>
    <w:p w14:paraId="29A11D87" w14:textId="77777777" w:rsidR="0026423A" w:rsidRPr="0026423A" w:rsidRDefault="0026423A" w:rsidP="0026423A">
      <w:pPr>
        <w:pStyle w:val="BodyText"/>
        <w:ind w:left="0"/>
        <w:jc w:val="left"/>
        <w:rPr>
          <w:rFonts w:ascii="Cambria" w:hAnsi="Cambria"/>
        </w:rPr>
      </w:pPr>
    </w:p>
    <w:p w14:paraId="24F67EF0" w14:textId="77777777" w:rsidR="0026423A" w:rsidRPr="0026423A" w:rsidRDefault="0026423A" w:rsidP="0026423A">
      <w:pPr>
        <w:pStyle w:val="BodyText"/>
        <w:ind w:left="6" w:right="9"/>
        <w:jc w:val="center"/>
        <w:rPr>
          <w:rFonts w:ascii="Cambria" w:hAnsi="Cambria"/>
        </w:rPr>
      </w:pPr>
      <w:r w:rsidRPr="0026423A">
        <w:rPr>
          <w:rFonts w:ascii="Cambria" w:hAnsi="Cambria"/>
        </w:rPr>
        <w:t>Table</w:t>
      </w:r>
      <w:r w:rsidRPr="0026423A">
        <w:rPr>
          <w:rFonts w:ascii="Cambria" w:hAnsi="Cambria"/>
          <w:spacing w:val="-6"/>
        </w:rPr>
        <w:t xml:space="preserve"> </w:t>
      </w:r>
      <w:r w:rsidRPr="0026423A">
        <w:rPr>
          <w:rFonts w:ascii="Cambria" w:hAnsi="Cambria"/>
        </w:rPr>
        <w:t>2.</w:t>
      </w:r>
      <w:r w:rsidRPr="0026423A">
        <w:rPr>
          <w:rFonts w:ascii="Cambria" w:hAnsi="Cambria"/>
          <w:spacing w:val="-2"/>
        </w:rPr>
        <w:t xml:space="preserve"> </w:t>
      </w:r>
      <w:proofErr w:type="spellStart"/>
      <w:r w:rsidRPr="0026423A">
        <w:rPr>
          <w:rFonts w:ascii="Cambria" w:hAnsi="Cambria"/>
        </w:rPr>
        <w:t>Sargan</w:t>
      </w:r>
      <w:proofErr w:type="spellEnd"/>
      <w:r w:rsidRPr="0026423A">
        <w:rPr>
          <w:rFonts w:ascii="Cambria" w:hAnsi="Cambria"/>
          <w:spacing w:val="-1"/>
        </w:rPr>
        <w:t xml:space="preserve"> </w:t>
      </w:r>
      <w:r w:rsidRPr="0026423A">
        <w:rPr>
          <w:rFonts w:ascii="Cambria" w:hAnsi="Cambria"/>
          <w:spacing w:val="-4"/>
        </w:rPr>
        <w:t>test</w:t>
      </w:r>
    </w:p>
    <w:tbl>
      <w:tblPr>
        <w:tblW w:w="0" w:type="auto"/>
        <w:tblInd w:w="352" w:type="dxa"/>
        <w:tblLayout w:type="fixed"/>
        <w:tblCellMar>
          <w:left w:w="0" w:type="dxa"/>
          <w:right w:w="0" w:type="dxa"/>
        </w:tblCellMar>
        <w:tblLook w:val="01E0" w:firstRow="1" w:lastRow="1" w:firstColumn="1" w:lastColumn="1" w:noHBand="0" w:noVBand="0"/>
      </w:tblPr>
      <w:tblGrid>
        <w:gridCol w:w="4650"/>
        <w:gridCol w:w="4724"/>
      </w:tblGrid>
      <w:tr w:rsidR="0026423A" w:rsidRPr="0026423A" w14:paraId="217F7D46" w14:textId="77777777" w:rsidTr="001C7860">
        <w:trPr>
          <w:trHeight w:val="280"/>
        </w:trPr>
        <w:tc>
          <w:tcPr>
            <w:tcW w:w="4650" w:type="dxa"/>
            <w:tcBorders>
              <w:top w:val="single" w:sz="4" w:space="0" w:color="7E7E7E"/>
              <w:bottom w:val="single" w:sz="4" w:space="0" w:color="7E7E7E"/>
            </w:tcBorders>
          </w:tcPr>
          <w:p w14:paraId="1F708E30" w14:textId="77777777" w:rsidR="0026423A" w:rsidRPr="0026423A" w:rsidRDefault="0026423A" w:rsidP="001C7860">
            <w:pPr>
              <w:pStyle w:val="TableParagraph"/>
              <w:spacing w:line="259" w:lineRule="exact"/>
              <w:ind w:left="62"/>
              <w:rPr>
                <w:rFonts w:ascii="Cambria" w:hAnsi="Cambria"/>
                <w:i/>
                <w:sz w:val="24"/>
                <w:szCs w:val="24"/>
              </w:rPr>
            </w:pPr>
            <w:r w:rsidRPr="0026423A">
              <w:rPr>
                <w:rFonts w:ascii="Cambria" w:hAnsi="Cambria"/>
                <w:i/>
                <w:spacing w:val="-10"/>
                <w:sz w:val="24"/>
                <w:szCs w:val="24"/>
              </w:rPr>
              <w:t>S</w:t>
            </w:r>
          </w:p>
        </w:tc>
        <w:tc>
          <w:tcPr>
            <w:tcW w:w="4724" w:type="dxa"/>
            <w:tcBorders>
              <w:top w:val="single" w:sz="4" w:space="0" w:color="7E7E7E"/>
              <w:bottom w:val="single" w:sz="4" w:space="0" w:color="7E7E7E"/>
            </w:tcBorders>
          </w:tcPr>
          <w:p w14:paraId="3C0B887A" w14:textId="77777777" w:rsidR="0026423A" w:rsidRPr="0026423A" w:rsidRDefault="0026423A" w:rsidP="001C7860">
            <w:pPr>
              <w:pStyle w:val="TableParagraph"/>
              <w:spacing w:line="259" w:lineRule="exact"/>
              <w:ind w:left="41"/>
              <w:rPr>
                <w:rFonts w:ascii="Cambria" w:hAnsi="Cambria"/>
                <w:sz w:val="24"/>
                <w:szCs w:val="24"/>
              </w:rPr>
            </w:pPr>
            <w:r w:rsidRPr="0026423A">
              <w:rPr>
                <w:rFonts w:ascii="Cambria" w:hAnsi="Cambria"/>
                <w:spacing w:val="-2"/>
                <w:sz w:val="24"/>
                <w:szCs w:val="24"/>
              </w:rPr>
              <w:t>4.634987</w:t>
            </w:r>
          </w:p>
        </w:tc>
      </w:tr>
      <w:tr w:rsidR="0026423A" w:rsidRPr="0026423A" w14:paraId="36201387" w14:textId="77777777" w:rsidTr="001C7860">
        <w:trPr>
          <w:trHeight w:val="275"/>
        </w:trPr>
        <w:tc>
          <w:tcPr>
            <w:tcW w:w="4650" w:type="dxa"/>
            <w:tcBorders>
              <w:top w:val="single" w:sz="4" w:space="0" w:color="7E7E7E"/>
              <w:bottom w:val="single" w:sz="4" w:space="0" w:color="7E7E7E"/>
            </w:tcBorders>
          </w:tcPr>
          <w:p w14:paraId="32F5AED0" w14:textId="77777777" w:rsidR="0026423A" w:rsidRPr="0026423A" w:rsidRDefault="0026423A" w:rsidP="001C7860">
            <w:pPr>
              <w:pStyle w:val="TableParagraph"/>
              <w:spacing w:line="255" w:lineRule="exact"/>
              <w:ind w:left="62" w:right="9"/>
              <w:rPr>
                <w:rFonts w:ascii="Cambria" w:hAnsi="Cambria"/>
                <w:sz w:val="24"/>
                <w:szCs w:val="24"/>
              </w:rPr>
            </w:pPr>
            <w:r w:rsidRPr="0026423A">
              <w:rPr>
                <w:rFonts w:ascii="Cambria" w:hAnsi="Cambria"/>
                <w:sz w:val="24"/>
                <w:szCs w:val="24"/>
              </w:rPr>
              <w:t>P-</w:t>
            </w:r>
            <w:r w:rsidRPr="0026423A">
              <w:rPr>
                <w:rFonts w:ascii="Cambria" w:hAnsi="Cambria"/>
                <w:spacing w:val="-2"/>
                <w:sz w:val="24"/>
                <w:szCs w:val="24"/>
              </w:rPr>
              <w:t>value</w:t>
            </w:r>
          </w:p>
        </w:tc>
        <w:tc>
          <w:tcPr>
            <w:tcW w:w="4724" w:type="dxa"/>
            <w:tcBorders>
              <w:top w:val="single" w:sz="4" w:space="0" w:color="7E7E7E"/>
              <w:bottom w:val="single" w:sz="4" w:space="0" w:color="7E7E7E"/>
            </w:tcBorders>
          </w:tcPr>
          <w:p w14:paraId="164026E0" w14:textId="77777777" w:rsidR="0026423A" w:rsidRPr="0026423A" w:rsidRDefault="0026423A" w:rsidP="001C7860">
            <w:pPr>
              <w:pStyle w:val="TableParagraph"/>
              <w:spacing w:line="255" w:lineRule="exact"/>
              <w:ind w:left="41"/>
              <w:rPr>
                <w:rFonts w:ascii="Cambria" w:hAnsi="Cambria"/>
                <w:sz w:val="24"/>
                <w:szCs w:val="24"/>
              </w:rPr>
            </w:pPr>
            <w:r w:rsidRPr="0026423A">
              <w:rPr>
                <w:rFonts w:ascii="Cambria" w:hAnsi="Cambria"/>
                <w:spacing w:val="-2"/>
                <w:sz w:val="24"/>
                <w:szCs w:val="24"/>
              </w:rPr>
              <w:t>0.3268</w:t>
            </w:r>
          </w:p>
        </w:tc>
      </w:tr>
    </w:tbl>
    <w:p w14:paraId="0799E5B5" w14:textId="77777777" w:rsidR="0026423A" w:rsidRPr="0026423A" w:rsidRDefault="0026423A" w:rsidP="0026423A">
      <w:pPr>
        <w:pStyle w:val="BodyText"/>
        <w:jc w:val="left"/>
        <w:rPr>
          <w:rFonts w:ascii="Cambria" w:hAnsi="Cambria"/>
        </w:rPr>
      </w:pPr>
      <w:r w:rsidRPr="0026423A">
        <w:rPr>
          <w:rFonts w:ascii="Cambria" w:hAnsi="Cambria"/>
        </w:rPr>
        <w:t>Source:</w:t>
      </w:r>
      <w:r w:rsidRPr="0026423A">
        <w:rPr>
          <w:rFonts w:ascii="Cambria" w:hAnsi="Cambria"/>
          <w:spacing w:val="-5"/>
        </w:rPr>
        <w:t xml:space="preserve"> </w:t>
      </w:r>
      <w:r w:rsidRPr="0026423A">
        <w:rPr>
          <w:rFonts w:ascii="Cambria" w:hAnsi="Cambria"/>
        </w:rPr>
        <w:t>Stata</w:t>
      </w:r>
      <w:r w:rsidRPr="0026423A">
        <w:rPr>
          <w:rFonts w:ascii="Cambria" w:hAnsi="Cambria"/>
          <w:spacing w:val="-4"/>
        </w:rPr>
        <w:t xml:space="preserve"> </w:t>
      </w:r>
      <w:r w:rsidRPr="0026423A">
        <w:rPr>
          <w:rFonts w:ascii="Cambria" w:hAnsi="Cambria"/>
        </w:rPr>
        <w:t>Results</w:t>
      </w:r>
      <w:r w:rsidRPr="0026423A">
        <w:rPr>
          <w:rFonts w:ascii="Cambria" w:hAnsi="Cambria"/>
          <w:spacing w:val="-1"/>
        </w:rPr>
        <w:t xml:space="preserve"> </w:t>
      </w:r>
      <w:r w:rsidRPr="0026423A">
        <w:rPr>
          <w:rFonts w:ascii="Cambria" w:hAnsi="Cambria"/>
        </w:rPr>
        <w:t>(Processed</w:t>
      </w:r>
      <w:r w:rsidRPr="0026423A">
        <w:rPr>
          <w:rFonts w:ascii="Cambria" w:hAnsi="Cambria"/>
          <w:spacing w:val="-2"/>
        </w:rPr>
        <w:t xml:space="preserve"> </w:t>
      </w:r>
      <w:r w:rsidRPr="0026423A">
        <w:rPr>
          <w:rFonts w:ascii="Cambria" w:hAnsi="Cambria"/>
        </w:rPr>
        <w:t>Data),</w:t>
      </w:r>
      <w:r w:rsidRPr="0026423A">
        <w:rPr>
          <w:rFonts w:ascii="Cambria" w:hAnsi="Cambria"/>
          <w:spacing w:val="-2"/>
        </w:rPr>
        <w:t xml:space="preserve"> </w:t>
      </w:r>
      <w:r w:rsidRPr="0026423A">
        <w:rPr>
          <w:rFonts w:ascii="Cambria" w:hAnsi="Cambria"/>
          <w:spacing w:val="-4"/>
        </w:rPr>
        <w:t>2024</w:t>
      </w:r>
    </w:p>
    <w:p w14:paraId="360E050E" w14:textId="77777777" w:rsidR="0026423A" w:rsidRPr="0026423A" w:rsidRDefault="0026423A" w:rsidP="002B1746">
      <w:pPr>
        <w:pStyle w:val="BodyText"/>
        <w:spacing w:before="273" w:line="360" w:lineRule="auto"/>
        <w:ind w:right="363" w:firstLine="565"/>
        <w:rPr>
          <w:rFonts w:ascii="Cambria" w:hAnsi="Cambria"/>
        </w:rPr>
      </w:pPr>
      <w:r w:rsidRPr="0026423A">
        <w:rPr>
          <w:rFonts w:ascii="Cambria" w:hAnsi="Cambria"/>
        </w:rPr>
        <w:t xml:space="preserve">Table 2 shows a statistical value of 4.634987 and a p-value of 0.3268 which is greater than the significance level used, namely 5%, so it passes the </w:t>
      </w:r>
      <w:proofErr w:type="spellStart"/>
      <w:r w:rsidRPr="0026423A">
        <w:rPr>
          <w:rFonts w:ascii="Cambria" w:hAnsi="Cambria"/>
        </w:rPr>
        <w:t>Sargan</w:t>
      </w:r>
      <w:proofErr w:type="spellEnd"/>
      <w:r w:rsidRPr="0026423A">
        <w:rPr>
          <w:rFonts w:ascii="Cambria" w:hAnsi="Cambria"/>
        </w:rPr>
        <w:t xml:space="preserve"> test.</w:t>
      </w:r>
    </w:p>
    <w:p w14:paraId="52E4BBAF" w14:textId="77777777" w:rsidR="0026423A" w:rsidRPr="0026423A" w:rsidRDefault="0026423A" w:rsidP="0026423A">
      <w:pPr>
        <w:pStyle w:val="BodyText"/>
        <w:spacing w:before="3"/>
        <w:ind w:left="0"/>
        <w:jc w:val="left"/>
        <w:rPr>
          <w:rFonts w:ascii="Cambria" w:hAnsi="Cambria"/>
        </w:rPr>
      </w:pPr>
    </w:p>
    <w:p w14:paraId="2C00FAFF" w14:textId="77777777" w:rsidR="0026423A" w:rsidRPr="0026423A" w:rsidRDefault="0026423A" w:rsidP="0026423A">
      <w:pPr>
        <w:pStyle w:val="BodyText"/>
        <w:ind w:left="6" w:right="6"/>
        <w:jc w:val="center"/>
        <w:rPr>
          <w:rFonts w:ascii="Cambria" w:hAnsi="Cambria"/>
        </w:rPr>
      </w:pPr>
      <w:r w:rsidRPr="0026423A">
        <w:rPr>
          <w:rFonts w:ascii="Cambria" w:hAnsi="Cambria"/>
        </w:rPr>
        <w:t>Table</w:t>
      </w:r>
      <w:r w:rsidRPr="0026423A">
        <w:rPr>
          <w:rFonts w:ascii="Cambria" w:hAnsi="Cambria"/>
          <w:spacing w:val="-5"/>
        </w:rPr>
        <w:t xml:space="preserve"> </w:t>
      </w:r>
      <w:r w:rsidRPr="0026423A">
        <w:rPr>
          <w:rFonts w:ascii="Cambria" w:hAnsi="Cambria"/>
        </w:rPr>
        <w:t>3.</w:t>
      </w:r>
      <w:r w:rsidRPr="0026423A">
        <w:rPr>
          <w:rFonts w:ascii="Cambria" w:hAnsi="Cambria"/>
          <w:spacing w:val="-2"/>
        </w:rPr>
        <w:t xml:space="preserve"> </w:t>
      </w:r>
      <w:r w:rsidRPr="0026423A">
        <w:rPr>
          <w:rFonts w:ascii="Cambria" w:hAnsi="Cambria"/>
        </w:rPr>
        <w:t>Arellano-Bond</w:t>
      </w:r>
      <w:r w:rsidRPr="0026423A">
        <w:rPr>
          <w:rFonts w:ascii="Cambria" w:hAnsi="Cambria"/>
          <w:spacing w:val="2"/>
        </w:rPr>
        <w:t xml:space="preserve"> </w:t>
      </w:r>
      <w:r w:rsidRPr="0026423A">
        <w:rPr>
          <w:rFonts w:ascii="Cambria" w:hAnsi="Cambria"/>
          <w:spacing w:val="-4"/>
        </w:rPr>
        <w:t>Test</w:t>
      </w:r>
    </w:p>
    <w:tbl>
      <w:tblPr>
        <w:tblW w:w="0" w:type="auto"/>
        <w:tblInd w:w="352" w:type="dxa"/>
        <w:tblLayout w:type="fixed"/>
        <w:tblCellMar>
          <w:left w:w="0" w:type="dxa"/>
          <w:right w:w="0" w:type="dxa"/>
        </w:tblCellMar>
        <w:tblLook w:val="01E0" w:firstRow="1" w:lastRow="1" w:firstColumn="1" w:lastColumn="1" w:noHBand="0" w:noVBand="0"/>
      </w:tblPr>
      <w:tblGrid>
        <w:gridCol w:w="3128"/>
        <w:gridCol w:w="3113"/>
        <w:gridCol w:w="3135"/>
      </w:tblGrid>
      <w:tr w:rsidR="0026423A" w:rsidRPr="0026423A" w14:paraId="572CA3B5" w14:textId="77777777" w:rsidTr="001C7860">
        <w:trPr>
          <w:trHeight w:val="275"/>
        </w:trPr>
        <w:tc>
          <w:tcPr>
            <w:tcW w:w="3128" w:type="dxa"/>
            <w:tcBorders>
              <w:top w:val="single" w:sz="4" w:space="0" w:color="7E7E7E"/>
              <w:bottom w:val="single" w:sz="4" w:space="0" w:color="7E7E7E"/>
            </w:tcBorders>
          </w:tcPr>
          <w:p w14:paraId="3CA9DAFC" w14:textId="77777777" w:rsidR="0026423A" w:rsidRPr="0026423A" w:rsidRDefault="0026423A" w:rsidP="001C7860">
            <w:pPr>
              <w:pStyle w:val="TableParagraph"/>
              <w:ind w:left="23" w:right="13"/>
              <w:rPr>
                <w:rFonts w:ascii="Cambria" w:hAnsi="Cambria"/>
                <w:b/>
                <w:sz w:val="24"/>
                <w:szCs w:val="24"/>
              </w:rPr>
            </w:pPr>
            <w:r w:rsidRPr="0026423A">
              <w:rPr>
                <w:rFonts w:ascii="Cambria" w:hAnsi="Cambria"/>
                <w:b/>
                <w:spacing w:val="-2"/>
                <w:sz w:val="24"/>
                <w:szCs w:val="24"/>
              </w:rPr>
              <w:t>Orders</w:t>
            </w:r>
          </w:p>
        </w:tc>
        <w:tc>
          <w:tcPr>
            <w:tcW w:w="3113" w:type="dxa"/>
            <w:tcBorders>
              <w:top w:val="single" w:sz="4" w:space="0" w:color="7E7E7E"/>
              <w:bottom w:val="single" w:sz="4" w:space="0" w:color="7E7E7E"/>
            </w:tcBorders>
          </w:tcPr>
          <w:p w14:paraId="5B42C0EC" w14:textId="77777777" w:rsidR="0026423A" w:rsidRPr="0026423A" w:rsidRDefault="0026423A" w:rsidP="001C7860">
            <w:pPr>
              <w:pStyle w:val="TableParagraph"/>
              <w:ind w:left="15" w:right="4"/>
              <w:rPr>
                <w:rFonts w:ascii="Cambria" w:hAnsi="Cambria"/>
                <w:b/>
                <w:sz w:val="24"/>
                <w:szCs w:val="24"/>
              </w:rPr>
            </w:pPr>
            <w:r w:rsidRPr="0026423A">
              <w:rPr>
                <w:rFonts w:ascii="Cambria" w:hAnsi="Cambria"/>
                <w:b/>
                <w:spacing w:val="-10"/>
                <w:sz w:val="24"/>
                <w:szCs w:val="24"/>
              </w:rPr>
              <w:t>z</w:t>
            </w:r>
          </w:p>
        </w:tc>
        <w:tc>
          <w:tcPr>
            <w:tcW w:w="3135" w:type="dxa"/>
            <w:tcBorders>
              <w:top w:val="single" w:sz="4" w:space="0" w:color="7E7E7E"/>
              <w:bottom w:val="single" w:sz="4" w:space="0" w:color="7E7E7E"/>
            </w:tcBorders>
          </w:tcPr>
          <w:p w14:paraId="2AF01399" w14:textId="77777777" w:rsidR="0026423A" w:rsidRPr="0026423A" w:rsidRDefault="0026423A" w:rsidP="001C7860">
            <w:pPr>
              <w:pStyle w:val="TableParagraph"/>
              <w:ind w:right="7"/>
              <w:rPr>
                <w:rFonts w:ascii="Cambria" w:hAnsi="Cambria"/>
                <w:b/>
                <w:sz w:val="24"/>
                <w:szCs w:val="24"/>
              </w:rPr>
            </w:pPr>
            <w:r w:rsidRPr="0026423A">
              <w:rPr>
                <w:rFonts w:ascii="Cambria" w:hAnsi="Cambria"/>
                <w:b/>
                <w:spacing w:val="-2"/>
                <w:sz w:val="24"/>
                <w:szCs w:val="24"/>
              </w:rPr>
              <w:t>P-value</w:t>
            </w:r>
          </w:p>
        </w:tc>
      </w:tr>
      <w:tr w:rsidR="0026423A" w:rsidRPr="0026423A" w14:paraId="35A3DB1B" w14:textId="77777777" w:rsidTr="001C7860">
        <w:trPr>
          <w:trHeight w:val="275"/>
        </w:trPr>
        <w:tc>
          <w:tcPr>
            <w:tcW w:w="3128" w:type="dxa"/>
            <w:tcBorders>
              <w:top w:val="single" w:sz="4" w:space="0" w:color="7E7E7E"/>
              <w:bottom w:val="single" w:sz="4" w:space="0" w:color="7E7E7E"/>
            </w:tcBorders>
          </w:tcPr>
          <w:p w14:paraId="66912966" w14:textId="77777777" w:rsidR="0026423A" w:rsidRPr="0026423A" w:rsidRDefault="0026423A" w:rsidP="001C7860">
            <w:pPr>
              <w:pStyle w:val="TableParagraph"/>
              <w:ind w:left="23"/>
              <w:rPr>
                <w:rFonts w:ascii="Cambria" w:hAnsi="Cambria"/>
                <w:sz w:val="24"/>
                <w:szCs w:val="24"/>
              </w:rPr>
            </w:pPr>
            <w:r w:rsidRPr="0026423A">
              <w:rPr>
                <w:rFonts w:ascii="Cambria" w:hAnsi="Cambria"/>
                <w:spacing w:val="-10"/>
                <w:sz w:val="24"/>
                <w:szCs w:val="24"/>
              </w:rPr>
              <w:t>1</w:t>
            </w:r>
          </w:p>
        </w:tc>
        <w:tc>
          <w:tcPr>
            <w:tcW w:w="3113" w:type="dxa"/>
            <w:tcBorders>
              <w:top w:val="single" w:sz="4" w:space="0" w:color="7E7E7E"/>
              <w:bottom w:val="single" w:sz="4" w:space="0" w:color="7E7E7E"/>
            </w:tcBorders>
          </w:tcPr>
          <w:p w14:paraId="69EE154E" w14:textId="77777777" w:rsidR="0026423A" w:rsidRPr="0026423A" w:rsidRDefault="0026423A" w:rsidP="001C7860">
            <w:pPr>
              <w:pStyle w:val="TableParagraph"/>
              <w:ind w:left="15"/>
              <w:rPr>
                <w:rFonts w:ascii="Cambria" w:hAnsi="Cambria"/>
                <w:sz w:val="24"/>
                <w:szCs w:val="24"/>
              </w:rPr>
            </w:pPr>
            <w:r w:rsidRPr="0026423A">
              <w:rPr>
                <w:rFonts w:ascii="Cambria" w:hAnsi="Cambria"/>
                <w:sz w:val="24"/>
                <w:szCs w:val="24"/>
              </w:rPr>
              <w:t>-</w:t>
            </w:r>
            <w:r w:rsidRPr="0026423A">
              <w:rPr>
                <w:rFonts w:ascii="Cambria" w:hAnsi="Cambria"/>
                <w:spacing w:val="-2"/>
                <w:sz w:val="24"/>
                <w:szCs w:val="24"/>
              </w:rPr>
              <w:t>2.3359</w:t>
            </w:r>
          </w:p>
        </w:tc>
        <w:tc>
          <w:tcPr>
            <w:tcW w:w="3135" w:type="dxa"/>
            <w:tcBorders>
              <w:top w:val="single" w:sz="4" w:space="0" w:color="7E7E7E"/>
              <w:bottom w:val="single" w:sz="4" w:space="0" w:color="7E7E7E"/>
            </w:tcBorders>
          </w:tcPr>
          <w:p w14:paraId="6DB436B6" w14:textId="77777777" w:rsidR="0026423A" w:rsidRPr="0026423A" w:rsidRDefault="0026423A" w:rsidP="001C7860">
            <w:pPr>
              <w:pStyle w:val="TableParagraph"/>
              <w:ind w:left="7" w:right="7"/>
              <w:rPr>
                <w:rFonts w:ascii="Cambria" w:hAnsi="Cambria"/>
                <w:sz w:val="24"/>
                <w:szCs w:val="24"/>
              </w:rPr>
            </w:pPr>
            <w:r w:rsidRPr="0026423A">
              <w:rPr>
                <w:rFonts w:ascii="Cambria" w:hAnsi="Cambria"/>
                <w:spacing w:val="-2"/>
                <w:sz w:val="24"/>
                <w:szCs w:val="24"/>
              </w:rPr>
              <w:t>0.0195</w:t>
            </w:r>
          </w:p>
        </w:tc>
      </w:tr>
      <w:tr w:rsidR="0026423A" w:rsidRPr="0026423A" w14:paraId="0FF73943" w14:textId="77777777" w:rsidTr="001C7860">
        <w:trPr>
          <w:trHeight w:val="280"/>
        </w:trPr>
        <w:tc>
          <w:tcPr>
            <w:tcW w:w="3128" w:type="dxa"/>
            <w:tcBorders>
              <w:top w:val="single" w:sz="4" w:space="0" w:color="7E7E7E"/>
              <w:bottom w:val="single" w:sz="4" w:space="0" w:color="7E7E7E"/>
            </w:tcBorders>
          </w:tcPr>
          <w:p w14:paraId="6A195F5E" w14:textId="77777777" w:rsidR="0026423A" w:rsidRPr="0026423A" w:rsidRDefault="0026423A" w:rsidP="001C7860">
            <w:pPr>
              <w:pStyle w:val="TableParagraph"/>
              <w:spacing w:line="259" w:lineRule="exact"/>
              <w:ind w:left="23"/>
              <w:rPr>
                <w:rFonts w:ascii="Cambria" w:hAnsi="Cambria"/>
                <w:sz w:val="24"/>
                <w:szCs w:val="24"/>
              </w:rPr>
            </w:pPr>
            <w:r w:rsidRPr="0026423A">
              <w:rPr>
                <w:rFonts w:ascii="Cambria" w:hAnsi="Cambria"/>
                <w:spacing w:val="-10"/>
                <w:sz w:val="24"/>
                <w:szCs w:val="24"/>
              </w:rPr>
              <w:t>2</w:t>
            </w:r>
          </w:p>
        </w:tc>
        <w:tc>
          <w:tcPr>
            <w:tcW w:w="3113" w:type="dxa"/>
            <w:tcBorders>
              <w:top w:val="single" w:sz="4" w:space="0" w:color="7E7E7E"/>
              <w:bottom w:val="single" w:sz="4" w:space="0" w:color="7E7E7E"/>
            </w:tcBorders>
          </w:tcPr>
          <w:p w14:paraId="6A6C7AB4" w14:textId="77777777" w:rsidR="0026423A" w:rsidRPr="0026423A" w:rsidRDefault="0026423A" w:rsidP="001C7860">
            <w:pPr>
              <w:pStyle w:val="TableParagraph"/>
              <w:spacing w:line="259" w:lineRule="exact"/>
              <w:ind w:left="15"/>
              <w:rPr>
                <w:rFonts w:ascii="Cambria" w:hAnsi="Cambria"/>
                <w:sz w:val="24"/>
                <w:szCs w:val="24"/>
              </w:rPr>
            </w:pPr>
            <w:r w:rsidRPr="0026423A">
              <w:rPr>
                <w:rFonts w:ascii="Cambria" w:hAnsi="Cambria"/>
                <w:spacing w:val="-2"/>
                <w:sz w:val="24"/>
                <w:szCs w:val="24"/>
              </w:rPr>
              <w:t>0.3721</w:t>
            </w:r>
          </w:p>
        </w:tc>
        <w:tc>
          <w:tcPr>
            <w:tcW w:w="3135" w:type="dxa"/>
            <w:tcBorders>
              <w:top w:val="single" w:sz="4" w:space="0" w:color="7E7E7E"/>
              <w:bottom w:val="single" w:sz="4" w:space="0" w:color="7E7E7E"/>
            </w:tcBorders>
          </w:tcPr>
          <w:p w14:paraId="5EAC3843" w14:textId="77777777" w:rsidR="0026423A" w:rsidRPr="0026423A" w:rsidRDefault="0026423A" w:rsidP="001C7860">
            <w:pPr>
              <w:pStyle w:val="TableParagraph"/>
              <w:spacing w:line="259" w:lineRule="exact"/>
              <w:ind w:left="7" w:right="7"/>
              <w:rPr>
                <w:rFonts w:ascii="Cambria" w:hAnsi="Cambria"/>
                <w:sz w:val="24"/>
                <w:szCs w:val="24"/>
              </w:rPr>
            </w:pPr>
            <w:r w:rsidRPr="0026423A">
              <w:rPr>
                <w:rFonts w:ascii="Cambria" w:hAnsi="Cambria"/>
                <w:spacing w:val="-2"/>
                <w:sz w:val="24"/>
                <w:szCs w:val="24"/>
              </w:rPr>
              <w:t>0.7264</w:t>
            </w:r>
          </w:p>
        </w:tc>
      </w:tr>
    </w:tbl>
    <w:p w14:paraId="1A5C676E" w14:textId="77777777" w:rsidR="0026423A" w:rsidRPr="0026423A" w:rsidRDefault="0026423A" w:rsidP="0026423A">
      <w:pPr>
        <w:pStyle w:val="BodyText"/>
        <w:jc w:val="left"/>
        <w:rPr>
          <w:rFonts w:ascii="Cambria" w:hAnsi="Cambria"/>
        </w:rPr>
      </w:pPr>
      <w:r w:rsidRPr="0026423A">
        <w:rPr>
          <w:rFonts w:ascii="Cambria" w:hAnsi="Cambria"/>
        </w:rPr>
        <w:lastRenderedPageBreak/>
        <w:t>Source:</w:t>
      </w:r>
      <w:r w:rsidRPr="0026423A">
        <w:rPr>
          <w:rFonts w:ascii="Cambria" w:hAnsi="Cambria"/>
          <w:spacing w:val="-5"/>
        </w:rPr>
        <w:t xml:space="preserve"> </w:t>
      </w:r>
      <w:r w:rsidRPr="0026423A">
        <w:rPr>
          <w:rFonts w:ascii="Cambria" w:hAnsi="Cambria"/>
        </w:rPr>
        <w:t>Stata</w:t>
      </w:r>
      <w:r w:rsidRPr="0026423A">
        <w:rPr>
          <w:rFonts w:ascii="Cambria" w:hAnsi="Cambria"/>
          <w:spacing w:val="-4"/>
        </w:rPr>
        <w:t xml:space="preserve"> </w:t>
      </w:r>
      <w:r w:rsidRPr="0026423A">
        <w:rPr>
          <w:rFonts w:ascii="Cambria" w:hAnsi="Cambria"/>
        </w:rPr>
        <w:t>Results</w:t>
      </w:r>
      <w:r w:rsidRPr="0026423A">
        <w:rPr>
          <w:rFonts w:ascii="Cambria" w:hAnsi="Cambria"/>
          <w:spacing w:val="-1"/>
        </w:rPr>
        <w:t xml:space="preserve"> </w:t>
      </w:r>
      <w:r w:rsidRPr="0026423A">
        <w:rPr>
          <w:rFonts w:ascii="Cambria" w:hAnsi="Cambria"/>
        </w:rPr>
        <w:t>(Processed</w:t>
      </w:r>
      <w:r w:rsidRPr="0026423A">
        <w:rPr>
          <w:rFonts w:ascii="Cambria" w:hAnsi="Cambria"/>
          <w:spacing w:val="-2"/>
        </w:rPr>
        <w:t xml:space="preserve"> </w:t>
      </w:r>
      <w:r w:rsidRPr="0026423A">
        <w:rPr>
          <w:rFonts w:ascii="Cambria" w:hAnsi="Cambria"/>
        </w:rPr>
        <w:t>Data),</w:t>
      </w:r>
      <w:r w:rsidRPr="0026423A">
        <w:rPr>
          <w:rFonts w:ascii="Cambria" w:hAnsi="Cambria"/>
          <w:spacing w:val="-2"/>
        </w:rPr>
        <w:t xml:space="preserve"> </w:t>
      </w:r>
      <w:r w:rsidRPr="0026423A">
        <w:rPr>
          <w:rFonts w:ascii="Cambria" w:hAnsi="Cambria"/>
          <w:spacing w:val="-4"/>
        </w:rPr>
        <w:t>2024</w:t>
      </w:r>
    </w:p>
    <w:p w14:paraId="07026BD0" w14:textId="77777777" w:rsidR="002B1746" w:rsidRDefault="002B1746" w:rsidP="0026423A">
      <w:pPr>
        <w:pStyle w:val="BodyText"/>
        <w:spacing w:before="273"/>
        <w:ind w:right="363" w:firstLine="565"/>
        <w:rPr>
          <w:rFonts w:ascii="Cambria" w:hAnsi="Cambria"/>
        </w:rPr>
      </w:pPr>
    </w:p>
    <w:p w14:paraId="65F8A141" w14:textId="4A3C5129" w:rsidR="0026423A" w:rsidRPr="0026423A" w:rsidRDefault="0026423A" w:rsidP="002B1746">
      <w:pPr>
        <w:pStyle w:val="BodyText"/>
        <w:spacing w:before="273" w:line="360" w:lineRule="auto"/>
        <w:ind w:right="363" w:firstLine="565"/>
        <w:rPr>
          <w:rFonts w:ascii="Cambria" w:hAnsi="Cambria"/>
        </w:rPr>
      </w:pPr>
      <w:r w:rsidRPr="0026423A">
        <w:rPr>
          <w:rFonts w:ascii="Cambria" w:hAnsi="Cambria"/>
        </w:rPr>
        <w:t>In Table 3, the resulting second order value is 0.3721 and the p-value is 0.7264, which is greater than the significance level used, namely 5%, so it passes the Arellano-Bond test.</w:t>
      </w:r>
    </w:p>
    <w:p w14:paraId="0E4F2098" w14:textId="77777777" w:rsidR="0026423A" w:rsidRPr="0026423A" w:rsidRDefault="0026423A" w:rsidP="002B1746">
      <w:pPr>
        <w:pStyle w:val="BodyText"/>
        <w:spacing w:line="360" w:lineRule="auto"/>
        <w:ind w:right="361" w:firstLine="565"/>
        <w:rPr>
          <w:rFonts w:ascii="Cambria" w:hAnsi="Cambria"/>
        </w:rPr>
      </w:pPr>
      <w:r w:rsidRPr="0026423A">
        <w:rPr>
          <w:rFonts w:ascii="Cambria" w:hAnsi="Cambria"/>
        </w:rPr>
        <w:t>In the significance test, parameters are used to determine the existence of a relationship between</w:t>
      </w:r>
      <w:r w:rsidRPr="0026423A">
        <w:rPr>
          <w:rFonts w:ascii="Cambria" w:hAnsi="Cambria"/>
          <w:spacing w:val="-3"/>
        </w:rPr>
        <w:t xml:space="preserve"> </w:t>
      </w:r>
      <w:r w:rsidRPr="0026423A">
        <w:rPr>
          <w:rFonts w:ascii="Cambria" w:hAnsi="Cambria"/>
        </w:rPr>
        <w:t>variables</w:t>
      </w:r>
      <w:r w:rsidRPr="0026423A">
        <w:rPr>
          <w:rFonts w:ascii="Cambria" w:hAnsi="Cambria"/>
          <w:spacing w:val="-2"/>
        </w:rPr>
        <w:t xml:space="preserve"> </w:t>
      </w:r>
      <w:r w:rsidRPr="0026423A">
        <w:rPr>
          <w:rFonts w:ascii="Cambria" w:hAnsi="Cambria"/>
        </w:rPr>
        <w:t>in</w:t>
      </w:r>
      <w:r w:rsidRPr="0026423A">
        <w:rPr>
          <w:rFonts w:ascii="Cambria" w:hAnsi="Cambria"/>
          <w:spacing w:val="-3"/>
        </w:rPr>
        <w:t xml:space="preserve"> </w:t>
      </w:r>
      <w:r w:rsidRPr="0026423A">
        <w:rPr>
          <w:rFonts w:ascii="Cambria" w:hAnsi="Cambria"/>
        </w:rPr>
        <w:t>the</w:t>
      </w:r>
      <w:r w:rsidRPr="0026423A">
        <w:rPr>
          <w:rFonts w:ascii="Cambria" w:hAnsi="Cambria"/>
          <w:spacing w:val="-5"/>
        </w:rPr>
        <w:t xml:space="preserve"> </w:t>
      </w:r>
      <w:r w:rsidRPr="0026423A">
        <w:rPr>
          <w:rFonts w:ascii="Cambria" w:hAnsi="Cambria"/>
        </w:rPr>
        <w:t>dynamic</w:t>
      </w:r>
      <w:r w:rsidRPr="0026423A">
        <w:rPr>
          <w:rFonts w:ascii="Cambria" w:hAnsi="Cambria"/>
          <w:spacing w:val="-5"/>
        </w:rPr>
        <w:t xml:space="preserve"> </w:t>
      </w:r>
      <w:r w:rsidRPr="0026423A">
        <w:rPr>
          <w:rFonts w:ascii="Cambria" w:hAnsi="Cambria"/>
        </w:rPr>
        <w:t>panel</w:t>
      </w:r>
      <w:r w:rsidRPr="0026423A">
        <w:rPr>
          <w:rFonts w:ascii="Cambria" w:hAnsi="Cambria"/>
          <w:spacing w:val="-5"/>
        </w:rPr>
        <w:t xml:space="preserve"> </w:t>
      </w:r>
      <w:r w:rsidRPr="0026423A">
        <w:rPr>
          <w:rFonts w:ascii="Cambria" w:hAnsi="Cambria"/>
        </w:rPr>
        <w:t>data model. The</w:t>
      </w:r>
      <w:r w:rsidRPr="0026423A">
        <w:rPr>
          <w:rFonts w:ascii="Cambria" w:hAnsi="Cambria"/>
          <w:spacing w:val="-5"/>
        </w:rPr>
        <w:t xml:space="preserve"> </w:t>
      </w:r>
      <w:r w:rsidRPr="0026423A">
        <w:rPr>
          <w:rFonts w:ascii="Cambria" w:hAnsi="Cambria"/>
        </w:rPr>
        <w:t>parameter</w:t>
      </w:r>
      <w:r w:rsidRPr="0026423A">
        <w:rPr>
          <w:rFonts w:ascii="Cambria" w:hAnsi="Cambria"/>
          <w:spacing w:val="-3"/>
        </w:rPr>
        <w:t xml:space="preserve"> </w:t>
      </w:r>
      <w:r w:rsidRPr="0026423A">
        <w:rPr>
          <w:rFonts w:ascii="Cambria" w:hAnsi="Cambria"/>
        </w:rPr>
        <w:t>significance</w:t>
      </w:r>
      <w:r w:rsidRPr="0026423A">
        <w:rPr>
          <w:rFonts w:ascii="Cambria" w:hAnsi="Cambria"/>
          <w:spacing w:val="-5"/>
        </w:rPr>
        <w:t xml:space="preserve"> </w:t>
      </w:r>
      <w:r w:rsidRPr="0026423A">
        <w:rPr>
          <w:rFonts w:ascii="Cambria" w:hAnsi="Cambria"/>
        </w:rPr>
        <w:t>test is</w:t>
      </w:r>
      <w:r w:rsidRPr="0026423A">
        <w:rPr>
          <w:rFonts w:ascii="Cambria" w:hAnsi="Cambria"/>
          <w:spacing w:val="-2"/>
        </w:rPr>
        <w:t xml:space="preserve"> </w:t>
      </w:r>
      <w:r w:rsidRPr="0026423A">
        <w:rPr>
          <w:rFonts w:ascii="Cambria" w:hAnsi="Cambria"/>
        </w:rPr>
        <w:t>carried</w:t>
      </w:r>
      <w:r w:rsidRPr="0026423A">
        <w:rPr>
          <w:rFonts w:ascii="Cambria" w:hAnsi="Cambria"/>
          <w:spacing w:val="-3"/>
        </w:rPr>
        <w:t xml:space="preserve"> </w:t>
      </w:r>
      <w:r w:rsidRPr="0026423A">
        <w:rPr>
          <w:rFonts w:ascii="Cambria" w:hAnsi="Cambria"/>
        </w:rPr>
        <w:t>out using the Wald test and Z test. The Wald test from this research is used to determine whether all independent variables are significant to the dependent variable or determine the suitability of the model. The results of the Wald test can be produced in Table 5.</w:t>
      </w:r>
    </w:p>
    <w:p w14:paraId="19494FAD" w14:textId="77777777" w:rsidR="0026423A" w:rsidRPr="0026423A" w:rsidRDefault="0026423A" w:rsidP="0026423A">
      <w:pPr>
        <w:widowControl w:val="0"/>
        <w:autoSpaceDE w:val="0"/>
        <w:autoSpaceDN w:val="0"/>
        <w:spacing w:before="274" w:after="3" w:line="240" w:lineRule="auto"/>
        <w:ind w:left="6" w:right="6"/>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Table</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 xml:space="preserve">4. Wald </w:t>
      </w:r>
      <w:r w:rsidRPr="0026423A">
        <w:rPr>
          <w:rFonts w:ascii="Cambria" w:eastAsia="Times New Roman" w:hAnsi="Cambria" w:cs="Times New Roman"/>
          <w:spacing w:val="-4"/>
          <w:kern w:val="0"/>
          <w:sz w:val="24"/>
          <w:szCs w:val="24"/>
          <w:lang w:val="en-US"/>
          <w14:ligatures w14:val="none"/>
        </w:rPr>
        <w:t>test</w:t>
      </w:r>
    </w:p>
    <w:tbl>
      <w:tblPr>
        <w:tblW w:w="0" w:type="auto"/>
        <w:tblInd w:w="352" w:type="dxa"/>
        <w:tblLayout w:type="fixed"/>
        <w:tblCellMar>
          <w:left w:w="0" w:type="dxa"/>
          <w:right w:w="0" w:type="dxa"/>
        </w:tblCellMar>
        <w:tblLook w:val="01E0" w:firstRow="1" w:lastRow="1" w:firstColumn="1" w:lastColumn="1" w:noHBand="0" w:noVBand="0"/>
      </w:tblPr>
      <w:tblGrid>
        <w:gridCol w:w="4715"/>
        <w:gridCol w:w="4659"/>
      </w:tblGrid>
      <w:tr w:rsidR="0026423A" w:rsidRPr="0026423A" w14:paraId="458D3DB3" w14:textId="77777777" w:rsidTr="001C7860">
        <w:trPr>
          <w:trHeight w:val="275"/>
        </w:trPr>
        <w:tc>
          <w:tcPr>
            <w:tcW w:w="4715" w:type="dxa"/>
            <w:tcBorders>
              <w:top w:val="single" w:sz="4" w:space="0" w:color="7E7E7E"/>
              <w:bottom w:val="single" w:sz="4" w:space="0" w:color="7E7E7E"/>
            </w:tcBorders>
          </w:tcPr>
          <w:p w14:paraId="2C8257AC" w14:textId="77777777" w:rsidR="0026423A" w:rsidRPr="0026423A" w:rsidRDefault="0026423A" w:rsidP="0026423A">
            <w:pPr>
              <w:widowControl w:val="0"/>
              <w:autoSpaceDE w:val="0"/>
              <w:autoSpaceDN w:val="0"/>
              <w:spacing w:before="1" w:after="0" w:line="254" w:lineRule="exact"/>
              <w:ind w:left="1" w:right="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4"/>
                <w:kern w:val="0"/>
                <w:sz w:val="24"/>
                <w:szCs w:val="24"/>
                <w:lang w:val="en-US"/>
                <w14:ligatures w14:val="none"/>
              </w:rPr>
              <w:t>Wald</w:t>
            </w:r>
          </w:p>
        </w:tc>
        <w:tc>
          <w:tcPr>
            <w:tcW w:w="4659" w:type="dxa"/>
            <w:tcBorders>
              <w:top w:val="single" w:sz="4" w:space="0" w:color="7E7E7E"/>
              <w:bottom w:val="single" w:sz="4" w:space="0" w:color="7E7E7E"/>
            </w:tcBorders>
          </w:tcPr>
          <w:p w14:paraId="1F6A2153" w14:textId="77777777" w:rsidR="0026423A" w:rsidRPr="0026423A" w:rsidRDefault="0026423A" w:rsidP="0026423A">
            <w:pPr>
              <w:widowControl w:val="0"/>
              <w:autoSpaceDE w:val="0"/>
              <w:autoSpaceDN w:val="0"/>
              <w:spacing w:before="1" w:after="0" w:line="254" w:lineRule="exact"/>
              <w:ind w:right="1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2"/>
                <w:kern w:val="0"/>
                <w:sz w:val="24"/>
                <w:szCs w:val="24"/>
                <w:lang w:val="en-US"/>
                <w14:ligatures w14:val="none"/>
              </w:rPr>
              <w:t>21.58</w:t>
            </w:r>
          </w:p>
        </w:tc>
      </w:tr>
      <w:tr w:rsidR="0026423A" w:rsidRPr="0026423A" w14:paraId="63C9356B" w14:textId="77777777" w:rsidTr="001C7860">
        <w:trPr>
          <w:trHeight w:val="275"/>
        </w:trPr>
        <w:tc>
          <w:tcPr>
            <w:tcW w:w="4715" w:type="dxa"/>
            <w:tcBorders>
              <w:top w:val="single" w:sz="4" w:space="0" w:color="7E7E7E"/>
              <w:bottom w:val="single" w:sz="4" w:space="0" w:color="7E7E7E"/>
            </w:tcBorders>
          </w:tcPr>
          <w:p w14:paraId="5684DFFB" w14:textId="77777777" w:rsidR="0026423A" w:rsidRPr="0026423A" w:rsidRDefault="0026423A" w:rsidP="0026423A">
            <w:pPr>
              <w:widowControl w:val="0"/>
              <w:autoSpaceDE w:val="0"/>
              <w:autoSpaceDN w:val="0"/>
              <w:spacing w:before="1" w:after="0" w:line="254" w:lineRule="exact"/>
              <w:ind w:right="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P-</w:t>
            </w:r>
            <w:r w:rsidRPr="0026423A">
              <w:rPr>
                <w:rFonts w:ascii="Cambria" w:eastAsia="Times New Roman" w:hAnsi="Cambria" w:cs="Times New Roman"/>
                <w:spacing w:val="-2"/>
                <w:kern w:val="0"/>
                <w:sz w:val="24"/>
                <w:szCs w:val="24"/>
                <w:lang w:val="en-US"/>
                <w14:ligatures w14:val="none"/>
              </w:rPr>
              <w:t>value</w:t>
            </w:r>
          </w:p>
        </w:tc>
        <w:tc>
          <w:tcPr>
            <w:tcW w:w="4659" w:type="dxa"/>
            <w:tcBorders>
              <w:top w:val="single" w:sz="4" w:space="0" w:color="7E7E7E"/>
              <w:bottom w:val="single" w:sz="4" w:space="0" w:color="7E7E7E"/>
            </w:tcBorders>
          </w:tcPr>
          <w:p w14:paraId="429185DD" w14:textId="77777777" w:rsidR="0026423A" w:rsidRPr="0026423A" w:rsidRDefault="0026423A" w:rsidP="0026423A">
            <w:pPr>
              <w:widowControl w:val="0"/>
              <w:autoSpaceDE w:val="0"/>
              <w:autoSpaceDN w:val="0"/>
              <w:spacing w:before="1" w:after="0" w:line="254" w:lineRule="exact"/>
              <w:ind w:right="1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2"/>
                <w:kern w:val="0"/>
                <w:sz w:val="24"/>
                <w:szCs w:val="24"/>
                <w:lang w:val="en-US"/>
                <w14:ligatures w14:val="none"/>
              </w:rPr>
              <w:t>0.0002</w:t>
            </w:r>
          </w:p>
        </w:tc>
      </w:tr>
    </w:tbl>
    <w:p w14:paraId="3913244F" w14:textId="77777777" w:rsidR="0026423A" w:rsidRPr="0026423A" w:rsidRDefault="0026423A" w:rsidP="0026423A">
      <w:pPr>
        <w:widowControl w:val="0"/>
        <w:autoSpaceDE w:val="0"/>
        <w:autoSpaceDN w:val="0"/>
        <w:spacing w:before="1" w:after="0" w:line="240" w:lineRule="auto"/>
        <w:ind w:left="360"/>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Source: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Stata</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Results</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(Processed</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Data),</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spacing w:val="-4"/>
          <w:kern w:val="0"/>
          <w:sz w:val="24"/>
          <w:szCs w:val="24"/>
          <w:lang w:val="en-US"/>
          <w14:ligatures w14:val="none"/>
        </w:rPr>
        <w:t>2024</w:t>
      </w:r>
    </w:p>
    <w:p w14:paraId="2E64CDC1" w14:textId="77777777" w:rsidR="0026423A" w:rsidRPr="0026423A" w:rsidRDefault="0026423A" w:rsidP="002B1746">
      <w:pPr>
        <w:widowControl w:val="0"/>
        <w:autoSpaceDE w:val="0"/>
        <w:autoSpaceDN w:val="0"/>
        <w:spacing w:before="274" w:after="0" w:line="360" w:lineRule="auto"/>
        <w:ind w:left="360" w:right="354" w:firstLine="56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results</w:t>
      </w:r>
      <w:r w:rsidRPr="0026423A">
        <w:rPr>
          <w:rFonts w:ascii="Cambria" w:eastAsia="Times New Roman" w:hAnsi="Cambria" w:cs="Times New Roman"/>
          <w:spacing w:val="-1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from</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Table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4</w:t>
      </w:r>
      <w:r w:rsidRPr="0026423A">
        <w:rPr>
          <w:rFonts w:ascii="Cambria" w:eastAsia="Times New Roman" w:hAnsi="Cambria" w:cs="Times New Roman"/>
          <w:spacing w:val="-1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determine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size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Wald</w:t>
      </w:r>
      <w:r w:rsidRPr="0026423A">
        <w:rPr>
          <w:rFonts w:ascii="Cambria" w:eastAsia="Times New Roman" w:hAnsi="Cambria" w:cs="Times New Roman"/>
          <w:spacing w:val="-1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test</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at</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21.58</w:t>
      </w:r>
      <w:r w:rsidRPr="0026423A">
        <w:rPr>
          <w:rFonts w:ascii="Cambria" w:eastAsia="Times New Roman" w:hAnsi="Cambria" w:cs="Times New Roman"/>
          <w:spacing w:val="-1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with</w:t>
      </w:r>
      <w:r w:rsidRPr="0026423A">
        <w:rPr>
          <w:rFonts w:ascii="Cambria" w:eastAsia="Times New Roman" w:hAnsi="Cambria" w:cs="Times New Roman"/>
          <w:spacing w:val="-1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p-value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0.0002 less the significance level used at 5% so it passes the Wald test.</w:t>
      </w:r>
    </w:p>
    <w:p w14:paraId="6C3643E5" w14:textId="77777777" w:rsidR="0026423A" w:rsidRPr="0026423A" w:rsidRDefault="0026423A" w:rsidP="002B1746">
      <w:pPr>
        <w:widowControl w:val="0"/>
        <w:autoSpaceDE w:val="0"/>
        <w:autoSpaceDN w:val="0"/>
        <w:spacing w:after="0" w:line="360" w:lineRule="auto"/>
        <w:ind w:left="360" w:right="359" w:firstLine="56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 xml:space="preserve">Test significance with the Z test using a significance level of 5% with the Z test value exceeding the Z value (table). At a significance level of 5%, it can be concluded that the independent variables from the lag Educated Unemployment (L1.Educated Unemployment), Economic Growth (GDP), District/City Minimum Wage (UMK), and Investment have a significant effect on Educated Unemployment in 35 districts/cities of the Province Central Java </w:t>
      </w:r>
      <w:r w:rsidRPr="0026423A">
        <w:rPr>
          <w:rFonts w:ascii="Cambria" w:eastAsia="Times New Roman" w:hAnsi="Cambria" w:cs="Times New Roman"/>
          <w:spacing w:val="-2"/>
          <w:kern w:val="0"/>
          <w:sz w:val="24"/>
          <w:szCs w:val="24"/>
          <w:lang w:val="en-US"/>
          <w14:ligatures w14:val="none"/>
        </w:rPr>
        <w:t>2019-2022.</w:t>
      </w:r>
    </w:p>
    <w:p w14:paraId="78D79FC6" w14:textId="77777777" w:rsidR="0026423A" w:rsidRPr="0026423A" w:rsidRDefault="0026423A" w:rsidP="002B1746">
      <w:pPr>
        <w:widowControl w:val="0"/>
        <w:autoSpaceDE w:val="0"/>
        <w:autoSpaceDN w:val="0"/>
        <w:spacing w:after="0" w:line="360" w:lineRule="auto"/>
        <w:ind w:left="360" w:right="361" w:firstLine="56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After testing the dynamic panel data regression model using the Arellano-Bond GMM estimation method, the model obtained can be produced in the following equation:</w:t>
      </w:r>
    </w:p>
    <w:p w14:paraId="368E4A63" w14:textId="77777777" w:rsidR="002B1746" w:rsidRDefault="0026423A" w:rsidP="002B1746">
      <w:pPr>
        <w:widowControl w:val="0"/>
        <w:autoSpaceDE w:val="0"/>
        <w:autoSpaceDN w:val="0"/>
        <w:spacing w:after="0" w:line="360" w:lineRule="auto"/>
        <w:ind w:left="360" w:right="360"/>
        <w:jc w:val="both"/>
        <w:rPr>
          <w:rFonts w:ascii="Cambria" w:eastAsia="Cambria Math" w:hAnsi="Cambria" w:cs="Times New Roman"/>
          <w:kern w:val="0"/>
          <w:sz w:val="24"/>
          <w:szCs w:val="24"/>
          <w:lang w:val="en-US"/>
          <w14:ligatures w14:val="none"/>
        </w:rPr>
      </w:pPr>
      <w:r w:rsidRPr="0026423A">
        <w:rPr>
          <w:rFonts w:ascii="Cambria" w:eastAsia="Times New Roman" w:hAnsi="Cambria" w:cs="Times New Roman"/>
          <w:i/>
          <w:kern w:val="0"/>
          <w:sz w:val="24"/>
          <w:szCs w:val="24"/>
          <w:lang w:val="en-US"/>
          <w14:ligatures w14:val="none"/>
        </w:rPr>
        <w:t xml:space="preserve">Educated Unemployment = 62.57376 – 0.046087 </w:t>
      </w:r>
      <w:proofErr w:type="spellStart"/>
      <w:r w:rsidRPr="0026423A">
        <w:rPr>
          <w:rFonts w:ascii="Cambria" w:eastAsia="Times New Roman" w:hAnsi="Cambria" w:cs="Times New Roman"/>
          <w:i/>
          <w:kern w:val="0"/>
          <w:sz w:val="24"/>
          <w:szCs w:val="24"/>
          <w:lang w:val="en-US"/>
          <w14:ligatures w14:val="none"/>
        </w:rPr>
        <w:t>lnEducatedUnemployment</w:t>
      </w:r>
      <w:proofErr w:type="spellEnd"/>
      <w:r w:rsidRPr="0026423A">
        <w:rPr>
          <w:rFonts w:ascii="Cambria" w:eastAsia="Cambria Math" w:hAnsi="Cambria" w:cs="Times New Roman"/>
          <w:kern w:val="0"/>
          <w:sz w:val="24"/>
          <w:szCs w:val="24"/>
          <w:vertAlign w:val="subscript"/>
          <w:lang w:val="en-US"/>
          <w14:ligatures w14:val="none"/>
        </w:rPr>
        <w:t>𝑖</w:t>
      </w:r>
      <w:r w:rsidRPr="0026423A">
        <w:rPr>
          <w:rFonts w:ascii="Cambria" w:eastAsia="Times New Roman" w:hAnsi="Cambria" w:cs="Times New Roman"/>
          <w:i/>
          <w:kern w:val="0"/>
          <w:sz w:val="24"/>
          <w:szCs w:val="24"/>
          <w:vertAlign w:val="subscript"/>
          <w:lang w:val="en-US"/>
          <w14:ligatures w14:val="none"/>
        </w:rPr>
        <w:t>,</w:t>
      </w:r>
      <w:r w:rsidRPr="0026423A">
        <w:rPr>
          <w:rFonts w:ascii="Cambria" w:eastAsia="Cambria Math" w:hAnsi="Cambria" w:cs="Times New Roman"/>
          <w:kern w:val="0"/>
          <w:sz w:val="24"/>
          <w:szCs w:val="24"/>
          <w:vertAlign w:val="subscript"/>
          <w:lang w:val="en-US"/>
          <w14:ligatures w14:val="none"/>
        </w:rPr>
        <w:t>𝑡</w:t>
      </w:r>
      <w:r w:rsidRPr="0026423A">
        <w:rPr>
          <w:rFonts w:ascii="Cambria" w:eastAsia="Times New Roman" w:hAnsi="Cambria" w:cs="Times New Roman"/>
          <w:i/>
          <w:kern w:val="0"/>
          <w:sz w:val="24"/>
          <w:szCs w:val="24"/>
          <w:vertAlign w:val="subscript"/>
          <w:lang w:val="en-US"/>
          <w14:ligatures w14:val="none"/>
        </w:rPr>
        <w:t>−1</w:t>
      </w:r>
      <w:r w:rsidRPr="0026423A">
        <w:rPr>
          <w:rFonts w:ascii="Cambria" w:eastAsia="Times New Roman" w:hAnsi="Cambria" w:cs="Times New Roman"/>
          <w:i/>
          <w:kern w:val="0"/>
          <w:sz w:val="24"/>
          <w:szCs w:val="24"/>
          <w:lang w:val="en-US"/>
          <w14:ligatures w14:val="none"/>
        </w:rPr>
        <w:t xml:space="preserve">- 3.767966 </w:t>
      </w:r>
      <w:proofErr w:type="spellStart"/>
      <w:r w:rsidRPr="0026423A">
        <w:rPr>
          <w:rFonts w:ascii="Cambria" w:eastAsia="Times New Roman" w:hAnsi="Cambria" w:cs="Times New Roman"/>
          <w:i/>
          <w:kern w:val="0"/>
          <w:sz w:val="24"/>
          <w:szCs w:val="24"/>
          <w:lang w:val="en-US"/>
          <w14:ligatures w14:val="none"/>
        </w:rPr>
        <w:t>lnGDPi,t</w:t>
      </w:r>
      <w:proofErr w:type="spellEnd"/>
      <w:r w:rsidRPr="0026423A">
        <w:rPr>
          <w:rFonts w:ascii="Cambria" w:eastAsia="Times New Roman" w:hAnsi="Cambria" w:cs="Times New Roman"/>
          <w:i/>
          <w:kern w:val="0"/>
          <w:sz w:val="24"/>
          <w:szCs w:val="24"/>
          <w:lang w:val="en-US"/>
          <w14:ligatures w14:val="none"/>
        </w:rPr>
        <w:t xml:space="preserve"> – 3.329208 </w:t>
      </w:r>
      <w:proofErr w:type="spellStart"/>
      <w:r w:rsidRPr="0026423A">
        <w:rPr>
          <w:rFonts w:ascii="Cambria" w:eastAsia="Times New Roman" w:hAnsi="Cambria" w:cs="Times New Roman"/>
          <w:i/>
          <w:kern w:val="0"/>
          <w:sz w:val="24"/>
          <w:szCs w:val="24"/>
          <w:lang w:val="en-US"/>
          <w14:ligatures w14:val="none"/>
        </w:rPr>
        <w:t>lnUMK</w:t>
      </w:r>
      <w:proofErr w:type="spellEnd"/>
      <w:r w:rsidRPr="0026423A">
        <w:rPr>
          <w:rFonts w:ascii="Cambria" w:eastAsia="Cambria Math" w:hAnsi="Cambria" w:cs="Times New Roman"/>
          <w:kern w:val="0"/>
          <w:sz w:val="24"/>
          <w:szCs w:val="24"/>
          <w:vertAlign w:val="subscript"/>
          <w:lang w:val="en-US"/>
          <w14:ligatures w14:val="none"/>
        </w:rPr>
        <w:t>𝑖</w:t>
      </w:r>
      <w:r w:rsidRPr="0026423A">
        <w:rPr>
          <w:rFonts w:ascii="Cambria" w:eastAsia="Times New Roman" w:hAnsi="Cambria" w:cs="Times New Roman"/>
          <w:i/>
          <w:kern w:val="0"/>
          <w:sz w:val="24"/>
          <w:szCs w:val="24"/>
          <w:vertAlign w:val="subscript"/>
          <w:lang w:val="en-US"/>
          <w14:ligatures w14:val="none"/>
        </w:rPr>
        <w:t>,</w:t>
      </w:r>
      <w:r w:rsidRPr="0026423A">
        <w:rPr>
          <w:rFonts w:ascii="Cambria" w:eastAsia="Cambria Math" w:hAnsi="Cambria" w:cs="Times New Roman"/>
          <w:kern w:val="0"/>
          <w:sz w:val="24"/>
          <w:szCs w:val="24"/>
          <w:vertAlign w:val="subscript"/>
          <w:lang w:val="en-US"/>
          <w14:ligatures w14:val="none"/>
        </w:rPr>
        <w:t>𝑡</w:t>
      </w:r>
      <w:r w:rsidRPr="0026423A">
        <w:rPr>
          <w:rFonts w:ascii="Cambria" w:eastAsia="Cambria Math" w:hAnsi="Cambria" w:cs="Times New Roman"/>
          <w:kern w:val="0"/>
          <w:sz w:val="24"/>
          <w:szCs w:val="24"/>
          <w:lang w:val="en-US"/>
          <w14:ligatures w14:val="none"/>
        </w:rPr>
        <w:t xml:space="preserve"> </w:t>
      </w:r>
      <w:r w:rsidRPr="0026423A">
        <w:rPr>
          <w:rFonts w:ascii="Cambria" w:eastAsia="Times New Roman" w:hAnsi="Cambria" w:cs="Times New Roman"/>
          <w:i/>
          <w:kern w:val="0"/>
          <w:sz w:val="24"/>
          <w:szCs w:val="24"/>
          <w:lang w:val="en-US"/>
          <w14:ligatures w14:val="none"/>
        </w:rPr>
        <w:t xml:space="preserve">− 0.023791 </w:t>
      </w:r>
      <w:proofErr w:type="spellStart"/>
      <w:r w:rsidRPr="0026423A">
        <w:rPr>
          <w:rFonts w:ascii="Cambria" w:eastAsia="Times New Roman" w:hAnsi="Cambria" w:cs="Times New Roman"/>
          <w:i/>
          <w:kern w:val="0"/>
          <w:sz w:val="24"/>
          <w:szCs w:val="24"/>
          <w:lang w:val="en-US"/>
          <w14:ligatures w14:val="none"/>
        </w:rPr>
        <w:t>lnForeignInvestment</w:t>
      </w:r>
      <w:proofErr w:type="spellEnd"/>
      <w:r w:rsidRPr="0026423A">
        <w:rPr>
          <w:rFonts w:ascii="Cambria" w:eastAsia="Cambria Math" w:hAnsi="Cambria" w:cs="Times New Roman"/>
          <w:kern w:val="0"/>
          <w:sz w:val="24"/>
          <w:szCs w:val="24"/>
          <w:vertAlign w:val="subscript"/>
          <w:lang w:val="en-US"/>
          <w14:ligatures w14:val="none"/>
        </w:rPr>
        <w:t>𝑖</w:t>
      </w:r>
      <w:r w:rsidRPr="0026423A">
        <w:rPr>
          <w:rFonts w:ascii="Cambria" w:eastAsia="Times New Roman" w:hAnsi="Cambria" w:cs="Times New Roman"/>
          <w:i/>
          <w:kern w:val="0"/>
          <w:sz w:val="24"/>
          <w:szCs w:val="24"/>
          <w:vertAlign w:val="subscript"/>
          <w:lang w:val="en-US"/>
          <w14:ligatures w14:val="none"/>
        </w:rPr>
        <w:t>,</w:t>
      </w:r>
      <w:r w:rsidRPr="0026423A">
        <w:rPr>
          <w:rFonts w:ascii="Cambria" w:eastAsia="Cambria Math" w:hAnsi="Cambria" w:cs="Times New Roman"/>
          <w:kern w:val="0"/>
          <w:sz w:val="24"/>
          <w:szCs w:val="24"/>
          <w:vertAlign w:val="subscript"/>
          <w:lang w:val="en-US"/>
          <w14:ligatures w14:val="none"/>
        </w:rPr>
        <w:t>𝑡</w:t>
      </w:r>
    </w:p>
    <w:p w14:paraId="6B015D84" w14:textId="42D11B40" w:rsidR="00702FFD" w:rsidRPr="00596F65" w:rsidRDefault="0026423A" w:rsidP="00596F65">
      <w:pPr>
        <w:widowControl w:val="0"/>
        <w:autoSpaceDE w:val="0"/>
        <w:autoSpaceDN w:val="0"/>
        <w:spacing w:after="0" w:line="360" w:lineRule="auto"/>
        <w:ind w:left="360" w:right="360" w:firstLine="633"/>
        <w:jc w:val="both"/>
        <w:rPr>
          <w:rFonts w:ascii="Cambria" w:eastAsia="Cambria Math"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After</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determining</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final</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model</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that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has</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been</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produced,</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dynamic</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panel</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data</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regression model can determine the effects of short-term influences as well as the effects of long-term influences</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on</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endogenous</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variables.</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Looking</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for</w:t>
      </w:r>
      <w:r w:rsidRPr="0026423A">
        <w:rPr>
          <w:rFonts w:ascii="Cambria" w:eastAsia="Times New Roman" w:hAnsi="Cambria" w:cs="Times New Roman"/>
          <w:spacing w:val="-1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short-term</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effects</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and</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long-</w:t>
      </w:r>
      <w:r w:rsidRPr="0026423A">
        <w:rPr>
          <w:rFonts w:ascii="Cambria" w:eastAsia="Times New Roman" w:hAnsi="Cambria" w:cs="Times New Roman"/>
          <w:kern w:val="0"/>
          <w:sz w:val="24"/>
          <w:szCs w:val="24"/>
          <w:lang w:val="en-US"/>
          <w14:ligatures w14:val="none"/>
        </w:rPr>
        <w:lastRenderedPageBreak/>
        <w:t>term</w:t>
      </w:r>
      <w:r w:rsidRPr="0026423A">
        <w:rPr>
          <w:rFonts w:ascii="Cambria" w:eastAsia="Times New Roman" w:hAnsi="Cambria" w:cs="Times New Roman"/>
          <w:spacing w:val="-1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effects</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using the</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Microsoft</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Excel</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application</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with</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short-term</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effects</w:t>
      </w:r>
      <w:r w:rsidRPr="0026423A">
        <w:rPr>
          <w:rFonts w:ascii="Cambria" w:eastAsia="Times New Roman" w:hAnsi="Cambria" w:cs="Times New Roman"/>
          <w:spacing w:val="-7"/>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is</w:t>
      </w:r>
      <w:r w:rsidRPr="0026423A">
        <w:rPr>
          <w:rFonts w:ascii="Cambria" w:eastAsia="Cambria Math" w:hAnsi="Cambria" w:cs="Times New Roman"/>
          <w:kern w:val="0"/>
          <w:sz w:val="24"/>
          <w:szCs w:val="24"/>
          <w:lang w:val="en-US"/>
          <w14:ligatures w14:val="none"/>
        </w:rPr>
        <w:t>𝛽𝑖</w:t>
      </w:r>
      <w:r w:rsidRPr="0026423A">
        <w:rPr>
          <w:rFonts w:ascii="Cambria" w:eastAsia="Times New Roman" w:hAnsi="Cambria" w:cs="Times New Roman"/>
          <w:kern w:val="0"/>
          <w:sz w:val="24"/>
          <w:szCs w:val="24"/>
          <w:lang w:val="en-US"/>
          <w14:ligatures w14:val="none"/>
        </w:rPr>
        <w:t>and</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long-term</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is</w:t>
      </w:r>
      <w:r w:rsidRPr="0026423A">
        <w:rPr>
          <w:rFonts w:ascii="Cambria" w:eastAsia="Times New Roman" w:hAnsi="Cambria" w:cs="Times New Roman"/>
          <w:spacing w:val="-7"/>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t>
      </w:r>
      <w:r w:rsidRPr="0026423A">
        <w:rPr>
          <w:rFonts w:ascii="Cambria" w:eastAsia="Cambria Math" w:hAnsi="Cambria" w:cs="Times New Roman"/>
          <w:kern w:val="0"/>
          <w:sz w:val="24"/>
          <w:szCs w:val="24"/>
          <w:lang w:val="en-US"/>
          <w14:ligatures w14:val="none"/>
        </w:rPr>
        <w:t>𝛽𝑖</w:t>
      </w: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9"/>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(1−</w:t>
      </w:r>
      <w:r w:rsidRPr="0026423A">
        <w:rPr>
          <w:rFonts w:ascii="Cambria" w:eastAsia="Cambria Math" w:hAnsi="Cambria" w:cs="Times New Roman"/>
          <w:kern w:val="0"/>
          <w:sz w:val="24"/>
          <w:szCs w:val="24"/>
          <w:lang w:val="en-US"/>
          <w14:ligatures w14:val="none"/>
        </w:rPr>
        <w:t>𝛿</w:t>
      </w:r>
      <w:r w:rsidRPr="0026423A">
        <w:rPr>
          <w:rFonts w:ascii="Cambria" w:eastAsia="Times New Roman" w:hAnsi="Cambria" w:cs="Times New Roman"/>
          <w:kern w:val="0"/>
          <w:sz w:val="24"/>
          <w:szCs w:val="24"/>
          <w:lang w:val="en-US"/>
          <w14:ligatures w14:val="none"/>
        </w:rPr>
        <w:t>)). 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following</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are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results</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short-term</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influence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and</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long-term</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influence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on</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each</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variable in Table 5.</w:t>
      </w:r>
    </w:p>
    <w:p w14:paraId="34F1B59F" w14:textId="709DA64A" w:rsidR="0026423A" w:rsidRPr="0026423A" w:rsidRDefault="0026423A" w:rsidP="0026423A">
      <w:pPr>
        <w:widowControl w:val="0"/>
        <w:autoSpaceDE w:val="0"/>
        <w:autoSpaceDN w:val="0"/>
        <w:spacing w:before="274" w:after="4" w:line="240" w:lineRule="auto"/>
        <w:ind w:left="6" w:right="9"/>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Table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5.</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Influence</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Term</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Effects and</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Influence</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Long</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Term</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spacing w:val="-2"/>
          <w:kern w:val="0"/>
          <w:sz w:val="24"/>
          <w:szCs w:val="24"/>
          <w:lang w:val="en-US"/>
          <w14:ligatures w14:val="none"/>
        </w:rPr>
        <w:t>Effects</w:t>
      </w:r>
    </w:p>
    <w:tbl>
      <w:tblPr>
        <w:tblW w:w="0" w:type="auto"/>
        <w:tblInd w:w="352" w:type="dxa"/>
        <w:tblLayout w:type="fixed"/>
        <w:tblCellMar>
          <w:left w:w="0" w:type="dxa"/>
          <w:right w:w="0" w:type="dxa"/>
        </w:tblCellMar>
        <w:tblLook w:val="01E0" w:firstRow="1" w:lastRow="1" w:firstColumn="1" w:lastColumn="1" w:noHBand="0" w:noVBand="0"/>
      </w:tblPr>
      <w:tblGrid>
        <w:gridCol w:w="3178"/>
        <w:gridCol w:w="1904"/>
        <w:gridCol w:w="2166"/>
        <w:gridCol w:w="2131"/>
      </w:tblGrid>
      <w:tr w:rsidR="0026423A" w:rsidRPr="0026423A" w14:paraId="7BBF7C7A" w14:textId="77777777" w:rsidTr="001C7860">
        <w:trPr>
          <w:trHeight w:val="550"/>
        </w:trPr>
        <w:tc>
          <w:tcPr>
            <w:tcW w:w="3178" w:type="dxa"/>
            <w:tcBorders>
              <w:top w:val="single" w:sz="4" w:space="0" w:color="7E7E7E"/>
              <w:bottom w:val="single" w:sz="4" w:space="0" w:color="7E7E7E"/>
            </w:tcBorders>
          </w:tcPr>
          <w:p w14:paraId="37D175B8" w14:textId="77777777" w:rsidR="0026423A" w:rsidRPr="0026423A" w:rsidRDefault="0026423A" w:rsidP="0026423A">
            <w:pPr>
              <w:widowControl w:val="0"/>
              <w:autoSpaceDE w:val="0"/>
              <w:autoSpaceDN w:val="0"/>
              <w:spacing w:before="1" w:after="0" w:line="240" w:lineRule="auto"/>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spacing w:val="-2"/>
                <w:kern w:val="0"/>
                <w:sz w:val="24"/>
                <w:szCs w:val="24"/>
                <w:lang w:val="en-US"/>
                <w14:ligatures w14:val="none"/>
              </w:rPr>
              <w:t>Variable</w:t>
            </w:r>
          </w:p>
        </w:tc>
        <w:tc>
          <w:tcPr>
            <w:tcW w:w="1904" w:type="dxa"/>
            <w:tcBorders>
              <w:top w:val="single" w:sz="4" w:space="0" w:color="7E7E7E"/>
              <w:bottom w:val="single" w:sz="4" w:space="0" w:color="7E7E7E"/>
            </w:tcBorders>
          </w:tcPr>
          <w:p w14:paraId="799DEF54" w14:textId="77777777" w:rsidR="0026423A" w:rsidRPr="0026423A" w:rsidRDefault="0026423A" w:rsidP="0026423A">
            <w:pPr>
              <w:widowControl w:val="0"/>
              <w:autoSpaceDE w:val="0"/>
              <w:autoSpaceDN w:val="0"/>
              <w:spacing w:before="1" w:after="0" w:line="240" w:lineRule="auto"/>
              <w:ind w:right="181"/>
              <w:jc w:val="center"/>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spacing w:val="-2"/>
                <w:kern w:val="0"/>
                <w:sz w:val="24"/>
                <w:szCs w:val="24"/>
                <w:lang w:val="en-US"/>
                <w14:ligatures w14:val="none"/>
              </w:rPr>
              <w:t>Coefficient</w:t>
            </w:r>
          </w:p>
        </w:tc>
        <w:tc>
          <w:tcPr>
            <w:tcW w:w="2166" w:type="dxa"/>
            <w:tcBorders>
              <w:top w:val="single" w:sz="4" w:space="0" w:color="7E7E7E"/>
              <w:bottom w:val="single" w:sz="4" w:space="0" w:color="7E7E7E"/>
            </w:tcBorders>
          </w:tcPr>
          <w:p w14:paraId="3AF36167" w14:textId="77777777" w:rsidR="0026423A" w:rsidRPr="0026423A" w:rsidRDefault="0026423A" w:rsidP="0026423A">
            <w:pPr>
              <w:widowControl w:val="0"/>
              <w:autoSpaceDE w:val="0"/>
              <w:autoSpaceDN w:val="0"/>
              <w:spacing w:after="0" w:line="276" w:lineRule="exact"/>
              <w:ind w:left="735" w:right="469" w:hanging="250"/>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kern w:val="0"/>
                <w:sz w:val="24"/>
                <w:szCs w:val="24"/>
                <w:lang w:val="en-US"/>
                <w14:ligatures w14:val="none"/>
              </w:rPr>
              <w:t>Short</w:t>
            </w:r>
            <w:r w:rsidRPr="0026423A">
              <w:rPr>
                <w:rFonts w:ascii="Cambria" w:eastAsia="Times New Roman" w:hAnsi="Cambria" w:cs="Times New Roman"/>
                <w:b/>
                <w:spacing w:val="-15"/>
                <w:kern w:val="0"/>
                <w:sz w:val="24"/>
                <w:szCs w:val="24"/>
                <w:lang w:val="en-US"/>
                <w14:ligatures w14:val="none"/>
              </w:rPr>
              <w:t xml:space="preserve"> </w:t>
            </w:r>
            <w:r w:rsidRPr="0026423A">
              <w:rPr>
                <w:rFonts w:ascii="Cambria" w:eastAsia="Times New Roman" w:hAnsi="Cambria" w:cs="Times New Roman"/>
                <w:b/>
                <w:kern w:val="0"/>
                <w:sz w:val="24"/>
                <w:szCs w:val="24"/>
                <w:lang w:val="en-US"/>
                <w14:ligatures w14:val="none"/>
              </w:rPr>
              <w:t xml:space="preserve">Term </w:t>
            </w:r>
            <w:r w:rsidRPr="0026423A">
              <w:rPr>
                <w:rFonts w:ascii="Cambria" w:eastAsia="Times New Roman" w:hAnsi="Cambria" w:cs="Times New Roman"/>
                <w:b/>
                <w:spacing w:val="-2"/>
                <w:kern w:val="0"/>
                <w:sz w:val="24"/>
                <w:szCs w:val="24"/>
                <w:lang w:val="en-US"/>
                <w14:ligatures w14:val="none"/>
              </w:rPr>
              <w:t>Effects</w:t>
            </w:r>
          </w:p>
        </w:tc>
        <w:tc>
          <w:tcPr>
            <w:tcW w:w="2131" w:type="dxa"/>
            <w:tcBorders>
              <w:top w:val="single" w:sz="4" w:space="0" w:color="7E7E7E"/>
              <w:bottom w:val="single" w:sz="4" w:space="0" w:color="7E7E7E"/>
            </w:tcBorders>
          </w:tcPr>
          <w:p w14:paraId="25EC77DF" w14:textId="77777777" w:rsidR="0026423A" w:rsidRPr="0026423A" w:rsidRDefault="0026423A" w:rsidP="0026423A">
            <w:pPr>
              <w:widowControl w:val="0"/>
              <w:autoSpaceDE w:val="0"/>
              <w:autoSpaceDN w:val="0"/>
              <w:spacing w:after="0" w:line="276" w:lineRule="exact"/>
              <w:ind w:left="705" w:right="484" w:hanging="230"/>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kern w:val="0"/>
                <w:sz w:val="24"/>
                <w:szCs w:val="24"/>
                <w:lang w:val="en-US"/>
                <w14:ligatures w14:val="none"/>
              </w:rPr>
              <w:t>Long</w:t>
            </w:r>
            <w:r w:rsidRPr="0026423A">
              <w:rPr>
                <w:rFonts w:ascii="Cambria" w:eastAsia="Times New Roman" w:hAnsi="Cambria" w:cs="Times New Roman"/>
                <w:b/>
                <w:spacing w:val="-15"/>
                <w:kern w:val="0"/>
                <w:sz w:val="24"/>
                <w:szCs w:val="24"/>
                <w:lang w:val="en-US"/>
                <w14:ligatures w14:val="none"/>
              </w:rPr>
              <w:t xml:space="preserve"> </w:t>
            </w:r>
            <w:r w:rsidRPr="0026423A">
              <w:rPr>
                <w:rFonts w:ascii="Cambria" w:eastAsia="Times New Roman" w:hAnsi="Cambria" w:cs="Times New Roman"/>
                <w:b/>
                <w:kern w:val="0"/>
                <w:sz w:val="24"/>
                <w:szCs w:val="24"/>
                <w:lang w:val="en-US"/>
                <w14:ligatures w14:val="none"/>
              </w:rPr>
              <w:t xml:space="preserve">Term </w:t>
            </w:r>
            <w:r w:rsidRPr="0026423A">
              <w:rPr>
                <w:rFonts w:ascii="Cambria" w:eastAsia="Times New Roman" w:hAnsi="Cambria" w:cs="Times New Roman"/>
                <w:b/>
                <w:spacing w:val="-2"/>
                <w:kern w:val="0"/>
                <w:sz w:val="24"/>
                <w:szCs w:val="24"/>
                <w:lang w:val="en-US"/>
                <w14:ligatures w14:val="none"/>
              </w:rPr>
              <w:t>Effects</w:t>
            </w:r>
          </w:p>
        </w:tc>
      </w:tr>
      <w:tr w:rsidR="0026423A" w:rsidRPr="0026423A" w14:paraId="64F10527" w14:textId="77777777" w:rsidTr="001C7860">
        <w:trPr>
          <w:trHeight w:val="549"/>
        </w:trPr>
        <w:tc>
          <w:tcPr>
            <w:tcW w:w="3178" w:type="dxa"/>
            <w:tcBorders>
              <w:top w:val="single" w:sz="4" w:space="0" w:color="7E7E7E"/>
              <w:bottom w:val="single" w:sz="4" w:space="0" w:color="7E7E7E"/>
            </w:tcBorders>
          </w:tcPr>
          <w:p w14:paraId="7C1745AF" w14:textId="77777777" w:rsidR="0026423A" w:rsidRPr="0026423A" w:rsidRDefault="0026423A" w:rsidP="0026423A">
            <w:pPr>
              <w:widowControl w:val="0"/>
              <w:autoSpaceDE w:val="0"/>
              <w:autoSpaceDN w:val="0"/>
              <w:spacing w:after="0" w:line="275" w:lineRule="exact"/>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spacing w:val="-5"/>
                <w:kern w:val="0"/>
                <w:sz w:val="24"/>
                <w:szCs w:val="24"/>
                <w:lang w:val="en-US"/>
                <w14:ligatures w14:val="none"/>
              </w:rPr>
              <w:t>L1.</w:t>
            </w:r>
          </w:p>
          <w:p w14:paraId="23D94409" w14:textId="77777777" w:rsidR="0026423A" w:rsidRPr="0026423A" w:rsidRDefault="0026423A" w:rsidP="0026423A">
            <w:pPr>
              <w:widowControl w:val="0"/>
              <w:autoSpaceDE w:val="0"/>
              <w:autoSpaceDN w:val="0"/>
              <w:spacing w:after="0" w:line="254" w:lineRule="exact"/>
              <w:ind w:left="125"/>
              <w:rPr>
                <w:rFonts w:ascii="Cambria" w:eastAsia="Times New Roman" w:hAnsi="Cambria" w:cs="Times New Roman"/>
                <w:b/>
                <w:kern w:val="0"/>
                <w:sz w:val="24"/>
                <w:szCs w:val="24"/>
                <w:lang w:val="en-US"/>
                <w14:ligatures w14:val="none"/>
              </w:rPr>
            </w:pPr>
            <w:proofErr w:type="spellStart"/>
            <w:r w:rsidRPr="0026423A">
              <w:rPr>
                <w:rFonts w:ascii="Cambria" w:eastAsia="Times New Roman" w:hAnsi="Cambria" w:cs="Times New Roman"/>
                <w:b/>
                <w:spacing w:val="-2"/>
                <w:kern w:val="0"/>
                <w:sz w:val="24"/>
                <w:szCs w:val="24"/>
                <w:lang w:val="en-US"/>
                <w14:ligatures w14:val="none"/>
              </w:rPr>
              <w:t>lnEducatedUnemployment</w:t>
            </w:r>
            <w:proofErr w:type="spellEnd"/>
          </w:p>
        </w:tc>
        <w:tc>
          <w:tcPr>
            <w:tcW w:w="1904" w:type="dxa"/>
            <w:tcBorders>
              <w:top w:val="single" w:sz="4" w:space="0" w:color="7E7E7E"/>
              <w:bottom w:val="single" w:sz="4" w:space="0" w:color="7E7E7E"/>
            </w:tcBorders>
          </w:tcPr>
          <w:p w14:paraId="6113D1AD" w14:textId="77777777" w:rsidR="0026423A" w:rsidRPr="0026423A" w:rsidRDefault="0026423A" w:rsidP="0026423A">
            <w:pPr>
              <w:widowControl w:val="0"/>
              <w:autoSpaceDE w:val="0"/>
              <w:autoSpaceDN w:val="0"/>
              <w:spacing w:after="0" w:line="276" w:lineRule="exact"/>
              <w:ind w:left="5" w:right="18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0.046087</w:t>
            </w:r>
          </w:p>
        </w:tc>
        <w:tc>
          <w:tcPr>
            <w:tcW w:w="2166" w:type="dxa"/>
            <w:tcBorders>
              <w:top w:val="single" w:sz="4" w:space="0" w:color="7E7E7E"/>
              <w:bottom w:val="single" w:sz="4" w:space="0" w:color="7E7E7E"/>
            </w:tcBorders>
          </w:tcPr>
          <w:p w14:paraId="505FD3D5" w14:textId="77777777" w:rsidR="0026423A" w:rsidRPr="0026423A" w:rsidRDefault="0026423A" w:rsidP="0026423A">
            <w:pPr>
              <w:widowControl w:val="0"/>
              <w:autoSpaceDE w:val="0"/>
              <w:autoSpaceDN w:val="0"/>
              <w:spacing w:after="0" w:line="276" w:lineRule="exact"/>
              <w:ind w:left="15" w:right="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10"/>
                <w:kern w:val="0"/>
                <w:sz w:val="24"/>
                <w:szCs w:val="24"/>
                <w:lang w:val="en-US"/>
                <w14:ligatures w14:val="none"/>
              </w:rPr>
              <w:t>-</w:t>
            </w:r>
          </w:p>
        </w:tc>
        <w:tc>
          <w:tcPr>
            <w:tcW w:w="2131" w:type="dxa"/>
            <w:tcBorders>
              <w:top w:val="single" w:sz="4" w:space="0" w:color="7E7E7E"/>
              <w:bottom w:val="single" w:sz="4" w:space="0" w:color="7E7E7E"/>
            </w:tcBorders>
          </w:tcPr>
          <w:p w14:paraId="074E6122" w14:textId="77777777" w:rsidR="0026423A" w:rsidRPr="0026423A" w:rsidRDefault="0026423A" w:rsidP="0026423A">
            <w:pPr>
              <w:widowControl w:val="0"/>
              <w:autoSpaceDE w:val="0"/>
              <w:autoSpaceDN w:val="0"/>
              <w:spacing w:after="0" w:line="240" w:lineRule="auto"/>
              <w:rPr>
                <w:rFonts w:ascii="Cambria" w:eastAsia="Times New Roman" w:hAnsi="Cambria" w:cs="Times New Roman"/>
                <w:kern w:val="0"/>
                <w:sz w:val="24"/>
                <w:szCs w:val="24"/>
                <w:lang w:val="en-US"/>
                <w14:ligatures w14:val="none"/>
              </w:rPr>
            </w:pPr>
          </w:p>
        </w:tc>
      </w:tr>
      <w:tr w:rsidR="0026423A" w:rsidRPr="0026423A" w14:paraId="4B8202DB" w14:textId="77777777" w:rsidTr="001C7860">
        <w:trPr>
          <w:trHeight w:val="280"/>
        </w:trPr>
        <w:tc>
          <w:tcPr>
            <w:tcW w:w="3178" w:type="dxa"/>
            <w:tcBorders>
              <w:top w:val="single" w:sz="4" w:space="0" w:color="7E7E7E"/>
              <w:bottom w:val="single" w:sz="4" w:space="0" w:color="7E7E7E"/>
            </w:tcBorders>
          </w:tcPr>
          <w:p w14:paraId="0D5FA507" w14:textId="77777777" w:rsidR="0026423A" w:rsidRPr="0026423A" w:rsidRDefault="0026423A" w:rsidP="0026423A">
            <w:pPr>
              <w:widowControl w:val="0"/>
              <w:autoSpaceDE w:val="0"/>
              <w:autoSpaceDN w:val="0"/>
              <w:spacing w:before="1" w:after="0" w:line="259" w:lineRule="exact"/>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kern w:val="0"/>
                <w:sz w:val="24"/>
                <w:szCs w:val="24"/>
                <w:lang w:val="en-US"/>
                <w14:ligatures w14:val="none"/>
              </w:rPr>
              <w:t>ln</w:t>
            </w:r>
            <w:r w:rsidRPr="0026423A">
              <w:rPr>
                <w:rFonts w:ascii="Cambria" w:eastAsia="Times New Roman" w:hAnsi="Cambria" w:cs="Times New Roman"/>
                <w:b/>
                <w:spacing w:val="-1"/>
                <w:kern w:val="0"/>
                <w:sz w:val="24"/>
                <w:szCs w:val="24"/>
                <w:lang w:val="en-US"/>
                <w14:ligatures w14:val="none"/>
              </w:rPr>
              <w:t xml:space="preserve"> </w:t>
            </w:r>
            <w:r w:rsidRPr="0026423A">
              <w:rPr>
                <w:rFonts w:ascii="Cambria" w:eastAsia="Times New Roman" w:hAnsi="Cambria" w:cs="Times New Roman"/>
                <w:b/>
                <w:spacing w:val="-5"/>
                <w:kern w:val="0"/>
                <w:sz w:val="24"/>
                <w:szCs w:val="24"/>
                <w:lang w:val="en-US"/>
                <w14:ligatures w14:val="none"/>
              </w:rPr>
              <w:t>GDP</w:t>
            </w:r>
          </w:p>
        </w:tc>
        <w:tc>
          <w:tcPr>
            <w:tcW w:w="1904" w:type="dxa"/>
            <w:tcBorders>
              <w:top w:val="single" w:sz="4" w:space="0" w:color="7E7E7E"/>
              <w:bottom w:val="single" w:sz="4" w:space="0" w:color="7E7E7E"/>
            </w:tcBorders>
          </w:tcPr>
          <w:p w14:paraId="294ABAB0" w14:textId="77777777" w:rsidR="0026423A" w:rsidRPr="0026423A" w:rsidRDefault="0026423A" w:rsidP="0026423A">
            <w:pPr>
              <w:widowControl w:val="0"/>
              <w:autoSpaceDE w:val="0"/>
              <w:autoSpaceDN w:val="0"/>
              <w:spacing w:before="1" w:after="0" w:line="259" w:lineRule="exact"/>
              <w:ind w:left="5" w:right="18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3.767966</w:t>
            </w:r>
          </w:p>
        </w:tc>
        <w:tc>
          <w:tcPr>
            <w:tcW w:w="2166" w:type="dxa"/>
            <w:tcBorders>
              <w:top w:val="single" w:sz="4" w:space="0" w:color="7E7E7E"/>
              <w:bottom w:val="single" w:sz="4" w:space="0" w:color="7E7E7E"/>
            </w:tcBorders>
          </w:tcPr>
          <w:p w14:paraId="32E8ADCE" w14:textId="77777777" w:rsidR="0026423A" w:rsidRPr="0026423A" w:rsidRDefault="0026423A" w:rsidP="0026423A">
            <w:pPr>
              <w:widowControl w:val="0"/>
              <w:autoSpaceDE w:val="0"/>
              <w:autoSpaceDN w:val="0"/>
              <w:spacing w:before="1" w:after="0" w:line="259" w:lineRule="exact"/>
              <w:ind w:left="15"/>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3.767966</w:t>
            </w:r>
          </w:p>
        </w:tc>
        <w:tc>
          <w:tcPr>
            <w:tcW w:w="2131" w:type="dxa"/>
            <w:tcBorders>
              <w:top w:val="single" w:sz="4" w:space="0" w:color="7E7E7E"/>
              <w:bottom w:val="single" w:sz="4" w:space="0" w:color="7E7E7E"/>
            </w:tcBorders>
          </w:tcPr>
          <w:p w14:paraId="236096B2" w14:textId="77777777" w:rsidR="0026423A" w:rsidRPr="0026423A" w:rsidRDefault="0026423A" w:rsidP="0026423A">
            <w:pPr>
              <w:widowControl w:val="0"/>
              <w:autoSpaceDE w:val="0"/>
              <w:autoSpaceDN w:val="0"/>
              <w:spacing w:before="1" w:after="0" w:line="259" w:lineRule="exact"/>
              <w:ind w:right="9"/>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13.601963</w:t>
            </w:r>
          </w:p>
        </w:tc>
      </w:tr>
      <w:tr w:rsidR="0026423A" w:rsidRPr="0026423A" w14:paraId="57ED1C7D" w14:textId="77777777" w:rsidTr="001C7860">
        <w:trPr>
          <w:trHeight w:val="275"/>
        </w:trPr>
        <w:tc>
          <w:tcPr>
            <w:tcW w:w="3178" w:type="dxa"/>
            <w:tcBorders>
              <w:top w:val="single" w:sz="4" w:space="0" w:color="7E7E7E"/>
              <w:bottom w:val="single" w:sz="4" w:space="0" w:color="7E7E7E"/>
            </w:tcBorders>
          </w:tcPr>
          <w:p w14:paraId="55B45D61" w14:textId="77777777" w:rsidR="0026423A" w:rsidRPr="0026423A" w:rsidRDefault="0026423A" w:rsidP="0026423A">
            <w:pPr>
              <w:widowControl w:val="0"/>
              <w:autoSpaceDE w:val="0"/>
              <w:autoSpaceDN w:val="0"/>
              <w:spacing w:before="1" w:after="0" w:line="254" w:lineRule="exact"/>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kern w:val="0"/>
                <w:sz w:val="24"/>
                <w:szCs w:val="24"/>
                <w:lang w:val="en-US"/>
                <w14:ligatures w14:val="none"/>
              </w:rPr>
              <w:t xml:space="preserve">ln </w:t>
            </w:r>
            <w:r w:rsidRPr="0026423A">
              <w:rPr>
                <w:rFonts w:ascii="Cambria" w:eastAsia="Times New Roman" w:hAnsi="Cambria" w:cs="Times New Roman"/>
                <w:b/>
                <w:spacing w:val="-5"/>
                <w:kern w:val="0"/>
                <w:sz w:val="24"/>
                <w:szCs w:val="24"/>
                <w:lang w:val="en-US"/>
                <w14:ligatures w14:val="none"/>
              </w:rPr>
              <w:t>UMK</w:t>
            </w:r>
          </w:p>
        </w:tc>
        <w:tc>
          <w:tcPr>
            <w:tcW w:w="1904" w:type="dxa"/>
            <w:tcBorders>
              <w:top w:val="single" w:sz="4" w:space="0" w:color="7E7E7E"/>
              <w:bottom w:val="single" w:sz="4" w:space="0" w:color="7E7E7E"/>
            </w:tcBorders>
          </w:tcPr>
          <w:p w14:paraId="036F3992" w14:textId="77777777" w:rsidR="0026423A" w:rsidRPr="0026423A" w:rsidRDefault="0026423A" w:rsidP="0026423A">
            <w:pPr>
              <w:widowControl w:val="0"/>
              <w:autoSpaceDE w:val="0"/>
              <w:autoSpaceDN w:val="0"/>
              <w:spacing w:before="1" w:after="0" w:line="254" w:lineRule="exact"/>
              <w:ind w:left="5" w:right="18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3.329208</w:t>
            </w:r>
          </w:p>
        </w:tc>
        <w:tc>
          <w:tcPr>
            <w:tcW w:w="2166" w:type="dxa"/>
            <w:tcBorders>
              <w:top w:val="single" w:sz="4" w:space="0" w:color="7E7E7E"/>
              <w:bottom w:val="single" w:sz="4" w:space="0" w:color="7E7E7E"/>
            </w:tcBorders>
          </w:tcPr>
          <w:p w14:paraId="5D0035A8" w14:textId="77777777" w:rsidR="0026423A" w:rsidRPr="0026423A" w:rsidRDefault="0026423A" w:rsidP="0026423A">
            <w:pPr>
              <w:widowControl w:val="0"/>
              <w:autoSpaceDE w:val="0"/>
              <w:autoSpaceDN w:val="0"/>
              <w:spacing w:before="1" w:after="0" w:line="254" w:lineRule="exact"/>
              <w:ind w:left="15"/>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3.329208</w:t>
            </w:r>
          </w:p>
        </w:tc>
        <w:tc>
          <w:tcPr>
            <w:tcW w:w="2131" w:type="dxa"/>
            <w:tcBorders>
              <w:top w:val="single" w:sz="4" w:space="0" w:color="7E7E7E"/>
              <w:bottom w:val="single" w:sz="4" w:space="0" w:color="7E7E7E"/>
            </w:tcBorders>
          </w:tcPr>
          <w:p w14:paraId="6C1760E5" w14:textId="77777777" w:rsidR="0026423A" w:rsidRPr="0026423A" w:rsidRDefault="0026423A" w:rsidP="0026423A">
            <w:pPr>
              <w:widowControl w:val="0"/>
              <w:autoSpaceDE w:val="0"/>
              <w:autoSpaceDN w:val="0"/>
              <w:spacing w:before="1" w:after="0" w:line="254" w:lineRule="exact"/>
              <w:ind w:right="9"/>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13.182535</w:t>
            </w:r>
          </w:p>
        </w:tc>
      </w:tr>
      <w:tr w:rsidR="0026423A" w:rsidRPr="0026423A" w14:paraId="446BF09D" w14:textId="77777777" w:rsidTr="001C7860">
        <w:trPr>
          <w:trHeight w:val="275"/>
        </w:trPr>
        <w:tc>
          <w:tcPr>
            <w:tcW w:w="3178" w:type="dxa"/>
            <w:tcBorders>
              <w:top w:val="single" w:sz="4" w:space="0" w:color="7E7E7E"/>
              <w:bottom w:val="single" w:sz="4" w:space="0" w:color="7E7E7E"/>
            </w:tcBorders>
          </w:tcPr>
          <w:p w14:paraId="3E6AC572" w14:textId="77777777" w:rsidR="0026423A" w:rsidRPr="0026423A" w:rsidRDefault="0026423A" w:rsidP="0026423A">
            <w:pPr>
              <w:widowControl w:val="0"/>
              <w:autoSpaceDE w:val="0"/>
              <w:autoSpaceDN w:val="0"/>
              <w:spacing w:before="1" w:after="0" w:line="254" w:lineRule="exact"/>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kern w:val="0"/>
                <w:sz w:val="24"/>
                <w:szCs w:val="24"/>
                <w:lang w:val="en-US"/>
                <w14:ligatures w14:val="none"/>
              </w:rPr>
              <w:t>ln</w:t>
            </w:r>
            <w:r w:rsidRPr="0026423A">
              <w:rPr>
                <w:rFonts w:ascii="Cambria" w:eastAsia="Times New Roman" w:hAnsi="Cambria" w:cs="Times New Roman"/>
                <w:b/>
                <w:spacing w:val="-4"/>
                <w:kern w:val="0"/>
                <w:sz w:val="24"/>
                <w:szCs w:val="24"/>
                <w:lang w:val="en-US"/>
                <w14:ligatures w14:val="none"/>
              </w:rPr>
              <w:t xml:space="preserve"> </w:t>
            </w:r>
            <w:r w:rsidRPr="0026423A">
              <w:rPr>
                <w:rFonts w:ascii="Cambria" w:eastAsia="Times New Roman" w:hAnsi="Cambria" w:cs="Times New Roman"/>
                <w:b/>
                <w:kern w:val="0"/>
                <w:sz w:val="24"/>
                <w:szCs w:val="24"/>
                <w:lang w:val="en-US"/>
                <w14:ligatures w14:val="none"/>
              </w:rPr>
              <w:t>Foreign</w:t>
            </w:r>
            <w:r w:rsidRPr="0026423A">
              <w:rPr>
                <w:rFonts w:ascii="Cambria" w:eastAsia="Times New Roman" w:hAnsi="Cambria" w:cs="Times New Roman"/>
                <w:b/>
                <w:spacing w:val="-4"/>
                <w:kern w:val="0"/>
                <w:sz w:val="24"/>
                <w:szCs w:val="24"/>
                <w:lang w:val="en-US"/>
                <w14:ligatures w14:val="none"/>
              </w:rPr>
              <w:t xml:space="preserve"> </w:t>
            </w:r>
            <w:r w:rsidRPr="0026423A">
              <w:rPr>
                <w:rFonts w:ascii="Cambria" w:eastAsia="Times New Roman" w:hAnsi="Cambria" w:cs="Times New Roman"/>
                <w:b/>
                <w:spacing w:val="-2"/>
                <w:kern w:val="0"/>
                <w:sz w:val="24"/>
                <w:szCs w:val="24"/>
                <w:lang w:val="en-US"/>
                <w14:ligatures w14:val="none"/>
              </w:rPr>
              <w:t>Investment</w:t>
            </w:r>
          </w:p>
        </w:tc>
        <w:tc>
          <w:tcPr>
            <w:tcW w:w="1904" w:type="dxa"/>
            <w:tcBorders>
              <w:top w:val="single" w:sz="4" w:space="0" w:color="7E7E7E"/>
              <w:bottom w:val="single" w:sz="4" w:space="0" w:color="7E7E7E"/>
            </w:tcBorders>
          </w:tcPr>
          <w:p w14:paraId="21257EAF" w14:textId="77777777" w:rsidR="0026423A" w:rsidRPr="0026423A" w:rsidRDefault="0026423A" w:rsidP="0026423A">
            <w:pPr>
              <w:widowControl w:val="0"/>
              <w:autoSpaceDE w:val="0"/>
              <w:autoSpaceDN w:val="0"/>
              <w:spacing w:before="1" w:after="0" w:line="254" w:lineRule="exact"/>
              <w:ind w:left="5" w:right="18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0.023791</w:t>
            </w:r>
          </w:p>
        </w:tc>
        <w:tc>
          <w:tcPr>
            <w:tcW w:w="2166" w:type="dxa"/>
            <w:tcBorders>
              <w:top w:val="single" w:sz="4" w:space="0" w:color="7E7E7E"/>
              <w:bottom w:val="single" w:sz="4" w:space="0" w:color="7E7E7E"/>
            </w:tcBorders>
          </w:tcPr>
          <w:p w14:paraId="3679B200" w14:textId="77777777" w:rsidR="0026423A" w:rsidRPr="0026423A" w:rsidRDefault="0026423A" w:rsidP="0026423A">
            <w:pPr>
              <w:widowControl w:val="0"/>
              <w:autoSpaceDE w:val="0"/>
              <w:autoSpaceDN w:val="0"/>
              <w:spacing w:before="1" w:after="0" w:line="254" w:lineRule="exact"/>
              <w:ind w:left="15"/>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0.023791</w:t>
            </w:r>
          </w:p>
        </w:tc>
        <w:tc>
          <w:tcPr>
            <w:tcW w:w="2131" w:type="dxa"/>
            <w:tcBorders>
              <w:top w:val="single" w:sz="4" w:space="0" w:color="7E7E7E"/>
              <w:bottom w:val="single" w:sz="4" w:space="0" w:color="7E7E7E"/>
            </w:tcBorders>
          </w:tcPr>
          <w:p w14:paraId="75AE8D34" w14:textId="77777777" w:rsidR="0026423A" w:rsidRPr="0026423A" w:rsidRDefault="0026423A" w:rsidP="0026423A">
            <w:pPr>
              <w:widowControl w:val="0"/>
              <w:autoSpaceDE w:val="0"/>
              <w:autoSpaceDN w:val="0"/>
              <w:spacing w:before="1" w:after="0" w:line="254" w:lineRule="exact"/>
              <w:ind w:right="9"/>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w:t>
            </w:r>
            <w:r w:rsidRPr="0026423A">
              <w:rPr>
                <w:rFonts w:ascii="Cambria" w:eastAsia="Times New Roman" w:hAnsi="Cambria" w:cs="Times New Roman"/>
                <w:spacing w:val="-2"/>
                <w:kern w:val="0"/>
                <w:sz w:val="24"/>
                <w:szCs w:val="24"/>
                <w:lang w:val="en-US"/>
                <w14:ligatures w14:val="none"/>
              </w:rPr>
              <w:t>8.022743</w:t>
            </w:r>
          </w:p>
        </w:tc>
      </w:tr>
      <w:tr w:rsidR="0026423A" w:rsidRPr="0026423A" w14:paraId="43FF16B3" w14:textId="77777777" w:rsidTr="001C7860">
        <w:trPr>
          <w:trHeight w:val="275"/>
        </w:trPr>
        <w:tc>
          <w:tcPr>
            <w:tcW w:w="3178" w:type="dxa"/>
            <w:tcBorders>
              <w:top w:val="single" w:sz="4" w:space="0" w:color="7E7E7E"/>
              <w:bottom w:val="single" w:sz="4" w:space="0" w:color="7E7E7E"/>
            </w:tcBorders>
          </w:tcPr>
          <w:p w14:paraId="7BFA8016" w14:textId="77777777" w:rsidR="0026423A" w:rsidRPr="0026423A" w:rsidRDefault="0026423A" w:rsidP="0026423A">
            <w:pPr>
              <w:widowControl w:val="0"/>
              <w:autoSpaceDE w:val="0"/>
              <w:autoSpaceDN w:val="0"/>
              <w:spacing w:before="1" w:after="0" w:line="254" w:lineRule="exact"/>
              <w:ind w:left="125"/>
              <w:rPr>
                <w:rFonts w:ascii="Cambria" w:eastAsia="Times New Roman" w:hAnsi="Cambria" w:cs="Times New Roman"/>
                <w:b/>
                <w:kern w:val="0"/>
                <w:sz w:val="24"/>
                <w:szCs w:val="24"/>
                <w:lang w:val="en-US"/>
                <w14:ligatures w14:val="none"/>
              </w:rPr>
            </w:pPr>
            <w:r w:rsidRPr="0026423A">
              <w:rPr>
                <w:rFonts w:ascii="Cambria" w:eastAsia="Times New Roman" w:hAnsi="Cambria" w:cs="Times New Roman"/>
                <w:b/>
                <w:spacing w:val="-2"/>
                <w:kern w:val="0"/>
                <w:sz w:val="24"/>
                <w:szCs w:val="24"/>
                <w:lang w:val="en-US"/>
                <w14:ligatures w14:val="none"/>
              </w:rPr>
              <w:t>Constanta</w:t>
            </w:r>
          </w:p>
        </w:tc>
        <w:tc>
          <w:tcPr>
            <w:tcW w:w="1904" w:type="dxa"/>
            <w:tcBorders>
              <w:top w:val="single" w:sz="4" w:space="0" w:color="7E7E7E"/>
              <w:bottom w:val="single" w:sz="4" w:space="0" w:color="7E7E7E"/>
            </w:tcBorders>
          </w:tcPr>
          <w:p w14:paraId="5410D004" w14:textId="77777777" w:rsidR="0026423A" w:rsidRPr="0026423A" w:rsidRDefault="0026423A" w:rsidP="0026423A">
            <w:pPr>
              <w:widowControl w:val="0"/>
              <w:autoSpaceDE w:val="0"/>
              <w:autoSpaceDN w:val="0"/>
              <w:spacing w:before="1" w:after="0" w:line="254" w:lineRule="exact"/>
              <w:ind w:left="5" w:right="18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2"/>
                <w:kern w:val="0"/>
                <w:sz w:val="24"/>
                <w:szCs w:val="24"/>
                <w:lang w:val="en-US"/>
                <w14:ligatures w14:val="none"/>
              </w:rPr>
              <w:t>62.57376</w:t>
            </w:r>
          </w:p>
        </w:tc>
        <w:tc>
          <w:tcPr>
            <w:tcW w:w="2166" w:type="dxa"/>
            <w:tcBorders>
              <w:top w:val="single" w:sz="4" w:space="0" w:color="7E7E7E"/>
              <w:bottom w:val="single" w:sz="4" w:space="0" w:color="7E7E7E"/>
            </w:tcBorders>
          </w:tcPr>
          <w:p w14:paraId="24090564" w14:textId="77777777" w:rsidR="0026423A" w:rsidRPr="0026423A" w:rsidRDefault="0026423A" w:rsidP="0026423A">
            <w:pPr>
              <w:widowControl w:val="0"/>
              <w:autoSpaceDE w:val="0"/>
              <w:autoSpaceDN w:val="0"/>
              <w:spacing w:before="1" w:after="0" w:line="254" w:lineRule="exact"/>
              <w:ind w:left="15" w:right="1"/>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10"/>
                <w:kern w:val="0"/>
                <w:sz w:val="24"/>
                <w:szCs w:val="24"/>
                <w:lang w:val="en-US"/>
                <w14:ligatures w14:val="none"/>
              </w:rPr>
              <w:t>-</w:t>
            </w:r>
          </w:p>
        </w:tc>
        <w:tc>
          <w:tcPr>
            <w:tcW w:w="2131" w:type="dxa"/>
            <w:tcBorders>
              <w:top w:val="single" w:sz="4" w:space="0" w:color="7E7E7E"/>
              <w:bottom w:val="single" w:sz="4" w:space="0" w:color="7E7E7E"/>
            </w:tcBorders>
          </w:tcPr>
          <w:p w14:paraId="0920A24D" w14:textId="77777777" w:rsidR="0026423A" w:rsidRPr="0026423A" w:rsidRDefault="0026423A" w:rsidP="0026423A">
            <w:pPr>
              <w:widowControl w:val="0"/>
              <w:autoSpaceDE w:val="0"/>
              <w:autoSpaceDN w:val="0"/>
              <w:spacing w:before="1" w:after="0" w:line="254" w:lineRule="exact"/>
              <w:ind w:left="1" w:right="9"/>
              <w:jc w:val="center"/>
              <w:rPr>
                <w:rFonts w:ascii="Cambria" w:eastAsia="Times New Roman" w:hAnsi="Cambria" w:cs="Times New Roman"/>
                <w:kern w:val="0"/>
                <w:sz w:val="24"/>
                <w:szCs w:val="24"/>
                <w:lang w:val="en-US"/>
                <w14:ligatures w14:val="none"/>
              </w:rPr>
            </w:pPr>
            <w:r w:rsidRPr="0026423A">
              <w:rPr>
                <w:rFonts w:ascii="Cambria" w:eastAsia="Times New Roman" w:hAnsi="Cambria" w:cs="Times New Roman"/>
                <w:spacing w:val="-10"/>
                <w:kern w:val="0"/>
                <w:sz w:val="24"/>
                <w:szCs w:val="24"/>
                <w:lang w:val="en-US"/>
                <w14:ligatures w14:val="none"/>
              </w:rPr>
              <w:t>-</w:t>
            </w:r>
          </w:p>
        </w:tc>
      </w:tr>
    </w:tbl>
    <w:p w14:paraId="7C7ABA42" w14:textId="2E6D7BE1" w:rsidR="0026423A" w:rsidRPr="0026423A" w:rsidRDefault="0026423A" w:rsidP="00702FFD">
      <w:pPr>
        <w:widowControl w:val="0"/>
        <w:autoSpaceDE w:val="0"/>
        <w:autoSpaceDN w:val="0"/>
        <w:spacing w:before="22" w:after="0" w:line="240" w:lineRule="auto"/>
        <w:ind w:firstLine="360"/>
        <w:rPr>
          <w:rFonts w:ascii="Cambria" w:eastAsia="Times New Roman" w:hAnsi="Cambria" w:cs="Times New Roman"/>
          <w:kern w:val="0"/>
          <w:sz w:val="24"/>
          <w:szCs w:val="24"/>
          <w:lang w:val="en-US"/>
          <w14:ligatures w14:val="none"/>
        </w:rPr>
      </w:pPr>
      <w:r w:rsidRPr="0026423A">
        <w:rPr>
          <w:rFonts w:ascii="Cambria" w:eastAsia="Times New Roman" w:hAnsi="Cambria" w:cs="Times New Roman"/>
          <w:noProof/>
          <w:kern w:val="0"/>
          <w:sz w:val="24"/>
          <w:szCs w:val="24"/>
          <w:lang w:val="en-US"/>
          <w14:ligatures w14:val="none"/>
        </w:rPr>
        <mc:AlternateContent>
          <mc:Choice Requires="wps">
            <w:drawing>
              <wp:anchor distT="0" distB="0" distL="0" distR="0" simplePos="0" relativeHeight="251667456" behindDoc="1" locked="0" layoutInCell="1" allowOverlap="1" wp14:anchorId="00CCA9C7" wp14:editId="4699D5CA">
                <wp:simplePos x="0" y="0"/>
                <wp:positionH relativeFrom="page">
                  <wp:posOffset>905192</wp:posOffset>
                </wp:positionH>
                <wp:positionV relativeFrom="paragraph">
                  <wp:posOffset>175259</wp:posOffset>
                </wp:positionV>
                <wp:extent cx="59563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0" cy="6350"/>
                        </a:xfrm>
                        <a:custGeom>
                          <a:avLst/>
                          <a:gdLst/>
                          <a:ahLst/>
                          <a:cxnLst/>
                          <a:rect l="l" t="t" r="r" b="b"/>
                          <a:pathLst>
                            <a:path w="5956300" h="6350">
                              <a:moveTo>
                                <a:pt x="5955728" y="0"/>
                              </a:moveTo>
                              <a:lnTo>
                                <a:pt x="5955728" y="0"/>
                              </a:lnTo>
                              <a:lnTo>
                                <a:pt x="0" y="0"/>
                              </a:lnTo>
                              <a:lnTo>
                                <a:pt x="0" y="6350"/>
                              </a:lnTo>
                              <a:lnTo>
                                <a:pt x="5955728" y="6350"/>
                              </a:lnTo>
                              <a:lnTo>
                                <a:pt x="5955728"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DEC35" id="Graphic 2" o:spid="_x0000_s1026" style="position:absolute;margin-left:71.25pt;margin-top:13.8pt;width:469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563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" path="m5955728,r,l,,,6350r5955728,l5955728,xe" fillcolor="#7e7e7e" stroked="f">
                <v:path arrowok="t"/>
                <w10:wrap type="topAndBottom" anchorx="page"/>
              </v:shape>
            </w:pict>
          </mc:Fallback>
        </mc:AlternateContent>
      </w:r>
      <w:r w:rsidRPr="0026423A">
        <w:rPr>
          <w:rFonts w:ascii="Cambria" w:eastAsia="Times New Roman" w:hAnsi="Cambria" w:cs="Times New Roman"/>
          <w:kern w:val="0"/>
          <w:sz w:val="24"/>
          <w:szCs w:val="24"/>
          <w:lang w:val="en-US"/>
          <w14:ligatures w14:val="none"/>
        </w:rPr>
        <w:t>Source: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Stata</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Results</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(Processed</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Data),</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spacing w:val="-4"/>
          <w:kern w:val="0"/>
          <w:sz w:val="24"/>
          <w:szCs w:val="24"/>
          <w:lang w:val="en-US"/>
          <w14:ligatures w14:val="none"/>
        </w:rPr>
        <w:t>2024</w:t>
      </w:r>
    </w:p>
    <w:p w14:paraId="0B4866D2" w14:textId="77777777" w:rsidR="0026423A" w:rsidRPr="0026423A" w:rsidRDefault="0026423A" w:rsidP="0026423A">
      <w:pPr>
        <w:widowControl w:val="0"/>
        <w:autoSpaceDE w:val="0"/>
        <w:autoSpaceDN w:val="0"/>
        <w:spacing w:before="2" w:after="0" w:line="240" w:lineRule="auto"/>
        <w:rPr>
          <w:rFonts w:ascii="Cambria" w:eastAsia="Times New Roman" w:hAnsi="Cambria" w:cs="Times New Roman"/>
          <w:kern w:val="0"/>
          <w:sz w:val="24"/>
          <w:szCs w:val="24"/>
          <w:lang w:val="en-US"/>
          <w14:ligatures w14:val="none"/>
        </w:rPr>
      </w:pPr>
    </w:p>
    <w:p w14:paraId="739D4F0B" w14:textId="77777777" w:rsidR="0026423A" w:rsidRPr="0026423A" w:rsidRDefault="0026423A" w:rsidP="00702FFD">
      <w:pPr>
        <w:widowControl w:val="0"/>
        <w:autoSpaceDE w:val="0"/>
        <w:autoSpaceDN w:val="0"/>
        <w:spacing w:before="1" w:after="0" w:line="360" w:lineRule="auto"/>
        <w:ind w:left="360" w:right="361" w:firstLine="56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In Table 5, an interpretation of the dynamic panel data model can be produced which can determine short-term effects and long-term effects on educated unemployment which can be explained in the following explanation.</w:t>
      </w:r>
    </w:p>
    <w:p w14:paraId="74EE4125" w14:textId="77777777" w:rsidR="0026423A" w:rsidRPr="0026423A" w:rsidRDefault="0026423A" w:rsidP="00702FFD">
      <w:pPr>
        <w:widowControl w:val="0"/>
        <w:numPr>
          <w:ilvl w:val="0"/>
          <w:numId w:val="7"/>
        </w:numPr>
        <w:tabs>
          <w:tab w:val="left" w:pos="645"/>
        </w:tabs>
        <w:autoSpaceDE w:val="0"/>
        <w:autoSpaceDN w:val="0"/>
        <w:spacing w:after="0" w:line="360" w:lineRule="auto"/>
        <w:ind w:right="350"/>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The coefficient of the economic growth variable (GDP) is negative, indicating that if GDP increases, educated unemployment will decrease. The coefficient value on GDP is -3.767966, which shows the short-term effect of GDP on educated unemployment, which means that for every</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1</w:t>
      </w:r>
      <w:r w:rsidRPr="0026423A">
        <w:rPr>
          <w:rFonts w:ascii="Cambria" w:eastAsia="Times New Roman" w:hAnsi="Cambria" w:cs="Times New Roman"/>
          <w:spacing w:val="-1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percent</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increase</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w:t>
      </w:r>
      <w:r w:rsidRPr="0026423A">
        <w:rPr>
          <w:rFonts w:ascii="Cambria" w:eastAsia="Times New Roman" w:hAnsi="Cambria" w:cs="Times New Roman"/>
          <w:spacing w:val="-7"/>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value</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GDP,</w:t>
      </w:r>
      <w:r w:rsidRPr="0026423A">
        <w:rPr>
          <w:rFonts w:ascii="Cambria" w:eastAsia="Times New Roman" w:hAnsi="Cambria" w:cs="Times New Roman"/>
          <w:spacing w:val="-1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it</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can</w:t>
      </w:r>
      <w:r w:rsidRPr="0026423A">
        <w:rPr>
          <w:rFonts w:ascii="Cambria" w:eastAsia="Times New Roman" w:hAnsi="Cambria" w:cs="Times New Roman"/>
          <w:spacing w:val="-7"/>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reduce</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educated</w:t>
      </w:r>
      <w:r w:rsidRPr="0026423A">
        <w:rPr>
          <w:rFonts w:ascii="Cambria" w:eastAsia="Times New Roman" w:hAnsi="Cambria" w:cs="Times New Roman"/>
          <w:spacing w:val="-1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unemployment</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w:t>
      </w:r>
      <w:r w:rsidRPr="0026423A">
        <w:rPr>
          <w:rFonts w:ascii="Cambria" w:eastAsia="Times New Roman" w:hAnsi="Cambria" w:cs="Times New Roman"/>
          <w:spacing w:val="-1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 term</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by</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3.767966</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percent,</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while 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coefficient</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value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is</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13.601963,</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which</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shows</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elasticity of</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effect.</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long-term</w:t>
      </w:r>
      <w:r w:rsidRPr="0026423A">
        <w:rPr>
          <w:rFonts w:ascii="Cambria" w:eastAsia="Times New Roman" w:hAnsi="Cambria" w:cs="Times New Roman"/>
          <w:spacing w:val="-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GDP</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on</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educated</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unemployment.</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this</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statement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can</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be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stated</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that for every 1 percent increase in GDP value, it can reduce educated unemployment in the long term by 13.601963 percent.</w:t>
      </w:r>
    </w:p>
    <w:p w14:paraId="734614DC" w14:textId="77777777" w:rsidR="0026423A" w:rsidRPr="0026423A" w:rsidRDefault="0026423A" w:rsidP="00702FFD">
      <w:pPr>
        <w:widowControl w:val="0"/>
        <w:numPr>
          <w:ilvl w:val="0"/>
          <w:numId w:val="7"/>
        </w:numPr>
        <w:tabs>
          <w:tab w:val="left" w:pos="645"/>
        </w:tabs>
        <w:autoSpaceDE w:val="0"/>
        <w:autoSpaceDN w:val="0"/>
        <w:spacing w:after="0" w:line="360" w:lineRule="auto"/>
        <w:ind w:right="35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coefficient</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for</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district/city minimum</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wage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(UMK)</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variable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is</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negative, indicating that if the UMK increases, educated unemployment will decrease. The coefficient value for UMK is -3.329208 which shows the short-term effect of UMK on educated unemployment, which means that for every 1 percent increase in the value of UMK, it can reduce educated unemployment</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 the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term</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by</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3.329208</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percent,</w:t>
      </w:r>
      <w:r w:rsidRPr="0026423A">
        <w:rPr>
          <w:rFonts w:ascii="Cambria" w:eastAsia="Times New Roman" w:hAnsi="Cambria" w:cs="Times New Roman"/>
          <w:spacing w:val="-3"/>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while</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 coefficient</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value is</w:t>
      </w:r>
      <w:r w:rsidRPr="0026423A">
        <w:rPr>
          <w:rFonts w:ascii="Cambria" w:eastAsia="Times New Roman" w:hAnsi="Cambria" w:cs="Times New Roman"/>
          <w:spacing w:val="-2"/>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 xml:space="preserve">13.182535 which shows the elasticity of the long-term effect UMK against educated </w:t>
      </w:r>
      <w:r w:rsidRPr="0026423A">
        <w:rPr>
          <w:rFonts w:ascii="Cambria" w:eastAsia="Times New Roman" w:hAnsi="Cambria" w:cs="Times New Roman"/>
          <w:kern w:val="0"/>
          <w:sz w:val="24"/>
          <w:szCs w:val="24"/>
          <w:lang w:val="en-US"/>
          <w14:ligatures w14:val="none"/>
        </w:rPr>
        <w:lastRenderedPageBreak/>
        <w:t>unemployment. In this statement it can be stated that for every 1 percent increase in the value of the UMK, it can reduce educated unemployment in the long term by 13.182535 percent.</w:t>
      </w:r>
    </w:p>
    <w:p w14:paraId="2910E712" w14:textId="2C25830B" w:rsidR="0026423A" w:rsidRDefault="0026423A" w:rsidP="003013AE">
      <w:pPr>
        <w:widowControl w:val="0"/>
        <w:autoSpaceDE w:val="0"/>
        <w:autoSpaceDN w:val="0"/>
        <w:spacing w:before="61" w:after="0" w:line="360" w:lineRule="auto"/>
        <w:ind w:left="645"/>
        <w:jc w:val="both"/>
        <w:rPr>
          <w:rFonts w:ascii="Cambria" w:eastAsia="Times New Roman" w:hAnsi="Cambria" w:cs="Times New Roman"/>
          <w:kern w:val="0"/>
          <w:sz w:val="24"/>
          <w:szCs w:val="24"/>
          <w:lang w:val="en-US"/>
          <w14:ligatures w14:val="none"/>
        </w:rPr>
      </w:pPr>
      <w:r w:rsidRPr="0026423A">
        <w:rPr>
          <w:rFonts w:ascii="Cambria" w:eastAsia="Times New Roman" w:hAnsi="Cambria" w:cs="Times New Roman"/>
          <w:kern w:val="0"/>
          <w:sz w:val="24"/>
          <w:szCs w:val="24"/>
          <w:lang w:val="en-US"/>
          <w14:ligatures w14:val="none"/>
        </w:rPr>
        <w:t>The coefficient of the investment variable (Foreign Investment) is negative, indicating that if Foreign</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Investment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increases,</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will</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reduce</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educated</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unemployment.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coefficient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value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for Foreign Investment is -0.023791, which shows the short-term effect of Foreign Investment on educated</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unemployment,</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which</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means</w:t>
      </w:r>
      <w:r w:rsidRPr="0026423A">
        <w:rPr>
          <w:rFonts w:ascii="Cambria" w:eastAsia="Times New Roman" w:hAnsi="Cambria" w:cs="Times New Roman"/>
          <w:spacing w:val="-8"/>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that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for</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every</w:t>
      </w:r>
      <w:r w:rsidRPr="0026423A">
        <w:rPr>
          <w:rFonts w:ascii="Cambria" w:eastAsia="Times New Roman" w:hAnsi="Cambria" w:cs="Times New Roman"/>
          <w:spacing w:val="-5"/>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1</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percent</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increase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value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of</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Foreign Investment,</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can</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reduce</w:t>
      </w:r>
      <w:r w:rsidRPr="0026423A">
        <w:rPr>
          <w:rFonts w:ascii="Cambria" w:eastAsia="Times New Roman" w:hAnsi="Cambria" w:cs="Times New Roman"/>
          <w:spacing w:val="-6"/>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educated</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unemployment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in</w:t>
      </w:r>
      <w:r w:rsidRPr="0026423A">
        <w:rPr>
          <w:rFonts w:ascii="Cambria" w:eastAsia="Times New Roman" w:hAnsi="Cambria" w:cs="Times New Roman"/>
          <w:spacing w:val="-4"/>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the</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short</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term</w:t>
      </w:r>
      <w:r w:rsidRPr="0026423A">
        <w:rPr>
          <w:rFonts w:ascii="Cambria" w:eastAsia="Times New Roman" w:hAnsi="Cambria" w:cs="Times New Roman"/>
          <w:spacing w:val="-11"/>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by</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0.023791</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percent,</w:t>
      </w:r>
      <w:r w:rsidRPr="0026423A">
        <w:rPr>
          <w:rFonts w:ascii="Cambria" w:eastAsia="Times New Roman" w:hAnsi="Cambria" w:cs="Times New Roman"/>
          <w:spacing w:val="-10"/>
          <w:kern w:val="0"/>
          <w:sz w:val="24"/>
          <w:szCs w:val="24"/>
          <w:lang w:val="en-US"/>
          <w14:ligatures w14:val="none"/>
        </w:rPr>
        <w:t xml:space="preserve"> </w:t>
      </w:r>
      <w:r w:rsidRPr="0026423A">
        <w:rPr>
          <w:rFonts w:ascii="Cambria" w:eastAsia="Times New Roman" w:hAnsi="Cambria" w:cs="Times New Roman"/>
          <w:kern w:val="0"/>
          <w:sz w:val="24"/>
          <w:szCs w:val="24"/>
          <w:lang w:val="en-US"/>
          <w14:ligatures w14:val="none"/>
        </w:rPr>
        <w:t>while the coefficient value is -8.022743, which shows elasticity of the long-term effect of Foreign Investment on educated unemployment. In this statement it can be stated that every 1 percent</w:t>
      </w:r>
      <w:r w:rsidR="00702FFD">
        <w:rPr>
          <w:rFonts w:ascii="Cambria" w:eastAsia="Times New Roman" w:hAnsi="Cambria" w:cs="Times New Roman"/>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increase</w:t>
      </w:r>
      <w:r w:rsidR="00702FFD" w:rsidRPr="0026423A">
        <w:rPr>
          <w:rFonts w:ascii="Cambria" w:eastAsia="Times New Roman" w:hAnsi="Cambria" w:cs="Times New Roman"/>
          <w:spacing w:val="-5"/>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in</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the</w:t>
      </w:r>
      <w:r w:rsidR="00702FFD" w:rsidRPr="0026423A">
        <w:rPr>
          <w:rFonts w:ascii="Cambria" w:eastAsia="Times New Roman" w:hAnsi="Cambria" w:cs="Times New Roman"/>
          <w:spacing w:val="-5"/>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value</w:t>
      </w:r>
      <w:r w:rsidR="00702FFD" w:rsidRPr="0026423A">
        <w:rPr>
          <w:rFonts w:ascii="Cambria" w:eastAsia="Times New Roman" w:hAnsi="Cambria" w:cs="Times New Roman"/>
          <w:spacing w:val="-10"/>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of</w:t>
      </w:r>
      <w:r w:rsidR="00702FFD" w:rsidRPr="0026423A">
        <w:rPr>
          <w:rFonts w:ascii="Cambria" w:eastAsia="Times New Roman" w:hAnsi="Cambria" w:cs="Times New Roman"/>
          <w:spacing w:val="-8"/>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Foreign</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Investment,</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it</w:t>
      </w:r>
      <w:r w:rsidR="00702FFD" w:rsidRPr="0026423A">
        <w:rPr>
          <w:rFonts w:ascii="Cambria" w:eastAsia="Times New Roman" w:hAnsi="Cambria" w:cs="Times New Roman"/>
          <w:spacing w:val="-5"/>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can</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reduce</w:t>
      </w:r>
      <w:r w:rsidR="00702FFD" w:rsidRPr="0026423A">
        <w:rPr>
          <w:rFonts w:ascii="Cambria" w:eastAsia="Times New Roman" w:hAnsi="Cambria" w:cs="Times New Roman"/>
          <w:spacing w:val="-10"/>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educated</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unemployment</w:t>
      </w:r>
      <w:r w:rsidR="00702FFD" w:rsidRPr="0026423A">
        <w:rPr>
          <w:rFonts w:ascii="Cambria" w:eastAsia="Times New Roman" w:hAnsi="Cambria" w:cs="Times New Roman"/>
          <w:spacing w:val="-5"/>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with</w:t>
      </w:r>
      <w:r w:rsidR="00702FFD" w:rsidRPr="0026423A">
        <w:rPr>
          <w:rFonts w:ascii="Cambria" w:eastAsia="Times New Roman" w:hAnsi="Cambria" w:cs="Times New Roman"/>
          <w:spacing w:val="-9"/>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a</w:t>
      </w:r>
      <w:r w:rsidR="00702FFD" w:rsidRPr="0026423A">
        <w:rPr>
          <w:rFonts w:ascii="Cambria" w:eastAsia="Times New Roman" w:hAnsi="Cambria" w:cs="Times New Roman"/>
          <w:spacing w:val="-5"/>
          <w:kern w:val="0"/>
          <w:sz w:val="24"/>
          <w:szCs w:val="24"/>
          <w:lang w:val="en-US"/>
          <w14:ligatures w14:val="none"/>
        </w:rPr>
        <w:t xml:space="preserve"> </w:t>
      </w:r>
      <w:r w:rsidR="00702FFD" w:rsidRPr="0026423A">
        <w:rPr>
          <w:rFonts w:ascii="Cambria" w:eastAsia="Times New Roman" w:hAnsi="Cambria" w:cs="Times New Roman"/>
          <w:kern w:val="0"/>
          <w:sz w:val="24"/>
          <w:szCs w:val="24"/>
          <w:lang w:val="en-US"/>
          <w14:ligatures w14:val="none"/>
        </w:rPr>
        <w:t>long- term effect of -8.022743 percent.</w:t>
      </w:r>
    </w:p>
    <w:p w14:paraId="087D5537" w14:textId="77777777" w:rsidR="00702FFD" w:rsidRPr="00702FFD" w:rsidRDefault="00702FFD" w:rsidP="003013AE">
      <w:pPr>
        <w:pStyle w:val="ListParagraph"/>
        <w:numPr>
          <w:ilvl w:val="0"/>
          <w:numId w:val="1"/>
        </w:numPr>
        <w:spacing w:after="0" w:line="360" w:lineRule="auto"/>
        <w:jc w:val="both"/>
        <w:rPr>
          <w:rFonts w:ascii="Cambria" w:eastAsia="Times New Roman" w:hAnsi="Cambria" w:cs="Arial"/>
          <w:kern w:val="0"/>
          <w:sz w:val="24"/>
          <w:szCs w:val="24"/>
          <w:lang w:val="en-US"/>
          <w14:ligatures w14:val="none"/>
        </w:rPr>
      </w:pPr>
      <w:r w:rsidRPr="0026423A">
        <w:rPr>
          <w:rFonts w:ascii="Cambria" w:eastAsia="Times New Roman" w:hAnsi="Cambria" w:cs="Arial"/>
          <w:b/>
          <w:bCs/>
          <w:kern w:val="0"/>
          <w:sz w:val="24"/>
          <w:szCs w:val="24"/>
          <w:lang w:val="en-US"/>
          <w14:ligatures w14:val="none"/>
        </w:rPr>
        <w:t>Conclusion</w:t>
      </w:r>
    </w:p>
    <w:p w14:paraId="776CF43B" w14:textId="3FFAB6DA" w:rsidR="00702FFD" w:rsidRPr="0026423A" w:rsidRDefault="00702FFD" w:rsidP="003013AE">
      <w:pPr>
        <w:spacing w:line="360" w:lineRule="auto"/>
        <w:ind w:left="360" w:firstLine="360"/>
        <w:jc w:val="both"/>
        <w:rPr>
          <w:rFonts w:ascii="Cambria" w:hAnsi="Cambria" w:cs="Arial"/>
          <w:sz w:val="24"/>
          <w:szCs w:val="24"/>
          <w:lang w:val="en-US"/>
        </w:rPr>
        <w:sectPr w:rsidR="00702FFD" w:rsidRPr="0026423A">
          <w:pgSz w:w="12240" w:h="15840"/>
          <w:pgMar w:top="1380" w:right="1080" w:bottom="940" w:left="1080" w:header="0" w:footer="745" w:gutter="0"/>
          <w:cols w:space="720"/>
        </w:sectPr>
      </w:pPr>
      <w:r w:rsidRPr="0026423A">
        <w:rPr>
          <w:rFonts w:ascii="Cambria" w:hAnsi="Cambria" w:cs="Arial"/>
          <w:sz w:val="24"/>
          <w:szCs w:val="24"/>
          <w:lang w:val="en-US"/>
        </w:rPr>
        <w:t>The conclusions in this research are based on the analysis that has been carried out, namely that the variables economic growth (GDP), district/city minimum wage (UMK), and investment (Foreign Investment) both in the short and long term have a negative influence on educated unemployment. This means that if the variables of economic growth (GDP), district/city minimum wage (UMK), and investment (Foreign Investment) increase, it will reduce educated unemployment in 35 districts/cities of Central Java Province in 2019-2022</w:t>
      </w:r>
      <w:r>
        <w:rPr>
          <w:rFonts w:ascii="Cambria" w:hAnsi="Cambria" w:cs="Arial"/>
          <w:sz w:val="24"/>
          <w:szCs w:val="24"/>
          <w:lang w:val="en-US"/>
        </w:rPr>
        <w:t>.</w:t>
      </w:r>
    </w:p>
    <w:p w14:paraId="24EDF62F" w14:textId="3DD7E48F" w:rsidR="00E7382C" w:rsidRPr="00702FFD" w:rsidRDefault="00E7382C" w:rsidP="00702FFD">
      <w:pPr>
        <w:spacing w:after="0" w:line="276" w:lineRule="auto"/>
        <w:rPr>
          <w:rFonts w:ascii="Cambria" w:eastAsia="Times New Roman" w:hAnsi="Cambria" w:cs="Arial"/>
          <w:b/>
          <w:bCs/>
          <w:kern w:val="0"/>
          <w:sz w:val="24"/>
          <w:szCs w:val="24"/>
          <w:lang w:val="en-US"/>
          <w14:ligatures w14:val="none"/>
        </w:rPr>
      </w:pPr>
      <w:r w:rsidRPr="00702FFD">
        <w:rPr>
          <w:rFonts w:ascii="Cambria" w:eastAsia="Times New Roman" w:hAnsi="Cambria" w:cs="Arial"/>
          <w:b/>
          <w:bCs/>
          <w:kern w:val="0"/>
          <w:sz w:val="24"/>
          <w:szCs w:val="24"/>
          <w:lang w:val="en-US"/>
          <w14:ligatures w14:val="none"/>
        </w:rPr>
        <w:lastRenderedPageBreak/>
        <w:t>References</w:t>
      </w:r>
    </w:p>
    <w:p w14:paraId="1E681B1E" w14:textId="4EC91D95" w:rsidR="00E7382C" w:rsidRPr="0026423A" w:rsidRDefault="00E7382C" w:rsidP="006F4D01">
      <w:pPr>
        <w:spacing w:after="0" w:line="276" w:lineRule="auto"/>
        <w:rPr>
          <w:rFonts w:ascii="Cambria" w:eastAsia="Times New Roman" w:hAnsi="Cambria" w:cs="Arial"/>
          <w:b/>
          <w:bCs/>
          <w:kern w:val="0"/>
          <w:sz w:val="24"/>
          <w:szCs w:val="24"/>
          <w:lang w:val="en-US"/>
          <w14:ligatures w14:val="none"/>
        </w:rPr>
      </w:pPr>
    </w:p>
    <w:bookmarkEnd w:id="1"/>
    <w:p w14:paraId="72E0D523" w14:textId="77777777" w:rsidR="0026423A" w:rsidRPr="0026423A" w:rsidRDefault="0026423A" w:rsidP="0026423A">
      <w:pPr>
        <w:pStyle w:val="BodyText"/>
        <w:tabs>
          <w:tab w:val="left" w:pos="2655"/>
          <w:tab w:val="left" w:pos="4570"/>
          <w:tab w:val="left" w:pos="5827"/>
          <w:tab w:val="left" w:pos="7152"/>
          <w:tab w:val="left" w:pos="8153"/>
          <w:tab w:val="left" w:pos="9467"/>
        </w:tabs>
        <w:ind w:left="1211" w:right="350" w:hanging="851"/>
        <w:rPr>
          <w:rFonts w:ascii="Cambria" w:hAnsi="Cambria"/>
        </w:rPr>
      </w:pPr>
      <w:proofErr w:type="spellStart"/>
      <w:r w:rsidRPr="0026423A">
        <w:rPr>
          <w:rFonts w:ascii="Cambria" w:hAnsi="Cambria"/>
        </w:rPr>
        <w:t>Adyaksa</w:t>
      </w:r>
      <w:proofErr w:type="spellEnd"/>
      <w:r w:rsidRPr="0026423A">
        <w:rPr>
          <w:rFonts w:ascii="Cambria" w:hAnsi="Cambria"/>
        </w:rPr>
        <w:t xml:space="preserve">, F. F. (2020). </w:t>
      </w:r>
      <w:proofErr w:type="spellStart"/>
      <w:r w:rsidRPr="0026423A">
        <w:rPr>
          <w:rFonts w:ascii="Cambria" w:hAnsi="Cambria"/>
        </w:rPr>
        <w:t>Analisis</w:t>
      </w:r>
      <w:proofErr w:type="spellEnd"/>
      <w:r w:rsidRPr="0026423A">
        <w:rPr>
          <w:rFonts w:ascii="Cambria" w:hAnsi="Cambria"/>
        </w:rPr>
        <w:t xml:space="preserve"> </w:t>
      </w:r>
      <w:proofErr w:type="spellStart"/>
      <w:r w:rsidRPr="0026423A">
        <w:rPr>
          <w:rFonts w:ascii="Cambria" w:hAnsi="Cambria"/>
        </w:rPr>
        <w:t>Faktor</w:t>
      </w:r>
      <w:proofErr w:type="spellEnd"/>
      <w:r w:rsidRPr="0026423A">
        <w:rPr>
          <w:rFonts w:ascii="Cambria" w:hAnsi="Cambria"/>
        </w:rPr>
        <w:t xml:space="preserve"> </w:t>
      </w:r>
      <w:proofErr w:type="spellStart"/>
      <w:r w:rsidRPr="0026423A">
        <w:rPr>
          <w:rFonts w:ascii="Cambria" w:hAnsi="Cambria"/>
        </w:rPr>
        <w:t>Tenaga</w:t>
      </w:r>
      <w:proofErr w:type="spellEnd"/>
      <w:r w:rsidRPr="0026423A">
        <w:rPr>
          <w:rFonts w:ascii="Cambria" w:hAnsi="Cambria"/>
        </w:rPr>
        <w:t xml:space="preserve"> </w:t>
      </w:r>
      <w:proofErr w:type="spellStart"/>
      <w:r w:rsidRPr="0026423A">
        <w:rPr>
          <w:rFonts w:ascii="Cambria" w:hAnsi="Cambria"/>
        </w:rPr>
        <w:t>Kerja</w:t>
      </w:r>
      <w:proofErr w:type="spellEnd"/>
      <w:r w:rsidRPr="0026423A">
        <w:rPr>
          <w:rFonts w:ascii="Cambria" w:hAnsi="Cambria"/>
        </w:rPr>
        <w:t xml:space="preserve"> </w:t>
      </w:r>
      <w:proofErr w:type="spellStart"/>
      <w:r w:rsidRPr="0026423A">
        <w:rPr>
          <w:rFonts w:ascii="Cambria" w:hAnsi="Cambria"/>
        </w:rPr>
        <w:t>Terdidik</w:t>
      </w:r>
      <w:proofErr w:type="spellEnd"/>
      <w:r w:rsidRPr="0026423A">
        <w:rPr>
          <w:rFonts w:ascii="Cambria" w:hAnsi="Cambria"/>
        </w:rPr>
        <w:t xml:space="preserve"> Di Indonesia </w:t>
      </w:r>
      <w:proofErr w:type="spellStart"/>
      <w:r w:rsidRPr="0026423A">
        <w:rPr>
          <w:rFonts w:ascii="Cambria" w:hAnsi="Cambria"/>
        </w:rPr>
        <w:t>Tahun</w:t>
      </w:r>
      <w:proofErr w:type="spellEnd"/>
      <w:r w:rsidRPr="0026423A">
        <w:rPr>
          <w:rFonts w:ascii="Cambria" w:hAnsi="Cambria"/>
        </w:rPr>
        <w:t xml:space="preserve"> 2018.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spacing w:val="-2"/>
        </w:rPr>
        <w:t>Ilmiah</w:t>
      </w:r>
      <w:proofErr w:type="spellEnd"/>
      <w:r w:rsidRPr="0026423A">
        <w:rPr>
          <w:rFonts w:ascii="Cambria" w:hAnsi="Cambria"/>
          <w:i/>
        </w:rPr>
        <w:tab/>
      </w:r>
      <w:proofErr w:type="spellStart"/>
      <w:r w:rsidRPr="0026423A">
        <w:rPr>
          <w:rFonts w:ascii="Cambria" w:hAnsi="Cambria"/>
          <w:i/>
          <w:spacing w:val="-2"/>
        </w:rPr>
        <w:t>Mahasiswa</w:t>
      </w:r>
      <w:proofErr w:type="spellEnd"/>
      <w:r w:rsidRPr="0026423A">
        <w:rPr>
          <w:rFonts w:ascii="Cambria" w:hAnsi="Cambria"/>
          <w:i/>
        </w:rPr>
        <w:tab/>
      </w:r>
      <w:r w:rsidRPr="0026423A">
        <w:rPr>
          <w:rFonts w:ascii="Cambria" w:hAnsi="Cambria"/>
          <w:i/>
          <w:spacing w:val="-4"/>
        </w:rPr>
        <w:t>FEB</w:t>
      </w:r>
      <w:r w:rsidRPr="0026423A">
        <w:rPr>
          <w:rFonts w:ascii="Cambria" w:hAnsi="Cambria"/>
          <w:i/>
        </w:rPr>
        <w:tab/>
      </w:r>
      <w:r w:rsidRPr="0026423A">
        <w:rPr>
          <w:rFonts w:ascii="Cambria" w:hAnsi="Cambria"/>
          <w:spacing w:val="-2"/>
        </w:rPr>
        <w:t>(Vol.</w:t>
      </w:r>
      <w:r w:rsidRPr="0026423A">
        <w:rPr>
          <w:rFonts w:ascii="Cambria" w:hAnsi="Cambria"/>
        </w:rPr>
        <w:tab/>
      </w:r>
      <w:r w:rsidRPr="0026423A">
        <w:rPr>
          <w:rFonts w:ascii="Cambria" w:hAnsi="Cambria"/>
          <w:spacing w:val="-6"/>
        </w:rPr>
        <w:t>8,</w:t>
      </w:r>
      <w:r w:rsidRPr="0026423A">
        <w:rPr>
          <w:rFonts w:ascii="Cambria" w:hAnsi="Cambria"/>
        </w:rPr>
        <w:tab/>
      </w:r>
      <w:r w:rsidRPr="0026423A">
        <w:rPr>
          <w:rFonts w:ascii="Cambria" w:hAnsi="Cambria"/>
          <w:spacing w:val="-2"/>
        </w:rPr>
        <w:t>Issue</w:t>
      </w:r>
      <w:r w:rsidRPr="0026423A">
        <w:rPr>
          <w:rFonts w:ascii="Cambria" w:hAnsi="Cambria"/>
        </w:rPr>
        <w:tab/>
      </w:r>
      <w:r w:rsidRPr="0026423A">
        <w:rPr>
          <w:rFonts w:ascii="Cambria" w:hAnsi="Cambria"/>
          <w:spacing w:val="-4"/>
        </w:rPr>
        <w:t xml:space="preserve">2). </w:t>
      </w:r>
      <w:hyperlink r:id="rId13">
        <w:r w:rsidRPr="0026423A">
          <w:rPr>
            <w:rFonts w:ascii="Cambria" w:hAnsi="Cambria"/>
            <w:color w:val="0462C1"/>
            <w:spacing w:val="-2"/>
            <w:u w:val="single" w:color="0462C1"/>
          </w:rPr>
          <w:t>https://jimfeb.ub.ac.id/index.php/jimfeb/article/view/6531</w:t>
        </w:r>
      </w:hyperlink>
    </w:p>
    <w:p w14:paraId="365D823F" w14:textId="77777777" w:rsidR="0026423A" w:rsidRPr="0026423A" w:rsidRDefault="0026423A" w:rsidP="0026423A">
      <w:pPr>
        <w:pStyle w:val="BodyText"/>
        <w:tabs>
          <w:tab w:val="left" w:pos="2605"/>
          <w:tab w:val="left" w:pos="3440"/>
          <w:tab w:val="left" w:pos="5145"/>
          <w:tab w:val="left" w:pos="6155"/>
          <w:tab w:val="left" w:pos="7713"/>
          <w:tab w:val="left" w:pos="8823"/>
        </w:tabs>
        <w:ind w:left="1211" w:right="353" w:hanging="851"/>
        <w:rPr>
          <w:rFonts w:ascii="Cambria" w:hAnsi="Cambria"/>
        </w:rPr>
      </w:pPr>
      <w:proofErr w:type="spellStart"/>
      <w:r w:rsidRPr="0026423A">
        <w:rPr>
          <w:rFonts w:ascii="Cambria" w:hAnsi="Cambria"/>
        </w:rPr>
        <w:t>Aji</w:t>
      </w:r>
      <w:proofErr w:type="spellEnd"/>
      <w:r w:rsidRPr="0026423A">
        <w:rPr>
          <w:rFonts w:ascii="Cambria" w:hAnsi="Cambria"/>
        </w:rPr>
        <w:t xml:space="preserve"> </w:t>
      </w:r>
      <w:proofErr w:type="spellStart"/>
      <w:r w:rsidRPr="0026423A">
        <w:rPr>
          <w:rFonts w:ascii="Cambria" w:hAnsi="Cambria"/>
        </w:rPr>
        <w:t>Pratama</w:t>
      </w:r>
      <w:proofErr w:type="spellEnd"/>
      <w:r w:rsidRPr="0026423A">
        <w:rPr>
          <w:rFonts w:ascii="Cambria" w:hAnsi="Cambria"/>
        </w:rPr>
        <w:t xml:space="preserve">, F. W., &amp; </w:t>
      </w:r>
      <w:proofErr w:type="spellStart"/>
      <w:r w:rsidRPr="0026423A">
        <w:rPr>
          <w:rFonts w:ascii="Cambria" w:hAnsi="Cambria"/>
        </w:rPr>
        <w:t>Setyowati</w:t>
      </w:r>
      <w:proofErr w:type="spellEnd"/>
      <w:r w:rsidRPr="0026423A">
        <w:rPr>
          <w:rFonts w:ascii="Cambria" w:hAnsi="Cambria"/>
        </w:rPr>
        <w:t xml:space="preserve">, E. (2022). </w:t>
      </w:r>
      <w:proofErr w:type="spellStart"/>
      <w:r w:rsidRPr="0026423A">
        <w:rPr>
          <w:rFonts w:ascii="Cambria" w:hAnsi="Cambria"/>
        </w:rPr>
        <w:t>Analisis</w:t>
      </w:r>
      <w:proofErr w:type="spellEnd"/>
      <w:r w:rsidRPr="0026423A">
        <w:rPr>
          <w:rFonts w:ascii="Cambria" w:hAnsi="Cambria"/>
        </w:rPr>
        <w:t xml:space="preserve"> </w:t>
      </w:r>
      <w:proofErr w:type="spellStart"/>
      <w:r w:rsidRPr="0026423A">
        <w:rPr>
          <w:rFonts w:ascii="Cambria" w:hAnsi="Cambria"/>
        </w:rPr>
        <w:t>Faktor-Faktor</w:t>
      </w:r>
      <w:proofErr w:type="spellEnd"/>
      <w:r w:rsidRPr="0026423A">
        <w:rPr>
          <w:rFonts w:ascii="Cambria" w:hAnsi="Cambria"/>
        </w:rPr>
        <w:t xml:space="preserve"> yang </w:t>
      </w:r>
      <w:proofErr w:type="spellStart"/>
      <w:r w:rsidRPr="0026423A">
        <w:rPr>
          <w:rFonts w:ascii="Cambria" w:hAnsi="Cambria"/>
        </w:rPr>
        <w:t>Mempengaruhi</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w:t>
      </w:r>
      <w:proofErr w:type="spellStart"/>
      <w:r w:rsidRPr="0026423A">
        <w:rPr>
          <w:rFonts w:ascii="Cambria" w:hAnsi="Cambria"/>
        </w:rPr>
        <w:t>Terdidik</w:t>
      </w:r>
      <w:proofErr w:type="spellEnd"/>
      <w:r w:rsidRPr="0026423A">
        <w:rPr>
          <w:rFonts w:ascii="Cambria" w:hAnsi="Cambria"/>
        </w:rPr>
        <w:t xml:space="preserve"> </w:t>
      </w:r>
      <w:proofErr w:type="spellStart"/>
      <w:r w:rsidRPr="0026423A">
        <w:rPr>
          <w:rFonts w:ascii="Cambria" w:hAnsi="Cambria"/>
        </w:rPr>
        <w:t>Lulusan</w:t>
      </w:r>
      <w:proofErr w:type="spellEnd"/>
      <w:r w:rsidRPr="0026423A">
        <w:rPr>
          <w:rFonts w:ascii="Cambria" w:hAnsi="Cambria"/>
        </w:rPr>
        <w:t xml:space="preserve"> </w:t>
      </w:r>
      <w:proofErr w:type="spellStart"/>
      <w:r w:rsidRPr="0026423A">
        <w:rPr>
          <w:rFonts w:ascii="Cambria" w:hAnsi="Cambria"/>
        </w:rPr>
        <w:t>Universitas</w:t>
      </w:r>
      <w:proofErr w:type="spellEnd"/>
      <w:r w:rsidRPr="0026423A">
        <w:rPr>
          <w:rFonts w:ascii="Cambria" w:hAnsi="Cambria"/>
        </w:rPr>
        <w:t xml:space="preserve"> di Indonesia </w:t>
      </w:r>
      <w:proofErr w:type="spellStart"/>
      <w:r w:rsidRPr="0026423A">
        <w:rPr>
          <w:rFonts w:ascii="Cambria" w:hAnsi="Cambria"/>
        </w:rPr>
        <w:t>Tahun</w:t>
      </w:r>
      <w:proofErr w:type="spellEnd"/>
      <w:r w:rsidRPr="0026423A">
        <w:rPr>
          <w:rFonts w:ascii="Cambria" w:hAnsi="Cambria"/>
        </w:rPr>
        <w:t xml:space="preserve"> 2005-2021. </w:t>
      </w:r>
      <w:proofErr w:type="spellStart"/>
      <w:r w:rsidRPr="0026423A">
        <w:rPr>
          <w:rFonts w:ascii="Cambria" w:hAnsi="Cambria"/>
          <w:i/>
        </w:rPr>
        <w:t>Ekonomis</w:t>
      </w:r>
      <w:proofErr w:type="spellEnd"/>
      <w:r w:rsidRPr="0026423A">
        <w:rPr>
          <w:rFonts w:ascii="Cambria" w:hAnsi="Cambria"/>
          <w:i/>
        </w:rPr>
        <w:t xml:space="preserve">: </w:t>
      </w:r>
      <w:r w:rsidRPr="0026423A">
        <w:rPr>
          <w:rFonts w:ascii="Cambria" w:hAnsi="Cambria"/>
          <w:i/>
          <w:spacing w:val="-2"/>
        </w:rPr>
        <w:t>Journal</w:t>
      </w:r>
      <w:r w:rsidRPr="0026423A">
        <w:rPr>
          <w:rFonts w:ascii="Cambria" w:hAnsi="Cambria"/>
          <w:i/>
        </w:rPr>
        <w:tab/>
      </w:r>
      <w:r w:rsidRPr="0026423A">
        <w:rPr>
          <w:rFonts w:ascii="Cambria" w:hAnsi="Cambria"/>
          <w:i/>
          <w:spacing w:val="-6"/>
        </w:rPr>
        <w:t>of</w:t>
      </w:r>
      <w:r w:rsidRPr="0026423A">
        <w:rPr>
          <w:rFonts w:ascii="Cambria" w:hAnsi="Cambria"/>
          <w:i/>
        </w:rPr>
        <w:tab/>
      </w:r>
      <w:r w:rsidRPr="0026423A">
        <w:rPr>
          <w:rFonts w:ascii="Cambria" w:hAnsi="Cambria"/>
          <w:i/>
          <w:spacing w:val="-2"/>
        </w:rPr>
        <w:t>Economics</w:t>
      </w:r>
      <w:r w:rsidRPr="0026423A">
        <w:rPr>
          <w:rFonts w:ascii="Cambria" w:hAnsi="Cambria"/>
          <w:i/>
        </w:rPr>
        <w:tab/>
      </w:r>
      <w:r w:rsidRPr="0026423A">
        <w:rPr>
          <w:rFonts w:ascii="Cambria" w:hAnsi="Cambria"/>
          <w:i/>
          <w:spacing w:val="-4"/>
        </w:rPr>
        <w:t>and</w:t>
      </w:r>
      <w:r w:rsidRPr="0026423A">
        <w:rPr>
          <w:rFonts w:ascii="Cambria" w:hAnsi="Cambria"/>
          <w:i/>
        </w:rPr>
        <w:tab/>
      </w:r>
      <w:r w:rsidRPr="0026423A">
        <w:rPr>
          <w:rFonts w:ascii="Cambria" w:hAnsi="Cambria"/>
          <w:i/>
          <w:spacing w:val="-2"/>
        </w:rPr>
        <w:t>Business</w:t>
      </w:r>
      <w:r w:rsidRPr="0026423A">
        <w:rPr>
          <w:rFonts w:ascii="Cambria" w:hAnsi="Cambria"/>
          <w:spacing w:val="-2"/>
        </w:rPr>
        <w:t>,</w:t>
      </w:r>
      <w:r w:rsidRPr="0026423A">
        <w:rPr>
          <w:rFonts w:ascii="Cambria" w:hAnsi="Cambria"/>
        </w:rPr>
        <w:tab/>
      </w:r>
      <w:r w:rsidRPr="0026423A">
        <w:rPr>
          <w:rFonts w:ascii="Cambria" w:hAnsi="Cambria"/>
          <w:i/>
          <w:spacing w:val="-2"/>
        </w:rPr>
        <w:t>6</w:t>
      </w:r>
      <w:r w:rsidRPr="0026423A">
        <w:rPr>
          <w:rFonts w:ascii="Cambria" w:hAnsi="Cambria"/>
          <w:spacing w:val="-2"/>
        </w:rPr>
        <w:t>(2),</w:t>
      </w:r>
      <w:r w:rsidRPr="0026423A">
        <w:rPr>
          <w:rFonts w:ascii="Cambria" w:hAnsi="Cambria"/>
        </w:rPr>
        <w:tab/>
      </w:r>
      <w:r w:rsidRPr="0026423A">
        <w:rPr>
          <w:rFonts w:ascii="Cambria" w:hAnsi="Cambria"/>
          <w:spacing w:val="-2"/>
        </w:rPr>
        <w:t>662–667. https://doi.org/10.33087/ekonomis.v6i2.601</w:t>
      </w:r>
    </w:p>
    <w:p w14:paraId="3C5A7F55" w14:textId="77777777" w:rsidR="0026423A" w:rsidRPr="0026423A" w:rsidRDefault="0026423A" w:rsidP="0026423A">
      <w:pPr>
        <w:pStyle w:val="BodyText"/>
        <w:ind w:left="1211" w:right="360" w:hanging="851"/>
        <w:rPr>
          <w:rFonts w:ascii="Cambria" w:hAnsi="Cambria"/>
        </w:rPr>
      </w:pPr>
      <w:proofErr w:type="spellStart"/>
      <w:r w:rsidRPr="0026423A">
        <w:rPr>
          <w:rFonts w:ascii="Cambria" w:hAnsi="Cambria"/>
          <w:spacing w:val="-2"/>
        </w:rPr>
        <w:t>Asnidar</w:t>
      </w:r>
      <w:proofErr w:type="spellEnd"/>
      <w:r w:rsidRPr="0026423A">
        <w:rPr>
          <w:rFonts w:ascii="Cambria" w:hAnsi="Cambria"/>
          <w:spacing w:val="-2"/>
        </w:rPr>
        <w:t>.</w:t>
      </w:r>
      <w:r w:rsidRPr="0026423A">
        <w:rPr>
          <w:rFonts w:ascii="Cambria" w:hAnsi="Cambria"/>
          <w:spacing w:val="-3"/>
        </w:rPr>
        <w:t xml:space="preserve"> </w:t>
      </w:r>
      <w:r w:rsidRPr="0026423A">
        <w:rPr>
          <w:rFonts w:ascii="Cambria" w:hAnsi="Cambria"/>
          <w:spacing w:val="-2"/>
        </w:rPr>
        <w:t>(2018).</w:t>
      </w:r>
      <w:r w:rsidRPr="0026423A">
        <w:rPr>
          <w:rFonts w:ascii="Cambria" w:hAnsi="Cambria"/>
          <w:spacing w:val="-3"/>
        </w:rPr>
        <w:t xml:space="preserve"> </w:t>
      </w:r>
      <w:proofErr w:type="spellStart"/>
      <w:r w:rsidRPr="0026423A">
        <w:rPr>
          <w:rFonts w:ascii="Cambria" w:hAnsi="Cambria"/>
          <w:spacing w:val="-2"/>
        </w:rPr>
        <w:t>Pengaruh</w:t>
      </w:r>
      <w:proofErr w:type="spellEnd"/>
      <w:r w:rsidRPr="0026423A">
        <w:rPr>
          <w:rFonts w:ascii="Cambria" w:hAnsi="Cambria"/>
          <w:spacing w:val="-3"/>
        </w:rPr>
        <w:t xml:space="preserve"> </w:t>
      </w:r>
      <w:proofErr w:type="spellStart"/>
      <w:r w:rsidRPr="0026423A">
        <w:rPr>
          <w:rFonts w:ascii="Cambria" w:hAnsi="Cambria"/>
          <w:spacing w:val="-2"/>
        </w:rPr>
        <w:t>Indeks</w:t>
      </w:r>
      <w:proofErr w:type="spellEnd"/>
      <w:r w:rsidRPr="0026423A">
        <w:rPr>
          <w:rFonts w:ascii="Cambria" w:hAnsi="Cambria"/>
          <w:spacing w:val="-2"/>
        </w:rPr>
        <w:t xml:space="preserve"> Pembangunan</w:t>
      </w:r>
      <w:r w:rsidRPr="0026423A">
        <w:rPr>
          <w:rFonts w:ascii="Cambria" w:hAnsi="Cambria"/>
          <w:spacing w:val="-4"/>
        </w:rPr>
        <w:t xml:space="preserve"> </w:t>
      </w:r>
      <w:proofErr w:type="spellStart"/>
      <w:r w:rsidRPr="0026423A">
        <w:rPr>
          <w:rFonts w:ascii="Cambria" w:hAnsi="Cambria"/>
          <w:spacing w:val="-2"/>
        </w:rPr>
        <w:t>Manusia</w:t>
      </w:r>
      <w:proofErr w:type="spellEnd"/>
      <w:r w:rsidRPr="0026423A">
        <w:rPr>
          <w:rFonts w:ascii="Cambria" w:hAnsi="Cambria"/>
          <w:spacing w:val="-5"/>
        </w:rPr>
        <w:t xml:space="preserve"> </w:t>
      </w:r>
      <w:r w:rsidRPr="0026423A">
        <w:rPr>
          <w:rFonts w:ascii="Cambria" w:hAnsi="Cambria"/>
          <w:spacing w:val="-2"/>
        </w:rPr>
        <w:t>(IPM)</w:t>
      </w:r>
      <w:r w:rsidRPr="0026423A">
        <w:rPr>
          <w:rFonts w:ascii="Cambria" w:hAnsi="Cambria"/>
          <w:spacing w:val="-3"/>
        </w:rPr>
        <w:t xml:space="preserve"> </w:t>
      </w:r>
      <w:proofErr w:type="spellStart"/>
      <w:r w:rsidRPr="0026423A">
        <w:rPr>
          <w:rFonts w:ascii="Cambria" w:hAnsi="Cambria"/>
          <w:spacing w:val="-2"/>
        </w:rPr>
        <w:t>dan</w:t>
      </w:r>
      <w:proofErr w:type="spellEnd"/>
      <w:r w:rsidRPr="0026423A">
        <w:rPr>
          <w:rFonts w:ascii="Cambria" w:hAnsi="Cambria"/>
          <w:spacing w:val="-4"/>
        </w:rPr>
        <w:t xml:space="preserve"> </w:t>
      </w:r>
      <w:proofErr w:type="spellStart"/>
      <w:r w:rsidRPr="0026423A">
        <w:rPr>
          <w:rFonts w:ascii="Cambria" w:hAnsi="Cambria"/>
          <w:spacing w:val="-2"/>
        </w:rPr>
        <w:t>Inflasi</w:t>
      </w:r>
      <w:proofErr w:type="spellEnd"/>
      <w:r w:rsidRPr="0026423A">
        <w:rPr>
          <w:rFonts w:ascii="Cambria" w:hAnsi="Cambria"/>
          <w:spacing w:val="-2"/>
        </w:rPr>
        <w:t xml:space="preserve"> </w:t>
      </w:r>
      <w:proofErr w:type="spellStart"/>
      <w:r w:rsidRPr="0026423A">
        <w:rPr>
          <w:rFonts w:ascii="Cambria" w:hAnsi="Cambria"/>
          <w:spacing w:val="-2"/>
        </w:rPr>
        <w:t>terhadap</w:t>
      </w:r>
      <w:proofErr w:type="spellEnd"/>
      <w:r w:rsidRPr="0026423A">
        <w:rPr>
          <w:rFonts w:ascii="Cambria" w:hAnsi="Cambria"/>
          <w:spacing w:val="-4"/>
        </w:rPr>
        <w:t xml:space="preserve"> </w:t>
      </w:r>
      <w:proofErr w:type="spellStart"/>
      <w:r w:rsidRPr="0026423A">
        <w:rPr>
          <w:rFonts w:ascii="Cambria" w:hAnsi="Cambria"/>
          <w:spacing w:val="-2"/>
        </w:rPr>
        <w:t>Pertumbuhan</w:t>
      </w:r>
      <w:proofErr w:type="spellEnd"/>
      <w:r w:rsidRPr="0026423A">
        <w:rPr>
          <w:rFonts w:ascii="Cambria" w:hAnsi="Cambria"/>
          <w:spacing w:val="-2"/>
        </w:rPr>
        <w:t xml:space="preserve"> </w:t>
      </w:r>
      <w:proofErr w:type="spellStart"/>
      <w:r w:rsidRPr="0026423A">
        <w:rPr>
          <w:rFonts w:ascii="Cambria" w:hAnsi="Cambria"/>
        </w:rPr>
        <w:t>Ekonomi</w:t>
      </w:r>
      <w:proofErr w:type="spellEnd"/>
      <w:r w:rsidRPr="0026423A">
        <w:rPr>
          <w:rFonts w:ascii="Cambria" w:hAnsi="Cambria"/>
        </w:rPr>
        <w:t xml:space="preserve"> Di </w:t>
      </w:r>
      <w:proofErr w:type="spellStart"/>
      <w:r w:rsidRPr="0026423A">
        <w:rPr>
          <w:rFonts w:ascii="Cambria" w:hAnsi="Cambria"/>
        </w:rPr>
        <w:t>Kabupaten</w:t>
      </w:r>
      <w:proofErr w:type="spellEnd"/>
      <w:r w:rsidRPr="0026423A">
        <w:rPr>
          <w:rFonts w:ascii="Cambria" w:hAnsi="Cambria"/>
        </w:rPr>
        <w:t xml:space="preserve"> Aceh </w:t>
      </w:r>
      <w:proofErr w:type="spellStart"/>
      <w:r w:rsidRPr="0026423A">
        <w:rPr>
          <w:rFonts w:ascii="Cambria" w:hAnsi="Cambria"/>
        </w:rPr>
        <w:t>Timur</w:t>
      </w:r>
      <w:proofErr w:type="spellEnd"/>
      <w:r w:rsidRPr="0026423A">
        <w:rPr>
          <w:rFonts w:ascii="Cambria" w:hAnsi="Cambria"/>
        </w:rPr>
        <w:t xml:space="preserve">. </w:t>
      </w:r>
      <w:proofErr w:type="spellStart"/>
      <w:r w:rsidRPr="0026423A">
        <w:rPr>
          <w:rFonts w:ascii="Cambria" w:hAnsi="Cambria"/>
        </w:rPr>
        <w:t>Jurnal</w:t>
      </w:r>
      <w:proofErr w:type="spellEnd"/>
      <w:r w:rsidRPr="0026423A">
        <w:rPr>
          <w:rFonts w:ascii="Cambria" w:hAnsi="Cambria"/>
        </w:rPr>
        <w:t xml:space="preserve"> </w:t>
      </w:r>
      <w:proofErr w:type="spellStart"/>
      <w:r w:rsidRPr="0026423A">
        <w:rPr>
          <w:rFonts w:ascii="Cambria" w:hAnsi="Cambria"/>
        </w:rPr>
        <w:t>Samudra</w:t>
      </w:r>
      <w:proofErr w:type="spellEnd"/>
      <w:r w:rsidRPr="0026423A">
        <w:rPr>
          <w:rFonts w:ascii="Cambria" w:hAnsi="Cambria"/>
        </w:rPr>
        <w:t xml:space="preserve"> </w:t>
      </w:r>
      <w:proofErr w:type="spellStart"/>
      <w:r w:rsidRPr="0026423A">
        <w:rPr>
          <w:rFonts w:ascii="Cambria" w:hAnsi="Cambria"/>
        </w:rPr>
        <w:t>Ekonomika</w:t>
      </w:r>
      <w:proofErr w:type="spellEnd"/>
      <w:r w:rsidRPr="0026423A">
        <w:rPr>
          <w:rFonts w:ascii="Cambria" w:hAnsi="Cambria"/>
        </w:rPr>
        <w:t>, 2(1), 1-12.</w:t>
      </w:r>
    </w:p>
    <w:p w14:paraId="76D3AE8D" w14:textId="77777777" w:rsidR="0026423A" w:rsidRPr="0026423A" w:rsidRDefault="0026423A" w:rsidP="0026423A">
      <w:pPr>
        <w:pStyle w:val="BodyText"/>
        <w:spacing w:line="242" w:lineRule="auto"/>
        <w:ind w:left="1211" w:right="353" w:hanging="851"/>
        <w:rPr>
          <w:rFonts w:ascii="Cambria" w:hAnsi="Cambria"/>
        </w:rPr>
      </w:pPr>
      <w:proofErr w:type="spellStart"/>
      <w:r w:rsidRPr="0026423A">
        <w:rPr>
          <w:rFonts w:ascii="Cambria" w:hAnsi="Cambria"/>
        </w:rPr>
        <w:t>Astuti</w:t>
      </w:r>
      <w:proofErr w:type="spellEnd"/>
      <w:r w:rsidRPr="0026423A">
        <w:rPr>
          <w:rFonts w:ascii="Cambria" w:hAnsi="Cambria"/>
        </w:rPr>
        <w:t>, IY &amp;</w:t>
      </w:r>
      <w:r w:rsidRPr="0026423A">
        <w:rPr>
          <w:rFonts w:ascii="Cambria" w:hAnsi="Cambria"/>
          <w:spacing w:val="-2"/>
        </w:rPr>
        <w:t xml:space="preserve"> </w:t>
      </w:r>
      <w:proofErr w:type="spellStart"/>
      <w:r w:rsidRPr="0026423A">
        <w:rPr>
          <w:rFonts w:ascii="Cambria" w:hAnsi="Cambria"/>
        </w:rPr>
        <w:t>Yuliati</w:t>
      </w:r>
      <w:proofErr w:type="spellEnd"/>
      <w:r w:rsidRPr="0026423A">
        <w:rPr>
          <w:rFonts w:ascii="Cambria" w:hAnsi="Cambria"/>
        </w:rPr>
        <w:t>, l. 2019.</w:t>
      </w:r>
      <w:r w:rsidRPr="0026423A">
        <w:rPr>
          <w:rFonts w:ascii="Cambria" w:hAnsi="Cambria"/>
          <w:spacing w:val="-5"/>
        </w:rPr>
        <w:t xml:space="preserve"> </w:t>
      </w:r>
      <w:proofErr w:type="spellStart"/>
      <w:r w:rsidRPr="0026423A">
        <w:rPr>
          <w:rFonts w:ascii="Cambria" w:hAnsi="Cambria"/>
        </w:rPr>
        <w:t>Pengaruh</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Ekonomi</w:t>
      </w:r>
      <w:proofErr w:type="spellEnd"/>
      <w:r w:rsidRPr="0026423A">
        <w:rPr>
          <w:rFonts w:ascii="Cambria" w:hAnsi="Cambria"/>
        </w:rPr>
        <w:t xml:space="preserve">, Tingkat </w:t>
      </w:r>
      <w:proofErr w:type="spellStart"/>
      <w:r w:rsidRPr="0026423A">
        <w:rPr>
          <w:rFonts w:ascii="Cambria" w:hAnsi="Cambria"/>
        </w:rPr>
        <w:t>Inflasi</w:t>
      </w:r>
      <w:proofErr w:type="spellEnd"/>
      <w:r w:rsidRPr="0026423A">
        <w:rPr>
          <w:rFonts w:ascii="Cambria" w:hAnsi="Cambria"/>
          <w:spacing w:val="-1"/>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Penduduk</w:t>
      </w:r>
      <w:proofErr w:type="spellEnd"/>
      <w:r w:rsidRPr="0026423A">
        <w:rPr>
          <w:rFonts w:ascii="Cambria" w:hAnsi="Cambria"/>
        </w:rPr>
        <w:t xml:space="preserve"> </w:t>
      </w:r>
      <w:proofErr w:type="spellStart"/>
      <w:r w:rsidRPr="0026423A">
        <w:rPr>
          <w:rFonts w:ascii="Cambria" w:hAnsi="Cambria"/>
        </w:rPr>
        <w:t>Terhadap</w:t>
      </w:r>
      <w:proofErr w:type="spellEnd"/>
      <w:r w:rsidRPr="0026423A">
        <w:rPr>
          <w:rFonts w:ascii="Cambria" w:hAnsi="Cambria"/>
        </w:rPr>
        <w:t xml:space="preserve"> Tingkat </w:t>
      </w:r>
      <w:proofErr w:type="spellStart"/>
      <w:r w:rsidRPr="0026423A">
        <w:rPr>
          <w:rFonts w:ascii="Cambria" w:hAnsi="Cambria"/>
        </w:rPr>
        <w:t>Pengangguran</w:t>
      </w:r>
      <w:proofErr w:type="spellEnd"/>
      <w:r w:rsidRPr="0026423A">
        <w:rPr>
          <w:rFonts w:ascii="Cambria" w:hAnsi="Cambria"/>
        </w:rPr>
        <w:t xml:space="preserve"> Terbuka di Indonesia.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Ekonomi</w:t>
      </w:r>
      <w:proofErr w:type="spellEnd"/>
      <w:r w:rsidRPr="0026423A">
        <w:rPr>
          <w:rFonts w:ascii="Cambria" w:hAnsi="Cambria"/>
          <w:i/>
        </w:rPr>
        <w:t xml:space="preserve"> </w:t>
      </w:r>
      <w:proofErr w:type="spellStart"/>
      <w:r w:rsidRPr="0026423A">
        <w:rPr>
          <w:rFonts w:ascii="Cambria" w:hAnsi="Cambria"/>
          <w:i/>
        </w:rPr>
        <w:t>Akuntansi</w:t>
      </w:r>
      <w:proofErr w:type="spellEnd"/>
      <w:r w:rsidRPr="0026423A">
        <w:rPr>
          <w:rFonts w:ascii="Cambria" w:hAnsi="Cambria"/>
          <w:i/>
        </w:rPr>
        <w:t xml:space="preserve"> </w:t>
      </w:r>
      <w:proofErr w:type="spellStart"/>
      <w:r w:rsidRPr="0026423A">
        <w:rPr>
          <w:rFonts w:ascii="Cambria" w:hAnsi="Cambria"/>
          <w:i/>
        </w:rPr>
        <w:t>dan</w:t>
      </w:r>
      <w:proofErr w:type="spellEnd"/>
      <w:r w:rsidRPr="0026423A">
        <w:rPr>
          <w:rFonts w:ascii="Cambria" w:hAnsi="Cambria"/>
          <w:i/>
        </w:rPr>
        <w:t xml:space="preserve"> </w:t>
      </w:r>
      <w:proofErr w:type="spellStart"/>
      <w:r w:rsidRPr="0026423A">
        <w:rPr>
          <w:rFonts w:ascii="Cambria" w:hAnsi="Cambria"/>
          <w:i/>
        </w:rPr>
        <w:t>Manajemen</w:t>
      </w:r>
      <w:proofErr w:type="spellEnd"/>
      <w:r w:rsidRPr="0026423A">
        <w:rPr>
          <w:rFonts w:ascii="Cambria" w:hAnsi="Cambria"/>
          <w:i/>
        </w:rPr>
        <w:t xml:space="preserve">. </w:t>
      </w:r>
      <w:r w:rsidRPr="0026423A">
        <w:rPr>
          <w:rFonts w:ascii="Cambria" w:hAnsi="Cambria"/>
        </w:rPr>
        <w:t>18(1), 1-62.</w:t>
      </w:r>
    </w:p>
    <w:p w14:paraId="31DC4CC9" w14:textId="77777777" w:rsidR="0026423A" w:rsidRPr="0026423A" w:rsidRDefault="0026423A" w:rsidP="0026423A">
      <w:pPr>
        <w:pStyle w:val="BodyText"/>
        <w:ind w:left="1211" w:right="355" w:hanging="851"/>
        <w:rPr>
          <w:rFonts w:ascii="Cambria" w:hAnsi="Cambria"/>
        </w:rPr>
      </w:pPr>
      <w:proofErr w:type="spellStart"/>
      <w:r w:rsidRPr="0026423A">
        <w:rPr>
          <w:rFonts w:ascii="Cambria" w:hAnsi="Cambria"/>
        </w:rPr>
        <w:t>Ayuningtyas</w:t>
      </w:r>
      <w:proofErr w:type="spellEnd"/>
      <w:r w:rsidRPr="0026423A">
        <w:rPr>
          <w:rFonts w:ascii="Cambria" w:hAnsi="Cambria"/>
        </w:rPr>
        <w:t xml:space="preserve">, </w:t>
      </w:r>
      <w:proofErr w:type="spellStart"/>
      <w:r w:rsidRPr="0026423A">
        <w:rPr>
          <w:rFonts w:ascii="Cambria" w:hAnsi="Cambria"/>
        </w:rPr>
        <w:t>Nastiti</w:t>
      </w:r>
      <w:proofErr w:type="spellEnd"/>
      <w:r w:rsidRPr="0026423A">
        <w:rPr>
          <w:rFonts w:ascii="Cambria" w:hAnsi="Cambria"/>
        </w:rPr>
        <w:t xml:space="preserve"> </w:t>
      </w:r>
      <w:proofErr w:type="spellStart"/>
      <w:r w:rsidRPr="0026423A">
        <w:rPr>
          <w:rFonts w:ascii="Cambria" w:hAnsi="Cambria"/>
        </w:rPr>
        <w:t>novita</w:t>
      </w:r>
      <w:proofErr w:type="spellEnd"/>
      <w:r w:rsidRPr="0026423A">
        <w:rPr>
          <w:rFonts w:ascii="Cambria" w:hAnsi="Cambria"/>
        </w:rPr>
        <w:t xml:space="preserve">, </w:t>
      </w:r>
      <w:proofErr w:type="spellStart"/>
      <w:r w:rsidRPr="0026423A">
        <w:rPr>
          <w:rFonts w:ascii="Cambria" w:hAnsi="Cambria"/>
        </w:rPr>
        <w:t>Arfiah</w:t>
      </w:r>
      <w:proofErr w:type="spellEnd"/>
      <w:r w:rsidRPr="0026423A">
        <w:rPr>
          <w:rFonts w:ascii="Cambria" w:hAnsi="Cambria"/>
        </w:rPr>
        <w:t xml:space="preserve"> </w:t>
      </w:r>
      <w:proofErr w:type="spellStart"/>
      <w:r w:rsidRPr="0026423A">
        <w:rPr>
          <w:rFonts w:ascii="Cambria" w:hAnsi="Cambria"/>
        </w:rPr>
        <w:t>Busairi</w:t>
      </w:r>
      <w:proofErr w:type="spellEnd"/>
      <w:r w:rsidRPr="0026423A">
        <w:rPr>
          <w:rFonts w:ascii="Cambria" w:hAnsi="Cambria"/>
        </w:rPr>
        <w:t xml:space="preserve">, &amp; </w:t>
      </w:r>
      <w:proofErr w:type="spellStart"/>
      <w:r w:rsidRPr="0026423A">
        <w:rPr>
          <w:rFonts w:ascii="Cambria" w:hAnsi="Cambria"/>
        </w:rPr>
        <w:t>Adriawan</w:t>
      </w:r>
      <w:proofErr w:type="spellEnd"/>
      <w:r w:rsidRPr="0026423A">
        <w:rPr>
          <w:rFonts w:ascii="Cambria" w:hAnsi="Cambria"/>
        </w:rPr>
        <w:t xml:space="preserve"> </w:t>
      </w:r>
      <w:proofErr w:type="spellStart"/>
      <w:r w:rsidRPr="0026423A">
        <w:rPr>
          <w:rFonts w:ascii="Cambria" w:hAnsi="Cambria"/>
        </w:rPr>
        <w:t>Kustiawan</w:t>
      </w:r>
      <w:proofErr w:type="spellEnd"/>
      <w:r w:rsidRPr="0026423A">
        <w:rPr>
          <w:rFonts w:ascii="Cambria" w:hAnsi="Cambria"/>
        </w:rPr>
        <w:t xml:space="preserve">. 2019. </w:t>
      </w:r>
      <w:proofErr w:type="spellStart"/>
      <w:r w:rsidRPr="0026423A">
        <w:rPr>
          <w:rFonts w:ascii="Cambria" w:hAnsi="Cambria"/>
        </w:rPr>
        <w:t>Pengaruh</w:t>
      </w:r>
      <w:proofErr w:type="spellEnd"/>
      <w:r w:rsidRPr="0026423A">
        <w:rPr>
          <w:rFonts w:ascii="Cambria" w:hAnsi="Cambria"/>
        </w:rPr>
        <w:t xml:space="preserve"> </w:t>
      </w:r>
      <w:proofErr w:type="spellStart"/>
      <w:r w:rsidRPr="0026423A">
        <w:rPr>
          <w:rFonts w:ascii="Cambria" w:hAnsi="Cambria"/>
        </w:rPr>
        <w:t>Inflasi</w:t>
      </w:r>
      <w:proofErr w:type="spellEnd"/>
      <w:r w:rsidRPr="0026423A">
        <w:rPr>
          <w:rFonts w:ascii="Cambria" w:hAnsi="Cambria"/>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PertumbuhanPenduduk</w:t>
      </w:r>
      <w:proofErr w:type="spellEnd"/>
      <w:r w:rsidRPr="0026423A">
        <w:rPr>
          <w:rFonts w:ascii="Cambria" w:hAnsi="Cambria"/>
        </w:rPr>
        <w:t xml:space="preserve"> </w:t>
      </w:r>
      <w:proofErr w:type="spellStart"/>
      <w:r w:rsidRPr="0026423A">
        <w:rPr>
          <w:rFonts w:ascii="Cambria" w:hAnsi="Cambria"/>
        </w:rPr>
        <w:t>terhadap</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di Kota </w:t>
      </w:r>
      <w:proofErr w:type="spellStart"/>
      <w:r w:rsidRPr="0026423A">
        <w:rPr>
          <w:rFonts w:ascii="Cambria" w:hAnsi="Cambria"/>
        </w:rPr>
        <w:t>Smarinda</w:t>
      </w:r>
      <w:proofErr w:type="spellEnd"/>
      <w:r w:rsidRPr="0026423A">
        <w:rPr>
          <w:rFonts w:ascii="Cambria" w:hAnsi="Cambria"/>
        </w:rPr>
        <w:t xml:space="preserve">.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Ilmu</w:t>
      </w:r>
      <w:proofErr w:type="spellEnd"/>
      <w:r w:rsidRPr="0026423A">
        <w:rPr>
          <w:rFonts w:ascii="Cambria" w:hAnsi="Cambria"/>
          <w:i/>
        </w:rPr>
        <w:t xml:space="preserve"> </w:t>
      </w:r>
      <w:proofErr w:type="spellStart"/>
      <w:r w:rsidRPr="0026423A">
        <w:rPr>
          <w:rFonts w:ascii="Cambria" w:hAnsi="Cambria"/>
          <w:i/>
        </w:rPr>
        <w:t>Ekonom</w:t>
      </w:r>
      <w:proofErr w:type="spellEnd"/>
      <w:r w:rsidRPr="0026423A">
        <w:rPr>
          <w:rFonts w:ascii="Cambria" w:hAnsi="Cambria"/>
          <w:i/>
        </w:rPr>
        <w:t xml:space="preserve"> </w:t>
      </w:r>
      <w:proofErr w:type="spellStart"/>
      <w:r w:rsidRPr="0026423A">
        <w:rPr>
          <w:rFonts w:ascii="Cambria" w:hAnsi="Cambria"/>
          <w:i/>
        </w:rPr>
        <w:t>Mulawarman</w:t>
      </w:r>
      <w:proofErr w:type="spellEnd"/>
      <w:r w:rsidRPr="0026423A">
        <w:rPr>
          <w:rFonts w:ascii="Cambria" w:hAnsi="Cambria"/>
          <w:i/>
        </w:rPr>
        <w:t xml:space="preserve">. </w:t>
      </w:r>
      <w:r w:rsidRPr="0026423A">
        <w:rPr>
          <w:rFonts w:ascii="Cambria" w:hAnsi="Cambria"/>
        </w:rPr>
        <w:t>3(4), 1-10.</w:t>
      </w:r>
    </w:p>
    <w:p w14:paraId="6B7A94B5" w14:textId="77777777" w:rsidR="0026423A" w:rsidRPr="0026423A" w:rsidRDefault="0026423A" w:rsidP="0026423A">
      <w:pPr>
        <w:ind w:left="1211" w:right="355" w:hanging="851"/>
        <w:jc w:val="both"/>
        <w:rPr>
          <w:rFonts w:ascii="Cambria" w:hAnsi="Cambria"/>
          <w:sz w:val="24"/>
          <w:szCs w:val="24"/>
        </w:rPr>
      </w:pPr>
      <w:proofErr w:type="spellStart"/>
      <w:r w:rsidRPr="0026423A">
        <w:rPr>
          <w:rFonts w:ascii="Cambria" w:hAnsi="Cambria"/>
          <w:sz w:val="24"/>
          <w:szCs w:val="24"/>
        </w:rPr>
        <w:t>Azwar</w:t>
      </w:r>
      <w:proofErr w:type="spellEnd"/>
      <w:r w:rsidRPr="0026423A">
        <w:rPr>
          <w:rFonts w:ascii="Cambria" w:hAnsi="Cambria"/>
          <w:sz w:val="24"/>
          <w:szCs w:val="24"/>
        </w:rPr>
        <w:t>,</w:t>
      </w:r>
      <w:r w:rsidRPr="0026423A">
        <w:rPr>
          <w:rFonts w:ascii="Cambria" w:hAnsi="Cambria"/>
          <w:spacing w:val="-5"/>
          <w:sz w:val="24"/>
          <w:szCs w:val="24"/>
        </w:rPr>
        <w:t xml:space="preserve"> </w:t>
      </w:r>
      <w:r w:rsidRPr="0026423A">
        <w:rPr>
          <w:rFonts w:ascii="Cambria" w:hAnsi="Cambria"/>
          <w:sz w:val="24"/>
          <w:szCs w:val="24"/>
        </w:rPr>
        <w:t>H.</w:t>
      </w:r>
      <w:r w:rsidRPr="0026423A">
        <w:rPr>
          <w:rFonts w:ascii="Cambria" w:hAnsi="Cambria"/>
          <w:spacing w:val="-10"/>
          <w:sz w:val="24"/>
          <w:szCs w:val="24"/>
        </w:rPr>
        <w:t xml:space="preserve"> </w:t>
      </w:r>
      <w:r w:rsidRPr="0026423A">
        <w:rPr>
          <w:rFonts w:ascii="Cambria" w:hAnsi="Cambria"/>
          <w:sz w:val="24"/>
          <w:szCs w:val="24"/>
        </w:rPr>
        <w:t>M.</w:t>
      </w:r>
      <w:r w:rsidRPr="0026423A">
        <w:rPr>
          <w:rFonts w:ascii="Cambria" w:hAnsi="Cambria"/>
          <w:spacing w:val="-5"/>
          <w:sz w:val="24"/>
          <w:szCs w:val="24"/>
        </w:rPr>
        <w:t xml:space="preserve"> </w:t>
      </w:r>
      <w:r w:rsidRPr="0026423A">
        <w:rPr>
          <w:rFonts w:ascii="Cambria" w:hAnsi="Cambria"/>
          <w:sz w:val="24"/>
          <w:szCs w:val="24"/>
        </w:rPr>
        <w:t>(2012).</w:t>
      </w:r>
      <w:r w:rsidRPr="0026423A">
        <w:rPr>
          <w:rFonts w:ascii="Cambria" w:hAnsi="Cambria"/>
          <w:spacing w:val="-3"/>
          <w:sz w:val="24"/>
          <w:szCs w:val="24"/>
        </w:rPr>
        <w:t xml:space="preserve"> </w:t>
      </w:r>
      <w:proofErr w:type="spellStart"/>
      <w:r w:rsidRPr="0026423A">
        <w:rPr>
          <w:rFonts w:ascii="Cambria" w:hAnsi="Cambria"/>
          <w:i/>
          <w:sz w:val="24"/>
          <w:szCs w:val="24"/>
        </w:rPr>
        <w:t>Formulasi</w:t>
      </w:r>
      <w:proofErr w:type="spellEnd"/>
      <w:r w:rsidRPr="0026423A">
        <w:rPr>
          <w:rFonts w:ascii="Cambria" w:hAnsi="Cambria"/>
          <w:i/>
          <w:spacing w:val="-7"/>
          <w:sz w:val="24"/>
          <w:szCs w:val="24"/>
        </w:rPr>
        <w:t xml:space="preserve"> </w:t>
      </w:r>
      <w:proofErr w:type="spellStart"/>
      <w:r w:rsidRPr="0026423A">
        <w:rPr>
          <w:rFonts w:ascii="Cambria" w:hAnsi="Cambria"/>
          <w:i/>
          <w:sz w:val="24"/>
          <w:szCs w:val="24"/>
        </w:rPr>
        <w:t>Kebijakan</w:t>
      </w:r>
      <w:proofErr w:type="spellEnd"/>
      <w:r w:rsidRPr="0026423A">
        <w:rPr>
          <w:rFonts w:ascii="Cambria" w:hAnsi="Cambria"/>
          <w:i/>
          <w:spacing w:val="-5"/>
          <w:sz w:val="24"/>
          <w:szCs w:val="24"/>
        </w:rPr>
        <w:t xml:space="preserve"> </w:t>
      </w:r>
      <w:proofErr w:type="spellStart"/>
      <w:r w:rsidRPr="0026423A">
        <w:rPr>
          <w:rFonts w:ascii="Cambria" w:hAnsi="Cambria"/>
          <w:i/>
          <w:sz w:val="24"/>
          <w:szCs w:val="24"/>
        </w:rPr>
        <w:t>Pada</w:t>
      </w:r>
      <w:proofErr w:type="spellEnd"/>
      <w:r w:rsidRPr="0026423A">
        <w:rPr>
          <w:rFonts w:ascii="Cambria" w:hAnsi="Cambria"/>
          <w:i/>
          <w:spacing w:val="-5"/>
          <w:sz w:val="24"/>
          <w:szCs w:val="24"/>
        </w:rPr>
        <w:t xml:space="preserve"> </w:t>
      </w:r>
      <w:proofErr w:type="spellStart"/>
      <w:r w:rsidRPr="0026423A">
        <w:rPr>
          <w:rFonts w:ascii="Cambria" w:hAnsi="Cambria"/>
          <w:i/>
          <w:sz w:val="24"/>
          <w:szCs w:val="24"/>
        </w:rPr>
        <w:t>Penetapan</w:t>
      </w:r>
      <w:proofErr w:type="spellEnd"/>
      <w:r w:rsidRPr="0026423A">
        <w:rPr>
          <w:rFonts w:ascii="Cambria" w:hAnsi="Cambria"/>
          <w:i/>
          <w:spacing w:val="-5"/>
          <w:sz w:val="24"/>
          <w:szCs w:val="24"/>
        </w:rPr>
        <w:t xml:space="preserve"> </w:t>
      </w:r>
      <w:proofErr w:type="spellStart"/>
      <w:r w:rsidRPr="0026423A">
        <w:rPr>
          <w:rFonts w:ascii="Cambria" w:hAnsi="Cambria"/>
          <w:i/>
          <w:sz w:val="24"/>
          <w:szCs w:val="24"/>
        </w:rPr>
        <w:t>Upah</w:t>
      </w:r>
      <w:proofErr w:type="spellEnd"/>
      <w:r w:rsidRPr="0026423A">
        <w:rPr>
          <w:rFonts w:ascii="Cambria" w:hAnsi="Cambria"/>
          <w:i/>
          <w:spacing w:val="-5"/>
          <w:sz w:val="24"/>
          <w:szCs w:val="24"/>
        </w:rPr>
        <w:t xml:space="preserve"> </w:t>
      </w:r>
      <w:r w:rsidRPr="0026423A">
        <w:rPr>
          <w:rFonts w:ascii="Cambria" w:hAnsi="Cambria"/>
          <w:i/>
          <w:sz w:val="24"/>
          <w:szCs w:val="24"/>
        </w:rPr>
        <w:t>Minimum</w:t>
      </w:r>
      <w:r w:rsidRPr="0026423A">
        <w:rPr>
          <w:rFonts w:ascii="Cambria" w:hAnsi="Cambria"/>
          <w:i/>
          <w:spacing w:val="-4"/>
          <w:sz w:val="24"/>
          <w:szCs w:val="24"/>
        </w:rPr>
        <w:t xml:space="preserve"> </w:t>
      </w:r>
      <w:r w:rsidRPr="0026423A">
        <w:rPr>
          <w:rFonts w:ascii="Cambria" w:hAnsi="Cambria"/>
          <w:i/>
          <w:sz w:val="24"/>
          <w:szCs w:val="24"/>
        </w:rPr>
        <w:t>Kota</w:t>
      </w:r>
      <w:r w:rsidRPr="0026423A">
        <w:rPr>
          <w:rFonts w:ascii="Cambria" w:hAnsi="Cambria"/>
          <w:i/>
          <w:spacing w:val="-5"/>
          <w:sz w:val="24"/>
          <w:szCs w:val="24"/>
        </w:rPr>
        <w:t xml:space="preserve"> </w:t>
      </w:r>
      <w:r w:rsidRPr="0026423A">
        <w:rPr>
          <w:rFonts w:ascii="Cambria" w:hAnsi="Cambria"/>
          <w:i/>
          <w:sz w:val="24"/>
          <w:szCs w:val="24"/>
        </w:rPr>
        <w:t>(UMK)</w:t>
      </w:r>
      <w:r w:rsidRPr="0026423A">
        <w:rPr>
          <w:rFonts w:ascii="Cambria" w:hAnsi="Cambria"/>
          <w:i/>
          <w:spacing w:val="-9"/>
          <w:sz w:val="24"/>
          <w:szCs w:val="24"/>
        </w:rPr>
        <w:t xml:space="preserve"> </w:t>
      </w:r>
      <w:proofErr w:type="spellStart"/>
      <w:r w:rsidRPr="0026423A">
        <w:rPr>
          <w:rFonts w:ascii="Cambria" w:hAnsi="Cambria"/>
          <w:i/>
          <w:sz w:val="24"/>
          <w:szCs w:val="24"/>
        </w:rPr>
        <w:t>Batam</w:t>
      </w:r>
      <w:proofErr w:type="spellEnd"/>
      <w:r w:rsidRPr="0026423A">
        <w:rPr>
          <w:rFonts w:ascii="Cambria" w:hAnsi="Cambria"/>
          <w:i/>
          <w:sz w:val="24"/>
          <w:szCs w:val="24"/>
        </w:rPr>
        <w:t xml:space="preserve"> </w:t>
      </w:r>
      <w:proofErr w:type="spellStart"/>
      <w:r w:rsidRPr="0026423A">
        <w:rPr>
          <w:rFonts w:ascii="Cambria" w:hAnsi="Cambria"/>
          <w:i/>
          <w:sz w:val="24"/>
          <w:szCs w:val="24"/>
        </w:rPr>
        <w:t>Tahun</w:t>
      </w:r>
      <w:proofErr w:type="spellEnd"/>
      <w:r w:rsidRPr="0026423A">
        <w:rPr>
          <w:rFonts w:ascii="Cambria" w:hAnsi="Cambria"/>
          <w:i/>
          <w:sz w:val="24"/>
          <w:szCs w:val="24"/>
        </w:rPr>
        <w:t xml:space="preserve"> 2012</w:t>
      </w:r>
      <w:r w:rsidRPr="0026423A">
        <w:rPr>
          <w:rFonts w:ascii="Cambria" w:hAnsi="Cambria"/>
          <w:sz w:val="24"/>
          <w:szCs w:val="24"/>
        </w:rPr>
        <w:t>.</w:t>
      </w:r>
    </w:p>
    <w:p w14:paraId="58A7CDDA" w14:textId="77777777" w:rsidR="0026423A" w:rsidRPr="0026423A" w:rsidRDefault="0026423A" w:rsidP="0026423A">
      <w:pPr>
        <w:ind w:left="360" w:right="587"/>
        <w:jc w:val="both"/>
        <w:rPr>
          <w:rFonts w:ascii="Cambria" w:hAnsi="Cambria"/>
          <w:i/>
          <w:sz w:val="24"/>
          <w:szCs w:val="24"/>
        </w:rPr>
      </w:pPr>
      <w:proofErr w:type="spellStart"/>
      <w:r w:rsidRPr="0026423A">
        <w:rPr>
          <w:rFonts w:ascii="Cambria" w:hAnsi="Cambria"/>
          <w:sz w:val="24"/>
          <w:szCs w:val="24"/>
        </w:rPr>
        <w:t>Badan</w:t>
      </w:r>
      <w:proofErr w:type="spellEnd"/>
      <w:r w:rsidRPr="0026423A">
        <w:rPr>
          <w:rFonts w:ascii="Cambria" w:hAnsi="Cambria"/>
          <w:spacing w:val="-5"/>
          <w:sz w:val="24"/>
          <w:szCs w:val="24"/>
        </w:rPr>
        <w:t xml:space="preserve"> </w:t>
      </w:r>
      <w:proofErr w:type="spellStart"/>
      <w:r w:rsidRPr="0026423A">
        <w:rPr>
          <w:rFonts w:ascii="Cambria" w:hAnsi="Cambria"/>
          <w:sz w:val="24"/>
          <w:szCs w:val="24"/>
        </w:rPr>
        <w:t>Pusat</w:t>
      </w:r>
      <w:proofErr w:type="spellEnd"/>
      <w:r w:rsidRPr="0026423A">
        <w:rPr>
          <w:rFonts w:ascii="Cambria" w:hAnsi="Cambria"/>
          <w:spacing w:val="-7"/>
          <w:sz w:val="24"/>
          <w:szCs w:val="24"/>
        </w:rPr>
        <w:t xml:space="preserve"> </w:t>
      </w:r>
      <w:proofErr w:type="spellStart"/>
      <w:r w:rsidRPr="0026423A">
        <w:rPr>
          <w:rFonts w:ascii="Cambria" w:hAnsi="Cambria"/>
          <w:sz w:val="24"/>
          <w:szCs w:val="24"/>
        </w:rPr>
        <w:t>Statistik</w:t>
      </w:r>
      <w:proofErr w:type="spellEnd"/>
      <w:r w:rsidRPr="0026423A">
        <w:rPr>
          <w:rFonts w:ascii="Cambria" w:hAnsi="Cambria"/>
          <w:sz w:val="24"/>
          <w:szCs w:val="24"/>
        </w:rPr>
        <w:t>.</w:t>
      </w:r>
      <w:r w:rsidRPr="0026423A">
        <w:rPr>
          <w:rFonts w:ascii="Cambria" w:hAnsi="Cambria"/>
          <w:spacing w:val="-5"/>
          <w:sz w:val="24"/>
          <w:szCs w:val="24"/>
        </w:rPr>
        <w:t xml:space="preserve"> </w:t>
      </w:r>
      <w:r w:rsidRPr="0026423A">
        <w:rPr>
          <w:rFonts w:ascii="Cambria" w:hAnsi="Cambria"/>
          <w:sz w:val="24"/>
          <w:szCs w:val="24"/>
        </w:rPr>
        <w:t>2021.</w:t>
      </w:r>
      <w:r w:rsidRPr="0026423A">
        <w:rPr>
          <w:rFonts w:ascii="Cambria" w:hAnsi="Cambria"/>
          <w:spacing w:val="-3"/>
          <w:sz w:val="24"/>
          <w:szCs w:val="24"/>
        </w:rPr>
        <w:t xml:space="preserve"> </w:t>
      </w:r>
      <w:proofErr w:type="spellStart"/>
      <w:r w:rsidRPr="0026423A">
        <w:rPr>
          <w:rFonts w:ascii="Cambria" w:hAnsi="Cambria"/>
          <w:i/>
          <w:sz w:val="24"/>
          <w:szCs w:val="24"/>
        </w:rPr>
        <w:t>Pengertian</w:t>
      </w:r>
      <w:proofErr w:type="spellEnd"/>
      <w:r w:rsidRPr="0026423A">
        <w:rPr>
          <w:rFonts w:ascii="Cambria" w:hAnsi="Cambria"/>
          <w:i/>
          <w:spacing w:val="-1"/>
          <w:sz w:val="24"/>
          <w:szCs w:val="24"/>
        </w:rPr>
        <w:t xml:space="preserve"> </w:t>
      </w:r>
      <w:proofErr w:type="spellStart"/>
      <w:r w:rsidRPr="0026423A">
        <w:rPr>
          <w:rFonts w:ascii="Cambria" w:hAnsi="Cambria"/>
          <w:i/>
          <w:sz w:val="24"/>
          <w:szCs w:val="24"/>
        </w:rPr>
        <w:t>Pertumbuhan</w:t>
      </w:r>
      <w:proofErr w:type="spellEnd"/>
      <w:r w:rsidRPr="0026423A">
        <w:rPr>
          <w:rFonts w:ascii="Cambria" w:hAnsi="Cambria"/>
          <w:i/>
          <w:spacing w:val="-5"/>
          <w:sz w:val="24"/>
          <w:szCs w:val="24"/>
        </w:rPr>
        <w:t xml:space="preserve"> </w:t>
      </w:r>
      <w:proofErr w:type="spellStart"/>
      <w:r w:rsidRPr="0026423A">
        <w:rPr>
          <w:rFonts w:ascii="Cambria" w:hAnsi="Cambria"/>
          <w:i/>
          <w:sz w:val="24"/>
          <w:szCs w:val="24"/>
        </w:rPr>
        <w:t>Ekonomi</w:t>
      </w:r>
      <w:proofErr w:type="spellEnd"/>
      <w:r w:rsidRPr="0026423A">
        <w:rPr>
          <w:rFonts w:ascii="Cambria" w:hAnsi="Cambria"/>
          <w:i/>
          <w:sz w:val="24"/>
          <w:szCs w:val="24"/>
        </w:rPr>
        <w:t>.</w:t>
      </w:r>
      <w:r w:rsidRPr="0026423A">
        <w:rPr>
          <w:rFonts w:ascii="Cambria" w:hAnsi="Cambria"/>
          <w:i/>
          <w:spacing w:val="-2"/>
          <w:sz w:val="24"/>
          <w:szCs w:val="24"/>
        </w:rPr>
        <w:t xml:space="preserve"> </w:t>
      </w:r>
      <w:r w:rsidRPr="0026423A">
        <w:rPr>
          <w:rFonts w:ascii="Cambria" w:hAnsi="Cambria"/>
          <w:sz w:val="24"/>
          <w:szCs w:val="24"/>
        </w:rPr>
        <w:t>Jakarta:</w:t>
      </w:r>
      <w:r w:rsidRPr="0026423A">
        <w:rPr>
          <w:rFonts w:ascii="Cambria" w:hAnsi="Cambria"/>
          <w:spacing w:val="-7"/>
          <w:sz w:val="24"/>
          <w:szCs w:val="24"/>
        </w:rPr>
        <w:t xml:space="preserve"> </w:t>
      </w:r>
      <w:proofErr w:type="spellStart"/>
      <w:r w:rsidRPr="0026423A">
        <w:rPr>
          <w:rFonts w:ascii="Cambria" w:hAnsi="Cambria"/>
          <w:sz w:val="24"/>
          <w:szCs w:val="24"/>
        </w:rPr>
        <w:t>Badan</w:t>
      </w:r>
      <w:proofErr w:type="spellEnd"/>
      <w:r w:rsidRPr="0026423A">
        <w:rPr>
          <w:rFonts w:ascii="Cambria" w:hAnsi="Cambria"/>
          <w:spacing w:val="-5"/>
          <w:sz w:val="24"/>
          <w:szCs w:val="24"/>
        </w:rPr>
        <w:t xml:space="preserve"> </w:t>
      </w:r>
      <w:proofErr w:type="spellStart"/>
      <w:r w:rsidRPr="0026423A">
        <w:rPr>
          <w:rFonts w:ascii="Cambria" w:hAnsi="Cambria"/>
          <w:sz w:val="24"/>
          <w:szCs w:val="24"/>
        </w:rPr>
        <w:t>Pusat</w:t>
      </w:r>
      <w:proofErr w:type="spellEnd"/>
      <w:r w:rsidRPr="0026423A">
        <w:rPr>
          <w:rFonts w:ascii="Cambria" w:hAnsi="Cambria"/>
          <w:spacing w:val="-7"/>
          <w:sz w:val="24"/>
          <w:szCs w:val="24"/>
        </w:rPr>
        <w:t xml:space="preserve"> </w:t>
      </w:r>
      <w:proofErr w:type="spellStart"/>
      <w:r w:rsidRPr="0026423A">
        <w:rPr>
          <w:rFonts w:ascii="Cambria" w:hAnsi="Cambria"/>
          <w:sz w:val="24"/>
          <w:szCs w:val="24"/>
        </w:rPr>
        <w:t>Statistik</w:t>
      </w:r>
      <w:proofErr w:type="spellEnd"/>
      <w:r w:rsidRPr="0026423A">
        <w:rPr>
          <w:rFonts w:ascii="Cambria" w:hAnsi="Cambria"/>
          <w:sz w:val="24"/>
          <w:szCs w:val="24"/>
        </w:rPr>
        <w:t xml:space="preserve">. </w:t>
      </w:r>
      <w:proofErr w:type="spellStart"/>
      <w:r w:rsidRPr="0026423A">
        <w:rPr>
          <w:rFonts w:ascii="Cambria" w:hAnsi="Cambria"/>
          <w:sz w:val="24"/>
          <w:szCs w:val="24"/>
        </w:rPr>
        <w:t>Barzuwa</w:t>
      </w:r>
      <w:proofErr w:type="spellEnd"/>
      <w:r w:rsidRPr="0026423A">
        <w:rPr>
          <w:rFonts w:ascii="Cambria" w:hAnsi="Cambria"/>
          <w:sz w:val="24"/>
          <w:szCs w:val="24"/>
        </w:rPr>
        <w:t xml:space="preserve">, T. (2020). </w:t>
      </w:r>
      <w:proofErr w:type="spellStart"/>
      <w:r w:rsidRPr="0026423A">
        <w:rPr>
          <w:rFonts w:ascii="Cambria" w:hAnsi="Cambria"/>
          <w:i/>
          <w:sz w:val="24"/>
          <w:szCs w:val="24"/>
        </w:rPr>
        <w:t>Pengangguran</w:t>
      </w:r>
      <w:proofErr w:type="spellEnd"/>
      <w:r w:rsidRPr="0026423A">
        <w:rPr>
          <w:rFonts w:ascii="Cambria" w:hAnsi="Cambria"/>
          <w:i/>
          <w:sz w:val="24"/>
          <w:szCs w:val="24"/>
        </w:rPr>
        <w:t xml:space="preserve"> </w:t>
      </w:r>
      <w:proofErr w:type="spellStart"/>
      <w:r w:rsidRPr="0026423A">
        <w:rPr>
          <w:rFonts w:ascii="Cambria" w:hAnsi="Cambria"/>
          <w:i/>
          <w:sz w:val="24"/>
          <w:szCs w:val="24"/>
        </w:rPr>
        <w:t>Terdidik</w:t>
      </w:r>
      <w:proofErr w:type="spellEnd"/>
      <w:r w:rsidRPr="0026423A">
        <w:rPr>
          <w:rFonts w:ascii="Cambria" w:hAnsi="Cambria"/>
          <w:i/>
          <w:sz w:val="24"/>
          <w:szCs w:val="24"/>
        </w:rPr>
        <w:t xml:space="preserve"> Kalimantan Barat.</w:t>
      </w:r>
    </w:p>
    <w:p w14:paraId="389105D4" w14:textId="77777777" w:rsidR="0026423A" w:rsidRPr="0026423A" w:rsidRDefault="0026423A" w:rsidP="0026423A">
      <w:pPr>
        <w:pStyle w:val="BodyText"/>
        <w:spacing w:line="242" w:lineRule="auto"/>
        <w:ind w:left="1211" w:right="357" w:hanging="851"/>
        <w:rPr>
          <w:rFonts w:ascii="Cambria" w:hAnsi="Cambria"/>
        </w:rPr>
      </w:pPr>
      <w:r w:rsidRPr="0026423A">
        <w:rPr>
          <w:rFonts w:ascii="Cambria" w:hAnsi="Cambria"/>
        </w:rPr>
        <w:t>Chandra,</w:t>
      </w:r>
      <w:r w:rsidRPr="0026423A">
        <w:rPr>
          <w:rFonts w:ascii="Cambria" w:hAnsi="Cambria"/>
          <w:spacing w:val="-4"/>
        </w:rPr>
        <w:t xml:space="preserve"> </w:t>
      </w:r>
      <w:r w:rsidRPr="0026423A">
        <w:rPr>
          <w:rFonts w:ascii="Cambria" w:hAnsi="Cambria"/>
        </w:rPr>
        <w:t>AS,</w:t>
      </w:r>
      <w:r w:rsidRPr="0026423A">
        <w:rPr>
          <w:rFonts w:ascii="Cambria" w:hAnsi="Cambria"/>
          <w:spacing w:val="-5"/>
        </w:rPr>
        <w:t xml:space="preserve"> </w:t>
      </w:r>
      <w:proofErr w:type="spellStart"/>
      <w:r w:rsidRPr="0026423A">
        <w:rPr>
          <w:rFonts w:ascii="Cambria" w:hAnsi="Cambria"/>
        </w:rPr>
        <w:t>Yulmardi</w:t>
      </w:r>
      <w:proofErr w:type="spellEnd"/>
      <w:r w:rsidRPr="0026423A">
        <w:rPr>
          <w:rFonts w:ascii="Cambria" w:hAnsi="Cambria"/>
        </w:rPr>
        <w:t xml:space="preserve"> &amp;</w:t>
      </w:r>
      <w:r w:rsidRPr="0026423A">
        <w:rPr>
          <w:rFonts w:ascii="Cambria" w:hAnsi="Cambria"/>
          <w:spacing w:val="-6"/>
        </w:rPr>
        <w:t xml:space="preserve"> </w:t>
      </w:r>
      <w:proofErr w:type="spellStart"/>
      <w:r w:rsidRPr="0026423A">
        <w:rPr>
          <w:rFonts w:ascii="Cambria" w:hAnsi="Cambria"/>
        </w:rPr>
        <w:t>Erfit</w:t>
      </w:r>
      <w:proofErr w:type="spellEnd"/>
      <w:r w:rsidRPr="0026423A">
        <w:rPr>
          <w:rFonts w:ascii="Cambria" w:hAnsi="Cambria"/>
        </w:rPr>
        <w:t>.</w:t>
      </w:r>
      <w:r w:rsidRPr="0026423A">
        <w:rPr>
          <w:rFonts w:ascii="Cambria" w:hAnsi="Cambria"/>
          <w:spacing w:val="-8"/>
        </w:rPr>
        <w:t xml:space="preserve"> </w:t>
      </w:r>
      <w:r w:rsidRPr="0026423A">
        <w:rPr>
          <w:rFonts w:ascii="Cambria" w:hAnsi="Cambria"/>
        </w:rPr>
        <w:t>2020.</w:t>
      </w:r>
      <w:r w:rsidRPr="0026423A">
        <w:rPr>
          <w:rFonts w:ascii="Cambria" w:hAnsi="Cambria"/>
          <w:spacing w:val="-4"/>
        </w:rPr>
        <w:t xml:space="preserve"> </w:t>
      </w:r>
      <w:proofErr w:type="spellStart"/>
      <w:r w:rsidRPr="0026423A">
        <w:rPr>
          <w:rFonts w:ascii="Cambria" w:hAnsi="Cambria"/>
        </w:rPr>
        <w:t>Pengaruh</w:t>
      </w:r>
      <w:proofErr w:type="spellEnd"/>
      <w:r w:rsidRPr="0026423A">
        <w:rPr>
          <w:rFonts w:ascii="Cambria" w:hAnsi="Cambria"/>
          <w:spacing w:val="-3"/>
        </w:rPr>
        <w:t xml:space="preserve"> </w:t>
      </w:r>
      <w:proofErr w:type="spellStart"/>
      <w:r w:rsidRPr="0026423A">
        <w:rPr>
          <w:rFonts w:ascii="Cambria" w:hAnsi="Cambria"/>
        </w:rPr>
        <w:t>Pertumbuhan</w:t>
      </w:r>
      <w:proofErr w:type="spellEnd"/>
      <w:r w:rsidRPr="0026423A">
        <w:rPr>
          <w:rFonts w:ascii="Cambria" w:hAnsi="Cambria"/>
          <w:spacing w:val="-3"/>
        </w:rPr>
        <w:t xml:space="preserve"> </w:t>
      </w:r>
      <w:proofErr w:type="spellStart"/>
      <w:r w:rsidRPr="0026423A">
        <w:rPr>
          <w:rFonts w:ascii="Cambria" w:hAnsi="Cambria"/>
        </w:rPr>
        <w:t>Penduduk</w:t>
      </w:r>
      <w:proofErr w:type="spellEnd"/>
      <w:r w:rsidRPr="0026423A">
        <w:rPr>
          <w:rFonts w:ascii="Cambria" w:hAnsi="Cambria"/>
        </w:rPr>
        <w:t>,</w:t>
      </w:r>
      <w:r w:rsidRPr="0026423A">
        <w:rPr>
          <w:rFonts w:ascii="Cambria" w:hAnsi="Cambria"/>
          <w:spacing w:val="-4"/>
        </w:rPr>
        <w:t xml:space="preserve"> </w:t>
      </w:r>
      <w:proofErr w:type="spellStart"/>
      <w:r w:rsidRPr="0026423A">
        <w:rPr>
          <w:rFonts w:ascii="Cambria" w:hAnsi="Cambria"/>
        </w:rPr>
        <w:t>Inflasi</w:t>
      </w:r>
      <w:proofErr w:type="spellEnd"/>
      <w:r w:rsidRPr="0026423A">
        <w:rPr>
          <w:rFonts w:ascii="Cambria" w:hAnsi="Cambria"/>
        </w:rPr>
        <w:t>,</w:t>
      </w:r>
      <w:r w:rsidRPr="0026423A">
        <w:rPr>
          <w:rFonts w:ascii="Cambria" w:hAnsi="Cambria"/>
          <w:spacing w:val="-4"/>
        </w:rPr>
        <w:t xml:space="preserve"> </w:t>
      </w:r>
      <w:proofErr w:type="spellStart"/>
      <w:r w:rsidRPr="0026423A">
        <w:rPr>
          <w:rFonts w:ascii="Cambria" w:hAnsi="Cambria"/>
        </w:rPr>
        <w:t>Investasi</w:t>
      </w:r>
      <w:proofErr w:type="spellEnd"/>
      <w:r w:rsidRPr="0026423A">
        <w:rPr>
          <w:rFonts w:ascii="Cambria" w:hAnsi="Cambria"/>
        </w:rPr>
        <w:t>,</w:t>
      </w:r>
      <w:r w:rsidRPr="0026423A">
        <w:rPr>
          <w:rFonts w:ascii="Cambria" w:hAnsi="Cambria"/>
          <w:spacing w:val="-3"/>
        </w:rPr>
        <w:t xml:space="preserve"> </w:t>
      </w:r>
      <w:proofErr w:type="spellStart"/>
      <w:r w:rsidRPr="0026423A">
        <w:rPr>
          <w:rFonts w:ascii="Cambria" w:hAnsi="Cambria"/>
        </w:rPr>
        <w:t>Upah</w:t>
      </w:r>
      <w:proofErr w:type="spellEnd"/>
      <w:r w:rsidRPr="0026423A">
        <w:rPr>
          <w:rFonts w:ascii="Cambria" w:hAnsi="Cambria"/>
        </w:rPr>
        <w:t xml:space="preserve"> Minimum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Kes</w:t>
      </w:r>
      <w:proofErr w:type="spellEnd"/>
      <w:r w:rsidRPr="0026423A">
        <w:rPr>
          <w:rFonts w:ascii="Cambria" w:hAnsi="Cambria"/>
        </w:rPr>
        <w:t>-</w:t>
      </w:r>
      <w:r w:rsidRPr="0026423A">
        <w:rPr>
          <w:rFonts w:ascii="Cambria" w:hAnsi="Cambria"/>
          <w:spacing w:val="-8"/>
        </w:rPr>
        <w:t xml:space="preserve"> </w:t>
      </w:r>
      <w:proofErr w:type="spellStart"/>
      <w:r w:rsidRPr="0026423A">
        <w:rPr>
          <w:rFonts w:ascii="Cambria" w:hAnsi="Cambria"/>
        </w:rPr>
        <w:t>empatan</w:t>
      </w:r>
      <w:proofErr w:type="spellEnd"/>
      <w:r w:rsidRPr="0026423A">
        <w:rPr>
          <w:rFonts w:ascii="Cambria" w:hAnsi="Cambria"/>
        </w:rPr>
        <w:t xml:space="preserve"> </w:t>
      </w:r>
      <w:proofErr w:type="spellStart"/>
      <w:r w:rsidRPr="0026423A">
        <w:rPr>
          <w:rFonts w:ascii="Cambria" w:hAnsi="Cambria"/>
        </w:rPr>
        <w:t>Kerja</w:t>
      </w:r>
      <w:proofErr w:type="spellEnd"/>
      <w:r w:rsidRPr="0026423A">
        <w:rPr>
          <w:rFonts w:ascii="Cambria" w:hAnsi="Cambria"/>
        </w:rPr>
        <w:t xml:space="preserve"> </w:t>
      </w:r>
      <w:proofErr w:type="spellStart"/>
      <w:r w:rsidRPr="0026423A">
        <w:rPr>
          <w:rFonts w:ascii="Cambria" w:hAnsi="Cambria"/>
        </w:rPr>
        <w:t>Terhadap</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di Kota Jambi.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Paradigma</w:t>
      </w:r>
      <w:proofErr w:type="spellEnd"/>
      <w:r w:rsidRPr="0026423A">
        <w:rPr>
          <w:rFonts w:ascii="Cambria" w:hAnsi="Cambria"/>
          <w:i/>
        </w:rPr>
        <w:t xml:space="preserve"> </w:t>
      </w:r>
      <w:proofErr w:type="spellStart"/>
      <w:r w:rsidRPr="0026423A">
        <w:rPr>
          <w:rFonts w:ascii="Cambria" w:hAnsi="Cambria"/>
          <w:i/>
        </w:rPr>
        <w:t>Ekonomika</w:t>
      </w:r>
      <w:proofErr w:type="spellEnd"/>
      <w:r w:rsidRPr="0026423A">
        <w:rPr>
          <w:rFonts w:ascii="Cambria" w:hAnsi="Cambria"/>
          <w:i/>
        </w:rPr>
        <w:t xml:space="preserve">. </w:t>
      </w:r>
      <w:r w:rsidRPr="0026423A">
        <w:rPr>
          <w:rFonts w:ascii="Cambria" w:hAnsi="Cambria"/>
        </w:rPr>
        <w:t>15(2), 197-212.</w:t>
      </w:r>
    </w:p>
    <w:p w14:paraId="2E99637E" w14:textId="77777777" w:rsidR="0026423A" w:rsidRPr="0026423A" w:rsidRDefault="0026423A" w:rsidP="0026423A">
      <w:pPr>
        <w:pStyle w:val="BodyText"/>
        <w:ind w:left="1211" w:right="358" w:hanging="851"/>
        <w:rPr>
          <w:rFonts w:ascii="Cambria" w:hAnsi="Cambria"/>
        </w:rPr>
      </w:pPr>
      <w:proofErr w:type="spellStart"/>
      <w:r w:rsidRPr="0026423A">
        <w:rPr>
          <w:rFonts w:ascii="Cambria" w:hAnsi="Cambria"/>
        </w:rPr>
        <w:t>Indayani</w:t>
      </w:r>
      <w:proofErr w:type="spellEnd"/>
      <w:r w:rsidRPr="0026423A">
        <w:rPr>
          <w:rFonts w:ascii="Cambria" w:hAnsi="Cambria"/>
        </w:rPr>
        <w:t xml:space="preserve">, S &amp; Hartono, B. 2020. </w:t>
      </w:r>
      <w:proofErr w:type="spellStart"/>
      <w:r w:rsidRPr="0026423A">
        <w:rPr>
          <w:rFonts w:ascii="Cambria" w:hAnsi="Cambria"/>
        </w:rPr>
        <w:t>Analisis</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Ekonomi</w:t>
      </w:r>
      <w:proofErr w:type="spellEnd"/>
      <w:r w:rsidRPr="0026423A">
        <w:rPr>
          <w:rFonts w:ascii="Cambria" w:hAnsi="Cambria"/>
        </w:rPr>
        <w:t xml:space="preserve"> </w:t>
      </w:r>
      <w:proofErr w:type="spellStart"/>
      <w:r w:rsidRPr="0026423A">
        <w:rPr>
          <w:rFonts w:ascii="Cambria" w:hAnsi="Cambria"/>
        </w:rPr>
        <w:t>Sebagai</w:t>
      </w:r>
      <w:proofErr w:type="spellEnd"/>
      <w:r w:rsidRPr="0026423A">
        <w:rPr>
          <w:rFonts w:ascii="Cambria" w:hAnsi="Cambria"/>
        </w:rPr>
        <w:t xml:space="preserve"> </w:t>
      </w:r>
      <w:proofErr w:type="spellStart"/>
      <w:r w:rsidRPr="0026423A">
        <w:rPr>
          <w:rFonts w:ascii="Cambria" w:hAnsi="Cambria"/>
        </w:rPr>
        <w:t>Akibat</w:t>
      </w:r>
      <w:proofErr w:type="spellEnd"/>
      <w:r w:rsidRPr="0026423A">
        <w:rPr>
          <w:rFonts w:ascii="Cambria" w:hAnsi="Cambria"/>
        </w:rPr>
        <w:t xml:space="preserve"> </w:t>
      </w:r>
      <w:proofErr w:type="spellStart"/>
      <w:r w:rsidRPr="0026423A">
        <w:rPr>
          <w:rFonts w:ascii="Cambria" w:hAnsi="Cambria"/>
        </w:rPr>
        <w:t>Pandemi</w:t>
      </w:r>
      <w:proofErr w:type="spellEnd"/>
      <w:r w:rsidRPr="0026423A">
        <w:rPr>
          <w:rFonts w:ascii="Cambria" w:hAnsi="Cambria"/>
        </w:rPr>
        <w:t xml:space="preserve"> Covid-19.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Ekonomi</w:t>
      </w:r>
      <w:proofErr w:type="spellEnd"/>
      <w:r w:rsidRPr="0026423A">
        <w:rPr>
          <w:rFonts w:ascii="Cambria" w:hAnsi="Cambria"/>
          <w:i/>
        </w:rPr>
        <w:t xml:space="preserve"> &amp; </w:t>
      </w:r>
      <w:proofErr w:type="spellStart"/>
      <w:r w:rsidRPr="0026423A">
        <w:rPr>
          <w:rFonts w:ascii="Cambria" w:hAnsi="Cambria"/>
          <w:i/>
        </w:rPr>
        <w:t>Manajemen</w:t>
      </w:r>
      <w:proofErr w:type="spellEnd"/>
      <w:r w:rsidRPr="0026423A">
        <w:rPr>
          <w:rFonts w:ascii="Cambria" w:hAnsi="Cambria"/>
          <w:i/>
        </w:rPr>
        <w:t xml:space="preserve">. </w:t>
      </w:r>
      <w:r w:rsidRPr="0026423A">
        <w:rPr>
          <w:rFonts w:ascii="Cambria" w:hAnsi="Cambria"/>
        </w:rPr>
        <w:t>18(2), 1-10.</w:t>
      </w:r>
    </w:p>
    <w:p w14:paraId="4D8AAB92" w14:textId="77777777" w:rsidR="0026423A" w:rsidRPr="0026423A" w:rsidRDefault="0026423A" w:rsidP="0026423A">
      <w:pPr>
        <w:spacing w:line="242" w:lineRule="auto"/>
        <w:ind w:left="1211" w:right="357" w:hanging="851"/>
        <w:jc w:val="both"/>
        <w:rPr>
          <w:rFonts w:ascii="Cambria" w:hAnsi="Cambria"/>
          <w:sz w:val="24"/>
          <w:szCs w:val="24"/>
        </w:rPr>
      </w:pPr>
      <w:proofErr w:type="spellStart"/>
      <w:r w:rsidRPr="0026423A">
        <w:rPr>
          <w:rFonts w:ascii="Cambria" w:hAnsi="Cambria"/>
          <w:sz w:val="24"/>
          <w:szCs w:val="24"/>
        </w:rPr>
        <w:t>Harsenovia</w:t>
      </w:r>
      <w:proofErr w:type="spellEnd"/>
      <w:r w:rsidRPr="0026423A">
        <w:rPr>
          <w:rFonts w:ascii="Cambria" w:hAnsi="Cambria"/>
          <w:sz w:val="24"/>
          <w:szCs w:val="24"/>
        </w:rPr>
        <w:t xml:space="preserve">, E. (2021). </w:t>
      </w:r>
      <w:proofErr w:type="spellStart"/>
      <w:r w:rsidRPr="0026423A">
        <w:rPr>
          <w:rFonts w:ascii="Cambria" w:hAnsi="Cambria"/>
          <w:sz w:val="24"/>
          <w:szCs w:val="24"/>
        </w:rPr>
        <w:t>Analisis</w:t>
      </w:r>
      <w:proofErr w:type="spellEnd"/>
      <w:r w:rsidRPr="0026423A">
        <w:rPr>
          <w:rFonts w:ascii="Cambria" w:hAnsi="Cambria"/>
          <w:sz w:val="24"/>
          <w:szCs w:val="24"/>
        </w:rPr>
        <w:t xml:space="preserve"> </w:t>
      </w:r>
      <w:proofErr w:type="spellStart"/>
      <w:r w:rsidRPr="0026423A">
        <w:rPr>
          <w:rFonts w:ascii="Cambria" w:hAnsi="Cambria"/>
          <w:sz w:val="24"/>
          <w:szCs w:val="24"/>
        </w:rPr>
        <w:t>Pengaruh</w:t>
      </w:r>
      <w:proofErr w:type="spellEnd"/>
      <w:r w:rsidRPr="0026423A">
        <w:rPr>
          <w:rFonts w:ascii="Cambria" w:hAnsi="Cambria"/>
          <w:sz w:val="24"/>
          <w:szCs w:val="24"/>
        </w:rPr>
        <w:t xml:space="preserve"> </w:t>
      </w:r>
      <w:proofErr w:type="spellStart"/>
      <w:r w:rsidRPr="0026423A">
        <w:rPr>
          <w:rFonts w:ascii="Cambria" w:hAnsi="Cambria"/>
          <w:sz w:val="24"/>
          <w:szCs w:val="24"/>
        </w:rPr>
        <w:t>Pertumbuhan</w:t>
      </w:r>
      <w:proofErr w:type="spellEnd"/>
      <w:r w:rsidRPr="0026423A">
        <w:rPr>
          <w:rFonts w:ascii="Cambria" w:hAnsi="Cambria"/>
          <w:sz w:val="24"/>
          <w:szCs w:val="24"/>
        </w:rPr>
        <w:t xml:space="preserve"> </w:t>
      </w:r>
      <w:proofErr w:type="spellStart"/>
      <w:r w:rsidRPr="0026423A">
        <w:rPr>
          <w:rFonts w:ascii="Cambria" w:hAnsi="Cambria"/>
          <w:sz w:val="24"/>
          <w:szCs w:val="24"/>
        </w:rPr>
        <w:t>Ekonomi</w:t>
      </w:r>
      <w:proofErr w:type="spellEnd"/>
      <w:r w:rsidRPr="0026423A">
        <w:rPr>
          <w:rFonts w:ascii="Cambria" w:hAnsi="Cambria"/>
          <w:sz w:val="24"/>
          <w:szCs w:val="24"/>
        </w:rPr>
        <w:t xml:space="preserve">, </w:t>
      </w:r>
      <w:proofErr w:type="spellStart"/>
      <w:r w:rsidRPr="0026423A">
        <w:rPr>
          <w:rFonts w:ascii="Cambria" w:hAnsi="Cambria"/>
          <w:sz w:val="24"/>
          <w:szCs w:val="24"/>
        </w:rPr>
        <w:t>Upah</w:t>
      </w:r>
      <w:proofErr w:type="spellEnd"/>
      <w:r w:rsidRPr="0026423A">
        <w:rPr>
          <w:rFonts w:ascii="Cambria" w:hAnsi="Cambria"/>
          <w:sz w:val="24"/>
          <w:szCs w:val="24"/>
        </w:rPr>
        <w:t xml:space="preserve">, </w:t>
      </w:r>
      <w:proofErr w:type="spellStart"/>
      <w:r w:rsidRPr="0026423A">
        <w:rPr>
          <w:rFonts w:ascii="Cambria" w:hAnsi="Cambria"/>
          <w:sz w:val="24"/>
          <w:szCs w:val="24"/>
        </w:rPr>
        <w:t>dan</w:t>
      </w:r>
      <w:proofErr w:type="spellEnd"/>
      <w:r w:rsidRPr="0026423A">
        <w:rPr>
          <w:rFonts w:ascii="Cambria" w:hAnsi="Cambria"/>
          <w:sz w:val="24"/>
          <w:szCs w:val="24"/>
        </w:rPr>
        <w:t xml:space="preserve"> </w:t>
      </w:r>
      <w:proofErr w:type="spellStart"/>
      <w:r w:rsidRPr="0026423A">
        <w:rPr>
          <w:rFonts w:ascii="Cambria" w:hAnsi="Cambria"/>
          <w:sz w:val="24"/>
          <w:szCs w:val="24"/>
        </w:rPr>
        <w:t>Kesempatan</w:t>
      </w:r>
      <w:proofErr w:type="spellEnd"/>
      <w:r w:rsidRPr="0026423A">
        <w:rPr>
          <w:rFonts w:ascii="Cambria" w:hAnsi="Cambria"/>
          <w:sz w:val="24"/>
          <w:szCs w:val="24"/>
        </w:rPr>
        <w:t xml:space="preserve"> </w:t>
      </w:r>
      <w:proofErr w:type="spellStart"/>
      <w:r w:rsidRPr="0026423A">
        <w:rPr>
          <w:rFonts w:ascii="Cambria" w:hAnsi="Cambria"/>
          <w:sz w:val="24"/>
          <w:szCs w:val="24"/>
        </w:rPr>
        <w:t>Kerja</w:t>
      </w:r>
      <w:proofErr w:type="spellEnd"/>
      <w:r w:rsidRPr="0026423A">
        <w:rPr>
          <w:rFonts w:ascii="Cambria" w:hAnsi="Cambria"/>
          <w:sz w:val="24"/>
          <w:szCs w:val="24"/>
        </w:rPr>
        <w:t xml:space="preserve"> </w:t>
      </w:r>
      <w:proofErr w:type="spellStart"/>
      <w:r w:rsidRPr="0026423A">
        <w:rPr>
          <w:rFonts w:ascii="Cambria" w:hAnsi="Cambria"/>
          <w:sz w:val="24"/>
          <w:szCs w:val="24"/>
        </w:rPr>
        <w:t>Terhadap</w:t>
      </w:r>
      <w:proofErr w:type="spellEnd"/>
      <w:r w:rsidRPr="0026423A">
        <w:rPr>
          <w:rFonts w:ascii="Cambria" w:hAnsi="Cambria"/>
          <w:sz w:val="24"/>
          <w:szCs w:val="24"/>
        </w:rPr>
        <w:t xml:space="preserve"> </w:t>
      </w:r>
      <w:proofErr w:type="spellStart"/>
      <w:r w:rsidRPr="0026423A">
        <w:rPr>
          <w:rFonts w:ascii="Cambria" w:hAnsi="Cambria"/>
          <w:sz w:val="24"/>
          <w:szCs w:val="24"/>
        </w:rPr>
        <w:t>Pengangguran</w:t>
      </w:r>
      <w:proofErr w:type="spellEnd"/>
      <w:r w:rsidRPr="0026423A">
        <w:rPr>
          <w:rFonts w:ascii="Cambria" w:hAnsi="Cambria"/>
          <w:sz w:val="24"/>
          <w:szCs w:val="24"/>
        </w:rPr>
        <w:t xml:space="preserve"> </w:t>
      </w:r>
      <w:proofErr w:type="spellStart"/>
      <w:r w:rsidRPr="0026423A">
        <w:rPr>
          <w:rFonts w:ascii="Cambria" w:hAnsi="Cambria"/>
          <w:sz w:val="24"/>
          <w:szCs w:val="24"/>
        </w:rPr>
        <w:t>Terdidik</w:t>
      </w:r>
      <w:proofErr w:type="spellEnd"/>
      <w:r w:rsidRPr="0026423A">
        <w:rPr>
          <w:rFonts w:ascii="Cambria" w:hAnsi="Cambria"/>
          <w:sz w:val="24"/>
          <w:szCs w:val="24"/>
        </w:rPr>
        <w:t xml:space="preserve"> </w:t>
      </w:r>
      <w:proofErr w:type="spellStart"/>
      <w:r w:rsidRPr="0026423A">
        <w:rPr>
          <w:rFonts w:ascii="Cambria" w:hAnsi="Cambria"/>
          <w:sz w:val="24"/>
          <w:szCs w:val="24"/>
        </w:rPr>
        <w:t>Lulusan</w:t>
      </w:r>
      <w:proofErr w:type="spellEnd"/>
      <w:r w:rsidRPr="0026423A">
        <w:rPr>
          <w:rFonts w:ascii="Cambria" w:hAnsi="Cambria"/>
          <w:sz w:val="24"/>
          <w:szCs w:val="24"/>
        </w:rPr>
        <w:t xml:space="preserve"> </w:t>
      </w:r>
      <w:proofErr w:type="spellStart"/>
      <w:r w:rsidRPr="0026423A">
        <w:rPr>
          <w:rFonts w:ascii="Cambria" w:hAnsi="Cambria"/>
          <w:sz w:val="24"/>
          <w:szCs w:val="24"/>
        </w:rPr>
        <w:t>Universitas</w:t>
      </w:r>
      <w:proofErr w:type="spellEnd"/>
      <w:r w:rsidRPr="0026423A">
        <w:rPr>
          <w:rFonts w:ascii="Cambria" w:hAnsi="Cambria"/>
          <w:sz w:val="24"/>
          <w:szCs w:val="24"/>
        </w:rPr>
        <w:t xml:space="preserve"> di </w:t>
      </w:r>
      <w:proofErr w:type="spellStart"/>
      <w:r w:rsidRPr="0026423A">
        <w:rPr>
          <w:rFonts w:ascii="Cambria" w:hAnsi="Cambria"/>
          <w:sz w:val="24"/>
          <w:szCs w:val="24"/>
        </w:rPr>
        <w:t>Kabupaten</w:t>
      </w:r>
      <w:proofErr w:type="spellEnd"/>
      <w:r w:rsidRPr="0026423A">
        <w:rPr>
          <w:rFonts w:ascii="Cambria" w:hAnsi="Cambria"/>
          <w:sz w:val="24"/>
          <w:szCs w:val="24"/>
        </w:rPr>
        <w:t xml:space="preserve">/Kota di </w:t>
      </w:r>
      <w:proofErr w:type="spellStart"/>
      <w:r w:rsidRPr="0026423A">
        <w:rPr>
          <w:rFonts w:ascii="Cambria" w:hAnsi="Cambria"/>
          <w:sz w:val="24"/>
          <w:szCs w:val="24"/>
        </w:rPr>
        <w:t>Provinsi</w:t>
      </w:r>
      <w:proofErr w:type="spellEnd"/>
      <w:r w:rsidRPr="0026423A">
        <w:rPr>
          <w:rFonts w:ascii="Cambria" w:hAnsi="Cambria"/>
          <w:sz w:val="24"/>
          <w:szCs w:val="24"/>
        </w:rPr>
        <w:t xml:space="preserve"> </w:t>
      </w:r>
      <w:proofErr w:type="spellStart"/>
      <w:r w:rsidRPr="0026423A">
        <w:rPr>
          <w:rFonts w:ascii="Cambria" w:hAnsi="Cambria"/>
          <w:sz w:val="24"/>
          <w:szCs w:val="24"/>
        </w:rPr>
        <w:t>Jawa</w:t>
      </w:r>
      <w:proofErr w:type="spellEnd"/>
      <w:r w:rsidRPr="0026423A">
        <w:rPr>
          <w:rFonts w:ascii="Cambria" w:hAnsi="Cambria"/>
          <w:sz w:val="24"/>
          <w:szCs w:val="24"/>
        </w:rPr>
        <w:t xml:space="preserve"> Barat. </w:t>
      </w:r>
      <w:proofErr w:type="spellStart"/>
      <w:r w:rsidRPr="0026423A">
        <w:rPr>
          <w:rFonts w:ascii="Cambria" w:hAnsi="Cambria"/>
          <w:i/>
          <w:sz w:val="24"/>
          <w:szCs w:val="24"/>
        </w:rPr>
        <w:t>Jurnal</w:t>
      </w:r>
      <w:proofErr w:type="spellEnd"/>
      <w:r w:rsidRPr="0026423A">
        <w:rPr>
          <w:rFonts w:ascii="Cambria" w:hAnsi="Cambria"/>
          <w:i/>
          <w:sz w:val="24"/>
          <w:szCs w:val="24"/>
        </w:rPr>
        <w:t xml:space="preserve"> </w:t>
      </w:r>
      <w:proofErr w:type="spellStart"/>
      <w:r w:rsidRPr="0026423A">
        <w:rPr>
          <w:rFonts w:ascii="Cambria" w:hAnsi="Cambria"/>
          <w:i/>
          <w:sz w:val="24"/>
          <w:szCs w:val="24"/>
        </w:rPr>
        <w:t>Ilmiah</w:t>
      </w:r>
      <w:proofErr w:type="spellEnd"/>
      <w:r w:rsidRPr="0026423A">
        <w:rPr>
          <w:rFonts w:ascii="Cambria" w:hAnsi="Cambria"/>
          <w:i/>
          <w:sz w:val="24"/>
          <w:szCs w:val="24"/>
        </w:rPr>
        <w:t xml:space="preserve"> </w:t>
      </w:r>
      <w:proofErr w:type="spellStart"/>
      <w:r w:rsidRPr="0026423A">
        <w:rPr>
          <w:rFonts w:ascii="Cambria" w:hAnsi="Cambria"/>
          <w:i/>
          <w:sz w:val="24"/>
          <w:szCs w:val="24"/>
        </w:rPr>
        <w:t>Mahasiswa</w:t>
      </w:r>
      <w:proofErr w:type="spellEnd"/>
      <w:r w:rsidRPr="0026423A">
        <w:rPr>
          <w:rFonts w:ascii="Cambria" w:hAnsi="Cambria"/>
          <w:i/>
          <w:sz w:val="24"/>
          <w:szCs w:val="24"/>
        </w:rPr>
        <w:t xml:space="preserve"> FEB </w:t>
      </w:r>
      <w:proofErr w:type="spellStart"/>
      <w:r w:rsidRPr="0026423A">
        <w:rPr>
          <w:rFonts w:ascii="Cambria" w:hAnsi="Cambria"/>
          <w:i/>
          <w:sz w:val="24"/>
          <w:szCs w:val="24"/>
        </w:rPr>
        <w:t>Universitas</w:t>
      </w:r>
      <w:proofErr w:type="spellEnd"/>
      <w:r w:rsidRPr="0026423A">
        <w:rPr>
          <w:rFonts w:ascii="Cambria" w:hAnsi="Cambria"/>
          <w:i/>
          <w:sz w:val="24"/>
          <w:szCs w:val="24"/>
        </w:rPr>
        <w:t xml:space="preserve"> </w:t>
      </w:r>
      <w:proofErr w:type="spellStart"/>
      <w:r w:rsidRPr="0026423A">
        <w:rPr>
          <w:rFonts w:ascii="Cambria" w:hAnsi="Cambria"/>
          <w:i/>
          <w:sz w:val="24"/>
          <w:szCs w:val="24"/>
        </w:rPr>
        <w:t>Brawijaya</w:t>
      </w:r>
      <w:proofErr w:type="spellEnd"/>
      <w:r w:rsidRPr="0026423A">
        <w:rPr>
          <w:rFonts w:ascii="Cambria" w:hAnsi="Cambria"/>
          <w:sz w:val="24"/>
          <w:szCs w:val="24"/>
        </w:rPr>
        <w:t xml:space="preserve">, </w:t>
      </w:r>
      <w:r w:rsidRPr="0026423A">
        <w:rPr>
          <w:rFonts w:ascii="Cambria" w:hAnsi="Cambria"/>
          <w:i/>
          <w:sz w:val="24"/>
          <w:szCs w:val="24"/>
        </w:rPr>
        <w:t>9</w:t>
      </w:r>
      <w:r w:rsidRPr="0026423A">
        <w:rPr>
          <w:rFonts w:ascii="Cambria" w:hAnsi="Cambria"/>
          <w:sz w:val="24"/>
          <w:szCs w:val="24"/>
        </w:rPr>
        <w:t>(2), 1–10.</w:t>
      </w:r>
    </w:p>
    <w:p w14:paraId="5BE4CEDD" w14:textId="77777777" w:rsidR="0026423A" w:rsidRPr="0026423A" w:rsidRDefault="0026423A" w:rsidP="0026423A">
      <w:pPr>
        <w:ind w:left="1211" w:right="364" w:hanging="851"/>
        <w:jc w:val="both"/>
        <w:rPr>
          <w:rFonts w:ascii="Cambria" w:hAnsi="Cambria"/>
          <w:sz w:val="24"/>
          <w:szCs w:val="24"/>
        </w:rPr>
      </w:pPr>
      <w:r w:rsidRPr="0026423A">
        <w:rPr>
          <w:rFonts w:ascii="Cambria" w:hAnsi="Cambria"/>
          <w:sz w:val="24"/>
          <w:szCs w:val="24"/>
        </w:rPr>
        <w:t>Islamia,</w:t>
      </w:r>
      <w:r w:rsidRPr="0026423A">
        <w:rPr>
          <w:rFonts w:ascii="Cambria" w:hAnsi="Cambria"/>
          <w:spacing w:val="-10"/>
          <w:sz w:val="24"/>
          <w:szCs w:val="24"/>
        </w:rPr>
        <w:t xml:space="preserve"> </w:t>
      </w:r>
      <w:r w:rsidRPr="0026423A">
        <w:rPr>
          <w:rFonts w:ascii="Cambria" w:hAnsi="Cambria"/>
          <w:sz w:val="24"/>
          <w:szCs w:val="24"/>
        </w:rPr>
        <w:t>N.</w:t>
      </w:r>
      <w:r w:rsidRPr="0026423A">
        <w:rPr>
          <w:rFonts w:ascii="Cambria" w:hAnsi="Cambria"/>
          <w:spacing w:val="-10"/>
          <w:sz w:val="24"/>
          <w:szCs w:val="24"/>
        </w:rPr>
        <w:t xml:space="preserve"> </w:t>
      </w:r>
      <w:r w:rsidRPr="0026423A">
        <w:rPr>
          <w:rFonts w:ascii="Cambria" w:hAnsi="Cambria"/>
          <w:sz w:val="24"/>
          <w:szCs w:val="24"/>
        </w:rPr>
        <w:t>A.</w:t>
      </w:r>
      <w:r w:rsidRPr="0026423A">
        <w:rPr>
          <w:rFonts w:ascii="Cambria" w:hAnsi="Cambria"/>
          <w:spacing w:val="-10"/>
          <w:sz w:val="24"/>
          <w:szCs w:val="24"/>
        </w:rPr>
        <w:t xml:space="preserve"> </w:t>
      </w:r>
      <w:r w:rsidRPr="0026423A">
        <w:rPr>
          <w:rFonts w:ascii="Cambria" w:hAnsi="Cambria"/>
          <w:sz w:val="24"/>
          <w:szCs w:val="24"/>
        </w:rPr>
        <w:t>(2017).</w:t>
      </w:r>
      <w:r w:rsidRPr="0026423A">
        <w:rPr>
          <w:rFonts w:ascii="Cambria" w:hAnsi="Cambria"/>
          <w:spacing w:val="-7"/>
          <w:sz w:val="24"/>
          <w:szCs w:val="24"/>
        </w:rPr>
        <w:t xml:space="preserve"> </w:t>
      </w:r>
      <w:proofErr w:type="spellStart"/>
      <w:r w:rsidRPr="0026423A">
        <w:rPr>
          <w:rFonts w:ascii="Cambria" w:hAnsi="Cambria"/>
          <w:i/>
          <w:sz w:val="24"/>
          <w:szCs w:val="24"/>
        </w:rPr>
        <w:t>Analisis</w:t>
      </w:r>
      <w:proofErr w:type="spellEnd"/>
      <w:r w:rsidRPr="0026423A">
        <w:rPr>
          <w:rFonts w:ascii="Cambria" w:hAnsi="Cambria"/>
          <w:i/>
          <w:spacing w:val="-8"/>
          <w:sz w:val="24"/>
          <w:szCs w:val="24"/>
        </w:rPr>
        <w:t xml:space="preserve"> </w:t>
      </w:r>
      <w:proofErr w:type="spellStart"/>
      <w:r w:rsidRPr="0026423A">
        <w:rPr>
          <w:rFonts w:ascii="Cambria" w:hAnsi="Cambria"/>
          <w:i/>
          <w:sz w:val="24"/>
          <w:szCs w:val="24"/>
        </w:rPr>
        <w:t>Pengangguran</w:t>
      </w:r>
      <w:proofErr w:type="spellEnd"/>
      <w:r w:rsidRPr="0026423A">
        <w:rPr>
          <w:rFonts w:ascii="Cambria" w:hAnsi="Cambria"/>
          <w:i/>
          <w:spacing w:val="-10"/>
          <w:sz w:val="24"/>
          <w:szCs w:val="24"/>
        </w:rPr>
        <w:t xml:space="preserve"> </w:t>
      </w:r>
      <w:proofErr w:type="spellStart"/>
      <w:r w:rsidRPr="0026423A">
        <w:rPr>
          <w:rFonts w:ascii="Cambria" w:hAnsi="Cambria"/>
          <w:i/>
          <w:sz w:val="24"/>
          <w:szCs w:val="24"/>
        </w:rPr>
        <w:t>Terdidik</w:t>
      </w:r>
      <w:proofErr w:type="spellEnd"/>
      <w:r w:rsidRPr="0026423A">
        <w:rPr>
          <w:rFonts w:ascii="Cambria" w:hAnsi="Cambria"/>
          <w:i/>
          <w:spacing w:val="-11"/>
          <w:sz w:val="24"/>
          <w:szCs w:val="24"/>
        </w:rPr>
        <w:t xml:space="preserve"> </w:t>
      </w:r>
      <w:proofErr w:type="spellStart"/>
      <w:r w:rsidRPr="0026423A">
        <w:rPr>
          <w:rFonts w:ascii="Cambria" w:hAnsi="Cambria"/>
          <w:i/>
          <w:sz w:val="24"/>
          <w:szCs w:val="24"/>
        </w:rPr>
        <w:t>Lulusan</w:t>
      </w:r>
      <w:proofErr w:type="spellEnd"/>
      <w:r w:rsidRPr="0026423A">
        <w:rPr>
          <w:rFonts w:ascii="Cambria" w:hAnsi="Cambria"/>
          <w:i/>
          <w:spacing w:val="-10"/>
          <w:sz w:val="24"/>
          <w:szCs w:val="24"/>
        </w:rPr>
        <w:t xml:space="preserve"> </w:t>
      </w:r>
      <w:proofErr w:type="spellStart"/>
      <w:r w:rsidRPr="0026423A">
        <w:rPr>
          <w:rFonts w:ascii="Cambria" w:hAnsi="Cambria"/>
          <w:i/>
          <w:sz w:val="24"/>
          <w:szCs w:val="24"/>
        </w:rPr>
        <w:t>Universitas</w:t>
      </w:r>
      <w:proofErr w:type="spellEnd"/>
      <w:r w:rsidRPr="0026423A">
        <w:rPr>
          <w:rFonts w:ascii="Cambria" w:hAnsi="Cambria"/>
          <w:i/>
          <w:spacing w:val="-8"/>
          <w:sz w:val="24"/>
          <w:szCs w:val="24"/>
        </w:rPr>
        <w:t xml:space="preserve"> </w:t>
      </w:r>
      <w:r w:rsidRPr="0026423A">
        <w:rPr>
          <w:rFonts w:ascii="Cambria" w:hAnsi="Cambria"/>
          <w:i/>
          <w:sz w:val="24"/>
          <w:szCs w:val="24"/>
        </w:rPr>
        <w:t>di</w:t>
      </w:r>
      <w:r w:rsidRPr="0026423A">
        <w:rPr>
          <w:rFonts w:ascii="Cambria" w:hAnsi="Cambria"/>
          <w:i/>
          <w:spacing w:val="-11"/>
          <w:sz w:val="24"/>
          <w:szCs w:val="24"/>
        </w:rPr>
        <w:t xml:space="preserve"> </w:t>
      </w:r>
      <w:proofErr w:type="spellStart"/>
      <w:r w:rsidRPr="0026423A">
        <w:rPr>
          <w:rFonts w:ascii="Cambria" w:hAnsi="Cambria"/>
          <w:i/>
          <w:sz w:val="24"/>
          <w:szCs w:val="24"/>
        </w:rPr>
        <w:t>Pulau</w:t>
      </w:r>
      <w:proofErr w:type="spellEnd"/>
      <w:r w:rsidRPr="0026423A">
        <w:rPr>
          <w:rFonts w:ascii="Cambria" w:hAnsi="Cambria"/>
          <w:i/>
          <w:spacing w:val="-10"/>
          <w:sz w:val="24"/>
          <w:szCs w:val="24"/>
        </w:rPr>
        <w:t xml:space="preserve"> </w:t>
      </w:r>
      <w:proofErr w:type="spellStart"/>
      <w:r w:rsidRPr="0026423A">
        <w:rPr>
          <w:rFonts w:ascii="Cambria" w:hAnsi="Cambria"/>
          <w:i/>
          <w:sz w:val="24"/>
          <w:szCs w:val="24"/>
        </w:rPr>
        <w:t>Jawa</w:t>
      </w:r>
      <w:proofErr w:type="spellEnd"/>
      <w:r w:rsidRPr="0026423A">
        <w:rPr>
          <w:rFonts w:ascii="Cambria" w:hAnsi="Cambria"/>
          <w:i/>
          <w:spacing w:val="-10"/>
          <w:sz w:val="24"/>
          <w:szCs w:val="24"/>
        </w:rPr>
        <w:t xml:space="preserve"> </w:t>
      </w:r>
      <w:proofErr w:type="spellStart"/>
      <w:r w:rsidRPr="0026423A">
        <w:rPr>
          <w:rFonts w:ascii="Cambria" w:hAnsi="Cambria"/>
          <w:i/>
          <w:sz w:val="24"/>
          <w:szCs w:val="24"/>
        </w:rPr>
        <w:t>Tahun</w:t>
      </w:r>
      <w:proofErr w:type="spellEnd"/>
      <w:r w:rsidRPr="0026423A">
        <w:rPr>
          <w:rFonts w:ascii="Cambria" w:hAnsi="Cambria"/>
          <w:i/>
          <w:sz w:val="24"/>
          <w:szCs w:val="24"/>
        </w:rPr>
        <w:t xml:space="preserve"> </w:t>
      </w:r>
      <w:r w:rsidRPr="0026423A">
        <w:rPr>
          <w:rFonts w:ascii="Cambria" w:hAnsi="Cambria"/>
          <w:i/>
          <w:spacing w:val="-2"/>
          <w:sz w:val="24"/>
          <w:szCs w:val="24"/>
        </w:rPr>
        <w:t>2008-2016</w:t>
      </w:r>
      <w:r w:rsidRPr="0026423A">
        <w:rPr>
          <w:rFonts w:ascii="Cambria" w:hAnsi="Cambria"/>
          <w:spacing w:val="-2"/>
          <w:sz w:val="24"/>
          <w:szCs w:val="24"/>
        </w:rPr>
        <w:t>.</w:t>
      </w:r>
    </w:p>
    <w:p w14:paraId="73E0D16B" w14:textId="77777777" w:rsidR="0026423A" w:rsidRPr="0026423A" w:rsidRDefault="0026423A" w:rsidP="0026423A">
      <w:pPr>
        <w:ind w:left="1211" w:right="359" w:hanging="851"/>
        <w:jc w:val="both"/>
        <w:rPr>
          <w:rFonts w:ascii="Cambria" w:hAnsi="Cambria"/>
          <w:sz w:val="24"/>
          <w:szCs w:val="24"/>
        </w:rPr>
      </w:pPr>
      <w:proofErr w:type="spellStart"/>
      <w:r w:rsidRPr="0026423A">
        <w:rPr>
          <w:rFonts w:ascii="Cambria" w:hAnsi="Cambria"/>
          <w:sz w:val="24"/>
          <w:szCs w:val="24"/>
        </w:rPr>
        <w:t>Junaidi</w:t>
      </w:r>
      <w:proofErr w:type="spellEnd"/>
      <w:r w:rsidRPr="0026423A">
        <w:rPr>
          <w:rFonts w:ascii="Cambria" w:hAnsi="Cambria"/>
          <w:sz w:val="24"/>
          <w:szCs w:val="24"/>
        </w:rPr>
        <w:t xml:space="preserve">, F. 2016. </w:t>
      </w:r>
      <w:proofErr w:type="spellStart"/>
      <w:r w:rsidRPr="0026423A">
        <w:rPr>
          <w:rFonts w:ascii="Cambria" w:hAnsi="Cambria"/>
          <w:sz w:val="24"/>
          <w:szCs w:val="24"/>
        </w:rPr>
        <w:t>Pengaruh</w:t>
      </w:r>
      <w:proofErr w:type="spellEnd"/>
      <w:r w:rsidRPr="0026423A">
        <w:rPr>
          <w:rFonts w:ascii="Cambria" w:hAnsi="Cambria"/>
          <w:sz w:val="24"/>
          <w:szCs w:val="24"/>
        </w:rPr>
        <w:t xml:space="preserve"> </w:t>
      </w:r>
      <w:proofErr w:type="spellStart"/>
      <w:r w:rsidRPr="0026423A">
        <w:rPr>
          <w:rFonts w:ascii="Cambria" w:hAnsi="Cambria"/>
          <w:sz w:val="24"/>
          <w:szCs w:val="24"/>
        </w:rPr>
        <w:t>Pendidikan</w:t>
      </w:r>
      <w:proofErr w:type="spellEnd"/>
      <w:r w:rsidRPr="0026423A">
        <w:rPr>
          <w:rFonts w:ascii="Cambria" w:hAnsi="Cambria"/>
          <w:sz w:val="24"/>
          <w:szCs w:val="24"/>
        </w:rPr>
        <w:t xml:space="preserve">, </w:t>
      </w:r>
      <w:proofErr w:type="spellStart"/>
      <w:r w:rsidRPr="0026423A">
        <w:rPr>
          <w:rFonts w:ascii="Cambria" w:hAnsi="Cambria"/>
          <w:sz w:val="24"/>
          <w:szCs w:val="24"/>
        </w:rPr>
        <w:t>Upah</w:t>
      </w:r>
      <w:proofErr w:type="spellEnd"/>
      <w:r w:rsidRPr="0026423A">
        <w:rPr>
          <w:rFonts w:ascii="Cambria" w:hAnsi="Cambria"/>
          <w:sz w:val="24"/>
          <w:szCs w:val="24"/>
        </w:rPr>
        <w:t xml:space="preserve">, </w:t>
      </w:r>
      <w:proofErr w:type="spellStart"/>
      <w:r w:rsidRPr="0026423A">
        <w:rPr>
          <w:rFonts w:ascii="Cambria" w:hAnsi="Cambria"/>
          <w:sz w:val="24"/>
          <w:szCs w:val="24"/>
        </w:rPr>
        <w:t>dan</w:t>
      </w:r>
      <w:proofErr w:type="spellEnd"/>
      <w:r w:rsidRPr="0026423A">
        <w:rPr>
          <w:rFonts w:ascii="Cambria" w:hAnsi="Cambria"/>
          <w:sz w:val="24"/>
          <w:szCs w:val="24"/>
        </w:rPr>
        <w:t xml:space="preserve"> </w:t>
      </w:r>
      <w:proofErr w:type="spellStart"/>
      <w:r w:rsidRPr="0026423A">
        <w:rPr>
          <w:rFonts w:ascii="Cambria" w:hAnsi="Cambria"/>
          <w:sz w:val="24"/>
          <w:szCs w:val="24"/>
        </w:rPr>
        <w:t>Kesempatan</w:t>
      </w:r>
      <w:proofErr w:type="spellEnd"/>
      <w:r w:rsidRPr="0026423A">
        <w:rPr>
          <w:rFonts w:ascii="Cambria" w:hAnsi="Cambria"/>
          <w:sz w:val="24"/>
          <w:szCs w:val="24"/>
        </w:rPr>
        <w:t xml:space="preserve"> </w:t>
      </w:r>
      <w:proofErr w:type="spellStart"/>
      <w:r w:rsidRPr="0026423A">
        <w:rPr>
          <w:rFonts w:ascii="Cambria" w:hAnsi="Cambria"/>
          <w:sz w:val="24"/>
          <w:szCs w:val="24"/>
        </w:rPr>
        <w:t>Kerja</w:t>
      </w:r>
      <w:proofErr w:type="spellEnd"/>
      <w:r w:rsidRPr="0026423A">
        <w:rPr>
          <w:rFonts w:ascii="Cambria" w:hAnsi="Cambria"/>
          <w:sz w:val="24"/>
          <w:szCs w:val="24"/>
        </w:rPr>
        <w:t xml:space="preserve"> </w:t>
      </w:r>
      <w:proofErr w:type="spellStart"/>
      <w:r w:rsidRPr="0026423A">
        <w:rPr>
          <w:rFonts w:ascii="Cambria" w:hAnsi="Cambria"/>
          <w:sz w:val="24"/>
          <w:szCs w:val="24"/>
        </w:rPr>
        <w:t>terhadap</w:t>
      </w:r>
      <w:proofErr w:type="spellEnd"/>
      <w:r w:rsidRPr="0026423A">
        <w:rPr>
          <w:rFonts w:ascii="Cambria" w:hAnsi="Cambria"/>
          <w:sz w:val="24"/>
          <w:szCs w:val="24"/>
        </w:rPr>
        <w:t xml:space="preserve"> </w:t>
      </w:r>
      <w:proofErr w:type="spellStart"/>
      <w:r w:rsidRPr="0026423A">
        <w:rPr>
          <w:rFonts w:ascii="Cambria" w:hAnsi="Cambria"/>
          <w:sz w:val="24"/>
          <w:szCs w:val="24"/>
        </w:rPr>
        <w:t>Pengangguran</w:t>
      </w:r>
      <w:proofErr w:type="spellEnd"/>
      <w:r w:rsidRPr="0026423A">
        <w:rPr>
          <w:rFonts w:ascii="Cambria" w:hAnsi="Cambria"/>
          <w:sz w:val="24"/>
          <w:szCs w:val="24"/>
        </w:rPr>
        <w:t xml:space="preserve"> </w:t>
      </w:r>
      <w:proofErr w:type="spellStart"/>
      <w:r w:rsidRPr="0026423A">
        <w:rPr>
          <w:rFonts w:ascii="Cambria" w:hAnsi="Cambria"/>
          <w:sz w:val="24"/>
          <w:szCs w:val="24"/>
        </w:rPr>
        <w:t>Terdidik</w:t>
      </w:r>
      <w:proofErr w:type="spellEnd"/>
      <w:r w:rsidRPr="0026423A">
        <w:rPr>
          <w:rFonts w:ascii="Cambria" w:hAnsi="Cambria"/>
          <w:spacing w:val="40"/>
          <w:sz w:val="24"/>
          <w:szCs w:val="24"/>
        </w:rPr>
        <w:t xml:space="preserve"> </w:t>
      </w:r>
      <w:r w:rsidRPr="0026423A">
        <w:rPr>
          <w:rFonts w:ascii="Cambria" w:hAnsi="Cambria"/>
          <w:sz w:val="24"/>
          <w:szCs w:val="24"/>
        </w:rPr>
        <w:t>di</w:t>
      </w:r>
      <w:r w:rsidRPr="0026423A">
        <w:rPr>
          <w:rFonts w:ascii="Cambria" w:hAnsi="Cambria"/>
          <w:spacing w:val="40"/>
          <w:sz w:val="24"/>
          <w:szCs w:val="24"/>
        </w:rPr>
        <w:t xml:space="preserve"> </w:t>
      </w:r>
      <w:proofErr w:type="spellStart"/>
      <w:r w:rsidRPr="0026423A">
        <w:rPr>
          <w:rFonts w:ascii="Cambria" w:hAnsi="Cambria"/>
          <w:sz w:val="24"/>
          <w:szCs w:val="24"/>
        </w:rPr>
        <w:t>ProvinsiJambi</w:t>
      </w:r>
      <w:proofErr w:type="spellEnd"/>
      <w:r w:rsidRPr="0026423A">
        <w:rPr>
          <w:rFonts w:ascii="Cambria" w:hAnsi="Cambria"/>
          <w:sz w:val="24"/>
          <w:szCs w:val="24"/>
        </w:rPr>
        <w:t xml:space="preserve">. </w:t>
      </w:r>
      <w:r w:rsidRPr="0026423A">
        <w:rPr>
          <w:rFonts w:ascii="Cambria" w:hAnsi="Cambria"/>
          <w:i/>
          <w:sz w:val="24"/>
          <w:szCs w:val="24"/>
        </w:rPr>
        <w:t xml:space="preserve">E-Journal </w:t>
      </w:r>
      <w:proofErr w:type="spellStart"/>
      <w:r w:rsidRPr="0026423A">
        <w:rPr>
          <w:rFonts w:ascii="Cambria" w:hAnsi="Cambria"/>
          <w:i/>
          <w:sz w:val="24"/>
          <w:szCs w:val="24"/>
        </w:rPr>
        <w:t>Eksistensi</w:t>
      </w:r>
      <w:proofErr w:type="spellEnd"/>
      <w:r w:rsidRPr="0026423A">
        <w:rPr>
          <w:rFonts w:ascii="Cambria" w:hAnsi="Cambria"/>
          <w:i/>
          <w:sz w:val="24"/>
          <w:szCs w:val="24"/>
        </w:rPr>
        <w:t xml:space="preserve"> </w:t>
      </w:r>
      <w:proofErr w:type="spellStart"/>
      <w:r w:rsidRPr="0026423A">
        <w:rPr>
          <w:rFonts w:ascii="Cambria" w:hAnsi="Cambria"/>
          <w:i/>
          <w:sz w:val="24"/>
          <w:szCs w:val="24"/>
        </w:rPr>
        <w:t>Smberdaya</w:t>
      </w:r>
      <w:proofErr w:type="spellEnd"/>
      <w:r w:rsidRPr="0026423A">
        <w:rPr>
          <w:rFonts w:ascii="Cambria" w:hAnsi="Cambria"/>
          <w:i/>
          <w:sz w:val="24"/>
          <w:szCs w:val="24"/>
        </w:rPr>
        <w:t xml:space="preserve"> </w:t>
      </w:r>
      <w:proofErr w:type="spellStart"/>
      <w:r w:rsidRPr="0026423A">
        <w:rPr>
          <w:rFonts w:ascii="Cambria" w:hAnsi="Cambria"/>
          <w:i/>
          <w:sz w:val="24"/>
          <w:szCs w:val="24"/>
        </w:rPr>
        <w:t>dan</w:t>
      </w:r>
      <w:proofErr w:type="spellEnd"/>
      <w:r w:rsidRPr="0026423A">
        <w:rPr>
          <w:rFonts w:ascii="Cambria" w:hAnsi="Cambria"/>
          <w:i/>
          <w:sz w:val="24"/>
          <w:szCs w:val="24"/>
        </w:rPr>
        <w:t xml:space="preserve"> </w:t>
      </w:r>
      <w:proofErr w:type="spellStart"/>
      <w:r w:rsidRPr="0026423A">
        <w:rPr>
          <w:rFonts w:ascii="Cambria" w:hAnsi="Cambria"/>
          <w:i/>
          <w:sz w:val="24"/>
          <w:szCs w:val="24"/>
        </w:rPr>
        <w:t>Lingkungan</w:t>
      </w:r>
      <w:proofErr w:type="spellEnd"/>
      <w:r w:rsidRPr="0026423A">
        <w:rPr>
          <w:rFonts w:ascii="Cambria" w:hAnsi="Cambria"/>
          <w:i/>
          <w:sz w:val="24"/>
          <w:szCs w:val="24"/>
        </w:rPr>
        <w:t xml:space="preserve">. </w:t>
      </w:r>
      <w:r w:rsidRPr="0026423A">
        <w:rPr>
          <w:rFonts w:ascii="Cambria" w:hAnsi="Cambria"/>
          <w:sz w:val="24"/>
          <w:szCs w:val="24"/>
        </w:rPr>
        <w:t>5(1).</w:t>
      </w:r>
    </w:p>
    <w:p w14:paraId="12CEED9C" w14:textId="77777777" w:rsidR="0026423A" w:rsidRPr="0026423A" w:rsidRDefault="0026423A" w:rsidP="0026423A">
      <w:pPr>
        <w:jc w:val="both"/>
        <w:rPr>
          <w:rFonts w:ascii="Cambria" w:hAnsi="Cambria"/>
          <w:sz w:val="24"/>
          <w:szCs w:val="24"/>
        </w:rPr>
        <w:sectPr w:rsidR="0026423A" w:rsidRPr="0026423A">
          <w:pgSz w:w="12240" w:h="15840"/>
          <w:pgMar w:top="1380" w:right="1080" w:bottom="940" w:left="1080" w:header="0" w:footer="745" w:gutter="0"/>
          <w:cols w:space="720"/>
        </w:sectPr>
      </w:pPr>
    </w:p>
    <w:p w14:paraId="277E3757" w14:textId="77777777" w:rsidR="0026423A" w:rsidRPr="0026423A" w:rsidRDefault="0026423A" w:rsidP="0026423A">
      <w:pPr>
        <w:spacing w:before="61"/>
        <w:ind w:left="1211" w:right="353" w:hanging="851"/>
        <w:jc w:val="both"/>
        <w:rPr>
          <w:rFonts w:ascii="Cambria" w:hAnsi="Cambria"/>
          <w:sz w:val="24"/>
          <w:szCs w:val="24"/>
        </w:rPr>
      </w:pPr>
      <w:proofErr w:type="spellStart"/>
      <w:r w:rsidRPr="0026423A">
        <w:rPr>
          <w:rFonts w:ascii="Cambria" w:hAnsi="Cambria"/>
          <w:sz w:val="24"/>
          <w:szCs w:val="24"/>
        </w:rPr>
        <w:lastRenderedPageBreak/>
        <w:t>Karisma</w:t>
      </w:r>
      <w:proofErr w:type="spellEnd"/>
      <w:r w:rsidRPr="0026423A">
        <w:rPr>
          <w:rFonts w:ascii="Cambria" w:hAnsi="Cambria"/>
          <w:sz w:val="24"/>
          <w:szCs w:val="24"/>
        </w:rPr>
        <w:t xml:space="preserve">, Amelia, </w:t>
      </w:r>
      <w:proofErr w:type="spellStart"/>
      <w:r w:rsidRPr="0026423A">
        <w:rPr>
          <w:rFonts w:ascii="Cambria" w:hAnsi="Cambria"/>
          <w:sz w:val="24"/>
          <w:szCs w:val="24"/>
        </w:rPr>
        <w:t>Waspodo</w:t>
      </w:r>
      <w:proofErr w:type="spellEnd"/>
      <w:r w:rsidRPr="0026423A">
        <w:rPr>
          <w:rFonts w:ascii="Cambria" w:hAnsi="Cambria"/>
          <w:spacing w:val="-5"/>
          <w:sz w:val="24"/>
          <w:szCs w:val="24"/>
        </w:rPr>
        <w:t xml:space="preserve"> </w:t>
      </w:r>
      <w:proofErr w:type="spellStart"/>
      <w:r w:rsidRPr="0026423A">
        <w:rPr>
          <w:rFonts w:ascii="Cambria" w:hAnsi="Cambria"/>
          <w:sz w:val="24"/>
          <w:szCs w:val="24"/>
        </w:rPr>
        <w:t>Tjipto</w:t>
      </w:r>
      <w:proofErr w:type="spellEnd"/>
      <w:r w:rsidRPr="0026423A">
        <w:rPr>
          <w:rFonts w:ascii="Cambria" w:hAnsi="Cambria"/>
          <w:spacing w:val="-5"/>
          <w:sz w:val="24"/>
          <w:szCs w:val="24"/>
        </w:rPr>
        <w:t xml:space="preserve"> </w:t>
      </w:r>
      <w:proofErr w:type="spellStart"/>
      <w:r w:rsidRPr="0026423A">
        <w:rPr>
          <w:rFonts w:ascii="Cambria" w:hAnsi="Cambria"/>
          <w:sz w:val="24"/>
          <w:szCs w:val="24"/>
        </w:rPr>
        <w:t>Subroto</w:t>
      </w:r>
      <w:proofErr w:type="spellEnd"/>
      <w:r w:rsidRPr="0026423A">
        <w:rPr>
          <w:rFonts w:ascii="Cambria" w:hAnsi="Cambria"/>
          <w:sz w:val="24"/>
          <w:szCs w:val="24"/>
        </w:rPr>
        <w:t>, &amp;</w:t>
      </w:r>
      <w:r w:rsidRPr="0026423A">
        <w:rPr>
          <w:rFonts w:ascii="Cambria" w:hAnsi="Cambria"/>
          <w:spacing w:val="-7"/>
          <w:sz w:val="24"/>
          <w:szCs w:val="24"/>
        </w:rPr>
        <w:t xml:space="preserve"> </w:t>
      </w:r>
      <w:proofErr w:type="spellStart"/>
      <w:r w:rsidRPr="0026423A">
        <w:rPr>
          <w:rFonts w:ascii="Cambria" w:hAnsi="Cambria"/>
          <w:sz w:val="24"/>
          <w:szCs w:val="24"/>
        </w:rPr>
        <w:t>Hariyati</w:t>
      </w:r>
      <w:proofErr w:type="spellEnd"/>
      <w:r w:rsidRPr="0026423A">
        <w:rPr>
          <w:rFonts w:ascii="Cambria" w:hAnsi="Cambria"/>
          <w:sz w:val="24"/>
          <w:szCs w:val="24"/>
        </w:rPr>
        <w:t>.</w:t>
      </w:r>
      <w:r w:rsidRPr="0026423A">
        <w:rPr>
          <w:rFonts w:ascii="Cambria" w:hAnsi="Cambria"/>
          <w:spacing w:val="-4"/>
          <w:sz w:val="24"/>
          <w:szCs w:val="24"/>
        </w:rPr>
        <w:t xml:space="preserve"> </w:t>
      </w:r>
      <w:r w:rsidRPr="0026423A">
        <w:rPr>
          <w:rFonts w:ascii="Cambria" w:hAnsi="Cambria"/>
          <w:sz w:val="24"/>
          <w:szCs w:val="24"/>
        </w:rPr>
        <w:t>2021.</w:t>
      </w:r>
      <w:r w:rsidRPr="0026423A">
        <w:rPr>
          <w:rFonts w:ascii="Cambria" w:hAnsi="Cambria"/>
          <w:spacing w:val="-5"/>
          <w:sz w:val="24"/>
          <w:szCs w:val="24"/>
        </w:rPr>
        <w:t xml:space="preserve"> </w:t>
      </w:r>
      <w:proofErr w:type="spellStart"/>
      <w:r w:rsidRPr="0026423A">
        <w:rPr>
          <w:rFonts w:ascii="Cambria" w:hAnsi="Cambria"/>
          <w:sz w:val="24"/>
          <w:szCs w:val="24"/>
        </w:rPr>
        <w:t>Pengaruh</w:t>
      </w:r>
      <w:proofErr w:type="spellEnd"/>
      <w:r w:rsidRPr="0026423A">
        <w:rPr>
          <w:rFonts w:ascii="Cambria" w:hAnsi="Cambria"/>
          <w:spacing w:val="-5"/>
          <w:sz w:val="24"/>
          <w:szCs w:val="24"/>
        </w:rPr>
        <w:t xml:space="preserve"> </w:t>
      </w:r>
      <w:proofErr w:type="spellStart"/>
      <w:r w:rsidRPr="0026423A">
        <w:rPr>
          <w:rFonts w:ascii="Cambria" w:hAnsi="Cambria"/>
          <w:sz w:val="24"/>
          <w:szCs w:val="24"/>
        </w:rPr>
        <w:t>Pendidikan</w:t>
      </w:r>
      <w:proofErr w:type="spellEnd"/>
      <w:r w:rsidRPr="0026423A">
        <w:rPr>
          <w:rFonts w:ascii="Cambria" w:hAnsi="Cambria"/>
          <w:spacing w:val="-4"/>
          <w:sz w:val="24"/>
          <w:szCs w:val="24"/>
        </w:rPr>
        <w:t xml:space="preserve"> </w:t>
      </w:r>
      <w:proofErr w:type="spellStart"/>
      <w:r w:rsidRPr="0026423A">
        <w:rPr>
          <w:rFonts w:ascii="Cambria" w:hAnsi="Cambria"/>
          <w:sz w:val="24"/>
          <w:szCs w:val="24"/>
        </w:rPr>
        <w:t>dan</w:t>
      </w:r>
      <w:proofErr w:type="spellEnd"/>
      <w:r w:rsidRPr="0026423A">
        <w:rPr>
          <w:rFonts w:ascii="Cambria" w:hAnsi="Cambria"/>
          <w:spacing w:val="-15"/>
          <w:sz w:val="24"/>
          <w:szCs w:val="24"/>
        </w:rPr>
        <w:t xml:space="preserve"> </w:t>
      </w:r>
      <w:proofErr w:type="spellStart"/>
      <w:r w:rsidRPr="0026423A">
        <w:rPr>
          <w:rFonts w:ascii="Cambria" w:hAnsi="Cambria"/>
          <w:sz w:val="24"/>
          <w:szCs w:val="24"/>
        </w:rPr>
        <w:t>Investasi</w:t>
      </w:r>
      <w:proofErr w:type="spellEnd"/>
      <w:r w:rsidRPr="0026423A">
        <w:rPr>
          <w:rFonts w:ascii="Cambria" w:hAnsi="Cambria"/>
          <w:sz w:val="24"/>
          <w:szCs w:val="24"/>
        </w:rPr>
        <w:t xml:space="preserve"> </w:t>
      </w:r>
      <w:proofErr w:type="spellStart"/>
      <w:r w:rsidRPr="0026423A">
        <w:rPr>
          <w:rFonts w:ascii="Cambria" w:hAnsi="Cambria"/>
          <w:sz w:val="24"/>
          <w:szCs w:val="24"/>
        </w:rPr>
        <w:t>terhadap</w:t>
      </w:r>
      <w:proofErr w:type="spellEnd"/>
      <w:r w:rsidRPr="0026423A">
        <w:rPr>
          <w:rFonts w:ascii="Cambria" w:hAnsi="Cambria"/>
          <w:sz w:val="24"/>
          <w:szCs w:val="24"/>
        </w:rPr>
        <w:t xml:space="preserve"> </w:t>
      </w:r>
      <w:proofErr w:type="spellStart"/>
      <w:r w:rsidRPr="0026423A">
        <w:rPr>
          <w:rFonts w:ascii="Cambria" w:hAnsi="Cambria"/>
          <w:sz w:val="24"/>
          <w:szCs w:val="24"/>
        </w:rPr>
        <w:t>Pengang-guran</w:t>
      </w:r>
      <w:proofErr w:type="spellEnd"/>
      <w:r w:rsidRPr="0026423A">
        <w:rPr>
          <w:rFonts w:ascii="Cambria" w:hAnsi="Cambria"/>
          <w:sz w:val="24"/>
          <w:szCs w:val="24"/>
        </w:rPr>
        <w:t xml:space="preserve"> di </w:t>
      </w:r>
      <w:proofErr w:type="spellStart"/>
      <w:r w:rsidRPr="0026423A">
        <w:rPr>
          <w:rFonts w:ascii="Cambria" w:hAnsi="Cambria"/>
          <w:sz w:val="24"/>
          <w:szCs w:val="24"/>
        </w:rPr>
        <w:t>Jawa</w:t>
      </w:r>
      <w:proofErr w:type="spellEnd"/>
      <w:r w:rsidRPr="0026423A">
        <w:rPr>
          <w:rFonts w:ascii="Cambria" w:hAnsi="Cambria"/>
          <w:sz w:val="24"/>
          <w:szCs w:val="24"/>
        </w:rPr>
        <w:t xml:space="preserve">. </w:t>
      </w:r>
      <w:r w:rsidRPr="0026423A">
        <w:rPr>
          <w:rFonts w:ascii="Cambria" w:hAnsi="Cambria"/>
          <w:i/>
          <w:sz w:val="24"/>
          <w:szCs w:val="24"/>
        </w:rPr>
        <w:t xml:space="preserve">Journal of Economic, </w:t>
      </w:r>
      <w:proofErr w:type="spellStart"/>
      <w:r w:rsidRPr="0026423A">
        <w:rPr>
          <w:rFonts w:ascii="Cambria" w:hAnsi="Cambria"/>
          <w:i/>
          <w:sz w:val="24"/>
          <w:szCs w:val="24"/>
        </w:rPr>
        <w:t>Businnes</w:t>
      </w:r>
      <w:proofErr w:type="spellEnd"/>
      <w:r w:rsidRPr="0026423A">
        <w:rPr>
          <w:rFonts w:ascii="Cambria" w:hAnsi="Cambria"/>
          <w:i/>
          <w:sz w:val="24"/>
          <w:szCs w:val="24"/>
        </w:rPr>
        <w:t xml:space="preserve"> and Accounting. </w:t>
      </w:r>
      <w:r w:rsidRPr="0026423A">
        <w:rPr>
          <w:rFonts w:ascii="Cambria" w:hAnsi="Cambria"/>
          <w:sz w:val="24"/>
          <w:szCs w:val="24"/>
        </w:rPr>
        <w:t xml:space="preserve">5(1), </w:t>
      </w:r>
      <w:r w:rsidRPr="0026423A">
        <w:rPr>
          <w:rFonts w:ascii="Cambria" w:hAnsi="Cambria"/>
          <w:spacing w:val="-2"/>
          <w:sz w:val="24"/>
          <w:szCs w:val="24"/>
        </w:rPr>
        <w:t>441-446.</w:t>
      </w:r>
    </w:p>
    <w:p w14:paraId="301DCAE4" w14:textId="77777777" w:rsidR="0026423A" w:rsidRPr="0026423A" w:rsidRDefault="0026423A" w:rsidP="0026423A">
      <w:pPr>
        <w:pStyle w:val="BodyText"/>
        <w:spacing w:before="3"/>
        <w:ind w:left="1211" w:right="358" w:hanging="851"/>
        <w:rPr>
          <w:rFonts w:ascii="Cambria" w:hAnsi="Cambria"/>
        </w:rPr>
      </w:pPr>
      <w:r w:rsidRPr="0026423A">
        <w:rPr>
          <w:rFonts w:ascii="Cambria" w:hAnsi="Cambria"/>
        </w:rPr>
        <w:t>Kurniawan, Aditya</w:t>
      </w:r>
      <w:r w:rsidRPr="0026423A">
        <w:rPr>
          <w:rFonts w:ascii="Cambria" w:hAnsi="Cambria"/>
          <w:spacing w:val="-1"/>
        </w:rPr>
        <w:t xml:space="preserve"> </w:t>
      </w:r>
      <w:r w:rsidRPr="0026423A">
        <w:rPr>
          <w:rFonts w:ascii="Cambria" w:hAnsi="Cambria"/>
        </w:rPr>
        <w:t>Barry.</w:t>
      </w:r>
      <w:r w:rsidRPr="0026423A">
        <w:rPr>
          <w:rFonts w:ascii="Cambria" w:hAnsi="Cambria"/>
          <w:spacing w:val="-1"/>
        </w:rPr>
        <w:t xml:space="preserve"> </w:t>
      </w:r>
      <w:r w:rsidRPr="0026423A">
        <w:rPr>
          <w:rFonts w:ascii="Cambria" w:hAnsi="Cambria"/>
        </w:rPr>
        <w:t>2014.</w:t>
      </w:r>
      <w:r w:rsidRPr="0026423A">
        <w:rPr>
          <w:rFonts w:ascii="Cambria" w:hAnsi="Cambria"/>
          <w:spacing w:val="-1"/>
        </w:rPr>
        <w:t xml:space="preserve"> </w:t>
      </w:r>
      <w:proofErr w:type="spellStart"/>
      <w:r w:rsidRPr="0026423A">
        <w:rPr>
          <w:rFonts w:ascii="Cambria" w:hAnsi="Cambria"/>
        </w:rPr>
        <w:t>Analisis</w:t>
      </w:r>
      <w:proofErr w:type="spellEnd"/>
      <w:r w:rsidRPr="0026423A">
        <w:rPr>
          <w:rFonts w:ascii="Cambria" w:hAnsi="Cambria"/>
        </w:rPr>
        <w:t xml:space="preserve"> </w:t>
      </w:r>
      <w:proofErr w:type="spellStart"/>
      <w:r w:rsidRPr="0026423A">
        <w:rPr>
          <w:rFonts w:ascii="Cambria" w:hAnsi="Cambria"/>
        </w:rPr>
        <w:t>Pengaruh</w:t>
      </w:r>
      <w:proofErr w:type="spellEnd"/>
      <w:r w:rsidRPr="0026423A">
        <w:rPr>
          <w:rFonts w:ascii="Cambria" w:hAnsi="Cambria"/>
          <w:spacing w:val="-5"/>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Ekonomi</w:t>
      </w:r>
      <w:proofErr w:type="spellEnd"/>
      <w:r w:rsidRPr="0026423A">
        <w:rPr>
          <w:rFonts w:ascii="Cambria" w:hAnsi="Cambria"/>
        </w:rPr>
        <w:t>,</w:t>
      </w:r>
      <w:r w:rsidRPr="0026423A">
        <w:rPr>
          <w:rFonts w:ascii="Cambria" w:hAnsi="Cambria"/>
          <w:spacing w:val="-1"/>
        </w:rPr>
        <w:t xml:space="preserve"> </w:t>
      </w:r>
      <w:proofErr w:type="spellStart"/>
      <w:r w:rsidRPr="0026423A">
        <w:rPr>
          <w:rFonts w:ascii="Cambria" w:hAnsi="Cambria"/>
        </w:rPr>
        <w:t>Upah</w:t>
      </w:r>
      <w:proofErr w:type="spellEnd"/>
      <w:r w:rsidRPr="0026423A">
        <w:rPr>
          <w:rFonts w:ascii="Cambria" w:hAnsi="Cambria"/>
          <w:spacing w:val="-1"/>
        </w:rPr>
        <w:t xml:space="preserve"> </w:t>
      </w:r>
      <w:r w:rsidRPr="0026423A">
        <w:rPr>
          <w:rFonts w:ascii="Cambria" w:hAnsi="Cambria"/>
        </w:rPr>
        <w:t>Minimum,</w:t>
      </w:r>
      <w:r w:rsidRPr="0026423A">
        <w:rPr>
          <w:rFonts w:ascii="Cambria" w:hAnsi="Cambria"/>
          <w:spacing w:val="-1"/>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Investasi</w:t>
      </w:r>
      <w:proofErr w:type="spellEnd"/>
      <w:r w:rsidRPr="0026423A">
        <w:rPr>
          <w:rFonts w:ascii="Cambria" w:hAnsi="Cambria"/>
          <w:spacing w:val="-15"/>
        </w:rPr>
        <w:t xml:space="preserve"> </w:t>
      </w:r>
      <w:proofErr w:type="spellStart"/>
      <w:r w:rsidRPr="0026423A">
        <w:rPr>
          <w:rFonts w:ascii="Cambria" w:hAnsi="Cambria"/>
        </w:rPr>
        <w:t>terhadap</w:t>
      </w:r>
      <w:proofErr w:type="spellEnd"/>
      <w:r w:rsidRPr="0026423A">
        <w:rPr>
          <w:rFonts w:ascii="Cambria" w:hAnsi="Cambria"/>
          <w:spacing w:val="-15"/>
        </w:rPr>
        <w:t xml:space="preserve"> </w:t>
      </w:r>
      <w:proofErr w:type="spellStart"/>
      <w:r w:rsidRPr="0026423A">
        <w:rPr>
          <w:rFonts w:ascii="Cambria" w:hAnsi="Cambria"/>
        </w:rPr>
        <w:t>Jumlah</w:t>
      </w:r>
      <w:proofErr w:type="spellEnd"/>
      <w:r w:rsidRPr="0026423A">
        <w:rPr>
          <w:rFonts w:ascii="Cambria" w:hAnsi="Cambria"/>
          <w:spacing w:val="-15"/>
        </w:rPr>
        <w:t xml:space="preserve"> </w:t>
      </w:r>
      <w:proofErr w:type="spellStart"/>
      <w:r w:rsidRPr="0026423A">
        <w:rPr>
          <w:rFonts w:ascii="Cambria" w:hAnsi="Cambria"/>
        </w:rPr>
        <w:t>Pengangguran</w:t>
      </w:r>
      <w:proofErr w:type="spellEnd"/>
      <w:r w:rsidRPr="0026423A">
        <w:rPr>
          <w:rFonts w:ascii="Cambria" w:hAnsi="Cambria"/>
          <w:spacing w:val="-15"/>
        </w:rPr>
        <w:t xml:space="preserve"> </w:t>
      </w:r>
      <w:r w:rsidRPr="0026423A">
        <w:rPr>
          <w:rFonts w:ascii="Cambria" w:hAnsi="Cambria"/>
        </w:rPr>
        <w:t>di</w:t>
      </w:r>
      <w:r w:rsidRPr="0026423A">
        <w:rPr>
          <w:rFonts w:ascii="Cambria" w:hAnsi="Cambria"/>
          <w:spacing w:val="-15"/>
        </w:rPr>
        <w:t xml:space="preserve"> </w:t>
      </w:r>
      <w:proofErr w:type="spellStart"/>
      <w:r w:rsidRPr="0026423A">
        <w:rPr>
          <w:rFonts w:ascii="Cambria" w:hAnsi="Cambria"/>
        </w:rPr>
        <w:t>Kabupaten</w:t>
      </w:r>
      <w:proofErr w:type="spellEnd"/>
      <w:r w:rsidRPr="0026423A">
        <w:rPr>
          <w:rFonts w:ascii="Cambria" w:hAnsi="Cambria"/>
          <w:spacing w:val="-15"/>
        </w:rPr>
        <w:t xml:space="preserve"> </w:t>
      </w:r>
      <w:r w:rsidRPr="0026423A">
        <w:rPr>
          <w:rFonts w:ascii="Cambria" w:hAnsi="Cambria"/>
        </w:rPr>
        <w:t>Gresik.</w:t>
      </w:r>
      <w:r w:rsidRPr="0026423A">
        <w:rPr>
          <w:rFonts w:ascii="Cambria" w:hAnsi="Cambria"/>
          <w:spacing w:val="-15"/>
        </w:rPr>
        <w:t xml:space="preserve"> </w:t>
      </w:r>
      <w:proofErr w:type="spellStart"/>
      <w:r w:rsidRPr="0026423A">
        <w:rPr>
          <w:rFonts w:ascii="Cambria" w:hAnsi="Cambria"/>
          <w:i/>
        </w:rPr>
        <w:t>Jurnal</w:t>
      </w:r>
      <w:proofErr w:type="spellEnd"/>
      <w:r w:rsidRPr="0026423A">
        <w:rPr>
          <w:rFonts w:ascii="Cambria" w:hAnsi="Cambria"/>
          <w:i/>
          <w:spacing w:val="-15"/>
        </w:rPr>
        <w:t xml:space="preserve"> </w:t>
      </w:r>
      <w:proofErr w:type="spellStart"/>
      <w:r w:rsidRPr="0026423A">
        <w:rPr>
          <w:rFonts w:ascii="Cambria" w:hAnsi="Cambria"/>
          <w:i/>
        </w:rPr>
        <w:t>Ilmiah</w:t>
      </w:r>
      <w:proofErr w:type="spellEnd"/>
      <w:r w:rsidRPr="0026423A">
        <w:rPr>
          <w:rFonts w:ascii="Cambria" w:hAnsi="Cambria"/>
          <w:i/>
        </w:rPr>
        <w:t>.</w:t>
      </w:r>
      <w:r w:rsidRPr="0026423A">
        <w:rPr>
          <w:rFonts w:ascii="Cambria" w:hAnsi="Cambria"/>
          <w:i/>
          <w:spacing w:val="-15"/>
        </w:rPr>
        <w:t xml:space="preserve"> </w:t>
      </w:r>
      <w:proofErr w:type="spellStart"/>
      <w:r w:rsidRPr="0026423A">
        <w:rPr>
          <w:rFonts w:ascii="Cambria" w:hAnsi="Cambria"/>
        </w:rPr>
        <w:t>Universitas</w:t>
      </w:r>
      <w:proofErr w:type="spellEnd"/>
      <w:r w:rsidRPr="0026423A">
        <w:rPr>
          <w:rFonts w:ascii="Cambria" w:hAnsi="Cambria"/>
        </w:rPr>
        <w:t xml:space="preserve"> </w:t>
      </w:r>
      <w:proofErr w:type="spellStart"/>
      <w:r w:rsidRPr="0026423A">
        <w:rPr>
          <w:rFonts w:ascii="Cambria" w:hAnsi="Cambria"/>
          <w:spacing w:val="-2"/>
        </w:rPr>
        <w:t>Brawijaya</w:t>
      </w:r>
      <w:proofErr w:type="spellEnd"/>
      <w:r w:rsidRPr="0026423A">
        <w:rPr>
          <w:rFonts w:ascii="Cambria" w:hAnsi="Cambria"/>
          <w:spacing w:val="-2"/>
        </w:rPr>
        <w:t>.</w:t>
      </w:r>
    </w:p>
    <w:p w14:paraId="01FD4ED8" w14:textId="77777777" w:rsidR="0026423A" w:rsidRPr="0026423A" w:rsidRDefault="0026423A" w:rsidP="0026423A">
      <w:pPr>
        <w:pStyle w:val="BodyText"/>
        <w:spacing w:line="273" w:lineRule="exact"/>
        <w:rPr>
          <w:rFonts w:ascii="Cambria" w:hAnsi="Cambria"/>
        </w:rPr>
      </w:pPr>
      <w:proofErr w:type="spellStart"/>
      <w:r w:rsidRPr="0026423A">
        <w:rPr>
          <w:rFonts w:ascii="Cambria" w:hAnsi="Cambria"/>
        </w:rPr>
        <w:t>Lubis</w:t>
      </w:r>
      <w:proofErr w:type="spellEnd"/>
      <w:r w:rsidRPr="0026423A">
        <w:rPr>
          <w:rFonts w:ascii="Cambria" w:hAnsi="Cambria"/>
        </w:rPr>
        <w:t>,</w:t>
      </w:r>
      <w:r w:rsidRPr="0026423A">
        <w:rPr>
          <w:rFonts w:ascii="Cambria" w:hAnsi="Cambria"/>
          <w:spacing w:val="8"/>
        </w:rPr>
        <w:t xml:space="preserve"> </w:t>
      </w:r>
      <w:r w:rsidRPr="0026423A">
        <w:rPr>
          <w:rFonts w:ascii="Cambria" w:hAnsi="Cambria"/>
        </w:rPr>
        <w:t>DS.</w:t>
      </w:r>
      <w:r w:rsidRPr="0026423A">
        <w:rPr>
          <w:rFonts w:ascii="Cambria" w:hAnsi="Cambria"/>
          <w:spacing w:val="8"/>
        </w:rPr>
        <w:t xml:space="preserve"> </w:t>
      </w:r>
      <w:r w:rsidRPr="0026423A">
        <w:rPr>
          <w:rFonts w:ascii="Cambria" w:hAnsi="Cambria"/>
        </w:rPr>
        <w:t>2017.</w:t>
      </w:r>
      <w:r w:rsidRPr="0026423A">
        <w:rPr>
          <w:rFonts w:ascii="Cambria" w:hAnsi="Cambria"/>
          <w:spacing w:val="8"/>
        </w:rPr>
        <w:t xml:space="preserve"> </w:t>
      </w:r>
      <w:proofErr w:type="spellStart"/>
      <w:r w:rsidRPr="0026423A">
        <w:rPr>
          <w:rFonts w:ascii="Cambria" w:hAnsi="Cambria"/>
        </w:rPr>
        <w:t>Analisis</w:t>
      </w:r>
      <w:proofErr w:type="spellEnd"/>
      <w:r w:rsidRPr="0026423A">
        <w:rPr>
          <w:rFonts w:ascii="Cambria" w:hAnsi="Cambria"/>
          <w:spacing w:val="10"/>
        </w:rPr>
        <w:t xml:space="preserve"> </w:t>
      </w:r>
      <w:proofErr w:type="spellStart"/>
      <w:r w:rsidRPr="0026423A">
        <w:rPr>
          <w:rFonts w:ascii="Cambria" w:hAnsi="Cambria"/>
        </w:rPr>
        <w:t>Pengaruh</w:t>
      </w:r>
      <w:proofErr w:type="spellEnd"/>
      <w:r w:rsidRPr="0026423A">
        <w:rPr>
          <w:rFonts w:ascii="Cambria" w:hAnsi="Cambria"/>
          <w:spacing w:val="14"/>
        </w:rPr>
        <w:t xml:space="preserve"> </w:t>
      </w:r>
      <w:proofErr w:type="spellStart"/>
      <w:r w:rsidRPr="0026423A">
        <w:rPr>
          <w:rFonts w:ascii="Cambria" w:hAnsi="Cambria"/>
        </w:rPr>
        <w:t>Inflasi</w:t>
      </w:r>
      <w:proofErr w:type="spellEnd"/>
      <w:r w:rsidRPr="0026423A">
        <w:rPr>
          <w:rFonts w:ascii="Cambria" w:hAnsi="Cambria"/>
          <w:spacing w:val="12"/>
        </w:rPr>
        <w:t xml:space="preserve"> </w:t>
      </w:r>
      <w:proofErr w:type="spellStart"/>
      <w:r w:rsidRPr="0026423A">
        <w:rPr>
          <w:rFonts w:ascii="Cambria" w:hAnsi="Cambria"/>
        </w:rPr>
        <w:t>dan</w:t>
      </w:r>
      <w:proofErr w:type="spellEnd"/>
      <w:r w:rsidRPr="0026423A">
        <w:rPr>
          <w:rFonts w:ascii="Cambria" w:hAnsi="Cambria"/>
          <w:spacing w:val="9"/>
        </w:rPr>
        <w:t xml:space="preserve"> </w:t>
      </w:r>
      <w:proofErr w:type="spellStart"/>
      <w:r w:rsidRPr="0026423A">
        <w:rPr>
          <w:rFonts w:ascii="Cambria" w:hAnsi="Cambria"/>
        </w:rPr>
        <w:t>Pertumbuhan</w:t>
      </w:r>
      <w:proofErr w:type="spellEnd"/>
      <w:r w:rsidRPr="0026423A">
        <w:rPr>
          <w:rFonts w:ascii="Cambria" w:hAnsi="Cambria"/>
          <w:spacing w:val="9"/>
        </w:rPr>
        <w:t xml:space="preserve"> </w:t>
      </w:r>
      <w:proofErr w:type="spellStart"/>
      <w:r w:rsidRPr="0026423A">
        <w:rPr>
          <w:rFonts w:ascii="Cambria" w:hAnsi="Cambria"/>
        </w:rPr>
        <w:t>Ekonomi</w:t>
      </w:r>
      <w:proofErr w:type="spellEnd"/>
      <w:r w:rsidRPr="0026423A">
        <w:rPr>
          <w:rFonts w:ascii="Cambria" w:hAnsi="Cambria"/>
          <w:spacing w:val="13"/>
        </w:rPr>
        <w:t xml:space="preserve"> </w:t>
      </w:r>
      <w:proofErr w:type="spellStart"/>
      <w:r w:rsidRPr="0026423A">
        <w:rPr>
          <w:rFonts w:ascii="Cambria" w:hAnsi="Cambria"/>
        </w:rPr>
        <w:t>Terhadap</w:t>
      </w:r>
      <w:proofErr w:type="spellEnd"/>
      <w:r w:rsidRPr="0026423A">
        <w:rPr>
          <w:rFonts w:ascii="Cambria" w:hAnsi="Cambria"/>
          <w:spacing w:val="-12"/>
        </w:rPr>
        <w:t xml:space="preserve"> </w:t>
      </w:r>
      <w:proofErr w:type="spellStart"/>
      <w:r w:rsidRPr="0026423A">
        <w:rPr>
          <w:rFonts w:ascii="Cambria" w:hAnsi="Cambria"/>
          <w:spacing w:val="-2"/>
        </w:rPr>
        <w:t>Pengangguran</w:t>
      </w:r>
      <w:proofErr w:type="spellEnd"/>
      <w:r w:rsidRPr="0026423A">
        <w:rPr>
          <w:rFonts w:ascii="Cambria" w:hAnsi="Cambria"/>
          <w:spacing w:val="-2"/>
        </w:rPr>
        <w:t>.</w:t>
      </w:r>
    </w:p>
    <w:p w14:paraId="6DC668EB" w14:textId="77777777" w:rsidR="0026423A" w:rsidRPr="0026423A" w:rsidRDefault="0026423A" w:rsidP="0026423A">
      <w:pPr>
        <w:spacing w:before="4" w:line="275" w:lineRule="exact"/>
        <w:ind w:left="1211"/>
        <w:jc w:val="both"/>
        <w:rPr>
          <w:rFonts w:ascii="Cambria" w:hAnsi="Cambria"/>
          <w:sz w:val="24"/>
          <w:szCs w:val="24"/>
        </w:rPr>
      </w:pPr>
      <w:r w:rsidRPr="0026423A">
        <w:rPr>
          <w:rFonts w:ascii="Cambria" w:hAnsi="Cambria"/>
          <w:i/>
          <w:sz w:val="24"/>
          <w:szCs w:val="24"/>
        </w:rPr>
        <w:t>At-</w:t>
      </w:r>
      <w:proofErr w:type="spellStart"/>
      <w:r w:rsidRPr="0026423A">
        <w:rPr>
          <w:rFonts w:ascii="Cambria" w:hAnsi="Cambria"/>
          <w:i/>
          <w:sz w:val="24"/>
          <w:szCs w:val="24"/>
        </w:rPr>
        <w:t>Tijaroh</w:t>
      </w:r>
      <w:proofErr w:type="spellEnd"/>
      <w:r w:rsidRPr="0026423A">
        <w:rPr>
          <w:rFonts w:ascii="Cambria" w:hAnsi="Cambria"/>
          <w:i/>
          <w:spacing w:val="29"/>
          <w:sz w:val="24"/>
          <w:szCs w:val="24"/>
        </w:rPr>
        <w:t xml:space="preserve"> </w:t>
      </w:r>
      <w:proofErr w:type="spellStart"/>
      <w:r w:rsidRPr="0026423A">
        <w:rPr>
          <w:rFonts w:ascii="Cambria" w:hAnsi="Cambria"/>
          <w:i/>
          <w:sz w:val="24"/>
          <w:szCs w:val="24"/>
        </w:rPr>
        <w:t>JurnalIlmu</w:t>
      </w:r>
      <w:proofErr w:type="spellEnd"/>
      <w:r w:rsidRPr="0026423A">
        <w:rPr>
          <w:rFonts w:ascii="Cambria" w:hAnsi="Cambria"/>
          <w:i/>
          <w:spacing w:val="-1"/>
          <w:sz w:val="24"/>
          <w:szCs w:val="24"/>
        </w:rPr>
        <w:t xml:space="preserve"> </w:t>
      </w:r>
      <w:proofErr w:type="spellStart"/>
      <w:r w:rsidRPr="0026423A">
        <w:rPr>
          <w:rFonts w:ascii="Cambria" w:hAnsi="Cambria"/>
          <w:i/>
          <w:sz w:val="24"/>
          <w:szCs w:val="24"/>
        </w:rPr>
        <w:t>Manajemen</w:t>
      </w:r>
      <w:proofErr w:type="spellEnd"/>
      <w:r w:rsidRPr="0026423A">
        <w:rPr>
          <w:rFonts w:ascii="Cambria" w:hAnsi="Cambria"/>
          <w:i/>
          <w:spacing w:val="-1"/>
          <w:sz w:val="24"/>
          <w:szCs w:val="24"/>
        </w:rPr>
        <w:t xml:space="preserve"> </w:t>
      </w:r>
      <w:proofErr w:type="spellStart"/>
      <w:r w:rsidRPr="0026423A">
        <w:rPr>
          <w:rFonts w:ascii="Cambria" w:hAnsi="Cambria"/>
          <w:i/>
          <w:sz w:val="24"/>
          <w:szCs w:val="24"/>
        </w:rPr>
        <w:t>dan</w:t>
      </w:r>
      <w:proofErr w:type="spellEnd"/>
      <w:r w:rsidRPr="0026423A">
        <w:rPr>
          <w:rFonts w:ascii="Cambria" w:hAnsi="Cambria"/>
          <w:i/>
          <w:spacing w:val="6"/>
          <w:sz w:val="24"/>
          <w:szCs w:val="24"/>
        </w:rPr>
        <w:t xml:space="preserve"> </w:t>
      </w:r>
      <w:proofErr w:type="spellStart"/>
      <w:r w:rsidRPr="0026423A">
        <w:rPr>
          <w:rFonts w:ascii="Cambria" w:hAnsi="Cambria"/>
          <w:i/>
          <w:sz w:val="24"/>
          <w:szCs w:val="24"/>
        </w:rPr>
        <w:t>Bisnis</w:t>
      </w:r>
      <w:proofErr w:type="spellEnd"/>
      <w:r w:rsidRPr="0026423A">
        <w:rPr>
          <w:rFonts w:ascii="Cambria" w:hAnsi="Cambria"/>
          <w:i/>
          <w:spacing w:val="1"/>
          <w:sz w:val="24"/>
          <w:szCs w:val="24"/>
        </w:rPr>
        <w:t xml:space="preserve"> </w:t>
      </w:r>
      <w:r w:rsidRPr="0026423A">
        <w:rPr>
          <w:rFonts w:ascii="Cambria" w:hAnsi="Cambria"/>
          <w:i/>
          <w:sz w:val="24"/>
          <w:szCs w:val="24"/>
        </w:rPr>
        <w:t>Islam.</w:t>
      </w:r>
      <w:r w:rsidRPr="0026423A">
        <w:rPr>
          <w:rFonts w:ascii="Cambria" w:hAnsi="Cambria"/>
          <w:i/>
          <w:spacing w:val="4"/>
          <w:sz w:val="24"/>
          <w:szCs w:val="24"/>
        </w:rPr>
        <w:t xml:space="preserve"> </w:t>
      </w:r>
      <w:r w:rsidRPr="0026423A">
        <w:rPr>
          <w:rFonts w:ascii="Cambria" w:hAnsi="Cambria"/>
          <w:sz w:val="24"/>
          <w:szCs w:val="24"/>
        </w:rPr>
        <w:t>3(2), 191-</w:t>
      </w:r>
      <w:r w:rsidRPr="0026423A">
        <w:rPr>
          <w:rFonts w:ascii="Cambria" w:hAnsi="Cambria"/>
          <w:spacing w:val="-4"/>
          <w:sz w:val="24"/>
          <w:szCs w:val="24"/>
        </w:rPr>
        <w:t>205.</w:t>
      </w:r>
    </w:p>
    <w:p w14:paraId="6FB3DEE8" w14:textId="77777777" w:rsidR="0026423A" w:rsidRPr="0026423A" w:rsidRDefault="0026423A" w:rsidP="0026423A">
      <w:pPr>
        <w:pStyle w:val="BodyText"/>
        <w:ind w:left="1211" w:right="353" w:hanging="851"/>
        <w:rPr>
          <w:rFonts w:ascii="Cambria" w:hAnsi="Cambria"/>
        </w:rPr>
      </w:pPr>
      <w:proofErr w:type="spellStart"/>
      <w:r w:rsidRPr="0026423A">
        <w:rPr>
          <w:rFonts w:ascii="Cambria" w:hAnsi="Cambria"/>
        </w:rPr>
        <w:t>Mada</w:t>
      </w:r>
      <w:proofErr w:type="spellEnd"/>
      <w:r w:rsidRPr="0026423A">
        <w:rPr>
          <w:rFonts w:ascii="Cambria" w:hAnsi="Cambria"/>
        </w:rPr>
        <w:t xml:space="preserve">, M., &amp; </w:t>
      </w:r>
      <w:proofErr w:type="spellStart"/>
      <w:r w:rsidRPr="0026423A">
        <w:rPr>
          <w:rFonts w:ascii="Cambria" w:hAnsi="Cambria"/>
        </w:rPr>
        <w:t>Ashar</w:t>
      </w:r>
      <w:proofErr w:type="spellEnd"/>
      <w:r w:rsidRPr="0026423A">
        <w:rPr>
          <w:rFonts w:ascii="Cambria" w:hAnsi="Cambria"/>
        </w:rPr>
        <w:t xml:space="preserve">, K. (2015). </w:t>
      </w:r>
      <w:proofErr w:type="spellStart"/>
      <w:r w:rsidRPr="0026423A">
        <w:rPr>
          <w:rFonts w:ascii="Cambria" w:hAnsi="Cambria"/>
        </w:rPr>
        <w:t>Analisis</w:t>
      </w:r>
      <w:proofErr w:type="spellEnd"/>
      <w:r w:rsidRPr="0026423A">
        <w:rPr>
          <w:rFonts w:ascii="Cambria" w:hAnsi="Cambria"/>
        </w:rPr>
        <w:t xml:space="preserve"> </w:t>
      </w:r>
      <w:proofErr w:type="spellStart"/>
      <w:r w:rsidRPr="0026423A">
        <w:rPr>
          <w:rFonts w:ascii="Cambria" w:hAnsi="Cambria"/>
        </w:rPr>
        <w:t>Variabel</w:t>
      </w:r>
      <w:proofErr w:type="spellEnd"/>
      <w:r w:rsidRPr="0026423A">
        <w:rPr>
          <w:rFonts w:ascii="Cambria" w:hAnsi="Cambria"/>
        </w:rPr>
        <w:t xml:space="preserve"> Yang </w:t>
      </w:r>
      <w:proofErr w:type="spellStart"/>
      <w:r w:rsidRPr="0026423A">
        <w:rPr>
          <w:rFonts w:ascii="Cambria" w:hAnsi="Cambria"/>
        </w:rPr>
        <w:t>Mempengaruhi</w:t>
      </w:r>
      <w:proofErr w:type="spellEnd"/>
      <w:r w:rsidRPr="0026423A">
        <w:rPr>
          <w:rFonts w:ascii="Cambria" w:hAnsi="Cambria"/>
        </w:rPr>
        <w:t xml:space="preserve"> </w:t>
      </w:r>
      <w:proofErr w:type="spellStart"/>
      <w:r w:rsidRPr="0026423A">
        <w:rPr>
          <w:rFonts w:ascii="Cambria" w:hAnsi="Cambria"/>
        </w:rPr>
        <w:t>Jumlah</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w:t>
      </w:r>
      <w:proofErr w:type="spellStart"/>
      <w:r w:rsidRPr="0026423A">
        <w:rPr>
          <w:rFonts w:ascii="Cambria" w:hAnsi="Cambria"/>
        </w:rPr>
        <w:t>Terdidik</w:t>
      </w:r>
      <w:proofErr w:type="spellEnd"/>
      <w:r w:rsidRPr="0026423A">
        <w:rPr>
          <w:rFonts w:ascii="Cambria" w:hAnsi="Cambria"/>
        </w:rPr>
        <w:t xml:space="preserve"> di Indonesia.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Ilmu</w:t>
      </w:r>
      <w:proofErr w:type="spellEnd"/>
      <w:r w:rsidRPr="0026423A">
        <w:rPr>
          <w:rFonts w:ascii="Cambria" w:hAnsi="Cambria"/>
          <w:i/>
        </w:rPr>
        <w:t xml:space="preserve"> </w:t>
      </w:r>
      <w:proofErr w:type="spellStart"/>
      <w:r w:rsidRPr="0026423A">
        <w:rPr>
          <w:rFonts w:ascii="Cambria" w:hAnsi="Cambria"/>
          <w:i/>
        </w:rPr>
        <w:t>Ekonomi</w:t>
      </w:r>
      <w:proofErr w:type="spellEnd"/>
      <w:r w:rsidRPr="0026423A">
        <w:rPr>
          <w:rFonts w:ascii="Cambria" w:hAnsi="Cambria"/>
          <w:i/>
        </w:rPr>
        <w:t xml:space="preserve"> Dan Pembangunan</w:t>
      </w:r>
      <w:r w:rsidRPr="0026423A">
        <w:rPr>
          <w:rFonts w:ascii="Cambria" w:hAnsi="Cambria"/>
        </w:rPr>
        <w:t xml:space="preserve">, </w:t>
      </w:r>
      <w:r w:rsidRPr="0026423A">
        <w:rPr>
          <w:rFonts w:ascii="Cambria" w:hAnsi="Cambria"/>
          <w:i/>
        </w:rPr>
        <w:t>15</w:t>
      </w:r>
      <w:r w:rsidRPr="0026423A">
        <w:rPr>
          <w:rFonts w:ascii="Cambria" w:hAnsi="Cambria"/>
        </w:rPr>
        <w:t xml:space="preserve">(1), 50–76. </w:t>
      </w:r>
      <w:r w:rsidRPr="0026423A">
        <w:rPr>
          <w:rFonts w:ascii="Cambria" w:hAnsi="Cambria"/>
          <w:spacing w:val="-2"/>
        </w:rPr>
        <w:t>https://jurnal.uns.ac.id/jiep/article/view/9894</w:t>
      </w:r>
    </w:p>
    <w:p w14:paraId="627B4B76" w14:textId="77777777" w:rsidR="0026423A" w:rsidRPr="0026423A" w:rsidRDefault="0026423A" w:rsidP="0026423A">
      <w:pPr>
        <w:pStyle w:val="BodyText"/>
        <w:spacing w:line="274" w:lineRule="exact"/>
        <w:rPr>
          <w:rFonts w:ascii="Cambria" w:hAnsi="Cambria"/>
        </w:rPr>
      </w:pPr>
      <w:r w:rsidRPr="0026423A">
        <w:rPr>
          <w:rFonts w:ascii="Cambria" w:hAnsi="Cambria"/>
        </w:rPr>
        <w:t>Mankiw,</w:t>
      </w:r>
      <w:r w:rsidRPr="0026423A">
        <w:rPr>
          <w:rFonts w:ascii="Cambria" w:hAnsi="Cambria"/>
          <w:spacing w:val="-4"/>
        </w:rPr>
        <w:t xml:space="preserve"> </w:t>
      </w:r>
      <w:r w:rsidRPr="0026423A">
        <w:rPr>
          <w:rFonts w:ascii="Cambria" w:hAnsi="Cambria"/>
        </w:rPr>
        <w:t>N.G.</w:t>
      </w:r>
      <w:r w:rsidRPr="0026423A">
        <w:rPr>
          <w:rFonts w:ascii="Cambria" w:hAnsi="Cambria"/>
          <w:spacing w:val="-7"/>
        </w:rPr>
        <w:t xml:space="preserve"> </w:t>
      </w:r>
      <w:r w:rsidRPr="0026423A">
        <w:rPr>
          <w:rFonts w:ascii="Cambria" w:hAnsi="Cambria"/>
        </w:rPr>
        <w:t>2007.</w:t>
      </w:r>
      <w:r w:rsidRPr="0026423A">
        <w:rPr>
          <w:rFonts w:ascii="Cambria" w:hAnsi="Cambria"/>
          <w:spacing w:val="-2"/>
        </w:rPr>
        <w:t xml:space="preserve"> </w:t>
      </w:r>
      <w:proofErr w:type="spellStart"/>
      <w:r w:rsidRPr="0026423A">
        <w:rPr>
          <w:rFonts w:ascii="Cambria" w:hAnsi="Cambria"/>
          <w:i/>
        </w:rPr>
        <w:t>Makroekonomi</w:t>
      </w:r>
      <w:proofErr w:type="spellEnd"/>
      <w:r w:rsidRPr="0026423A">
        <w:rPr>
          <w:rFonts w:ascii="Cambria" w:hAnsi="Cambria"/>
        </w:rPr>
        <w:t>,</w:t>
      </w:r>
      <w:r w:rsidRPr="0026423A">
        <w:rPr>
          <w:rFonts w:ascii="Cambria" w:hAnsi="Cambria"/>
          <w:spacing w:val="-7"/>
        </w:rPr>
        <w:t xml:space="preserve"> </w:t>
      </w:r>
      <w:proofErr w:type="spellStart"/>
      <w:r w:rsidRPr="0026423A">
        <w:rPr>
          <w:rFonts w:ascii="Cambria" w:hAnsi="Cambria"/>
        </w:rPr>
        <w:t>Edisi</w:t>
      </w:r>
      <w:proofErr w:type="spellEnd"/>
      <w:r w:rsidRPr="0026423A">
        <w:rPr>
          <w:rFonts w:ascii="Cambria" w:hAnsi="Cambria"/>
          <w:spacing w:val="-4"/>
        </w:rPr>
        <w:t xml:space="preserve"> </w:t>
      </w:r>
      <w:proofErr w:type="spellStart"/>
      <w:r w:rsidRPr="0026423A">
        <w:rPr>
          <w:rFonts w:ascii="Cambria" w:hAnsi="Cambria"/>
        </w:rPr>
        <w:t>ke</w:t>
      </w:r>
      <w:proofErr w:type="spellEnd"/>
      <w:r w:rsidRPr="0026423A">
        <w:rPr>
          <w:rFonts w:ascii="Cambria" w:hAnsi="Cambria"/>
          <w:spacing w:val="-4"/>
        </w:rPr>
        <w:t xml:space="preserve"> </w:t>
      </w:r>
      <w:proofErr w:type="spellStart"/>
      <w:r w:rsidRPr="0026423A">
        <w:rPr>
          <w:rFonts w:ascii="Cambria" w:hAnsi="Cambria"/>
        </w:rPr>
        <w:t>Empat</w:t>
      </w:r>
      <w:proofErr w:type="spellEnd"/>
      <w:r w:rsidRPr="0026423A">
        <w:rPr>
          <w:rFonts w:ascii="Cambria" w:hAnsi="Cambria"/>
        </w:rPr>
        <w:t>.</w:t>
      </w:r>
      <w:r w:rsidRPr="0026423A">
        <w:rPr>
          <w:rFonts w:ascii="Cambria" w:hAnsi="Cambria"/>
          <w:spacing w:val="-6"/>
        </w:rPr>
        <w:t xml:space="preserve"> </w:t>
      </w:r>
      <w:r w:rsidRPr="0026423A">
        <w:rPr>
          <w:rFonts w:ascii="Cambria" w:hAnsi="Cambria"/>
        </w:rPr>
        <w:t>Jakarta:</w:t>
      </w:r>
      <w:r w:rsidRPr="0026423A">
        <w:rPr>
          <w:rFonts w:ascii="Cambria" w:hAnsi="Cambria"/>
          <w:spacing w:val="-3"/>
        </w:rPr>
        <w:t xml:space="preserve"> </w:t>
      </w:r>
      <w:proofErr w:type="spellStart"/>
      <w:r w:rsidRPr="0026423A">
        <w:rPr>
          <w:rFonts w:ascii="Cambria" w:hAnsi="Cambria"/>
          <w:spacing w:val="-2"/>
        </w:rPr>
        <w:t>Erlangga</w:t>
      </w:r>
      <w:proofErr w:type="spellEnd"/>
      <w:r w:rsidRPr="0026423A">
        <w:rPr>
          <w:rFonts w:ascii="Cambria" w:hAnsi="Cambria"/>
          <w:spacing w:val="-2"/>
        </w:rPr>
        <w:t>.</w:t>
      </w:r>
    </w:p>
    <w:p w14:paraId="2F0ADE56" w14:textId="77777777" w:rsidR="0026423A" w:rsidRPr="0026423A" w:rsidRDefault="0026423A" w:rsidP="0026423A">
      <w:pPr>
        <w:pStyle w:val="BodyText"/>
        <w:spacing w:before="3"/>
        <w:ind w:left="1211" w:right="483" w:hanging="851"/>
        <w:rPr>
          <w:rFonts w:ascii="Cambria" w:hAnsi="Cambria"/>
        </w:rPr>
      </w:pPr>
      <w:proofErr w:type="spellStart"/>
      <w:r w:rsidRPr="0026423A">
        <w:rPr>
          <w:rFonts w:ascii="Cambria" w:hAnsi="Cambria"/>
        </w:rPr>
        <w:t>Muminin</w:t>
      </w:r>
      <w:proofErr w:type="spellEnd"/>
      <w:r w:rsidRPr="0026423A">
        <w:rPr>
          <w:rFonts w:ascii="Cambria" w:hAnsi="Cambria"/>
        </w:rPr>
        <w:t xml:space="preserve">, M &amp; </w:t>
      </w:r>
      <w:proofErr w:type="spellStart"/>
      <w:r w:rsidRPr="0026423A">
        <w:rPr>
          <w:rFonts w:ascii="Cambria" w:hAnsi="Cambria"/>
        </w:rPr>
        <w:t>Hidayat</w:t>
      </w:r>
      <w:proofErr w:type="spellEnd"/>
      <w:r w:rsidRPr="0026423A">
        <w:rPr>
          <w:rFonts w:ascii="Cambria" w:hAnsi="Cambria"/>
        </w:rPr>
        <w:t xml:space="preserve"> Wahyu. 2017. </w:t>
      </w:r>
      <w:proofErr w:type="spellStart"/>
      <w:r w:rsidRPr="0026423A">
        <w:rPr>
          <w:rFonts w:ascii="Cambria" w:hAnsi="Cambria"/>
        </w:rPr>
        <w:t>Pengaruh</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Ekonomi</w:t>
      </w:r>
      <w:proofErr w:type="spellEnd"/>
      <w:r w:rsidRPr="0026423A">
        <w:rPr>
          <w:rFonts w:ascii="Cambria" w:hAnsi="Cambria"/>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Jumlah</w:t>
      </w:r>
      <w:proofErr w:type="spellEnd"/>
      <w:r w:rsidRPr="0026423A">
        <w:rPr>
          <w:rFonts w:ascii="Cambria" w:hAnsi="Cambria"/>
        </w:rPr>
        <w:t xml:space="preserve"> </w:t>
      </w:r>
      <w:proofErr w:type="spellStart"/>
      <w:r w:rsidRPr="0026423A">
        <w:rPr>
          <w:rFonts w:ascii="Cambria" w:hAnsi="Cambria"/>
        </w:rPr>
        <w:t>Penduduk</w:t>
      </w:r>
      <w:proofErr w:type="spellEnd"/>
      <w:r w:rsidRPr="0026423A">
        <w:rPr>
          <w:rFonts w:ascii="Cambria" w:hAnsi="Cambria"/>
        </w:rPr>
        <w:t xml:space="preserve"> </w:t>
      </w:r>
      <w:proofErr w:type="spellStart"/>
      <w:r w:rsidRPr="0026423A">
        <w:rPr>
          <w:rFonts w:ascii="Cambria" w:hAnsi="Cambria"/>
        </w:rPr>
        <w:t>terhadap</w:t>
      </w:r>
      <w:proofErr w:type="spellEnd"/>
      <w:r w:rsidRPr="0026423A">
        <w:rPr>
          <w:rFonts w:ascii="Cambria" w:hAnsi="Cambria"/>
        </w:rPr>
        <w:t xml:space="preserve"> Tingkat </w:t>
      </w:r>
      <w:proofErr w:type="spellStart"/>
      <w:r w:rsidRPr="0026423A">
        <w:rPr>
          <w:rFonts w:ascii="Cambria" w:hAnsi="Cambria"/>
        </w:rPr>
        <w:t>Pengangguran</w:t>
      </w:r>
      <w:proofErr w:type="spellEnd"/>
      <w:r w:rsidRPr="0026423A">
        <w:rPr>
          <w:rFonts w:ascii="Cambria" w:hAnsi="Cambria"/>
        </w:rPr>
        <w:t xml:space="preserve"> di </w:t>
      </w:r>
      <w:proofErr w:type="spellStart"/>
      <w:r w:rsidRPr="0026423A">
        <w:rPr>
          <w:rFonts w:ascii="Cambria" w:hAnsi="Cambria"/>
        </w:rPr>
        <w:t>Kabupaten</w:t>
      </w:r>
      <w:proofErr w:type="spellEnd"/>
      <w:r w:rsidRPr="0026423A">
        <w:rPr>
          <w:rFonts w:ascii="Cambria" w:hAnsi="Cambria"/>
        </w:rPr>
        <w:t xml:space="preserve">/Kota </w:t>
      </w:r>
      <w:proofErr w:type="spellStart"/>
      <w:r w:rsidRPr="0026423A">
        <w:rPr>
          <w:rFonts w:ascii="Cambria" w:hAnsi="Cambria"/>
        </w:rPr>
        <w:t>Provinsi</w:t>
      </w:r>
      <w:proofErr w:type="spellEnd"/>
      <w:r w:rsidRPr="0026423A">
        <w:rPr>
          <w:rFonts w:ascii="Cambria" w:hAnsi="Cambria"/>
        </w:rPr>
        <w:t xml:space="preserve"> </w:t>
      </w:r>
      <w:proofErr w:type="spellStart"/>
      <w:r w:rsidRPr="0026423A">
        <w:rPr>
          <w:rFonts w:ascii="Cambria" w:hAnsi="Cambria"/>
        </w:rPr>
        <w:t>Jawa</w:t>
      </w:r>
      <w:proofErr w:type="spellEnd"/>
      <w:r w:rsidRPr="0026423A">
        <w:rPr>
          <w:rFonts w:ascii="Cambria" w:hAnsi="Cambria"/>
        </w:rPr>
        <w:t xml:space="preserve"> </w:t>
      </w:r>
      <w:proofErr w:type="spellStart"/>
      <w:r w:rsidRPr="0026423A">
        <w:rPr>
          <w:rFonts w:ascii="Cambria" w:hAnsi="Cambria"/>
        </w:rPr>
        <w:t>Timur</w:t>
      </w:r>
      <w:proofErr w:type="spellEnd"/>
      <w:r w:rsidRPr="0026423A">
        <w:rPr>
          <w:rFonts w:ascii="Cambria" w:hAnsi="Cambria"/>
        </w:rPr>
        <w:t xml:space="preserve"> </w:t>
      </w:r>
      <w:proofErr w:type="spellStart"/>
      <w:r w:rsidRPr="0026423A">
        <w:rPr>
          <w:rFonts w:ascii="Cambria" w:hAnsi="Cambria"/>
        </w:rPr>
        <w:t>Tahun</w:t>
      </w:r>
      <w:proofErr w:type="spellEnd"/>
      <w:r w:rsidRPr="0026423A">
        <w:rPr>
          <w:rFonts w:ascii="Cambria" w:hAnsi="Cambria"/>
        </w:rPr>
        <w:t xml:space="preserve"> 2011- 2015. </w:t>
      </w:r>
      <w:proofErr w:type="spellStart"/>
      <w:r w:rsidRPr="0026423A">
        <w:rPr>
          <w:rFonts w:ascii="Cambria" w:hAnsi="Cambria"/>
          <w:i/>
        </w:rPr>
        <w:t>Jurnal</w:t>
      </w:r>
      <w:proofErr w:type="spellEnd"/>
      <w:r w:rsidRPr="0026423A">
        <w:rPr>
          <w:rFonts w:ascii="Cambria" w:hAnsi="Cambria"/>
          <w:i/>
        </w:rPr>
        <w:t xml:space="preserve"> </w:t>
      </w:r>
      <w:proofErr w:type="spellStart"/>
      <w:r w:rsidRPr="0026423A">
        <w:rPr>
          <w:rFonts w:ascii="Cambria" w:hAnsi="Cambria"/>
          <w:i/>
        </w:rPr>
        <w:t>Ilmu</w:t>
      </w:r>
      <w:proofErr w:type="spellEnd"/>
      <w:r w:rsidRPr="0026423A">
        <w:rPr>
          <w:rFonts w:ascii="Cambria" w:hAnsi="Cambria"/>
          <w:i/>
        </w:rPr>
        <w:t xml:space="preserve"> </w:t>
      </w:r>
      <w:proofErr w:type="spellStart"/>
      <w:r w:rsidRPr="0026423A">
        <w:rPr>
          <w:rFonts w:ascii="Cambria" w:hAnsi="Cambria"/>
          <w:i/>
        </w:rPr>
        <w:t>Ekonomi</w:t>
      </w:r>
      <w:proofErr w:type="spellEnd"/>
      <w:r w:rsidRPr="0026423A">
        <w:rPr>
          <w:rFonts w:ascii="Cambria" w:hAnsi="Cambria"/>
          <w:i/>
        </w:rPr>
        <w:t xml:space="preserve">. </w:t>
      </w:r>
      <w:r w:rsidRPr="0026423A">
        <w:rPr>
          <w:rFonts w:ascii="Cambria" w:hAnsi="Cambria"/>
        </w:rPr>
        <w:t>1(3): 374- 384.</w:t>
      </w:r>
    </w:p>
    <w:p w14:paraId="4F00555E" w14:textId="77777777" w:rsidR="0026423A" w:rsidRPr="0026423A" w:rsidRDefault="0026423A" w:rsidP="0026423A">
      <w:pPr>
        <w:pStyle w:val="BodyText"/>
        <w:spacing w:line="242" w:lineRule="auto"/>
        <w:ind w:left="1211" w:right="493" w:hanging="851"/>
        <w:rPr>
          <w:rFonts w:ascii="Cambria" w:hAnsi="Cambria"/>
        </w:rPr>
      </w:pPr>
      <w:proofErr w:type="spellStart"/>
      <w:r w:rsidRPr="0026423A">
        <w:rPr>
          <w:rFonts w:ascii="Cambria" w:hAnsi="Cambria"/>
        </w:rPr>
        <w:t>Prawira</w:t>
      </w:r>
      <w:proofErr w:type="spellEnd"/>
      <w:r w:rsidRPr="0026423A">
        <w:rPr>
          <w:rFonts w:ascii="Cambria" w:hAnsi="Cambria"/>
        </w:rPr>
        <w:t xml:space="preserve">, S. 2018. </w:t>
      </w:r>
      <w:proofErr w:type="spellStart"/>
      <w:r w:rsidRPr="0026423A">
        <w:rPr>
          <w:rFonts w:ascii="Cambria" w:hAnsi="Cambria"/>
        </w:rPr>
        <w:t>Pengaruh</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rPr>
        <w:t xml:space="preserve"> </w:t>
      </w:r>
      <w:proofErr w:type="spellStart"/>
      <w:r w:rsidRPr="0026423A">
        <w:rPr>
          <w:rFonts w:ascii="Cambria" w:hAnsi="Cambria"/>
        </w:rPr>
        <w:t>Ekonomi</w:t>
      </w:r>
      <w:proofErr w:type="spellEnd"/>
      <w:r w:rsidRPr="0026423A">
        <w:rPr>
          <w:rFonts w:ascii="Cambria" w:hAnsi="Cambria"/>
        </w:rPr>
        <w:t xml:space="preserve">, </w:t>
      </w:r>
      <w:proofErr w:type="spellStart"/>
      <w:r w:rsidRPr="0026423A">
        <w:rPr>
          <w:rFonts w:ascii="Cambria" w:hAnsi="Cambria"/>
        </w:rPr>
        <w:t>Upah</w:t>
      </w:r>
      <w:proofErr w:type="spellEnd"/>
      <w:r w:rsidRPr="0026423A">
        <w:rPr>
          <w:rFonts w:ascii="Cambria" w:hAnsi="Cambria"/>
        </w:rPr>
        <w:t xml:space="preserve"> Minimum </w:t>
      </w:r>
      <w:proofErr w:type="spellStart"/>
      <w:r w:rsidRPr="0026423A">
        <w:rPr>
          <w:rFonts w:ascii="Cambria" w:hAnsi="Cambria"/>
        </w:rPr>
        <w:t>Provinsi</w:t>
      </w:r>
      <w:proofErr w:type="spellEnd"/>
      <w:r w:rsidRPr="0026423A">
        <w:rPr>
          <w:rFonts w:ascii="Cambria" w:hAnsi="Cambria"/>
        </w:rPr>
        <w:t xml:space="preserve">, </w:t>
      </w:r>
      <w:proofErr w:type="spellStart"/>
      <w:r w:rsidRPr="0026423A">
        <w:rPr>
          <w:rFonts w:ascii="Cambria" w:hAnsi="Cambria"/>
        </w:rPr>
        <w:t>dan</w:t>
      </w:r>
      <w:proofErr w:type="spellEnd"/>
      <w:r w:rsidRPr="0026423A">
        <w:rPr>
          <w:rFonts w:ascii="Cambria" w:hAnsi="Cambria"/>
        </w:rPr>
        <w:t xml:space="preserve"> Tingkat </w:t>
      </w:r>
      <w:proofErr w:type="spellStart"/>
      <w:r w:rsidRPr="0026423A">
        <w:rPr>
          <w:rFonts w:ascii="Cambria" w:hAnsi="Cambria"/>
        </w:rPr>
        <w:t>Pendidikan</w:t>
      </w:r>
      <w:proofErr w:type="spellEnd"/>
      <w:r w:rsidRPr="0026423A">
        <w:rPr>
          <w:rFonts w:ascii="Cambria" w:hAnsi="Cambria"/>
        </w:rPr>
        <w:t xml:space="preserve"> </w:t>
      </w:r>
      <w:proofErr w:type="spellStart"/>
      <w:r w:rsidRPr="0026423A">
        <w:rPr>
          <w:rFonts w:ascii="Cambria" w:hAnsi="Cambria"/>
        </w:rPr>
        <w:t>Terhadap</w:t>
      </w:r>
      <w:proofErr w:type="spellEnd"/>
      <w:r w:rsidRPr="0026423A">
        <w:rPr>
          <w:rFonts w:ascii="Cambria" w:hAnsi="Cambria"/>
        </w:rPr>
        <w:t xml:space="preserve"> </w:t>
      </w:r>
      <w:proofErr w:type="spellStart"/>
      <w:r w:rsidRPr="0026423A">
        <w:rPr>
          <w:rFonts w:ascii="Cambria" w:hAnsi="Cambria"/>
        </w:rPr>
        <w:t>Pengangguran</w:t>
      </w:r>
      <w:proofErr w:type="spellEnd"/>
      <w:r w:rsidRPr="0026423A">
        <w:rPr>
          <w:rFonts w:ascii="Cambria" w:hAnsi="Cambria"/>
        </w:rPr>
        <w:t xml:space="preserve"> Terbuka di Indonesia. </w:t>
      </w:r>
      <w:proofErr w:type="spellStart"/>
      <w:r w:rsidRPr="0026423A">
        <w:rPr>
          <w:rFonts w:ascii="Cambria" w:hAnsi="Cambria"/>
        </w:rPr>
        <w:t>Jurnal</w:t>
      </w:r>
      <w:proofErr w:type="spellEnd"/>
      <w:r w:rsidRPr="0026423A">
        <w:rPr>
          <w:rFonts w:ascii="Cambria" w:hAnsi="Cambria"/>
        </w:rPr>
        <w:t xml:space="preserve"> </w:t>
      </w:r>
      <w:proofErr w:type="spellStart"/>
      <w:r w:rsidRPr="0026423A">
        <w:rPr>
          <w:rFonts w:ascii="Cambria" w:hAnsi="Cambria"/>
          <w:i/>
        </w:rPr>
        <w:t>Ecogen</w:t>
      </w:r>
      <w:proofErr w:type="spellEnd"/>
      <w:r w:rsidRPr="0026423A">
        <w:rPr>
          <w:rFonts w:ascii="Cambria" w:hAnsi="Cambria"/>
          <w:i/>
        </w:rPr>
        <w:t xml:space="preserve">. </w:t>
      </w:r>
      <w:r w:rsidRPr="0026423A">
        <w:rPr>
          <w:rFonts w:ascii="Cambria" w:hAnsi="Cambria"/>
        </w:rPr>
        <w:t xml:space="preserve">1(5), 162- </w:t>
      </w:r>
      <w:r w:rsidRPr="0026423A">
        <w:rPr>
          <w:rFonts w:ascii="Cambria" w:hAnsi="Cambria"/>
          <w:spacing w:val="-4"/>
        </w:rPr>
        <w:t>168.</w:t>
      </w:r>
    </w:p>
    <w:p w14:paraId="5AD7E5F7" w14:textId="77777777" w:rsidR="0026423A" w:rsidRPr="0026423A" w:rsidRDefault="0026423A" w:rsidP="0026423A">
      <w:pPr>
        <w:ind w:left="1211" w:right="356" w:hanging="851"/>
        <w:jc w:val="both"/>
        <w:rPr>
          <w:rFonts w:ascii="Cambria" w:hAnsi="Cambria"/>
          <w:i/>
          <w:sz w:val="24"/>
          <w:szCs w:val="24"/>
        </w:rPr>
      </w:pPr>
      <w:proofErr w:type="spellStart"/>
      <w:r w:rsidRPr="0026423A">
        <w:rPr>
          <w:rFonts w:ascii="Cambria" w:hAnsi="Cambria"/>
          <w:sz w:val="24"/>
          <w:szCs w:val="24"/>
        </w:rPr>
        <w:t>Rizka</w:t>
      </w:r>
      <w:proofErr w:type="spellEnd"/>
      <w:r w:rsidRPr="0026423A">
        <w:rPr>
          <w:rFonts w:ascii="Cambria" w:hAnsi="Cambria"/>
          <w:sz w:val="24"/>
          <w:szCs w:val="24"/>
        </w:rPr>
        <w:t xml:space="preserve">, F. 2015. </w:t>
      </w:r>
      <w:proofErr w:type="spellStart"/>
      <w:r w:rsidRPr="0026423A">
        <w:rPr>
          <w:rFonts w:ascii="Cambria" w:hAnsi="Cambria"/>
          <w:sz w:val="24"/>
          <w:szCs w:val="24"/>
        </w:rPr>
        <w:t>Analisis</w:t>
      </w:r>
      <w:proofErr w:type="spellEnd"/>
      <w:r w:rsidRPr="0026423A">
        <w:rPr>
          <w:rFonts w:ascii="Cambria" w:hAnsi="Cambria"/>
          <w:sz w:val="24"/>
          <w:szCs w:val="24"/>
        </w:rPr>
        <w:t xml:space="preserve"> </w:t>
      </w:r>
      <w:proofErr w:type="spellStart"/>
      <w:r w:rsidRPr="0026423A">
        <w:rPr>
          <w:rFonts w:ascii="Cambria" w:hAnsi="Cambria"/>
          <w:sz w:val="24"/>
          <w:szCs w:val="24"/>
        </w:rPr>
        <w:t>Inflasi</w:t>
      </w:r>
      <w:proofErr w:type="spellEnd"/>
      <w:r w:rsidRPr="0026423A">
        <w:rPr>
          <w:rFonts w:ascii="Cambria" w:hAnsi="Cambria"/>
          <w:sz w:val="24"/>
          <w:szCs w:val="24"/>
        </w:rPr>
        <w:t xml:space="preserve">, </w:t>
      </w:r>
      <w:proofErr w:type="spellStart"/>
      <w:r w:rsidRPr="0026423A">
        <w:rPr>
          <w:rFonts w:ascii="Cambria" w:hAnsi="Cambria"/>
          <w:sz w:val="24"/>
          <w:szCs w:val="24"/>
        </w:rPr>
        <w:t>Pertumbuhan</w:t>
      </w:r>
      <w:proofErr w:type="spellEnd"/>
      <w:r w:rsidRPr="0026423A">
        <w:rPr>
          <w:rFonts w:ascii="Cambria" w:hAnsi="Cambria"/>
          <w:sz w:val="24"/>
          <w:szCs w:val="24"/>
        </w:rPr>
        <w:t xml:space="preserve"> </w:t>
      </w:r>
      <w:proofErr w:type="spellStart"/>
      <w:r w:rsidRPr="0026423A">
        <w:rPr>
          <w:rFonts w:ascii="Cambria" w:hAnsi="Cambria"/>
          <w:sz w:val="24"/>
          <w:szCs w:val="24"/>
        </w:rPr>
        <w:t>Ekonomi</w:t>
      </w:r>
      <w:proofErr w:type="spellEnd"/>
      <w:r w:rsidRPr="0026423A">
        <w:rPr>
          <w:rFonts w:ascii="Cambria" w:hAnsi="Cambria"/>
          <w:sz w:val="24"/>
          <w:szCs w:val="24"/>
        </w:rPr>
        <w:t xml:space="preserve">, </w:t>
      </w:r>
      <w:proofErr w:type="spellStart"/>
      <w:r w:rsidRPr="0026423A">
        <w:rPr>
          <w:rFonts w:ascii="Cambria" w:hAnsi="Cambria"/>
          <w:sz w:val="24"/>
          <w:szCs w:val="24"/>
        </w:rPr>
        <w:t>dan</w:t>
      </w:r>
      <w:proofErr w:type="spellEnd"/>
      <w:r w:rsidRPr="0026423A">
        <w:rPr>
          <w:rFonts w:ascii="Cambria" w:hAnsi="Cambria"/>
          <w:sz w:val="24"/>
          <w:szCs w:val="24"/>
        </w:rPr>
        <w:t xml:space="preserve"> </w:t>
      </w:r>
      <w:proofErr w:type="spellStart"/>
      <w:r w:rsidRPr="0026423A">
        <w:rPr>
          <w:rFonts w:ascii="Cambria" w:hAnsi="Cambria"/>
          <w:sz w:val="24"/>
          <w:szCs w:val="24"/>
        </w:rPr>
        <w:t>Upah</w:t>
      </w:r>
      <w:proofErr w:type="spellEnd"/>
      <w:r w:rsidRPr="0026423A">
        <w:rPr>
          <w:rFonts w:ascii="Cambria" w:hAnsi="Cambria"/>
          <w:sz w:val="24"/>
          <w:szCs w:val="24"/>
        </w:rPr>
        <w:t xml:space="preserve"> </w:t>
      </w:r>
      <w:proofErr w:type="spellStart"/>
      <w:r w:rsidRPr="0026423A">
        <w:rPr>
          <w:rFonts w:ascii="Cambria" w:hAnsi="Cambria"/>
          <w:sz w:val="24"/>
          <w:szCs w:val="24"/>
        </w:rPr>
        <w:t>terhadap</w:t>
      </w:r>
      <w:proofErr w:type="spellEnd"/>
      <w:r w:rsidRPr="0026423A">
        <w:rPr>
          <w:rFonts w:ascii="Cambria" w:hAnsi="Cambria"/>
          <w:sz w:val="24"/>
          <w:szCs w:val="24"/>
        </w:rPr>
        <w:t xml:space="preserve"> </w:t>
      </w:r>
      <w:proofErr w:type="spellStart"/>
      <w:r w:rsidRPr="0026423A">
        <w:rPr>
          <w:rFonts w:ascii="Cambria" w:hAnsi="Cambria"/>
          <w:sz w:val="24"/>
          <w:szCs w:val="24"/>
        </w:rPr>
        <w:t>Pengangguran</w:t>
      </w:r>
      <w:proofErr w:type="spellEnd"/>
      <w:r w:rsidRPr="0026423A">
        <w:rPr>
          <w:rFonts w:ascii="Cambria" w:hAnsi="Cambria"/>
          <w:sz w:val="24"/>
          <w:szCs w:val="24"/>
        </w:rPr>
        <w:t xml:space="preserve"> </w:t>
      </w:r>
      <w:proofErr w:type="spellStart"/>
      <w:r w:rsidRPr="0026423A">
        <w:rPr>
          <w:rFonts w:ascii="Cambria" w:hAnsi="Cambria"/>
          <w:sz w:val="24"/>
          <w:szCs w:val="24"/>
        </w:rPr>
        <w:t>Terdidik</w:t>
      </w:r>
      <w:proofErr w:type="spellEnd"/>
      <w:r w:rsidRPr="0026423A">
        <w:rPr>
          <w:rFonts w:ascii="Cambria" w:hAnsi="Cambria"/>
          <w:sz w:val="24"/>
          <w:szCs w:val="24"/>
        </w:rPr>
        <w:t xml:space="preserve"> </w:t>
      </w:r>
      <w:proofErr w:type="spellStart"/>
      <w:r w:rsidRPr="0026423A">
        <w:rPr>
          <w:rFonts w:ascii="Cambria" w:hAnsi="Cambria"/>
          <w:sz w:val="24"/>
          <w:szCs w:val="24"/>
        </w:rPr>
        <w:t>Provinsi</w:t>
      </w:r>
      <w:proofErr w:type="spellEnd"/>
      <w:r w:rsidRPr="0026423A">
        <w:rPr>
          <w:rFonts w:ascii="Cambria" w:hAnsi="Cambria"/>
          <w:sz w:val="24"/>
          <w:szCs w:val="24"/>
        </w:rPr>
        <w:t xml:space="preserve"> </w:t>
      </w:r>
      <w:proofErr w:type="spellStart"/>
      <w:r w:rsidRPr="0026423A">
        <w:rPr>
          <w:rFonts w:ascii="Cambria" w:hAnsi="Cambria"/>
          <w:sz w:val="24"/>
          <w:szCs w:val="24"/>
        </w:rPr>
        <w:t>Jawa</w:t>
      </w:r>
      <w:proofErr w:type="spellEnd"/>
      <w:r w:rsidRPr="0026423A">
        <w:rPr>
          <w:rFonts w:ascii="Cambria" w:hAnsi="Cambria"/>
          <w:spacing w:val="-15"/>
          <w:sz w:val="24"/>
          <w:szCs w:val="24"/>
        </w:rPr>
        <w:t xml:space="preserve"> </w:t>
      </w:r>
      <w:r w:rsidRPr="0026423A">
        <w:rPr>
          <w:rFonts w:ascii="Cambria" w:hAnsi="Cambria"/>
          <w:sz w:val="24"/>
          <w:szCs w:val="24"/>
        </w:rPr>
        <w:t xml:space="preserve">Tengah </w:t>
      </w:r>
      <w:proofErr w:type="spellStart"/>
      <w:r w:rsidRPr="0026423A">
        <w:rPr>
          <w:rFonts w:ascii="Cambria" w:hAnsi="Cambria"/>
          <w:sz w:val="24"/>
          <w:szCs w:val="24"/>
        </w:rPr>
        <w:t>Tahun</w:t>
      </w:r>
      <w:proofErr w:type="spellEnd"/>
      <w:r w:rsidRPr="0026423A">
        <w:rPr>
          <w:rFonts w:ascii="Cambria" w:hAnsi="Cambria"/>
          <w:sz w:val="24"/>
          <w:szCs w:val="24"/>
        </w:rPr>
        <w:t xml:space="preserve"> 2009-2013. </w:t>
      </w:r>
      <w:r w:rsidRPr="0026423A">
        <w:rPr>
          <w:rFonts w:ascii="Cambria" w:hAnsi="Cambria"/>
          <w:i/>
          <w:sz w:val="24"/>
          <w:szCs w:val="24"/>
        </w:rPr>
        <w:t xml:space="preserve">Economics Development Analysis </w:t>
      </w:r>
      <w:proofErr w:type="spellStart"/>
      <w:r w:rsidRPr="0026423A">
        <w:rPr>
          <w:rFonts w:ascii="Cambria" w:hAnsi="Cambria"/>
          <w:i/>
          <w:spacing w:val="-2"/>
          <w:sz w:val="24"/>
          <w:szCs w:val="24"/>
        </w:rPr>
        <w:t>Jornal</w:t>
      </w:r>
      <w:proofErr w:type="spellEnd"/>
      <w:r w:rsidRPr="0026423A">
        <w:rPr>
          <w:rFonts w:ascii="Cambria" w:hAnsi="Cambria"/>
          <w:i/>
          <w:spacing w:val="-2"/>
          <w:sz w:val="24"/>
          <w:szCs w:val="24"/>
        </w:rPr>
        <w:t>.</w:t>
      </w:r>
    </w:p>
    <w:p w14:paraId="279E275F" w14:textId="77777777" w:rsidR="0026423A" w:rsidRPr="0026423A" w:rsidRDefault="0026423A" w:rsidP="0026423A">
      <w:pPr>
        <w:pStyle w:val="BodyText"/>
        <w:spacing w:line="242" w:lineRule="auto"/>
        <w:ind w:left="1211" w:right="358" w:hanging="851"/>
        <w:rPr>
          <w:rFonts w:ascii="Cambria" w:hAnsi="Cambria"/>
        </w:rPr>
      </w:pPr>
      <w:proofErr w:type="spellStart"/>
      <w:r w:rsidRPr="0026423A">
        <w:rPr>
          <w:rFonts w:ascii="Cambria" w:hAnsi="Cambria"/>
        </w:rPr>
        <w:t>Suhendra</w:t>
      </w:r>
      <w:proofErr w:type="spellEnd"/>
      <w:r w:rsidRPr="0026423A">
        <w:rPr>
          <w:rFonts w:ascii="Cambria" w:hAnsi="Cambria"/>
        </w:rPr>
        <w:t xml:space="preserve">, </w:t>
      </w:r>
      <w:proofErr w:type="spellStart"/>
      <w:r w:rsidRPr="0026423A">
        <w:rPr>
          <w:rFonts w:ascii="Cambria" w:hAnsi="Cambria"/>
        </w:rPr>
        <w:t>Indra</w:t>
      </w:r>
      <w:proofErr w:type="spellEnd"/>
      <w:r w:rsidRPr="0026423A">
        <w:rPr>
          <w:rFonts w:ascii="Cambria" w:hAnsi="Cambria"/>
        </w:rPr>
        <w:t xml:space="preserve"> &amp; </w:t>
      </w:r>
      <w:proofErr w:type="spellStart"/>
      <w:r w:rsidRPr="0026423A">
        <w:rPr>
          <w:rFonts w:ascii="Cambria" w:hAnsi="Cambria"/>
        </w:rPr>
        <w:t>Wicaksono</w:t>
      </w:r>
      <w:proofErr w:type="spellEnd"/>
      <w:r w:rsidRPr="0026423A">
        <w:rPr>
          <w:rFonts w:ascii="Cambria" w:hAnsi="Cambria"/>
        </w:rPr>
        <w:t xml:space="preserve">, </w:t>
      </w:r>
      <w:proofErr w:type="spellStart"/>
      <w:r w:rsidRPr="0026423A">
        <w:rPr>
          <w:rFonts w:ascii="Cambria" w:hAnsi="Cambria"/>
        </w:rPr>
        <w:t>Bayu</w:t>
      </w:r>
      <w:proofErr w:type="spellEnd"/>
      <w:r w:rsidRPr="0026423A">
        <w:rPr>
          <w:rFonts w:ascii="Cambria" w:hAnsi="Cambria"/>
        </w:rPr>
        <w:t xml:space="preserve"> </w:t>
      </w:r>
      <w:proofErr w:type="spellStart"/>
      <w:r w:rsidRPr="0026423A">
        <w:rPr>
          <w:rFonts w:ascii="Cambria" w:hAnsi="Cambria"/>
        </w:rPr>
        <w:t>Hadi</w:t>
      </w:r>
      <w:proofErr w:type="spellEnd"/>
      <w:r w:rsidRPr="0026423A">
        <w:rPr>
          <w:rFonts w:ascii="Cambria" w:hAnsi="Cambria"/>
        </w:rPr>
        <w:t xml:space="preserve">. 2020. Tingkat </w:t>
      </w:r>
      <w:proofErr w:type="spellStart"/>
      <w:r w:rsidRPr="0026423A">
        <w:rPr>
          <w:rFonts w:ascii="Cambria" w:hAnsi="Cambria"/>
        </w:rPr>
        <w:t>Pendidikan</w:t>
      </w:r>
      <w:proofErr w:type="spellEnd"/>
      <w:r w:rsidRPr="0026423A">
        <w:rPr>
          <w:rFonts w:ascii="Cambria" w:hAnsi="Cambria"/>
        </w:rPr>
        <w:t xml:space="preserve">, </w:t>
      </w:r>
      <w:proofErr w:type="spellStart"/>
      <w:r w:rsidRPr="0026423A">
        <w:rPr>
          <w:rFonts w:ascii="Cambria" w:hAnsi="Cambria"/>
        </w:rPr>
        <w:t>Upah</w:t>
      </w:r>
      <w:proofErr w:type="spellEnd"/>
      <w:r w:rsidRPr="0026423A">
        <w:rPr>
          <w:rFonts w:ascii="Cambria" w:hAnsi="Cambria"/>
        </w:rPr>
        <w:t xml:space="preserve">, </w:t>
      </w:r>
      <w:proofErr w:type="spellStart"/>
      <w:r w:rsidRPr="0026423A">
        <w:rPr>
          <w:rFonts w:ascii="Cambria" w:hAnsi="Cambria"/>
        </w:rPr>
        <w:t>Inflasi</w:t>
      </w:r>
      <w:proofErr w:type="spellEnd"/>
      <w:r w:rsidRPr="0026423A">
        <w:rPr>
          <w:rFonts w:ascii="Cambria" w:hAnsi="Cambria"/>
        </w:rPr>
        <w:t xml:space="preserve">, </w:t>
      </w:r>
      <w:proofErr w:type="spellStart"/>
      <w:r w:rsidRPr="0026423A">
        <w:rPr>
          <w:rFonts w:ascii="Cambria" w:hAnsi="Cambria"/>
        </w:rPr>
        <w:t>dan</w:t>
      </w:r>
      <w:proofErr w:type="spellEnd"/>
      <w:r w:rsidRPr="0026423A">
        <w:rPr>
          <w:rFonts w:ascii="Cambria" w:hAnsi="Cambria"/>
        </w:rPr>
        <w:t xml:space="preserve"> </w:t>
      </w:r>
      <w:proofErr w:type="spellStart"/>
      <w:r w:rsidRPr="0026423A">
        <w:rPr>
          <w:rFonts w:ascii="Cambria" w:hAnsi="Cambria"/>
        </w:rPr>
        <w:t>Pertumbuhan</w:t>
      </w:r>
      <w:proofErr w:type="spellEnd"/>
      <w:r w:rsidRPr="0026423A">
        <w:rPr>
          <w:rFonts w:ascii="Cambria" w:hAnsi="Cambria"/>
          <w:spacing w:val="-15"/>
        </w:rPr>
        <w:t xml:space="preserve"> </w:t>
      </w:r>
      <w:proofErr w:type="spellStart"/>
      <w:r w:rsidRPr="0026423A">
        <w:rPr>
          <w:rFonts w:ascii="Cambria" w:hAnsi="Cambria"/>
        </w:rPr>
        <w:t>Ekonomi</w:t>
      </w:r>
      <w:proofErr w:type="spellEnd"/>
      <w:r w:rsidRPr="0026423A">
        <w:rPr>
          <w:rFonts w:ascii="Cambria" w:hAnsi="Cambria"/>
          <w:spacing w:val="-12"/>
        </w:rPr>
        <w:t xml:space="preserve"> </w:t>
      </w:r>
      <w:proofErr w:type="spellStart"/>
      <w:r w:rsidRPr="0026423A">
        <w:rPr>
          <w:rFonts w:ascii="Cambria" w:hAnsi="Cambria"/>
        </w:rPr>
        <w:t>ter-hadap</w:t>
      </w:r>
      <w:proofErr w:type="spellEnd"/>
      <w:r w:rsidRPr="0026423A">
        <w:rPr>
          <w:rFonts w:ascii="Cambria" w:hAnsi="Cambria"/>
          <w:spacing w:val="-14"/>
        </w:rPr>
        <w:t xml:space="preserve"> </w:t>
      </w:r>
      <w:proofErr w:type="spellStart"/>
      <w:r w:rsidRPr="0026423A">
        <w:rPr>
          <w:rFonts w:ascii="Cambria" w:hAnsi="Cambria"/>
        </w:rPr>
        <w:t>Psengangguran</w:t>
      </w:r>
      <w:proofErr w:type="spellEnd"/>
      <w:r w:rsidRPr="0026423A">
        <w:rPr>
          <w:rFonts w:ascii="Cambria" w:hAnsi="Cambria"/>
          <w:spacing w:val="-15"/>
        </w:rPr>
        <w:t xml:space="preserve"> </w:t>
      </w:r>
      <w:r w:rsidRPr="0026423A">
        <w:rPr>
          <w:rFonts w:ascii="Cambria" w:hAnsi="Cambria"/>
        </w:rPr>
        <w:t>di</w:t>
      </w:r>
      <w:r w:rsidRPr="0026423A">
        <w:rPr>
          <w:rFonts w:ascii="Cambria" w:hAnsi="Cambria"/>
          <w:spacing w:val="-15"/>
        </w:rPr>
        <w:t xml:space="preserve"> </w:t>
      </w:r>
      <w:r w:rsidRPr="0026423A">
        <w:rPr>
          <w:rFonts w:ascii="Cambria" w:hAnsi="Cambria"/>
        </w:rPr>
        <w:t>Indonesia.</w:t>
      </w:r>
      <w:r w:rsidRPr="0026423A">
        <w:rPr>
          <w:rFonts w:ascii="Cambria" w:hAnsi="Cambria"/>
          <w:spacing w:val="-13"/>
        </w:rPr>
        <w:t xml:space="preserve"> </w:t>
      </w:r>
      <w:proofErr w:type="spellStart"/>
      <w:r w:rsidRPr="0026423A">
        <w:rPr>
          <w:rFonts w:ascii="Cambria" w:hAnsi="Cambria"/>
          <w:i/>
        </w:rPr>
        <w:t>Jurnal</w:t>
      </w:r>
      <w:proofErr w:type="spellEnd"/>
      <w:r w:rsidRPr="0026423A">
        <w:rPr>
          <w:rFonts w:ascii="Cambria" w:hAnsi="Cambria"/>
          <w:i/>
          <w:spacing w:val="-15"/>
        </w:rPr>
        <w:t xml:space="preserve"> </w:t>
      </w:r>
      <w:proofErr w:type="spellStart"/>
      <w:r w:rsidRPr="0026423A">
        <w:rPr>
          <w:rFonts w:ascii="Cambria" w:hAnsi="Cambria"/>
          <w:i/>
        </w:rPr>
        <w:t>Ekonomi</w:t>
      </w:r>
      <w:proofErr w:type="spellEnd"/>
      <w:r w:rsidRPr="0026423A">
        <w:rPr>
          <w:rFonts w:ascii="Cambria" w:hAnsi="Cambria"/>
          <w:i/>
          <w:spacing w:val="-15"/>
        </w:rPr>
        <w:t xml:space="preserve"> </w:t>
      </w:r>
      <w:r w:rsidRPr="0026423A">
        <w:rPr>
          <w:rFonts w:ascii="Cambria" w:hAnsi="Cambria"/>
          <w:i/>
        </w:rPr>
        <w:t>QU.</w:t>
      </w:r>
      <w:r w:rsidRPr="0026423A">
        <w:rPr>
          <w:rFonts w:ascii="Cambria" w:hAnsi="Cambria"/>
          <w:i/>
          <w:spacing w:val="-15"/>
        </w:rPr>
        <w:t xml:space="preserve"> </w:t>
      </w:r>
      <w:r w:rsidRPr="0026423A">
        <w:rPr>
          <w:rFonts w:ascii="Cambria" w:hAnsi="Cambria"/>
        </w:rPr>
        <w:t xml:space="preserve">6(1), </w:t>
      </w:r>
      <w:r w:rsidRPr="0026423A">
        <w:rPr>
          <w:rFonts w:ascii="Cambria" w:hAnsi="Cambria"/>
          <w:spacing w:val="-4"/>
        </w:rPr>
        <w:t>1-10</w:t>
      </w:r>
    </w:p>
    <w:p w14:paraId="79593DE7" w14:textId="77777777" w:rsidR="0026423A" w:rsidRPr="0026423A" w:rsidRDefault="0026423A" w:rsidP="0026423A">
      <w:pPr>
        <w:spacing w:line="269" w:lineRule="exact"/>
        <w:ind w:left="360"/>
        <w:jc w:val="both"/>
        <w:rPr>
          <w:rFonts w:ascii="Cambria" w:hAnsi="Cambria"/>
          <w:sz w:val="24"/>
          <w:szCs w:val="24"/>
        </w:rPr>
      </w:pPr>
      <w:proofErr w:type="spellStart"/>
      <w:r w:rsidRPr="0026423A">
        <w:rPr>
          <w:rFonts w:ascii="Cambria" w:hAnsi="Cambria"/>
          <w:sz w:val="24"/>
          <w:szCs w:val="24"/>
        </w:rPr>
        <w:t>Sukirno</w:t>
      </w:r>
      <w:proofErr w:type="spellEnd"/>
      <w:r w:rsidRPr="0026423A">
        <w:rPr>
          <w:rFonts w:ascii="Cambria" w:hAnsi="Cambria"/>
          <w:sz w:val="24"/>
          <w:szCs w:val="24"/>
        </w:rPr>
        <w:t>,</w:t>
      </w:r>
      <w:r w:rsidRPr="0026423A">
        <w:rPr>
          <w:rFonts w:ascii="Cambria" w:hAnsi="Cambria"/>
          <w:spacing w:val="35"/>
          <w:sz w:val="24"/>
          <w:szCs w:val="24"/>
        </w:rPr>
        <w:t xml:space="preserve"> </w:t>
      </w:r>
      <w:r w:rsidRPr="0026423A">
        <w:rPr>
          <w:rFonts w:ascii="Cambria" w:hAnsi="Cambria"/>
          <w:sz w:val="24"/>
          <w:szCs w:val="24"/>
        </w:rPr>
        <w:t>S.</w:t>
      </w:r>
      <w:r w:rsidRPr="0026423A">
        <w:rPr>
          <w:rFonts w:ascii="Cambria" w:hAnsi="Cambria"/>
          <w:spacing w:val="38"/>
          <w:sz w:val="24"/>
          <w:szCs w:val="24"/>
        </w:rPr>
        <w:t xml:space="preserve"> </w:t>
      </w:r>
      <w:r w:rsidRPr="0026423A">
        <w:rPr>
          <w:rFonts w:ascii="Cambria" w:hAnsi="Cambria"/>
          <w:sz w:val="24"/>
          <w:szCs w:val="24"/>
        </w:rPr>
        <w:t>2010.</w:t>
      </w:r>
      <w:r w:rsidRPr="0026423A">
        <w:rPr>
          <w:rFonts w:ascii="Cambria" w:hAnsi="Cambria"/>
          <w:spacing w:val="39"/>
          <w:sz w:val="24"/>
          <w:szCs w:val="24"/>
        </w:rPr>
        <w:t xml:space="preserve"> </w:t>
      </w:r>
      <w:proofErr w:type="spellStart"/>
      <w:r w:rsidRPr="0026423A">
        <w:rPr>
          <w:rFonts w:ascii="Cambria" w:hAnsi="Cambria"/>
          <w:i/>
          <w:sz w:val="24"/>
          <w:szCs w:val="24"/>
        </w:rPr>
        <w:t>Makro</w:t>
      </w:r>
      <w:proofErr w:type="spellEnd"/>
      <w:r w:rsidRPr="0026423A">
        <w:rPr>
          <w:rFonts w:ascii="Cambria" w:hAnsi="Cambria"/>
          <w:i/>
          <w:spacing w:val="37"/>
          <w:sz w:val="24"/>
          <w:szCs w:val="24"/>
        </w:rPr>
        <w:t xml:space="preserve"> </w:t>
      </w:r>
      <w:proofErr w:type="spellStart"/>
      <w:r w:rsidRPr="0026423A">
        <w:rPr>
          <w:rFonts w:ascii="Cambria" w:hAnsi="Cambria"/>
          <w:i/>
          <w:sz w:val="24"/>
          <w:szCs w:val="24"/>
        </w:rPr>
        <w:t>Ekonomi</w:t>
      </w:r>
      <w:proofErr w:type="spellEnd"/>
      <w:r w:rsidRPr="0026423A">
        <w:rPr>
          <w:rFonts w:ascii="Cambria" w:hAnsi="Cambria"/>
          <w:i/>
          <w:spacing w:val="37"/>
          <w:sz w:val="24"/>
          <w:szCs w:val="24"/>
        </w:rPr>
        <w:t xml:space="preserve"> </w:t>
      </w:r>
      <w:proofErr w:type="spellStart"/>
      <w:r w:rsidRPr="0026423A">
        <w:rPr>
          <w:rFonts w:ascii="Cambria" w:hAnsi="Cambria"/>
          <w:i/>
          <w:sz w:val="24"/>
          <w:szCs w:val="24"/>
        </w:rPr>
        <w:t>Teori</w:t>
      </w:r>
      <w:proofErr w:type="spellEnd"/>
      <w:r w:rsidRPr="0026423A">
        <w:rPr>
          <w:rFonts w:ascii="Cambria" w:hAnsi="Cambria"/>
          <w:i/>
          <w:spacing w:val="37"/>
          <w:sz w:val="24"/>
          <w:szCs w:val="24"/>
        </w:rPr>
        <w:t xml:space="preserve"> </w:t>
      </w:r>
      <w:proofErr w:type="spellStart"/>
      <w:r w:rsidRPr="0026423A">
        <w:rPr>
          <w:rFonts w:ascii="Cambria" w:hAnsi="Cambria"/>
          <w:i/>
          <w:sz w:val="24"/>
          <w:szCs w:val="24"/>
        </w:rPr>
        <w:t>Pengantar</w:t>
      </w:r>
      <w:proofErr w:type="spellEnd"/>
      <w:r w:rsidRPr="0026423A">
        <w:rPr>
          <w:rFonts w:ascii="Cambria" w:hAnsi="Cambria"/>
          <w:i/>
          <w:spacing w:val="42"/>
          <w:sz w:val="24"/>
          <w:szCs w:val="24"/>
        </w:rPr>
        <w:t xml:space="preserve"> </w:t>
      </w:r>
      <w:proofErr w:type="spellStart"/>
      <w:r w:rsidRPr="0026423A">
        <w:rPr>
          <w:rFonts w:ascii="Cambria" w:hAnsi="Cambria"/>
          <w:sz w:val="24"/>
          <w:szCs w:val="24"/>
        </w:rPr>
        <w:t>Edisi</w:t>
      </w:r>
      <w:proofErr w:type="spellEnd"/>
      <w:r w:rsidRPr="0026423A">
        <w:rPr>
          <w:rFonts w:ascii="Cambria" w:hAnsi="Cambria"/>
          <w:spacing w:val="36"/>
          <w:sz w:val="24"/>
          <w:szCs w:val="24"/>
        </w:rPr>
        <w:t xml:space="preserve"> </w:t>
      </w:r>
      <w:proofErr w:type="spellStart"/>
      <w:r w:rsidRPr="0026423A">
        <w:rPr>
          <w:rFonts w:ascii="Cambria" w:hAnsi="Cambria"/>
          <w:sz w:val="24"/>
          <w:szCs w:val="24"/>
        </w:rPr>
        <w:t>Ketiga</w:t>
      </w:r>
      <w:proofErr w:type="spellEnd"/>
      <w:r w:rsidRPr="0026423A">
        <w:rPr>
          <w:rFonts w:ascii="Cambria" w:hAnsi="Cambria"/>
          <w:sz w:val="24"/>
          <w:szCs w:val="24"/>
        </w:rPr>
        <w:t>.</w:t>
      </w:r>
      <w:r w:rsidRPr="0026423A">
        <w:rPr>
          <w:rFonts w:ascii="Cambria" w:hAnsi="Cambria"/>
          <w:spacing w:val="38"/>
          <w:sz w:val="24"/>
          <w:szCs w:val="24"/>
        </w:rPr>
        <w:t xml:space="preserve"> </w:t>
      </w:r>
      <w:r w:rsidRPr="0026423A">
        <w:rPr>
          <w:rFonts w:ascii="Cambria" w:hAnsi="Cambria"/>
          <w:sz w:val="24"/>
          <w:szCs w:val="24"/>
        </w:rPr>
        <w:t>PT</w:t>
      </w:r>
      <w:r w:rsidRPr="0026423A">
        <w:rPr>
          <w:rFonts w:ascii="Cambria" w:hAnsi="Cambria"/>
          <w:spacing w:val="36"/>
          <w:sz w:val="24"/>
          <w:szCs w:val="24"/>
        </w:rPr>
        <w:t xml:space="preserve"> </w:t>
      </w:r>
      <w:r w:rsidRPr="0026423A">
        <w:rPr>
          <w:rFonts w:ascii="Cambria" w:hAnsi="Cambria"/>
          <w:sz w:val="24"/>
          <w:szCs w:val="24"/>
        </w:rPr>
        <w:t>Raja</w:t>
      </w:r>
      <w:r w:rsidRPr="0026423A">
        <w:rPr>
          <w:rFonts w:ascii="Cambria" w:hAnsi="Cambria"/>
          <w:spacing w:val="37"/>
          <w:sz w:val="24"/>
          <w:szCs w:val="24"/>
        </w:rPr>
        <w:t xml:space="preserve"> </w:t>
      </w:r>
      <w:proofErr w:type="spellStart"/>
      <w:r w:rsidRPr="0026423A">
        <w:rPr>
          <w:rFonts w:ascii="Cambria" w:hAnsi="Cambria"/>
          <w:sz w:val="24"/>
          <w:szCs w:val="24"/>
        </w:rPr>
        <w:t>Grafindo</w:t>
      </w:r>
      <w:proofErr w:type="spellEnd"/>
      <w:r w:rsidRPr="0026423A">
        <w:rPr>
          <w:rFonts w:ascii="Cambria" w:hAnsi="Cambria"/>
          <w:spacing w:val="38"/>
          <w:sz w:val="24"/>
          <w:szCs w:val="24"/>
        </w:rPr>
        <w:t xml:space="preserve"> </w:t>
      </w:r>
      <w:proofErr w:type="spellStart"/>
      <w:r w:rsidRPr="0026423A">
        <w:rPr>
          <w:rFonts w:ascii="Cambria" w:hAnsi="Cambria"/>
          <w:spacing w:val="-2"/>
          <w:sz w:val="24"/>
          <w:szCs w:val="24"/>
        </w:rPr>
        <w:t>Persada</w:t>
      </w:r>
      <w:proofErr w:type="spellEnd"/>
      <w:r w:rsidRPr="0026423A">
        <w:rPr>
          <w:rFonts w:ascii="Cambria" w:hAnsi="Cambria"/>
          <w:spacing w:val="-2"/>
          <w:sz w:val="24"/>
          <w:szCs w:val="24"/>
        </w:rPr>
        <w:t>.</w:t>
      </w:r>
    </w:p>
    <w:p w14:paraId="6FA8B150" w14:textId="77777777" w:rsidR="0026423A" w:rsidRPr="0026423A" w:rsidRDefault="0026423A" w:rsidP="0026423A">
      <w:pPr>
        <w:spacing w:line="275" w:lineRule="exact"/>
        <w:ind w:left="1211"/>
        <w:jc w:val="both"/>
        <w:rPr>
          <w:rFonts w:ascii="Cambria" w:hAnsi="Cambria"/>
          <w:sz w:val="24"/>
          <w:szCs w:val="24"/>
        </w:rPr>
      </w:pPr>
      <w:proofErr w:type="spellStart"/>
      <w:r w:rsidRPr="0026423A">
        <w:rPr>
          <w:rFonts w:ascii="Cambria" w:hAnsi="Cambria"/>
          <w:sz w:val="24"/>
          <w:szCs w:val="24"/>
        </w:rPr>
        <w:t>Subandi</w:t>
      </w:r>
      <w:proofErr w:type="spellEnd"/>
      <w:r w:rsidRPr="0026423A">
        <w:rPr>
          <w:rFonts w:ascii="Cambria" w:hAnsi="Cambria"/>
          <w:sz w:val="24"/>
          <w:szCs w:val="24"/>
        </w:rPr>
        <w:t>.</w:t>
      </w:r>
      <w:r w:rsidRPr="0026423A">
        <w:rPr>
          <w:rFonts w:ascii="Cambria" w:hAnsi="Cambria"/>
          <w:spacing w:val="-4"/>
          <w:sz w:val="24"/>
          <w:szCs w:val="24"/>
        </w:rPr>
        <w:t xml:space="preserve"> </w:t>
      </w:r>
      <w:r w:rsidRPr="0026423A">
        <w:rPr>
          <w:rFonts w:ascii="Cambria" w:hAnsi="Cambria"/>
          <w:sz w:val="24"/>
          <w:szCs w:val="24"/>
        </w:rPr>
        <w:t>2011.</w:t>
      </w:r>
      <w:r w:rsidRPr="0026423A">
        <w:rPr>
          <w:rFonts w:ascii="Cambria" w:hAnsi="Cambria"/>
          <w:spacing w:val="-7"/>
          <w:sz w:val="24"/>
          <w:szCs w:val="24"/>
        </w:rPr>
        <w:t xml:space="preserve"> </w:t>
      </w:r>
      <w:proofErr w:type="spellStart"/>
      <w:r w:rsidRPr="0026423A">
        <w:rPr>
          <w:rFonts w:ascii="Cambria" w:hAnsi="Cambria"/>
          <w:i/>
          <w:sz w:val="24"/>
          <w:szCs w:val="24"/>
        </w:rPr>
        <w:t>Ekonomi</w:t>
      </w:r>
      <w:proofErr w:type="spellEnd"/>
      <w:r w:rsidRPr="0026423A">
        <w:rPr>
          <w:rFonts w:ascii="Cambria" w:hAnsi="Cambria"/>
          <w:i/>
          <w:spacing w:val="-4"/>
          <w:sz w:val="24"/>
          <w:szCs w:val="24"/>
        </w:rPr>
        <w:t xml:space="preserve"> </w:t>
      </w:r>
      <w:r w:rsidRPr="0026423A">
        <w:rPr>
          <w:rFonts w:ascii="Cambria" w:hAnsi="Cambria"/>
          <w:i/>
          <w:sz w:val="24"/>
          <w:szCs w:val="24"/>
        </w:rPr>
        <w:t>Pembangunan,</w:t>
      </w:r>
      <w:r w:rsidRPr="0026423A">
        <w:rPr>
          <w:rFonts w:ascii="Cambria" w:hAnsi="Cambria"/>
          <w:i/>
          <w:spacing w:val="1"/>
          <w:sz w:val="24"/>
          <w:szCs w:val="24"/>
        </w:rPr>
        <w:t xml:space="preserve"> </w:t>
      </w:r>
      <w:proofErr w:type="spellStart"/>
      <w:r w:rsidRPr="0026423A">
        <w:rPr>
          <w:rFonts w:ascii="Cambria" w:hAnsi="Cambria"/>
          <w:sz w:val="24"/>
          <w:szCs w:val="24"/>
        </w:rPr>
        <w:t>cetakan</w:t>
      </w:r>
      <w:proofErr w:type="spellEnd"/>
      <w:r w:rsidRPr="0026423A">
        <w:rPr>
          <w:rFonts w:ascii="Cambria" w:hAnsi="Cambria"/>
          <w:spacing w:val="-1"/>
          <w:sz w:val="24"/>
          <w:szCs w:val="24"/>
        </w:rPr>
        <w:t xml:space="preserve"> </w:t>
      </w:r>
      <w:proofErr w:type="spellStart"/>
      <w:r w:rsidRPr="0026423A">
        <w:rPr>
          <w:rFonts w:ascii="Cambria" w:hAnsi="Cambria"/>
          <w:sz w:val="24"/>
          <w:szCs w:val="24"/>
        </w:rPr>
        <w:t>kesatu</w:t>
      </w:r>
      <w:proofErr w:type="spellEnd"/>
      <w:r w:rsidRPr="0026423A">
        <w:rPr>
          <w:rFonts w:ascii="Cambria" w:hAnsi="Cambria"/>
          <w:sz w:val="24"/>
          <w:szCs w:val="24"/>
        </w:rPr>
        <w:t>.</w:t>
      </w:r>
      <w:r w:rsidRPr="0026423A">
        <w:rPr>
          <w:rFonts w:ascii="Cambria" w:hAnsi="Cambria"/>
          <w:spacing w:val="-2"/>
          <w:sz w:val="24"/>
          <w:szCs w:val="24"/>
        </w:rPr>
        <w:t xml:space="preserve"> </w:t>
      </w:r>
      <w:r w:rsidRPr="0026423A">
        <w:rPr>
          <w:rFonts w:ascii="Cambria" w:hAnsi="Cambria"/>
          <w:sz w:val="24"/>
          <w:szCs w:val="24"/>
        </w:rPr>
        <w:t>Bandung:</w:t>
      </w:r>
      <w:r w:rsidRPr="0026423A">
        <w:rPr>
          <w:rFonts w:ascii="Cambria" w:hAnsi="Cambria"/>
          <w:spacing w:val="-3"/>
          <w:sz w:val="24"/>
          <w:szCs w:val="24"/>
        </w:rPr>
        <w:t xml:space="preserve"> </w:t>
      </w:r>
      <w:proofErr w:type="spellStart"/>
      <w:r w:rsidRPr="0026423A">
        <w:rPr>
          <w:rFonts w:ascii="Cambria" w:hAnsi="Cambria"/>
          <w:spacing w:val="-2"/>
          <w:sz w:val="24"/>
          <w:szCs w:val="24"/>
        </w:rPr>
        <w:t>Alfabeta</w:t>
      </w:r>
      <w:proofErr w:type="spellEnd"/>
      <w:r w:rsidRPr="0026423A">
        <w:rPr>
          <w:rFonts w:ascii="Cambria" w:hAnsi="Cambria"/>
          <w:spacing w:val="-2"/>
          <w:sz w:val="24"/>
          <w:szCs w:val="24"/>
        </w:rPr>
        <w:t>.</w:t>
      </w:r>
    </w:p>
    <w:p w14:paraId="35A74791" w14:textId="77777777" w:rsidR="0026423A" w:rsidRPr="0026423A" w:rsidRDefault="0026423A" w:rsidP="0026423A">
      <w:pPr>
        <w:spacing w:line="275" w:lineRule="exact"/>
        <w:ind w:left="360"/>
        <w:rPr>
          <w:rFonts w:ascii="Cambria" w:hAnsi="Cambria"/>
          <w:sz w:val="24"/>
          <w:szCs w:val="24"/>
        </w:rPr>
      </w:pPr>
      <w:r w:rsidRPr="0026423A">
        <w:rPr>
          <w:rFonts w:ascii="Cambria" w:hAnsi="Cambria"/>
          <w:sz w:val="24"/>
          <w:szCs w:val="24"/>
        </w:rPr>
        <w:t>Todaro,</w:t>
      </w:r>
      <w:r w:rsidRPr="0026423A">
        <w:rPr>
          <w:rFonts w:ascii="Cambria" w:hAnsi="Cambria"/>
          <w:spacing w:val="-4"/>
          <w:sz w:val="24"/>
          <w:szCs w:val="24"/>
        </w:rPr>
        <w:t xml:space="preserve"> </w:t>
      </w:r>
      <w:r w:rsidRPr="0026423A">
        <w:rPr>
          <w:rFonts w:ascii="Cambria" w:hAnsi="Cambria"/>
          <w:sz w:val="24"/>
          <w:szCs w:val="24"/>
        </w:rPr>
        <w:t>MP</w:t>
      </w:r>
      <w:r w:rsidRPr="0026423A">
        <w:rPr>
          <w:rFonts w:ascii="Cambria" w:hAnsi="Cambria"/>
          <w:spacing w:val="-5"/>
          <w:sz w:val="24"/>
          <w:szCs w:val="24"/>
        </w:rPr>
        <w:t xml:space="preserve"> </w:t>
      </w:r>
      <w:r w:rsidRPr="0026423A">
        <w:rPr>
          <w:rFonts w:ascii="Cambria" w:hAnsi="Cambria"/>
          <w:sz w:val="24"/>
          <w:szCs w:val="24"/>
        </w:rPr>
        <w:t>&amp;</w:t>
      </w:r>
      <w:r w:rsidRPr="0026423A">
        <w:rPr>
          <w:rFonts w:ascii="Cambria" w:hAnsi="Cambria"/>
          <w:spacing w:val="-9"/>
          <w:sz w:val="24"/>
          <w:szCs w:val="24"/>
        </w:rPr>
        <w:t xml:space="preserve"> </w:t>
      </w:r>
      <w:r w:rsidRPr="0026423A">
        <w:rPr>
          <w:rFonts w:ascii="Cambria" w:hAnsi="Cambria"/>
          <w:sz w:val="24"/>
          <w:szCs w:val="24"/>
        </w:rPr>
        <w:t>Stephen, CS.</w:t>
      </w:r>
      <w:r w:rsidRPr="0026423A">
        <w:rPr>
          <w:rFonts w:ascii="Cambria" w:hAnsi="Cambria"/>
          <w:spacing w:val="-2"/>
          <w:sz w:val="24"/>
          <w:szCs w:val="24"/>
        </w:rPr>
        <w:t xml:space="preserve"> </w:t>
      </w:r>
      <w:r w:rsidRPr="0026423A">
        <w:rPr>
          <w:rFonts w:ascii="Cambria" w:hAnsi="Cambria"/>
          <w:sz w:val="24"/>
          <w:szCs w:val="24"/>
        </w:rPr>
        <w:t>2015.</w:t>
      </w:r>
      <w:r w:rsidRPr="0026423A">
        <w:rPr>
          <w:rFonts w:ascii="Cambria" w:hAnsi="Cambria"/>
          <w:spacing w:val="-1"/>
          <w:sz w:val="24"/>
          <w:szCs w:val="24"/>
        </w:rPr>
        <w:t xml:space="preserve"> </w:t>
      </w:r>
      <w:r w:rsidRPr="0026423A">
        <w:rPr>
          <w:rFonts w:ascii="Cambria" w:hAnsi="Cambria"/>
          <w:i/>
          <w:sz w:val="24"/>
          <w:szCs w:val="24"/>
        </w:rPr>
        <w:t>Pembangunan</w:t>
      </w:r>
      <w:r w:rsidRPr="0026423A">
        <w:rPr>
          <w:rFonts w:ascii="Cambria" w:hAnsi="Cambria"/>
          <w:i/>
          <w:spacing w:val="-6"/>
          <w:sz w:val="24"/>
          <w:szCs w:val="24"/>
        </w:rPr>
        <w:t xml:space="preserve"> </w:t>
      </w:r>
      <w:proofErr w:type="spellStart"/>
      <w:r w:rsidRPr="0026423A">
        <w:rPr>
          <w:rFonts w:ascii="Cambria" w:hAnsi="Cambria"/>
          <w:i/>
          <w:sz w:val="24"/>
          <w:szCs w:val="24"/>
        </w:rPr>
        <w:t>Ekonomi</w:t>
      </w:r>
      <w:proofErr w:type="spellEnd"/>
      <w:r w:rsidRPr="0026423A">
        <w:rPr>
          <w:rFonts w:ascii="Cambria" w:hAnsi="Cambria"/>
          <w:i/>
          <w:sz w:val="24"/>
          <w:szCs w:val="24"/>
        </w:rPr>
        <w:t>:</w:t>
      </w:r>
      <w:r w:rsidRPr="0026423A">
        <w:rPr>
          <w:rFonts w:ascii="Cambria" w:hAnsi="Cambria"/>
          <w:i/>
          <w:spacing w:val="-5"/>
          <w:sz w:val="24"/>
          <w:szCs w:val="24"/>
        </w:rPr>
        <w:t xml:space="preserve"> </w:t>
      </w:r>
      <w:proofErr w:type="spellStart"/>
      <w:r w:rsidRPr="0026423A">
        <w:rPr>
          <w:rFonts w:ascii="Cambria" w:hAnsi="Cambria"/>
          <w:i/>
          <w:sz w:val="24"/>
          <w:szCs w:val="24"/>
        </w:rPr>
        <w:t>Edisi</w:t>
      </w:r>
      <w:proofErr w:type="spellEnd"/>
      <w:r w:rsidRPr="0026423A">
        <w:rPr>
          <w:rFonts w:ascii="Cambria" w:hAnsi="Cambria"/>
          <w:i/>
          <w:spacing w:val="-3"/>
          <w:sz w:val="24"/>
          <w:szCs w:val="24"/>
        </w:rPr>
        <w:t xml:space="preserve"> </w:t>
      </w:r>
      <w:proofErr w:type="spellStart"/>
      <w:r w:rsidRPr="0026423A">
        <w:rPr>
          <w:rFonts w:ascii="Cambria" w:hAnsi="Cambria"/>
          <w:i/>
          <w:sz w:val="24"/>
          <w:szCs w:val="24"/>
        </w:rPr>
        <w:t>ke</w:t>
      </w:r>
      <w:proofErr w:type="spellEnd"/>
      <w:r w:rsidRPr="0026423A">
        <w:rPr>
          <w:rFonts w:ascii="Cambria" w:hAnsi="Cambria"/>
          <w:i/>
          <w:spacing w:val="-9"/>
          <w:sz w:val="24"/>
          <w:szCs w:val="24"/>
        </w:rPr>
        <w:t xml:space="preserve"> </w:t>
      </w:r>
      <w:r w:rsidRPr="0026423A">
        <w:rPr>
          <w:rFonts w:ascii="Cambria" w:hAnsi="Cambria"/>
          <w:i/>
          <w:sz w:val="24"/>
          <w:szCs w:val="24"/>
        </w:rPr>
        <w:t>Sembilan</w:t>
      </w:r>
      <w:r w:rsidRPr="0026423A">
        <w:rPr>
          <w:rFonts w:ascii="Cambria" w:hAnsi="Cambria"/>
          <w:sz w:val="24"/>
          <w:szCs w:val="24"/>
        </w:rPr>
        <w:t>.</w:t>
      </w:r>
      <w:r w:rsidRPr="0026423A">
        <w:rPr>
          <w:rFonts w:ascii="Cambria" w:hAnsi="Cambria"/>
          <w:spacing w:val="-6"/>
          <w:sz w:val="24"/>
          <w:szCs w:val="24"/>
        </w:rPr>
        <w:t xml:space="preserve"> </w:t>
      </w:r>
      <w:r w:rsidRPr="0026423A">
        <w:rPr>
          <w:rFonts w:ascii="Cambria" w:hAnsi="Cambria"/>
          <w:sz w:val="24"/>
          <w:szCs w:val="24"/>
        </w:rPr>
        <w:t>Jakarta:</w:t>
      </w:r>
      <w:r w:rsidRPr="0026423A">
        <w:rPr>
          <w:rFonts w:ascii="Cambria" w:hAnsi="Cambria"/>
          <w:spacing w:val="-7"/>
          <w:sz w:val="24"/>
          <w:szCs w:val="24"/>
        </w:rPr>
        <w:t xml:space="preserve"> </w:t>
      </w:r>
      <w:proofErr w:type="spellStart"/>
      <w:r w:rsidRPr="0026423A">
        <w:rPr>
          <w:rFonts w:ascii="Cambria" w:hAnsi="Cambria"/>
          <w:spacing w:val="-2"/>
          <w:sz w:val="24"/>
          <w:szCs w:val="24"/>
        </w:rPr>
        <w:t>Erlangga</w:t>
      </w:r>
      <w:proofErr w:type="spellEnd"/>
      <w:r w:rsidRPr="0026423A">
        <w:rPr>
          <w:rFonts w:ascii="Cambria" w:hAnsi="Cambria"/>
          <w:spacing w:val="-2"/>
          <w:sz w:val="24"/>
          <w:szCs w:val="24"/>
        </w:rPr>
        <w:t>.</w:t>
      </w:r>
    </w:p>
    <w:p w14:paraId="6D71691A" w14:textId="77777777" w:rsidR="0026423A" w:rsidRPr="0026423A" w:rsidRDefault="0026423A" w:rsidP="0026423A">
      <w:pPr>
        <w:spacing w:line="242" w:lineRule="auto"/>
        <w:ind w:left="1211" w:right="329" w:hanging="851"/>
        <w:rPr>
          <w:rFonts w:ascii="Cambria" w:hAnsi="Cambria"/>
          <w:sz w:val="24"/>
          <w:szCs w:val="24"/>
        </w:rPr>
      </w:pPr>
      <w:r w:rsidRPr="0026423A">
        <w:rPr>
          <w:rFonts w:ascii="Cambria" w:hAnsi="Cambria"/>
          <w:sz w:val="24"/>
          <w:szCs w:val="24"/>
        </w:rPr>
        <w:t>Veronika,</w:t>
      </w:r>
      <w:r w:rsidRPr="0026423A">
        <w:rPr>
          <w:rFonts w:ascii="Cambria" w:hAnsi="Cambria"/>
          <w:spacing w:val="-9"/>
          <w:sz w:val="24"/>
          <w:szCs w:val="24"/>
        </w:rPr>
        <w:t xml:space="preserve"> </w:t>
      </w:r>
      <w:r w:rsidRPr="0026423A">
        <w:rPr>
          <w:rFonts w:ascii="Cambria" w:hAnsi="Cambria"/>
          <w:sz w:val="24"/>
          <w:szCs w:val="24"/>
        </w:rPr>
        <w:t>S.,</w:t>
      </w:r>
      <w:r w:rsidRPr="0026423A">
        <w:rPr>
          <w:rFonts w:ascii="Cambria" w:hAnsi="Cambria"/>
          <w:spacing w:val="-9"/>
          <w:sz w:val="24"/>
          <w:szCs w:val="24"/>
        </w:rPr>
        <w:t xml:space="preserve"> </w:t>
      </w:r>
      <w:r w:rsidRPr="0026423A">
        <w:rPr>
          <w:rFonts w:ascii="Cambria" w:hAnsi="Cambria"/>
          <w:sz w:val="24"/>
          <w:szCs w:val="24"/>
        </w:rPr>
        <w:t>&amp;</w:t>
      </w:r>
      <w:r w:rsidRPr="0026423A">
        <w:rPr>
          <w:rFonts w:ascii="Cambria" w:hAnsi="Cambria"/>
          <w:spacing w:val="-10"/>
          <w:sz w:val="24"/>
          <w:szCs w:val="24"/>
        </w:rPr>
        <w:t xml:space="preserve"> </w:t>
      </w:r>
      <w:proofErr w:type="spellStart"/>
      <w:r w:rsidRPr="0026423A">
        <w:rPr>
          <w:rFonts w:ascii="Cambria" w:hAnsi="Cambria"/>
          <w:sz w:val="24"/>
          <w:szCs w:val="24"/>
        </w:rPr>
        <w:t>Mafruhat</w:t>
      </w:r>
      <w:proofErr w:type="spellEnd"/>
      <w:r w:rsidRPr="0026423A">
        <w:rPr>
          <w:rFonts w:ascii="Cambria" w:hAnsi="Cambria"/>
          <w:sz w:val="24"/>
          <w:szCs w:val="24"/>
        </w:rPr>
        <w:t>,</w:t>
      </w:r>
      <w:r w:rsidRPr="0026423A">
        <w:rPr>
          <w:rFonts w:ascii="Cambria" w:hAnsi="Cambria"/>
          <w:spacing w:val="-9"/>
          <w:sz w:val="24"/>
          <w:szCs w:val="24"/>
        </w:rPr>
        <w:t xml:space="preserve"> </w:t>
      </w:r>
      <w:r w:rsidRPr="0026423A">
        <w:rPr>
          <w:rFonts w:ascii="Cambria" w:hAnsi="Cambria"/>
          <w:sz w:val="24"/>
          <w:szCs w:val="24"/>
        </w:rPr>
        <w:t>A.</w:t>
      </w:r>
      <w:r w:rsidRPr="0026423A">
        <w:rPr>
          <w:rFonts w:ascii="Cambria" w:hAnsi="Cambria"/>
          <w:spacing w:val="-9"/>
          <w:sz w:val="24"/>
          <w:szCs w:val="24"/>
        </w:rPr>
        <w:t xml:space="preserve"> </w:t>
      </w:r>
      <w:r w:rsidRPr="0026423A">
        <w:rPr>
          <w:rFonts w:ascii="Cambria" w:hAnsi="Cambria"/>
          <w:sz w:val="24"/>
          <w:szCs w:val="24"/>
        </w:rPr>
        <w:t>Y.</w:t>
      </w:r>
      <w:r w:rsidRPr="0026423A">
        <w:rPr>
          <w:rFonts w:ascii="Cambria" w:hAnsi="Cambria"/>
          <w:spacing w:val="-9"/>
          <w:sz w:val="24"/>
          <w:szCs w:val="24"/>
        </w:rPr>
        <w:t xml:space="preserve"> </w:t>
      </w:r>
      <w:r w:rsidRPr="0026423A">
        <w:rPr>
          <w:rFonts w:ascii="Cambria" w:hAnsi="Cambria"/>
          <w:sz w:val="24"/>
          <w:szCs w:val="24"/>
        </w:rPr>
        <w:t>(2022).</w:t>
      </w:r>
      <w:r w:rsidRPr="0026423A">
        <w:rPr>
          <w:rFonts w:ascii="Cambria" w:hAnsi="Cambria"/>
          <w:spacing w:val="-5"/>
          <w:sz w:val="24"/>
          <w:szCs w:val="24"/>
        </w:rPr>
        <w:t xml:space="preserve"> </w:t>
      </w:r>
      <w:proofErr w:type="spellStart"/>
      <w:r w:rsidRPr="0026423A">
        <w:rPr>
          <w:rFonts w:ascii="Cambria" w:hAnsi="Cambria"/>
          <w:i/>
          <w:sz w:val="24"/>
          <w:szCs w:val="24"/>
        </w:rPr>
        <w:t>Pengaruh</w:t>
      </w:r>
      <w:proofErr w:type="spellEnd"/>
      <w:r w:rsidRPr="0026423A">
        <w:rPr>
          <w:rFonts w:ascii="Cambria" w:hAnsi="Cambria"/>
          <w:i/>
          <w:spacing w:val="-9"/>
          <w:sz w:val="24"/>
          <w:szCs w:val="24"/>
        </w:rPr>
        <w:t xml:space="preserve"> </w:t>
      </w:r>
      <w:proofErr w:type="spellStart"/>
      <w:r w:rsidRPr="0026423A">
        <w:rPr>
          <w:rFonts w:ascii="Cambria" w:hAnsi="Cambria"/>
          <w:i/>
          <w:sz w:val="24"/>
          <w:szCs w:val="24"/>
        </w:rPr>
        <w:t>Pertumbuhan</w:t>
      </w:r>
      <w:proofErr w:type="spellEnd"/>
      <w:r w:rsidRPr="0026423A">
        <w:rPr>
          <w:rFonts w:ascii="Cambria" w:hAnsi="Cambria"/>
          <w:i/>
          <w:spacing w:val="-9"/>
          <w:sz w:val="24"/>
          <w:szCs w:val="24"/>
        </w:rPr>
        <w:t xml:space="preserve"> </w:t>
      </w:r>
      <w:proofErr w:type="spellStart"/>
      <w:r w:rsidRPr="0026423A">
        <w:rPr>
          <w:rFonts w:ascii="Cambria" w:hAnsi="Cambria"/>
          <w:i/>
          <w:sz w:val="24"/>
          <w:szCs w:val="24"/>
        </w:rPr>
        <w:t>Ekonomi</w:t>
      </w:r>
      <w:proofErr w:type="spellEnd"/>
      <w:r w:rsidRPr="0026423A">
        <w:rPr>
          <w:rFonts w:ascii="Cambria" w:hAnsi="Cambria"/>
          <w:i/>
          <w:spacing w:val="-10"/>
          <w:sz w:val="24"/>
          <w:szCs w:val="24"/>
        </w:rPr>
        <w:t xml:space="preserve"> </w:t>
      </w:r>
      <w:r w:rsidRPr="0026423A">
        <w:rPr>
          <w:rFonts w:ascii="Cambria" w:hAnsi="Cambria"/>
          <w:i/>
          <w:sz w:val="24"/>
          <w:szCs w:val="24"/>
        </w:rPr>
        <w:t>,</w:t>
      </w:r>
      <w:r w:rsidRPr="0026423A">
        <w:rPr>
          <w:rFonts w:ascii="Cambria" w:hAnsi="Cambria"/>
          <w:i/>
          <w:spacing w:val="-9"/>
          <w:sz w:val="24"/>
          <w:szCs w:val="24"/>
        </w:rPr>
        <w:t xml:space="preserve"> </w:t>
      </w:r>
      <w:proofErr w:type="spellStart"/>
      <w:r w:rsidRPr="0026423A">
        <w:rPr>
          <w:rFonts w:ascii="Cambria" w:hAnsi="Cambria"/>
          <w:i/>
          <w:sz w:val="24"/>
          <w:szCs w:val="24"/>
        </w:rPr>
        <w:t>Investasi</w:t>
      </w:r>
      <w:proofErr w:type="spellEnd"/>
      <w:r w:rsidRPr="0026423A">
        <w:rPr>
          <w:rFonts w:ascii="Cambria" w:hAnsi="Cambria"/>
          <w:i/>
          <w:spacing w:val="-10"/>
          <w:sz w:val="24"/>
          <w:szCs w:val="24"/>
        </w:rPr>
        <w:t xml:space="preserve"> </w:t>
      </w:r>
      <w:proofErr w:type="spellStart"/>
      <w:r w:rsidRPr="0026423A">
        <w:rPr>
          <w:rFonts w:ascii="Cambria" w:hAnsi="Cambria"/>
          <w:i/>
          <w:sz w:val="24"/>
          <w:szCs w:val="24"/>
        </w:rPr>
        <w:t>dan</w:t>
      </w:r>
      <w:proofErr w:type="spellEnd"/>
      <w:r w:rsidRPr="0026423A">
        <w:rPr>
          <w:rFonts w:ascii="Cambria" w:hAnsi="Cambria"/>
          <w:i/>
          <w:spacing w:val="-4"/>
          <w:sz w:val="24"/>
          <w:szCs w:val="24"/>
        </w:rPr>
        <w:t xml:space="preserve"> </w:t>
      </w:r>
      <w:proofErr w:type="spellStart"/>
      <w:r w:rsidRPr="0026423A">
        <w:rPr>
          <w:rFonts w:ascii="Cambria" w:hAnsi="Cambria"/>
          <w:i/>
          <w:sz w:val="24"/>
          <w:szCs w:val="24"/>
        </w:rPr>
        <w:t>Inflasi</w:t>
      </w:r>
      <w:proofErr w:type="spellEnd"/>
      <w:r w:rsidRPr="0026423A">
        <w:rPr>
          <w:rFonts w:ascii="Cambria" w:hAnsi="Cambria"/>
          <w:i/>
          <w:sz w:val="24"/>
          <w:szCs w:val="24"/>
        </w:rPr>
        <w:t xml:space="preserve"> </w:t>
      </w:r>
      <w:proofErr w:type="spellStart"/>
      <w:r w:rsidRPr="0026423A">
        <w:rPr>
          <w:rFonts w:ascii="Cambria" w:hAnsi="Cambria"/>
          <w:i/>
          <w:sz w:val="24"/>
          <w:szCs w:val="24"/>
        </w:rPr>
        <w:t>terhadap</w:t>
      </w:r>
      <w:proofErr w:type="spellEnd"/>
      <w:r w:rsidRPr="0026423A">
        <w:rPr>
          <w:rFonts w:ascii="Cambria" w:hAnsi="Cambria"/>
          <w:i/>
          <w:sz w:val="24"/>
          <w:szCs w:val="24"/>
        </w:rPr>
        <w:t xml:space="preserve"> </w:t>
      </w:r>
      <w:proofErr w:type="spellStart"/>
      <w:r w:rsidRPr="0026423A">
        <w:rPr>
          <w:rFonts w:ascii="Cambria" w:hAnsi="Cambria"/>
          <w:i/>
          <w:sz w:val="24"/>
          <w:szCs w:val="24"/>
        </w:rPr>
        <w:t>Pengangguran</w:t>
      </w:r>
      <w:proofErr w:type="spellEnd"/>
      <w:r w:rsidRPr="0026423A">
        <w:rPr>
          <w:rFonts w:ascii="Cambria" w:hAnsi="Cambria"/>
          <w:i/>
          <w:sz w:val="24"/>
          <w:szCs w:val="24"/>
        </w:rPr>
        <w:t xml:space="preserve"> </w:t>
      </w:r>
      <w:proofErr w:type="spellStart"/>
      <w:r w:rsidRPr="0026423A">
        <w:rPr>
          <w:rFonts w:ascii="Cambria" w:hAnsi="Cambria"/>
          <w:i/>
          <w:sz w:val="24"/>
          <w:szCs w:val="24"/>
        </w:rPr>
        <w:t>Terdidik</w:t>
      </w:r>
      <w:proofErr w:type="spellEnd"/>
      <w:r w:rsidRPr="0026423A">
        <w:rPr>
          <w:rFonts w:ascii="Cambria" w:hAnsi="Cambria"/>
          <w:i/>
          <w:sz w:val="24"/>
          <w:szCs w:val="24"/>
        </w:rPr>
        <w:t xml:space="preserve"> di </w:t>
      </w:r>
      <w:proofErr w:type="spellStart"/>
      <w:r w:rsidRPr="0026423A">
        <w:rPr>
          <w:rFonts w:ascii="Cambria" w:hAnsi="Cambria"/>
          <w:i/>
          <w:sz w:val="24"/>
          <w:szCs w:val="24"/>
        </w:rPr>
        <w:t>Provinsi</w:t>
      </w:r>
      <w:proofErr w:type="spellEnd"/>
      <w:r w:rsidRPr="0026423A">
        <w:rPr>
          <w:rFonts w:ascii="Cambria" w:hAnsi="Cambria"/>
          <w:i/>
          <w:sz w:val="24"/>
          <w:szCs w:val="24"/>
        </w:rPr>
        <w:t xml:space="preserve"> </w:t>
      </w:r>
      <w:proofErr w:type="spellStart"/>
      <w:r w:rsidRPr="0026423A">
        <w:rPr>
          <w:rFonts w:ascii="Cambria" w:hAnsi="Cambria"/>
          <w:i/>
          <w:sz w:val="24"/>
          <w:szCs w:val="24"/>
        </w:rPr>
        <w:t>Jawa</w:t>
      </w:r>
      <w:proofErr w:type="spellEnd"/>
      <w:r w:rsidRPr="0026423A">
        <w:rPr>
          <w:rFonts w:ascii="Cambria" w:hAnsi="Cambria"/>
          <w:i/>
          <w:sz w:val="24"/>
          <w:szCs w:val="24"/>
        </w:rPr>
        <w:t xml:space="preserve"> Barat</w:t>
      </w:r>
      <w:r w:rsidRPr="0026423A">
        <w:rPr>
          <w:rFonts w:ascii="Cambria" w:hAnsi="Cambria"/>
          <w:sz w:val="24"/>
          <w:szCs w:val="24"/>
        </w:rPr>
        <w:t>. 139–146.</w:t>
      </w:r>
    </w:p>
    <w:p w14:paraId="1ABAA163" w14:textId="77777777" w:rsidR="0026423A" w:rsidRPr="0026423A" w:rsidRDefault="0026423A" w:rsidP="0026423A">
      <w:pPr>
        <w:ind w:left="1211" w:right="329" w:hanging="851"/>
        <w:rPr>
          <w:rFonts w:ascii="Cambria" w:hAnsi="Cambria"/>
          <w:sz w:val="24"/>
          <w:szCs w:val="24"/>
        </w:rPr>
      </w:pPr>
      <w:proofErr w:type="spellStart"/>
      <w:r w:rsidRPr="0026423A">
        <w:rPr>
          <w:rFonts w:ascii="Cambria" w:hAnsi="Cambria"/>
          <w:sz w:val="24"/>
          <w:szCs w:val="24"/>
        </w:rPr>
        <w:t>Wahyuni</w:t>
      </w:r>
      <w:proofErr w:type="spellEnd"/>
      <w:r w:rsidRPr="0026423A">
        <w:rPr>
          <w:rFonts w:ascii="Cambria" w:hAnsi="Cambria"/>
          <w:sz w:val="24"/>
          <w:szCs w:val="24"/>
        </w:rPr>
        <w:t>,</w:t>
      </w:r>
      <w:r w:rsidRPr="0026423A">
        <w:rPr>
          <w:rFonts w:ascii="Cambria" w:hAnsi="Cambria"/>
          <w:spacing w:val="40"/>
          <w:sz w:val="24"/>
          <w:szCs w:val="24"/>
        </w:rPr>
        <w:t xml:space="preserve"> </w:t>
      </w:r>
      <w:r w:rsidRPr="0026423A">
        <w:rPr>
          <w:rFonts w:ascii="Cambria" w:hAnsi="Cambria"/>
          <w:sz w:val="24"/>
          <w:szCs w:val="24"/>
        </w:rPr>
        <w:t>L.,</w:t>
      </w:r>
      <w:r w:rsidRPr="0026423A">
        <w:rPr>
          <w:rFonts w:ascii="Cambria" w:hAnsi="Cambria"/>
          <w:spacing w:val="40"/>
          <w:sz w:val="24"/>
          <w:szCs w:val="24"/>
        </w:rPr>
        <w:t xml:space="preserve"> </w:t>
      </w:r>
      <w:r w:rsidRPr="0026423A">
        <w:rPr>
          <w:rFonts w:ascii="Cambria" w:hAnsi="Cambria"/>
          <w:sz w:val="24"/>
          <w:szCs w:val="24"/>
        </w:rPr>
        <w:t>&amp;</w:t>
      </w:r>
      <w:r w:rsidRPr="0026423A">
        <w:rPr>
          <w:rFonts w:ascii="Cambria" w:hAnsi="Cambria"/>
          <w:spacing w:val="40"/>
          <w:sz w:val="24"/>
          <w:szCs w:val="24"/>
        </w:rPr>
        <w:t xml:space="preserve"> </w:t>
      </w:r>
      <w:r w:rsidRPr="0026423A">
        <w:rPr>
          <w:rFonts w:ascii="Cambria" w:hAnsi="Cambria"/>
          <w:sz w:val="24"/>
          <w:szCs w:val="24"/>
        </w:rPr>
        <w:t>Murtala.</w:t>
      </w:r>
      <w:r w:rsidRPr="0026423A">
        <w:rPr>
          <w:rFonts w:ascii="Cambria" w:hAnsi="Cambria"/>
          <w:spacing w:val="40"/>
          <w:sz w:val="24"/>
          <w:szCs w:val="24"/>
        </w:rPr>
        <w:t xml:space="preserve"> </w:t>
      </w:r>
      <w:r w:rsidRPr="0026423A">
        <w:rPr>
          <w:rFonts w:ascii="Cambria" w:hAnsi="Cambria"/>
          <w:sz w:val="24"/>
          <w:szCs w:val="24"/>
        </w:rPr>
        <w:t>(2019).</w:t>
      </w:r>
      <w:r w:rsidRPr="0026423A">
        <w:rPr>
          <w:rFonts w:ascii="Cambria" w:hAnsi="Cambria"/>
          <w:spacing w:val="40"/>
          <w:sz w:val="24"/>
          <w:szCs w:val="24"/>
        </w:rPr>
        <w:t xml:space="preserve"> </w:t>
      </w:r>
      <w:proofErr w:type="spellStart"/>
      <w:r w:rsidRPr="0026423A">
        <w:rPr>
          <w:rFonts w:ascii="Cambria" w:hAnsi="Cambria"/>
          <w:sz w:val="24"/>
          <w:szCs w:val="24"/>
        </w:rPr>
        <w:t>Pengaruh</w:t>
      </w:r>
      <w:proofErr w:type="spellEnd"/>
      <w:r w:rsidRPr="0026423A">
        <w:rPr>
          <w:rFonts w:ascii="Cambria" w:hAnsi="Cambria"/>
          <w:spacing w:val="40"/>
          <w:sz w:val="24"/>
          <w:szCs w:val="24"/>
        </w:rPr>
        <w:t xml:space="preserve"> </w:t>
      </w:r>
      <w:proofErr w:type="spellStart"/>
      <w:r w:rsidRPr="0026423A">
        <w:rPr>
          <w:rFonts w:ascii="Cambria" w:hAnsi="Cambria"/>
          <w:sz w:val="24"/>
          <w:szCs w:val="24"/>
        </w:rPr>
        <w:t>Inflasi</w:t>
      </w:r>
      <w:proofErr w:type="spellEnd"/>
      <w:r w:rsidRPr="0026423A">
        <w:rPr>
          <w:rFonts w:ascii="Cambria" w:hAnsi="Cambria"/>
          <w:spacing w:val="40"/>
          <w:sz w:val="24"/>
          <w:szCs w:val="24"/>
        </w:rPr>
        <w:t xml:space="preserve"> </w:t>
      </w:r>
      <w:r w:rsidRPr="0026423A">
        <w:rPr>
          <w:rFonts w:ascii="Cambria" w:hAnsi="Cambria"/>
          <w:sz w:val="24"/>
          <w:szCs w:val="24"/>
        </w:rPr>
        <w:t>,</w:t>
      </w:r>
      <w:r w:rsidRPr="0026423A">
        <w:rPr>
          <w:rFonts w:ascii="Cambria" w:hAnsi="Cambria"/>
          <w:spacing w:val="40"/>
          <w:sz w:val="24"/>
          <w:szCs w:val="24"/>
        </w:rPr>
        <w:t xml:space="preserve"> </w:t>
      </w:r>
      <w:proofErr w:type="spellStart"/>
      <w:r w:rsidRPr="0026423A">
        <w:rPr>
          <w:rFonts w:ascii="Cambria" w:hAnsi="Cambria"/>
          <w:sz w:val="24"/>
          <w:szCs w:val="24"/>
        </w:rPr>
        <w:t>Produk</w:t>
      </w:r>
      <w:proofErr w:type="spellEnd"/>
      <w:r w:rsidRPr="0026423A">
        <w:rPr>
          <w:rFonts w:ascii="Cambria" w:hAnsi="Cambria"/>
          <w:spacing w:val="39"/>
          <w:sz w:val="24"/>
          <w:szCs w:val="24"/>
        </w:rPr>
        <w:t xml:space="preserve"> </w:t>
      </w:r>
      <w:proofErr w:type="spellStart"/>
      <w:r w:rsidRPr="0026423A">
        <w:rPr>
          <w:rFonts w:ascii="Cambria" w:hAnsi="Cambria"/>
          <w:sz w:val="24"/>
          <w:szCs w:val="24"/>
        </w:rPr>
        <w:t>Domestik</w:t>
      </w:r>
      <w:proofErr w:type="spellEnd"/>
      <w:r w:rsidRPr="0026423A">
        <w:rPr>
          <w:rFonts w:ascii="Cambria" w:hAnsi="Cambria"/>
          <w:spacing w:val="40"/>
          <w:sz w:val="24"/>
          <w:szCs w:val="24"/>
        </w:rPr>
        <w:t xml:space="preserve"> </w:t>
      </w:r>
      <w:r w:rsidRPr="0026423A">
        <w:rPr>
          <w:rFonts w:ascii="Cambria" w:hAnsi="Cambria"/>
          <w:sz w:val="24"/>
          <w:szCs w:val="24"/>
        </w:rPr>
        <w:t>Regional</w:t>
      </w:r>
      <w:r w:rsidRPr="0026423A">
        <w:rPr>
          <w:rFonts w:ascii="Cambria" w:hAnsi="Cambria"/>
          <w:spacing w:val="40"/>
          <w:sz w:val="24"/>
          <w:szCs w:val="24"/>
        </w:rPr>
        <w:t xml:space="preserve"> </w:t>
      </w:r>
      <w:proofErr w:type="spellStart"/>
      <w:r w:rsidRPr="0026423A">
        <w:rPr>
          <w:rFonts w:ascii="Cambria" w:hAnsi="Cambria"/>
          <w:sz w:val="24"/>
          <w:szCs w:val="24"/>
        </w:rPr>
        <w:t>Bruto</w:t>
      </w:r>
      <w:proofErr w:type="spellEnd"/>
      <w:r w:rsidRPr="0026423A">
        <w:rPr>
          <w:rFonts w:ascii="Cambria" w:hAnsi="Cambria"/>
          <w:spacing w:val="40"/>
          <w:sz w:val="24"/>
          <w:szCs w:val="24"/>
        </w:rPr>
        <w:t xml:space="preserve"> </w:t>
      </w:r>
      <w:r w:rsidRPr="0026423A">
        <w:rPr>
          <w:rFonts w:ascii="Cambria" w:hAnsi="Cambria"/>
          <w:sz w:val="24"/>
          <w:szCs w:val="24"/>
        </w:rPr>
        <w:t xml:space="preserve">Dan </w:t>
      </w:r>
      <w:proofErr w:type="spellStart"/>
      <w:r w:rsidRPr="0026423A">
        <w:rPr>
          <w:rFonts w:ascii="Cambria" w:hAnsi="Cambria"/>
          <w:sz w:val="24"/>
          <w:szCs w:val="24"/>
        </w:rPr>
        <w:t>Investasi</w:t>
      </w:r>
      <w:proofErr w:type="spellEnd"/>
      <w:r w:rsidRPr="0026423A">
        <w:rPr>
          <w:rFonts w:ascii="Cambria" w:hAnsi="Cambria"/>
          <w:sz w:val="24"/>
          <w:szCs w:val="24"/>
        </w:rPr>
        <w:t xml:space="preserve">. </w:t>
      </w:r>
      <w:proofErr w:type="spellStart"/>
      <w:r w:rsidRPr="0026423A">
        <w:rPr>
          <w:rFonts w:ascii="Cambria" w:hAnsi="Cambria"/>
          <w:i/>
          <w:sz w:val="24"/>
          <w:szCs w:val="24"/>
        </w:rPr>
        <w:t>Jurnal</w:t>
      </w:r>
      <w:proofErr w:type="spellEnd"/>
      <w:r w:rsidRPr="0026423A">
        <w:rPr>
          <w:rFonts w:ascii="Cambria" w:hAnsi="Cambria"/>
          <w:i/>
          <w:sz w:val="24"/>
          <w:szCs w:val="24"/>
        </w:rPr>
        <w:t xml:space="preserve"> </w:t>
      </w:r>
      <w:proofErr w:type="spellStart"/>
      <w:r w:rsidRPr="0026423A">
        <w:rPr>
          <w:rFonts w:ascii="Cambria" w:hAnsi="Cambria"/>
          <w:i/>
          <w:sz w:val="24"/>
          <w:szCs w:val="24"/>
        </w:rPr>
        <w:t>Ekonomika</w:t>
      </w:r>
      <w:proofErr w:type="spellEnd"/>
      <w:r w:rsidRPr="0026423A">
        <w:rPr>
          <w:rFonts w:ascii="Cambria" w:hAnsi="Cambria"/>
          <w:i/>
          <w:sz w:val="24"/>
          <w:szCs w:val="24"/>
        </w:rPr>
        <w:t xml:space="preserve"> Indonesia</w:t>
      </w:r>
      <w:r w:rsidRPr="0026423A">
        <w:rPr>
          <w:rFonts w:ascii="Cambria" w:hAnsi="Cambria"/>
          <w:sz w:val="24"/>
          <w:szCs w:val="24"/>
        </w:rPr>
        <w:t xml:space="preserve">, </w:t>
      </w:r>
      <w:r w:rsidRPr="0026423A">
        <w:rPr>
          <w:rFonts w:ascii="Cambria" w:hAnsi="Cambria"/>
          <w:i/>
          <w:sz w:val="24"/>
          <w:szCs w:val="24"/>
        </w:rPr>
        <w:t>VIII</w:t>
      </w:r>
      <w:r w:rsidRPr="0026423A">
        <w:rPr>
          <w:rFonts w:ascii="Cambria" w:hAnsi="Cambria"/>
          <w:sz w:val="24"/>
          <w:szCs w:val="24"/>
        </w:rPr>
        <w:t>(2), 1–8.</w:t>
      </w:r>
    </w:p>
    <w:p w14:paraId="524D288C" w14:textId="45D86C2C" w:rsidR="003D6C68" w:rsidRPr="0026423A" w:rsidRDefault="0026423A" w:rsidP="0026423A">
      <w:pPr>
        <w:ind w:left="1211" w:right="329" w:hanging="851"/>
        <w:rPr>
          <w:rFonts w:ascii="Cambria" w:hAnsi="Cambria"/>
          <w:sz w:val="24"/>
          <w:szCs w:val="24"/>
        </w:rPr>
      </w:pPr>
      <w:proofErr w:type="spellStart"/>
      <w:r w:rsidRPr="0026423A">
        <w:rPr>
          <w:rFonts w:ascii="Cambria" w:hAnsi="Cambria"/>
          <w:sz w:val="24"/>
          <w:szCs w:val="24"/>
        </w:rPr>
        <w:t>Zulfa</w:t>
      </w:r>
      <w:proofErr w:type="spellEnd"/>
      <w:r w:rsidRPr="0026423A">
        <w:rPr>
          <w:rFonts w:ascii="Cambria" w:hAnsi="Cambria"/>
          <w:sz w:val="24"/>
          <w:szCs w:val="24"/>
        </w:rPr>
        <w:t>,</w:t>
      </w:r>
      <w:r w:rsidRPr="0026423A">
        <w:rPr>
          <w:rFonts w:ascii="Cambria" w:hAnsi="Cambria"/>
          <w:spacing w:val="35"/>
          <w:sz w:val="24"/>
          <w:szCs w:val="24"/>
        </w:rPr>
        <w:t xml:space="preserve"> </w:t>
      </w:r>
      <w:r w:rsidRPr="0026423A">
        <w:rPr>
          <w:rFonts w:ascii="Cambria" w:hAnsi="Cambria"/>
          <w:sz w:val="24"/>
          <w:szCs w:val="24"/>
        </w:rPr>
        <w:t>Andria.</w:t>
      </w:r>
      <w:r w:rsidRPr="0026423A">
        <w:rPr>
          <w:rFonts w:ascii="Cambria" w:hAnsi="Cambria"/>
          <w:spacing w:val="35"/>
          <w:sz w:val="24"/>
          <w:szCs w:val="24"/>
        </w:rPr>
        <w:t xml:space="preserve"> </w:t>
      </w:r>
      <w:r w:rsidRPr="0026423A">
        <w:rPr>
          <w:rFonts w:ascii="Cambria" w:hAnsi="Cambria"/>
          <w:sz w:val="24"/>
          <w:szCs w:val="24"/>
        </w:rPr>
        <w:t>2016.</w:t>
      </w:r>
      <w:r w:rsidRPr="0026423A">
        <w:rPr>
          <w:rFonts w:ascii="Cambria" w:hAnsi="Cambria"/>
          <w:spacing w:val="40"/>
          <w:sz w:val="24"/>
          <w:szCs w:val="24"/>
        </w:rPr>
        <w:t xml:space="preserve"> </w:t>
      </w:r>
      <w:proofErr w:type="spellStart"/>
      <w:r w:rsidRPr="0026423A">
        <w:rPr>
          <w:rFonts w:ascii="Cambria" w:hAnsi="Cambria"/>
          <w:sz w:val="24"/>
          <w:szCs w:val="24"/>
        </w:rPr>
        <w:t>Pengaruh</w:t>
      </w:r>
      <w:proofErr w:type="spellEnd"/>
      <w:r w:rsidRPr="0026423A">
        <w:rPr>
          <w:rFonts w:ascii="Cambria" w:hAnsi="Cambria"/>
          <w:spacing w:val="35"/>
          <w:sz w:val="24"/>
          <w:szCs w:val="24"/>
        </w:rPr>
        <w:t xml:space="preserve"> </w:t>
      </w:r>
      <w:proofErr w:type="spellStart"/>
      <w:r w:rsidRPr="0026423A">
        <w:rPr>
          <w:rFonts w:ascii="Cambria" w:hAnsi="Cambria"/>
          <w:sz w:val="24"/>
          <w:szCs w:val="24"/>
        </w:rPr>
        <w:t>Pertumbuhan</w:t>
      </w:r>
      <w:proofErr w:type="spellEnd"/>
      <w:r w:rsidRPr="0026423A">
        <w:rPr>
          <w:rFonts w:ascii="Cambria" w:hAnsi="Cambria"/>
          <w:spacing w:val="35"/>
          <w:sz w:val="24"/>
          <w:szCs w:val="24"/>
        </w:rPr>
        <w:t xml:space="preserve"> </w:t>
      </w:r>
      <w:proofErr w:type="spellStart"/>
      <w:r w:rsidRPr="0026423A">
        <w:rPr>
          <w:rFonts w:ascii="Cambria" w:hAnsi="Cambria"/>
          <w:sz w:val="24"/>
          <w:szCs w:val="24"/>
        </w:rPr>
        <w:t>Penduduk</w:t>
      </w:r>
      <w:proofErr w:type="spellEnd"/>
      <w:r w:rsidRPr="0026423A">
        <w:rPr>
          <w:rFonts w:ascii="Cambria" w:hAnsi="Cambria"/>
          <w:spacing w:val="35"/>
          <w:sz w:val="24"/>
          <w:szCs w:val="24"/>
        </w:rPr>
        <w:t xml:space="preserve"> </w:t>
      </w:r>
      <w:proofErr w:type="spellStart"/>
      <w:r w:rsidRPr="0026423A">
        <w:rPr>
          <w:rFonts w:ascii="Cambria" w:hAnsi="Cambria"/>
          <w:sz w:val="24"/>
          <w:szCs w:val="24"/>
        </w:rPr>
        <w:t>dan</w:t>
      </w:r>
      <w:proofErr w:type="spellEnd"/>
      <w:r w:rsidRPr="0026423A">
        <w:rPr>
          <w:rFonts w:ascii="Cambria" w:hAnsi="Cambria"/>
          <w:spacing w:val="35"/>
          <w:sz w:val="24"/>
          <w:szCs w:val="24"/>
        </w:rPr>
        <w:t xml:space="preserve"> </w:t>
      </w:r>
      <w:proofErr w:type="spellStart"/>
      <w:r w:rsidRPr="0026423A">
        <w:rPr>
          <w:rFonts w:ascii="Cambria" w:hAnsi="Cambria"/>
          <w:sz w:val="24"/>
          <w:szCs w:val="24"/>
        </w:rPr>
        <w:t>Pertumbuhan</w:t>
      </w:r>
      <w:proofErr w:type="spellEnd"/>
      <w:r w:rsidRPr="0026423A">
        <w:rPr>
          <w:rFonts w:ascii="Cambria" w:hAnsi="Cambria"/>
          <w:spacing w:val="40"/>
          <w:sz w:val="24"/>
          <w:szCs w:val="24"/>
        </w:rPr>
        <w:t xml:space="preserve"> </w:t>
      </w:r>
      <w:proofErr w:type="spellStart"/>
      <w:r w:rsidRPr="0026423A">
        <w:rPr>
          <w:rFonts w:ascii="Cambria" w:hAnsi="Cambria"/>
          <w:sz w:val="24"/>
          <w:szCs w:val="24"/>
        </w:rPr>
        <w:t>Ekonomi</w:t>
      </w:r>
      <w:proofErr w:type="spellEnd"/>
      <w:r w:rsidRPr="0026423A">
        <w:rPr>
          <w:rFonts w:ascii="Cambria" w:hAnsi="Cambria"/>
          <w:spacing w:val="34"/>
          <w:sz w:val="24"/>
          <w:szCs w:val="24"/>
        </w:rPr>
        <w:t xml:space="preserve"> </w:t>
      </w:r>
      <w:proofErr w:type="spellStart"/>
      <w:r w:rsidRPr="0026423A">
        <w:rPr>
          <w:rFonts w:ascii="Cambria" w:hAnsi="Cambria"/>
          <w:sz w:val="24"/>
          <w:szCs w:val="24"/>
        </w:rPr>
        <w:t>terhadap</w:t>
      </w:r>
      <w:proofErr w:type="spellEnd"/>
      <w:r w:rsidRPr="0026423A">
        <w:rPr>
          <w:rFonts w:ascii="Cambria" w:hAnsi="Cambria"/>
          <w:sz w:val="24"/>
          <w:szCs w:val="24"/>
        </w:rPr>
        <w:t xml:space="preserve"> Tingkat</w:t>
      </w:r>
      <w:r w:rsidRPr="0026423A">
        <w:rPr>
          <w:rFonts w:ascii="Cambria" w:hAnsi="Cambria"/>
          <w:spacing w:val="-9"/>
          <w:sz w:val="24"/>
          <w:szCs w:val="24"/>
        </w:rPr>
        <w:t xml:space="preserve"> </w:t>
      </w:r>
      <w:proofErr w:type="spellStart"/>
      <w:r w:rsidRPr="0026423A">
        <w:rPr>
          <w:rFonts w:ascii="Cambria" w:hAnsi="Cambria"/>
          <w:sz w:val="24"/>
          <w:szCs w:val="24"/>
        </w:rPr>
        <w:t>Pengangguran</w:t>
      </w:r>
      <w:proofErr w:type="spellEnd"/>
      <w:r w:rsidRPr="0026423A">
        <w:rPr>
          <w:rFonts w:ascii="Cambria" w:hAnsi="Cambria"/>
          <w:spacing w:val="-8"/>
          <w:sz w:val="24"/>
          <w:szCs w:val="24"/>
        </w:rPr>
        <w:t xml:space="preserve"> </w:t>
      </w:r>
      <w:r w:rsidRPr="0026423A">
        <w:rPr>
          <w:rFonts w:ascii="Cambria" w:hAnsi="Cambria"/>
          <w:sz w:val="24"/>
          <w:szCs w:val="24"/>
        </w:rPr>
        <w:t>di</w:t>
      </w:r>
      <w:r w:rsidRPr="0026423A">
        <w:rPr>
          <w:rFonts w:ascii="Cambria" w:hAnsi="Cambria"/>
          <w:spacing w:val="-3"/>
          <w:sz w:val="24"/>
          <w:szCs w:val="24"/>
        </w:rPr>
        <w:t xml:space="preserve"> </w:t>
      </w:r>
      <w:r w:rsidRPr="0026423A">
        <w:rPr>
          <w:rFonts w:ascii="Cambria" w:hAnsi="Cambria"/>
          <w:sz w:val="24"/>
          <w:szCs w:val="24"/>
        </w:rPr>
        <w:t>Kota</w:t>
      </w:r>
      <w:r w:rsidRPr="0026423A">
        <w:rPr>
          <w:rFonts w:ascii="Cambria" w:hAnsi="Cambria"/>
          <w:spacing w:val="-9"/>
          <w:sz w:val="24"/>
          <w:szCs w:val="24"/>
        </w:rPr>
        <w:t xml:space="preserve"> </w:t>
      </w:r>
      <w:proofErr w:type="spellStart"/>
      <w:r w:rsidRPr="0026423A">
        <w:rPr>
          <w:rFonts w:ascii="Cambria" w:hAnsi="Cambria"/>
          <w:sz w:val="24"/>
          <w:szCs w:val="24"/>
        </w:rPr>
        <w:t>Lhokseumawe</w:t>
      </w:r>
      <w:proofErr w:type="spellEnd"/>
      <w:r w:rsidRPr="0026423A">
        <w:rPr>
          <w:rFonts w:ascii="Cambria" w:hAnsi="Cambria"/>
          <w:sz w:val="24"/>
          <w:szCs w:val="24"/>
        </w:rPr>
        <w:t xml:space="preserve">. </w:t>
      </w:r>
      <w:proofErr w:type="spellStart"/>
      <w:r w:rsidRPr="0026423A">
        <w:rPr>
          <w:rFonts w:ascii="Cambria" w:hAnsi="Cambria"/>
          <w:i/>
          <w:sz w:val="24"/>
          <w:szCs w:val="24"/>
        </w:rPr>
        <w:t>Jurnal</w:t>
      </w:r>
      <w:proofErr w:type="spellEnd"/>
      <w:r w:rsidRPr="0026423A">
        <w:rPr>
          <w:rFonts w:ascii="Cambria" w:hAnsi="Cambria"/>
          <w:i/>
          <w:spacing w:val="-9"/>
          <w:sz w:val="24"/>
          <w:szCs w:val="24"/>
        </w:rPr>
        <w:t xml:space="preserve"> </w:t>
      </w:r>
      <w:proofErr w:type="spellStart"/>
      <w:r w:rsidRPr="0026423A">
        <w:rPr>
          <w:rFonts w:ascii="Cambria" w:hAnsi="Cambria"/>
          <w:i/>
          <w:sz w:val="24"/>
          <w:szCs w:val="24"/>
        </w:rPr>
        <w:t>Visioner</w:t>
      </w:r>
      <w:proofErr w:type="spellEnd"/>
      <w:r w:rsidRPr="0026423A">
        <w:rPr>
          <w:rFonts w:ascii="Cambria" w:hAnsi="Cambria"/>
          <w:i/>
          <w:sz w:val="24"/>
          <w:szCs w:val="24"/>
        </w:rPr>
        <w:t xml:space="preserve"> &amp;</w:t>
      </w:r>
      <w:r w:rsidRPr="0026423A">
        <w:rPr>
          <w:rFonts w:ascii="Cambria" w:hAnsi="Cambria"/>
          <w:i/>
          <w:spacing w:val="-14"/>
          <w:sz w:val="24"/>
          <w:szCs w:val="24"/>
        </w:rPr>
        <w:t xml:space="preserve"> </w:t>
      </w:r>
      <w:proofErr w:type="spellStart"/>
      <w:r w:rsidRPr="0026423A">
        <w:rPr>
          <w:rFonts w:ascii="Cambria" w:hAnsi="Cambria"/>
          <w:i/>
          <w:sz w:val="24"/>
          <w:szCs w:val="24"/>
        </w:rPr>
        <w:t>strategis</w:t>
      </w:r>
      <w:proofErr w:type="spellEnd"/>
      <w:r w:rsidRPr="0026423A">
        <w:rPr>
          <w:rFonts w:ascii="Cambria" w:hAnsi="Cambria"/>
          <w:i/>
          <w:sz w:val="24"/>
          <w:szCs w:val="24"/>
        </w:rPr>
        <w:t xml:space="preserve">, 5(1), 13-22. </w:t>
      </w:r>
    </w:p>
    <w:p w14:paraId="79D1B2D1" w14:textId="784F1E72" w:rsidR="004D3906" w:rsidRPr="0026423A" w:rsidRDefault="004D3906" w:rsidP="006F4D01">
      <w:pPr>
        <w:spacing w:line="276" w:lineRule="auto"/>
        <w:rPr>
          <w:rFonts w:ascii="Cambria" w:hAnsi="Cambria" w:cs="Arial"/>
          <w:sz w:val="24"/>
          <w:szCs w:val="24"/>
          <w:lang w:val="en-US"/>
        </w:rPr>
      </w:pPr>
    </w:p>
    <w:sectPr w:rsidR="004D3906" w:rsidRPr="0026423A" w:rsidSect="00CF5F8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856FB" w14:textId="77777777" w:rsidR="0081329C" w:rsidRDefault="0081329C" w:rsidP="004D3906">
      <w:pPr>
        <w:spacing w:after="0" w:line="240" w:lineRule="auto"/>
      </w:pPr>
      <w:r>
        <w:separator/>
      </w:r>
    </w:p>
  </w:endnote>
  <w:endnote w:type="continuationSeparator" w:id="0">
    <w:p w14:paraId="507093C0" w14:textId="77777777" w:rsidR="0081329C" w:rsidRDefault="0081329C" w:rsidP="004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Antiqu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709"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CF179E" w:rsidRPr="004D3906" w14:paraId="64B3E786" w14:textId="77777777" w:rsidTr="00CF179E">
      <w:trPr>
        <w:cantSplit/>
      </w:trPr>
      <w:tc>
        <w:tcPr>
          <w:tcW w:w="480" w:type="dxa"/>
        </w:tcPr>
        <w:p w14:paraId="73A70051" w14:textId="77777777" w:rsidR="00CF179E" w:rsidRPr="004D3906" w:rsidRDefault="00CF179E" w:rsidP="00CF179E">
          <w:pPr>
            <w:pStyle w:val="MainText"/>
            <w:rPr>
              <w:sz w:val="18"/>
              <w:szCs w:val="18"/>
            </w:rPr>
          </w:pPr>
        </w:p>
      </w:tc>
      <w:tc>
        <w:tcPr>
          <w:tcW w:w="960" w:type="dxa"/>
        </w:tcPr>
        <w:p w14:paraId="68C4079A" w14:textId="77777777" w:rsidR="00CF179E" w:rsidRPr="004D3906" w:rsidRDefault="00CF179E" w:rsidP="00CF179E">
          <w:pPr>
            <w:pStyle w:val="MainText"/>
            <w:rPr>
              <w:sz w:val="18"/>
              <w:szCs w:val="18"/>
            </w:rPr>
          </w:pPr>
        </w:p>
      </w:tc>
      <w:tc>
        <w:tcPr>
          <w:tcW w:w="7200" w:type="dxa"/>
        </w:tcPr>
        <w:p w14:paraId="4364999A" w14:textId="19F67E49" w:rsidR="00CF179E" w:rsidRPr="004D3906" w:rsidRDefault="00CF179E" w:rsidP="00CF179E">
          <w:pPr>
            <w:pStyle w:val="Footer"/>
            <w:spacing w:line="240" w:lineRule="atLeast"/>
            <w:rPr>
              <w:rFonts w:ascii="Times New Roman" w:hAnsi="Times New Roman" w:cs="Times New Roman"/>
              <w:sz w:val="20"/>
              <w:szCs w:val="20"/>
            </w:rPr>
          </w:pPr>
          <w:r>
            <w:rPr>
              <w:rFonts w:ascii="Times New Roman" w:hAnsi="Times New Roman" w:cs="Times New Roman"/>
              <w:sz w:val="20"/>
              <w:szCs w:val="20"/>
            </w:rPr>
            <w:t>Copyright © 2024</w:t>
          </w:r>
          <w:r w:rsidRPr="004D3906">
            <w:rPr>
              <w:rFonts w:ascii="Times New Roman" w:hAnsi="Times New Roman" w:cs="Times New Roman"/>
              <w:sz w:val="20"/>
              <w:szCs w:val="20"/>
            </w:rPr>
            <w:t xml:space="preserve"> </w:t>
          </w:r>
        </w:p>
        <w:p w14:paraId="0565900D" w14:textId="77777777" w:rsidR="00CF179E" w:rsidRPr="004D3906" w:rsidRDefault="00CF179E" w:rsidP="00CF179E">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w:t>
          </w:r>
          <w:proofErr w:type="spellStart"/>
          <w:r w:rsidRPr="004D3906">
            <w:rPr>
              <w:rFonts w:ascii="Times New Roman" w:hAnsi="Times New Roman" w:cs="Times New Roman"/>
              <w:sz w:val="20"/>
              <w:szCs w:val="20"/>
            </w:rPr>
            <w:t>Fintech</w:t>
          </w:r>
          <w:proofErr w:type="spellEnd"/>
          <w:r w:rsidRPr="004D3906">
            <w:rPr>
              <w:rFonts w:ascii="Times New Roman" w:hAnsi="Times New Roman" w:cs="Times New Roman"/>
              <w:sz w:val="20"/>
              <w:szCs w:val="20"/>
            </w:rPr>
            <w:t xml:space="preserve"> and Banking, </w:t>
          </w:r>
          <w:proofErr w:type="spellStart"/>
          <w:r w:rsidRPr="004D3906">
            <w:rPr>
              <w:rFonts w:ascii="Times New Roman" w:hAnsi="Times New Roman" w:cs="Times New Roman"/>
              <w:sz w:val="20"/>
              <w:szCs w:val="20"/>
            </w:rPr>
            <w:t>Universitas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Maret</w:t>
          </w:r>
          <w:proofErr w:type="spellEnd"/>
        </w:p>
        <w:p w14:paraId="2453F3CD" w14:textId="77777777" w:rsidR="00CF179E" w:rsidRPr="004D3906" w:rsidRDefault="00CF179E" w:rsidP="00CF179E">
          <w:pPr>
            <w:pStyle w:val="Footer"/>
            <w:spacing w:line="240" w:lineRule="atLeast"/>
            <w:rPr>
              <w:rFonts w:ascii="Times New Roman" w:hAnsi="Times New Roman" w:cs="Times New Roman"/>
              <w:sz w:val="20"/>
              <w:szCs w:val="20"/>
            </w:rPr>
          </w:pPr>
        </w:p>
      </w:tc>
      <w:tc>
        <w:tcPr>
          <w:tcW w:w="960" w:type="dxa"/>
        </w:tcPr>
        <w:p w14:paraId="43BCD856" w14:textId="77777777" w:rsidR="00CF179E" w:rsidRPr="004D3906" w:rsidRDefault="00CF179E" w:rsidP="00CF179E">
          <w:pPr>
            <w:pStyle w:val="MainText"/>
            <w:rPr>
              <w:sz w:val="18"/>
              <w:szCs w:val="18"/>
            </w:rPr>
          </w:pPr>
        </w:p>
      </w:tc>
      <w:tc>
        <w:tcPr>
          <w:tcW w:w="480" w:type="dxa"/>
        </w:tcPr>
        <w:p w14:paraId="3EC4456A" w14:textId="77777777" w:rsidR="00CF179E" w:rsidRPr="004D3906" w:rsidRDefault="00CF179E" w:rsidP="00CF179E">
          <w:pPr>
            <w:pStyle w:val="MainText"/>
            <w:rPr>
              <w:sz w:val="18"/>
              <w:szCs w:val="18"/>
            </w:rPr>
          </w:pPr>
        </w:p>
      </w:tc>
      <w:tc>
        <w:tcPr>
          <w:tcW w:w="720" w:type="dxa"/>
        </w:tcPr>
        <w:p w14:paraId="0AA7DC1C" w14:textId="77777777" w:rsidR="00CF179E" w:rsidRPr="004D3906" w:rsidRDefault="00CF179E" w:rsidP="00CF179E">
          <w:pPr>
            <w:pStyle w:val="MainText"/>
            <w:rPr>
              <w:sz w:val="18"/>
              <w:szCs w:val="18"/>
            </w:rPr>
          </w:pPr>
        </w:p>
      </w:tc>
    </w:tr>
  </w:tbl>
  <w:p w14:paraId="1D0AB41F" w14:textId="77777777" w:rsidR="00372959" w:rsidRDefault="00372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354"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CF179E" w:rsidRPr="004D3906" w14:paraId="5CF3034A" w14:textId="77777777" w:rsidTr="00CF179E">
      <w:trPr>
        <w:cantSplit/>
      </w:trPr>
      <w:tc>
        <w:tcPr>
          <w:tcW w:w="480" w:type="dxa"/>
        </w:tcPr>
        <w:p w14:paraId="138D1974" w14:textId="77777777" w:rsidR="00CF179E" w:rsidRPr="004D3906" w:rsidRDefault="00CF179E" w:rsidP="00CF179E">
          <w:pPr>
            <w:pStyle w:val="MainText"/>
            <w:rPr>
              <w:sz w:val="18"/>
              <w:szCs w:val="18"/>
            </w:rPr>
          </w:pPr>
        </w:p>
      </w:tc>
      <w:tc>
        <w:tcPr>
          <w:tcW w:w="960" w:type="dxa"/>
        </w:tcPr>
        <w:p w14:paraId="27162F90" w14:textId="77777777" w:rsidR="00CF179E" w:rsidRPr="004D3906" w:rsidRDefault="00CF179E" w:rsidP="00CF179E">
          <w:pPr>
            <w:pStyle w:val="MainText"/>
            <w:rPr>
              <w:sz w:val="18"/>
              <w:szCs w:val="18"/>
            </w:rPr>
          </w:pPr>
        </w:p>
      </w:tc>
      <w:tc>
        <w:tcPr>
          <w:tcW w:w="7200" w:type="dxa"/>
        </w:tcPr>
        <w:p w14:paraId="192B788A" w14:textId="2B6F9B56" w:rsidR="00CF179E" w:rsidRPr="004D3906" w:rsidRDefault="00CF179E" w:rsidP="00CF179E">
          <w:pPr>
            <w:pStyle w:val="Footer"/>
            <w:spacing w:line="240" w:lineRule="atLeast"/>
            <w:rPr>
              <w:rFonts w:ascii="Times New Roman" w:hAnsi="Times New Roman" w:cs="Times New Roman"/>
              <w:sz w:val="20"/>
              <w:szCs w:val="20"/>
            </w:rPr>
          </w:pPr>
          <w:r>
            <w:rPr>
              <w:rFonts w:ascii="Times New Roman" w:hAnsi="Times New Roman" w:cs="Times New Roman"/>
              <w:sz w:val="20"/>
              <w:szCs w:val="20"/>
            </w:rPr>
            <w:t>Copyright © 2024</w:t>
          </w:r>
        </w:p>
        <w:p w14:paraId="33BBF5B7" w14:textId="77777777" w:rsidR="00CF179E" w:rsidRPr="004D3906" w:rsidRDefault="00CF179E" w:rsidP="00CF179E">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w:t>
          </w:r>
          <w:proofErr w:type="spellStart"/>
          <w:r w:rsidRPr="004D3906">
            <w:rPr>
              <w:rFonts w:ascii="Times New Roman" w:hAnsi="Times New Roman" w:cs="Times New Roman"/>
              <w:sz w:val="20"/>
              <w:szCs w:val="20"/>
            </w:rPr>
            <w:t>Fintech</w:t>
          </w:r>
          <w:proofErr w:type="spellEnd"/>
          <w:r w:rsidRPr="004D3906">
            <w:rPr>
              <w:rFonts w:ascii="Times New Roman" w:hAnsi="Times New Roman" w:cs="Times New Roman"/>
              <w:sz w:val="20"/>
              <w:szCs w:val="20"/>
            </w:rPr>
            <w:t xml:space="preserve"> and Banking, </w:t>
          </w:r>
          <w:proofErr w:type="spellStart"/>
          <w:r w:rsidRPr="004D3906">
            <w:rPr>
              <w:rFonts w:ascii="Times New Roman" w:hAnsi="Times New Roman" w:cs="Times New Roman"/>
              <w:sz w:val="20"/>
              <w:szCs w:val="20"/>
            </w:rPr>
            <w:t>Universitas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Maret</w:t>
          </w:r>
          <w:proofErr w:type="spellEnd"/>
        </w:p>
        <w:p w14:paraId="4CCE2E11" w14:textId="77777777" w:rsidR="00CF179E" w:rsidRPr="004D3906" w:rsidRDefault="00CF179E" w:rsidP="00CF179E">
          <w:pPr>
            <w:pStyle w:val="Footer"/>
            <w:spacing w:line="240" w:lineRule="atLeast"/>
            <w:rPr>
              <w:rFonts w:ascii="Times New Roman" w:hAnsi="Times New Roman" w:cs="Times New Roman"/>
              <w:sz w:val="20"/>
              <w:szCs w:val="20"/>
            </w:rPr>
          </w:pPr>
        </w:p>
      </w:tc>
      <w:tc>
        <w:tcPr>
          <w:tcW w:w="960" w:type="dxa"/>
        </w:tcPr>
        <w:p w14:paraId="1CCA320C" w14:textId="77777777" w:rsidR="00CF179E" w:rsidRPr="004D3906" w:rsidRDefault="00CF179E" w:rsidP="00CF179E">
          <w:pPr>
            <w:pStyle w:val="MainText"/>
            <w:rPr>
              <w:sz w:val="18"/>
              <w:szCs w:val="18"/>
            </w:rPr>
          </w:pPr>
        </w:p>
      </w:tc>
      <w:tc>
        <w:tcPr>
          <w:tcW w:w="480" w:type="dxa"/>
        </w:tcPr>
        <w:p w14:paraId="13EEB11B" w14:textId="77777777" w:rsidR="00CF179E" w:rsidRPr="004D3906" w:rsidRDefault="00CF179E" w:rsidP="00CF179E">
          <w:pPr>
            <w:pStyle w:val="MainText"/>
            <w:rPr>
              <w:sz w:val="18"/>
              <w:szCs w:val="18"/>
            </w:rPr>
          </w:pPr>
        </w:p>
      </w:tc>
      <w:tc>
        <w:tcPr>
          <w:tcW w:w="720" w:type="dxa"/>
        </w:tcPr>
        <w:p w14:paraId="470D1BDF" w14:textId="77777777" w:rsidR="00CF179E" w:rsidRPr="004D3906" w:rsidRDefault="00CF179E" w:rsidP="00CF179E">
          <w:pPr>
            <w:pStyle w:val="MainText"/>
            <w:rPr>
              <w:sz w:val="18"/>
              <w:szCs w:val="18"/>
            </w:rPr>
          </w:pPr>
        </w:p>
      </w:tc>
    </w:tr>
  </w:tbl>
  <w:p w14:paraId="06721213" w14:textId="77777777" w:rsidR="00372959" w:rsidRDefault="00372959" w:rsidP="00CF1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0" w:type="dxa"/>
      <w:tblInd w:w="-1240" w:type="dxa"/>
      <w:tblLayout w:type="fixed"/>
      <w:tblCellMar>
        <w:left w:w="0" w:type="dxa"/>
        <w:right w:w="0" w:type="dxa"/>
      </w:tblCellMar>
      <w:tblLook w:val="0000" w:firstRow="0" w:lastRow="0" w:firstColumn="0" w:lastColumn="0" w:noHBand="0" w:noVBand="0"/>
    </w:tblPr>
    <w:tblGrid>
      <w:gridCol w:w="720"/>
      <w:gridCol w:w="960"/>
      <w:gridCol w:w="7200"/>
      <w:gridCol w:w="960"/>
      <w:gridCol w:w="480"/>
      <w:gridCol w:w="720"/>
    </w:tblGrid>
    <w:tr w:rsidR="00E069C5" w14:paraId="605ED47B" w14:textId="77777777" w:rsidTr="00057260">
      <w:trPr>
        <w:cantSplit/>
      </w:trPr>
      <w:tc>
        <w:tcPr>
          <w:tcW w:w="720" w:type="dxa"/>
        </w:tcPr>
        <w:p w14:paraId="060DDEE3" w14:textId="77777777" w:rsidR="00E069C5" w:rsidRDefault="00E069C5" w:rsidP="004D3906">
          <w:pPr>
            <w:pStyle w:val="MainText"/>
          </w:pPr>
        </w:p>
      </w:tc>
      <w:tc>
        <w:tcPr>
          <w:tcW w:w="960" w:type="dxa"/>
        </w:tcPr>
        <w:p w14:paraId="5D2C65A8" w14:textId="77777777" w:rsidR="00E069C5" w:rsidRDefault="00E069C5" w:rsidP="004D3906">
          <w:pPr>
            <w:pStyle w:val="MainText"/>
          </w:pPr>
        </w:p>
      </w:tc>
      <w:tc>
        <w:tcPr>
          <w:tcW w:w="7200" w:type="dxa"/>
        </w:tcPr>
        <w:p w14:paraId="0B44CAE8" w14:textId="77777777" w:rsidR="00E069C5" w:rsidRPr="001415C2" w:rsidRDefault="00E069C5" w:rsidP="00057260">
          <w:pPr>
            <w:pStyle w:val="Footer"/>
            <w:spacing w:line="240" w:lineRule="atLeast"/>
            <w:rPr>
              <w:rFonts w:ascii="Times New Roman" w:hAnsi="Times New Roman" w:cs="Times New Roman"/>
              <w:i/>
              <w:iCs/>
              <w:sz w:val="20"/>
              <w:szCs w:val="20"/>
            </w:rPr>
          </w:pPr>
          <w:r w:rsidRPr="001415C2">
            <w:rPr>
              <w:rFonts w:ascii="Times New Roman" w:hAnsi="Times New Roman" w:cs="Times New Roman"/>
              <w:i/>
              <w:iCs/>
              <w:sz w:val="20"/>
              <w:szCs w:val="20"/>
            </w:rPr>
            <w:t xml:space="preserve">Bulletin of Fintech and Digital Economy (BFDE) Vol. X, No. Y, </w:t>
          </w:r>
          <w:proofErr w:type="spellStart"/>
          <w:r w:rsidRPr="001415C2">
            <w:rPr>
              <w:rFonts w:ascii="Times New Roman" w:hAnsi="Times New Roman" w:cs="Times New Roman"/>
              <w:i/>
              <w:iCs/>
              <w:sz w:val="20"/>
              <w:szCs w:val="20"/>
            </w:rPr>
            <w:t>xxxx</w:t>
          </w:r>
          <w:proofErr w:type="spellEnd"/>
        </w:p>
      </w:tc>
      <w:tc>
        <w:tcPr>
          <w:tcW w:w="960" w:type="dxa"/>
        </w:tcPr>
        <w:p w14:paraId="6928D6D5" w14:textId="77777777" w:rsidR="00E069C5" w:rsidRDefault="00E069C5" w:rsidP="004D3906">
          <w:pPr>
            <w:pStyle w:val="MainText"/>
          </w:pPr>
        </w:p>
      </w:tc>
      <w:tc>
        <w:tcPr>
          <w:tcW w:w="480" w:type="dxa"/>
        </w:tcPr>
        <w:p w14:paraId="5EC69E31" w14:textId="77777777" w:rsidR="00E069C5" w:rsidRDefault="00E069C5" w:rsidP="004D3906">
          <w:pPr>
            <w:pStyle w:val="MainText"/>
          </w:pPr>
        </w:p>
      </w:tc>
      <w:tc>
        <w:tcPr>
          <w:tcW w:w="720" w:type="dxa"/>
        </w:tcPr>
        <w:p w14:paraId="04AF9E76" w14:textId="77777777" w:rsidR="00E069C5" w:rsidRDefault="00E069C5" w:rsidP="004D3906">
          <w:pPr>
            <w:pStyle w:val="MainText"/>
          </w:pPr>
        </w:p>
      </w:tc>
    </w:tr>
    <w:tr w:rsidR="00E069C5" w14:paraId="4C0DD293" w14:textId="77777777" w:rsidTr="00057260">
      <w:trPr>
        <w:cantSplit/>
      </w:trPr>
      <w:tc>
        <w:tcPr>
          <w:tcW w:w="720" w:type="dxa"/>
        </w:tcPr>
        <w:p w14:paraId="310A54B1" w14:textId="77777777" w:rsidR="00E069C5" w:rsidRDefault="00E069C5" w:rsidP="004D3906">
          <w:pPr>
            <w:pStyle w:val="MainText"/>
          </w:pPr>
        </w:p>
      </w:tc>
      <w:tc>
        <w:tcPr>
          <w:tcW w:w="960" w:type="dxa"/>
        </w:tcPr>
        <w:p w14:paraId="745FD441" w14:textId="77777777" w:rsidR="00E069C5" w:rsidRDefault="00E069C5" w:rsidP="004D3906">
          <w:pPr>
            <w:pStyle w:val="MainText"/>
          </w:pPr>
        </w:p>
      </w:tc>
      <w:tc>
        <w:tcPr>
          <w:tcW w:w="7200" w:type="dxa"/>
        </w:tcPr>
        <w:p w14:paraId="1B5EA62B" w14:textId="77777777" w:rsidR="00E069C5" w:rsidRDefault="00E069C5" w:rsidP="004D3906">
          <w:pPr>
            <w:pStyle w:val="Header1"/>
            <w:tabs>
              <w:tab w:val="clear" w:pos="7200"/>
              <w:tab w:val="right" w:pos="7080"/>
            </w:tabs>
          </w:pPr>
        </w:p>
      </w:tc>
      <w:tc>
        <w:tcPr>
          <w:tcW w:w="960" w:type="dxa"/>
        </w:tcPr>
        <w:p w14:paraId="19199079" w14:textId="77777777" w:rsidR="00E069C5" w:rsidRDefault="00E069C5" w:rsidP="004D3906">
          <w:pPr>
            <w:pStyle w:val="MainText"/>
          </w:pPr>
        </w:p>
      </w:tc>
      <w:tc>
        <w:tcPr>
          <w:tcW w:w="480" w:type="dxa"/>
        </w:tcPr>
        <w:p w14:paraId="04C82510" w14:textId="77777777" w:rsidR="00E069C5" w:rsidRDefault="00E069C5" w:rsidP="004D3906">
          <w:pPr>
            <w:pStyle w:val="MainText"/>
          </w:pPr>
        </w:p>
      </w:tc>
      <w:tc>
        <w:tcPr>
          <w:tcW w:w="720" w:type="dxa"/>
        </w:tcPr>
        <w:p w14:paraId="0D4285A5" w14:textId="77777777" w:rsidR="00E069C5" w:rsidRDefault="00E069C5" w:rsidP="004D3906">
          <w:pPr>
            <w:pStyle w:val="MainText"/>
          </w:pPr>
        </w:p>
      </w:tc>
    </w:tr>
  </w:tbl>
  <w:p w14:paraId="49541DC1" w14:textId="77777777" w:rsidR="00E069C5" w:rsidRDefault="00E069C5" w:rsidP="004D3906">
    <w:pPr>
      <w:pStyle w:val="Footer"/>
    </w:pPr>
  </w:p>
  <w:p w14:paraId="3B065279" w14:textId="77777777" w:rsidR="00E069C5" w:rsidRDefault="00E069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20" w:type="dxa"/>
      <w:tblInd w:w="-1240"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E069C5" w14:paraId="43EA4C50" w14:textId="77777777" w:rsidTr="004D3906">
      <w:trPr>
        <w:cantSplit/>
      </w:trPr>
      <w:tc>
        <w:tcPr>
          <w:tcW w:w="720" w:type="dxa"/>
        </w:tcPr>
        <w:p w14:paraId="410C1F50" w14:textId="77777777" w:rsidR="00E069C5" w:rsidRDefault="00E069C5" w:rsidP="004D3906">
          <w:pPr>
            <w:pStyle w:val="MainText"/>
          </w:pPr>
        </w:p>
      </w:tc>
      <w:tc>
        <w:tcPr>
          <w:tcW w:w="480" w:type="dxa"/>
        </w:tcPr>
        <w:p w14:paraId="091A1FE6" w14:textId="77777777" w:rsidR="00E069C5" w:rsidRDefault="00E069C5" w:rsidP="004D3906">
          <w:pPr>
            <w:pStyle w:val="MainText"/>
          </w:pPr>
        </w:p>
      </w:tc>
      <w:tc>
        <w:tcPr>
          <w:tcW w:w="960" w:type="dxa"/>
        </w:tcPr>
        <w:p w14:paraId="4A467A3E" w14:textId="77777777" w:rsidR="00E069C5" w:rsidRDefault="00E069C5" w:rsidP="004D3906">
          <w:pPr>
            <w:pStyle w:val="MainText"/>
          </w:pPr>
        </w:p>
      </w:tc>
      <w:tc>
        <w:tcPr>
          <w:tcW w:w="7200" w:type="dxa"/>
        </w:tcPr>
        <w:p w14:paraId="0CCC8580" w14:textId="77777777" w:rsidR="00E069C5" w:rsidRDefault="00E069C5" w:rsidP="00057260">
          <w:pPr>
            <w:pStyle w:val="Footer"/>
            <w:spacing w:line="240" w:lineRule="atLeast"/>
          </w:pPr>
          <w:r>
            <w:rPr>
              <w:rFonts w:ascii="Times New Roman" w:hAnsi="Times New Roman" w:cs="Times New Roman"/>
              <w:sz w:val="20"/>
              <w:szCs w:val="20"/>
            </w:rPr>
            <w:t>DOI</w:t>
          </w:r>
        </w:p>
      </w:tc>
      <w:tc>
        <w:tcPr>
          <w:tcW w:w="960" w:type="dxa"/>
        </w:tcPr>
        <w:p w14:paraId="1D2A4556" w14:textId="77777777" w:rsidR="00E069C5" w:rsidRDefault="00E069C5" w:rsidP="004D3906">
          <w:pPr>
            <w:pStyle w:val="MainText"/>
          </w:pPr>
        </w:p>
      </w:tc>
      <w:tc>
        <w:tcPr>
          <w:tcW w:w="480" w:type="dxa"/>
        </w:tcPr>
        <w:p w14:paraId="79B2B2CE" w14:textId="77777777" w:rsidR="00E069C5" w:rsidRDefault="00E069C5" w:rsidP="004D3906">
          <w:pPr>
            <w:pStyle w:val="MainText"/>
          </w:pPr>
        </w:p>
      </w:tc>
      <w:tc>
        <w:tcPr>
          <w:tcW w:w="720" w:type="dxa"/>
        </w:tcPr>
        <w:p w14:paraId="57827C60" w14:textId="77777777" w:rsidR="00E069C5" w:rsidRDefault="00E069C5" w:rsidP="004D3906">
          <w:pPr>
            <w:pStyle w:val="MainText"/>
          </w:pPr>
        </w:p>
      </w:tc>
    </w:tr>
    <w:tr w:rsidR="00E069C5" w14:paraId="53C6FDCF" w14:textId="77777777" w:rsidTr="004D3906">
      <w:trPr>
        <w:cantSplit/>
      </w:trPr>
      <w:tc>
        <w:tcPr>
          <w:tcW w:w="720" w:type="dxa"/>
        </w:tcPr>
        <w:p w14:paraId="0E7E5FF3" w14:textId="77777777" w:rsidR="00E069C5" w:rsidRDefault="00E069C5" w:rsidP="004D3906">
          <w:pPr>
            <w:pStyle w:val="MainText"/>
          </w:pPr>
        </w:p>
      </w:tc>
      <w:tc>
        <w:tcPr>
          <w:tcW w:w="480" w:type="dxa"/>
        </w:tcPr>
        <w:p w14:paraId="21339A50" w14:textId="77777777" w:rsidR="00E069C5" w:rsidRDefault="00E069C5" w:rsidP="004D3906">
          <w:pPr>
            <w:pStyle w:val="MainText"/>
          </w:pPr>
        </w:p>
      </w:tc>
      <w:tc>
        <w:tcPr>
          <w:tcW w:w="960" w:type="dxa"/>
        </w:tcPr>
        <w:p w14:paraId="53B3A8E8" w14:textId="77777777" w:rsidR="00E069C5" w:rsidRDefault="00E069C5" w:rsidP="004D3906">
          <w:pPr>
            <w:pStyle w:val="MainText"/>
          </w:pPr>
        </w:p>
      </w:tc>
      <w:tc>
        <w:tcPr>
          <w:tcW w:w="7200" w:type="dxa"/>
        </w:tcPr>
        <w:p w14:paraId="2E63AED0" w14:textId="77777777" w:rsidR="00E069C5" w:rsidRDefault="00E069C5" w:rsidP="004D3906">
          <w:pPr>
            <w:pStyle w:val="Header1"/>
            <w:tabs>
              <w:tab w:val="clear" w:pos="7200"/>
              <w:tab w:val="right" w:pos="7080"/>
            </w:tabs>
          </w:pPr>
        </w:p>
      </w:tc>
      <w:tc>
        <w:tcPr>
          <w:tcW w:w="960" w:type="dxa"/>
        </w:tcPr>
        <w:p w14:paraId="413635EF" w14:textId="77777777" w:rsidR="00E069C5" w:rsidRDefault="00E069C5" w:rsidP="004D3906">
          <w:pPr>
            <w:pStyle w:val="MainText"/>
          </w:pPr>
        </w:p>
      </w:tc>
      <w:tc>
        <w:tcPr>
          <w:tcW w:w="480" w:type="dxa"/>
        </w:tcPr>
        <w:p w14:paraId="57BFD988" w14:textId="77777777" w:rsidR="00E069C5" w:rsidRDefault="00E069C5" w:rsidP="004D3906">
          <w:pPr>
            <w:pStyle w:val="MainText"/>
          </w:pPr>
        </w:p>
      </w:tc>
      <w:tc>
        <w:tcPr>
          <w:tcW w:w="720" w:type="dxa"/>
        </w:tcPr>
        <w:p w14:paraId="760909B9" w14:textId="77777777" w:rsidR="00E069C5" w:rsidRDefault="00E069C5" w:rsidP="004D3906">
          <w:pPr>
            <w:pStyle w:val="MainText"/>
          </w:pPr>
        </w:p>
      </w:tc>
    </w:tr>
  </w:tbl>
  <w:p w14:paraId="1403D4EE" w14:textId="77777777" w:rsidR="00E069C5" w:rsidRPr="004D3906" w:rsidRDefault="00E069C5" w:rsidP="004D3906">
    <w:pPr>
      <w:pStyle w:val="Footer"/>
      <w:rPr>
        <w:rFonts w:ascii="Times New Roman" w:hAnsi="Times New Roman" w:cs="Times New Roman"/>
        <w:sz w:val="20"/>
        <w:szCs w:val="20"/>
      </w:rPr>
    </w:pPr>
  </w:p>
  <w:p w14:paraId="720C630F" w14:textId="77777777" w:rsidR="00E069C5" w:rsidRDefault="00E069C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851"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E069C5" w:rsidRPr="004D3906" w14:paraId="137B135D" w14:textId="77777777" w:rsidTr="00057260">
      <w:trPr>
        <w:cantSplit/>
      </w:trPr>
      <w:tc>
        <w:tcPr>
          <w:tcW w:w="480" w:type="dxa"/>
        </w:tcPr>
        <w:p w14:paraId="63D4F2B6" w14:textId="77777777" w:rsidR="00E069C5" w:rsidRPr="004D3906" w:rsidRDefault="00E069C5" w:rsidP="004D3906">
          <w:pPr>
            <w:pStyle w:val="MainText"/>
            <w:rPr>
              <w:sz w:val="18"/>
              <w:szCs w:val="18"/>
            </w:rPr>
          </w:pPr>
        </w:p>
      </w:tc>
      <w:tc>
        <w:tcPr>
          <w:tcW w:w="960" w:type="dxa"/>
        </w:tcPr>
        <w:p w14:paraId="7B702D2B" w14:textId="77777777" w:rsidR="00E069C5" w:rsidRPr="004D3906" w:rsidRDefault="00E069C5" w:rsidP="004D3906">
          <w:pPr>
            <w:pStyle w:val="MainText"/>
            <w:rPr>
              <w:sz w:val="18"/>
              <w:szCs w:val="18"/>
            </w:rPr>
          </w:pPr>
        </w:p>
      </w:tc>
      <w:tc>
        <w:tcPr>
          <w:tcW w:w="7200" w:type="dxa"/>
        </w:tcPr>
        <w:p w14:paraId="1981D0E5" w14:textId="77777777" w:rsidR="00E069C5" w:rsidRPr="004D3906" w:rsidRDefault="00E069C5" w:rsidP="004D3906">
          <w:pPr>
            <w:pStyle w:val="Footer"/>
            <w:spacing w:line="240" w:lineRule="atLeast"/>
            <w:rPr>
              <w:rFonts w:ascii="Times New Roman" w:hAnsi="Times New Roman" w:cs="Times New Roman"/>
              <w:sz w:val="20"/>
              <w:szCs w:val="20"/>
            </w:rPr>
          </w:pPr>
          <w:r w:rsidRPr="004D3906">
            <w:rPr>
              <w:rFonts w:ascii="Times New Roman" w:hAnsi="Times New Roman" w:cs="Times New Roman"/>
              <w:sz w:val="20"/>
              <w:szCs w:val="20"/>
            </w:rPr>
            <w:t xml:space="preserve">Copyright © 202x </w:t>
          </w:r>
        </w:p>
        <w:p w14:paraId="2437A7DA" w14:textId="77777777" w:rsidR="00E069C5" w:rsidRPr="004D3906" w:rsidRDefault="00E069C5" w:rsidP="004D3906">
          <w:pPr>
            <w:pStyle w:val="Footer"/>
            <w:spacing w:line="240" w:lineRule="atLeast"/>
            <w:rPr>
              <w:rFonts w:ascii="Times New Roman" w:hAnsi="Times New Roman" w:cs="Times New Roman"/>
              <w:sz w:val="20"/>
              <w:szCs w:val="20"/>
            </w:rPr>
          </w:pPr>
          <w:proofErr w:type="spellStart"/>
          <w:r w:rsidRPr="004D3906">
            <w:rPr>
              <w:rFonts w:ascii="Times New Roman" w:hAnsi="Times New Roman" w:cs="Times New Roman"/>
              <w:sz w:val="20"/>
              <w:szCs w:val="20"/>
            </w:rPr>
            <w:t>Center</w:t>
          </w:r>
          <w:proofErr w:type="spellEnd"/>
          <w:r w:rsidRPr="004D3906">
            <w:rPr>
              <w:rFonts w:ascii="Times New Roman" w:hAnsi="Times New Roman" w:cs="Times New Roman"/>
              <w:sz w:val="20"/>
              <w:szCs w:val="20"/>
            </w:rPr>
            <w:t xml:space="preserve"> for </w:t>
          </w:r>
          <w:proofErr w:type="spellStart"/>
          <w:r w:rsidRPr="004D3906">
            <w:rPr>
              <w:rFonts w:ascii="Times New Roman" w:hAnsi="Times New Roman" w:cs="Times New Roman"/>
              <w:sz w:val="20"/>
              <w:szCs w:val="20"/>
            </w:rPr>
            <w:t>Fintech</w:t>
          </w:r>
          <w:proofErr w:type="spellEnd"/>
          <w:r w:rsidRPr="004D3906">
            <w:rPr>
              <w:rFonts w:ascii="Times New Roman" w:hAnsi="Times New Roman" w:cs="Times New Roman"/>
              <w:sz w:val="20"/>
              <w:szCs w:val="20"/>
            </w:rPr>
            <w:t xml:space="preserve"> and Banking, </w:t>
          </w:r>
          <w:proofErr w:type="spellStart"/>
          <w:r w:rsidRPr="004D3906">
            <w:rPr>
              <w:rFonts w:ascii="Times New Roman" w:hAnsi="Times New Roman" w:cs="Times New Roman"/>
              <w:sz w:val="20"/>
              <w:szCs w:val="20"/>
            </w:rPr>
            <w:t>Universitas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Sebelas</w:t>
          </w:r>
          <w:proofErr w:type="spellEnd"/>
          <w:r w:rsidRPr="004D3906">
            <w:rPr>
              <w:rFonts w:ascii="Times New Roman" w:hAnsi="Times New Roman" w:cs="Times New Roman"/>
              <w:sz w:val="20"/>
              <w:szCs w:val="20"/>
            </w:rPr>
            <w:t xml:space="preserve"> </w:t>
          </w:r>
          <w:proofErr w:type="spellStart"/>
          <w:r w:rsidRPr="004D3906">
            <w:rPr>
              <w:rFonts w:ascii="Times New Roman" w:hAnsi="Times New Roman" w:cs="Times New Roman"/>
              <w:sz w:val="20"/>
              <w:szCs w:val="20"/>
            </w:rPr>
            <w:t>Maret</w:t>
          </w:r>
          <w:proofErr w:type="spellEnd"/>
        </w:p>
        <w:p w14:paraId="062F14B0" w14:textId="77777777" w:rsidR="00E069C5" w:rsidRPr="004D3906" w:rsidRDefault="00E069C5" w:rsidP="004D3906">
          <w:pPr>
            <w:pStyle w:val="Footer"/>
            <w:spacing w:line="240" w:lineRule="atLeast"/>
            <w:rPr>
              <w:rFonts w:ascii="Times New Roman" w:hAnsi="Times New Roman" w:cs="Times New Roman"/>
              <w:sz w:val="20"/>
              <w:szCs w:val="20"/>
            </w:rPr>
          </w:pPr>
        </w:p>
      </w:tc>
      <w:tc>
        <w:tcPr>
          <w:tcW w:w="960" w:type="dxa"/>
        </w:tcPr>
        <w:p w14:paraId="57396A25" w14:textId="77777777" w:rsidR="00E069C5" w:rsidRPr="004D3906" w:rsidRDefault="00E069C5" w:rsidP="004D3906">
          <w:pPr>
            <w:pStyle w:val="MainText"/>
            <w:rPr>
              <w:sz w:val="18"/>
              <w:szCs w:val="18"/>
            </w:rPr>
          </w:pPr>
        </w:p>
      </w:tc>
      <w:tc>
        <w:tcPr>
          <w:tcW w:w="480" w:type="dxa"/>
        </w:tcPr>
        <w:p w14:paraId="50A9EED9" w14:textId="77777777" w:rsidR="00E069C5" w:rsidRPr="004D3906" w:rsidRDefault="00E069C5" w:rsidP="004D3906">
          <w:pPr>
            <w:pStyle w:val="MainText"/>
            <w:rPr>
              <w:sz w:val="18"/>
              <w:szCs w:val="18"/>
            </w:rPr>
          </w:pPr>
        </w:p>
      </w:tc>
      <w:tc>
        <w:tcPr>
          <w:tcW w:w="720" w:type="dxa"/>
        </w:tcPr>
        <w:p w14:paraId="223CD9C5" w14:textId="77777777" w:rsidR="00E069C5" w:rsidRPr="004D3906" w:rsidRDefault="00E069C5" w:rsidP="004D3906">
          <w:pPr>
            <w:pStyle w:val="MainText"/>
            <w:rPr>
              <w:sz w:val="18"/>
              <w:szCs w:val="18"/>
            </w:rPr>
          </w:pPr>
        </w:p>
      </w:tc>
    </w:tr>
  </w:tbl>
  <w:p w14:paraId="73A2A47C" w14:textId="77777777" w:rsidR="00E069C5" w:rsidRDefault="00E06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35F9" w14:textId="77777777" w:rsidR="0081329C" w:rsidRDefault="0081329C" w:rsidP="004D3906">
      <w:pPr>
        <w:spacing w:after="0" w:line="240" w:lineRule="auto"/>
      </w:pPr>
      <w:r>
        <w:separator/>
      </w:r>
    </w:p>
  </w:footnote>
  <w:footnote w:type="continuationSeparator" w:id="0">
    <w:p w14:paraId="613993D2" w14:textId="77777777" w:rsidR="0081329C" w:rsidRDefault="0081329C" w:rsidP="004D3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372959" w14:paraId="64496EE6" w14:textId="77777777" w:rsidTr="00357A73">
      <w:trPr>
        <w:cantSplit/>
      </w:trPr>
      <w:tc>
        <w:tcPr>
          <w:tcW w:w="522" w:type="dxa"/>
        </w:tcPr>
        <w:p w14:paraId="6B43B415" w14:textId="77777777" w:rsidR="00372959" w:rsidRDefault="00372959" w:rsidP="00372959">
          <w:pPr>
            <w:pStyle w:val="MainText"/>
          </w:pPr>
        </w:p>
      </w:tc>
      <w:tc>
        <w:tcPr>
          <w:tcW w:w="710" w:type="dxa"/>
        </w:tcPr>
        <w:p w14:paraId="1F607AED" w14:textId="77777777" w:rsidR="00372959" w:rsidRDefault="00372959" w:rsidP="00372959">
          <w:pPr>
            <w:pStyle w:val="MainText"/>
          </w:pPr>
        </w:p>
      </w:tc>
      <w:tc>
        <w:tcPr>
          <w:tcW w:w="928" w:type="dxa"/>
        </w:tcPr>
        <w:p w14:paraId="53588753" w14:textId="77777777" w:rsidR="00372959" w:rsidRDefault="00372959" w:rsidP="00372959">
          <w:pPr>
            <w:pStyle w:val="MainText"/>
          </w:pPr>
        </w:p>
      </w:tc>
      <w:tc>
        <w:tcPr>
          <w:tcW w:w="7860" w:type="dxa"/>
          <w:tcBorders>
            <w:bottom w:val="single" w:sz="12" w:space="0" w:color="auto"/>
          </w:tcBorders>
        </w:tcPr>
        <w:p w14:paraId="064C61F5" w14:textId="77777777" w:rsidR="00372959" w:rsidRDefault="00372959" w:rsidP="00372959">
          <w:pPr>
            <w:pStyle w:val="MainText"/>
            <w:spacing w:line="600" w:lineRule="atLeast"/>
          </w:pPr>
        </w:p>
      </w:tc>
      <w:tc>
        <w:tcPr>
          <w:tcW w:w="425" w:type="dxa"/>
        </w:tcPr>
        <w:p w14:paraId="3B56AF93" w14:textId="77777777" w:rsidR="00372959" w:rsidRDefault="00372959" w:rsidP="00372959">
          <w:pPr>
            <w:pStyle w:val="MainText"/>
          </w:pPr>
        </w:p>
      </w:tc>
      <w:tc>
        <w:tcPr>
          <w:tcW w:w="567" w:type="dxa"/>
        </w:tcPr>
        <w:p w14:paraId="079A5D64" w14:textId="77777777" w:rsidR="00372959" w:rsidRDefault="00372959" w:rsidP="00372959">
          <w:pPr>
            <w:pStyle w:val="MainText"/>
          </w:pPr>
        </w:p>
      </w:tc>
      <w:tc>
        <w:tcPr>
          <w:tcW w:w="567" w:type="dxa"/>
        </w:tcPr>
        <w:p w14:paraId="47FD87A4" w14:textId="77777777" w:rsidR="00372959" w:rsidRDefault="00372959" w:rsidP="00372959">
          <w:pPr>
            <w:pStyle w:val="MainText"/>
          </w:pPr>
        </w:p>
      </w:tc>
    </w:tr>
    <w:tr w:rsidR="00372959" w14:paraId="4AC34D48" w14:textId="77777777" w:rsidTr="00357A73">
      <w:trPr>
        <w:cantSplit/>
      </w:trPr>
      <w:tc>
        <w:tcPr>
          <w:tcW w:w="522" w:type="dxa"/>
        </w:tcPr>
        <w:p w14:paraId="703062F7" w14:textId="77777777" w:rsidR="00372959" w:rsidRDefault="00372959" w:rsidP="00372959">
          <w:pPr>
            <w:pStyle w:val="MainText"/>
          </w:pPr>
        </w:p>
      </w:tc>
      <w:tc>
        <w:tcPr>
          <w:tcW w:w="710" w:type="dxa"/>
        </w:tcPr>
        <w:p w14:paraId="0B518FC6" w14:textId="77777777" w:rsidR="00372959" w:rsidRDefault="00372959" w:rsidP="00372959">
          <w:pPr>
            <w:pStyle w:val="MainText"/>
          </w:pPr>
        </w:p>
      </w:tc>
      <w:tc>
        <w:tcPr>
          <w:tcW w:w="928" w:type="dxa"/>
        </w:tcPr>
        <w:p w14:paraId="53056416" w14:textId="77777777" w:rsidR="00372959" w:rsidRDefault="00372959" w:rsidP="00372959">
          <w:pPr>
            <w:pStyle w:val="MainText"/>
          </w:pPr>
        </w:p>
      </w:tc>
      <w:tc>
        <w:tcPr>
          <w:tcW w:w="7860" w:type="dxa"/>
          <w:tcBorders>
            <w:top w:val="single" w:sz="12" w:space="0" w:color="auto"/>
          </w:tcBorders>
        </w:tcPr>
        <w:p w14:paraId="10DD92EF" w14:textId="77777777" w:rsidR="00372959" w:rsidRPr="004D3906" w:rsidRDefault="00372959" w:rsidP="00372959">
          <w:pPr>
            <w:pStyle w:val="Header1"/>
            <w:rPr>
              <w:rFonts w:ascii="Calibri Light" w:hAnsi="Calibri Light" w:cs="Calibri Light"/>
            </w:rPr>
          </w:pPr>
          <w:r w:rsidRPr="004D3906">
            <w:rPr>
              <w:rFonts w:ascii="Calibri Light" w:hAnsi="Calibri Light" w:cs="Calibri Light"/>
            </w:rPr>
            <w:t xml:space="preserve">Bulletin of </w:t>
          </w:r>
          <w:proofErr w:type="spellStart"/>
          <w:r w:rsidRPr="004D3906">
            <w:rPr>
              <w:rFonts w:ascii="Calibri Light" w:hAnsi="Calibri Light" w:cs="Calibri Light"/>
            </w:rPr>
            <w:t>Fintech</w:t>
          </w:r>
          <w:proofErr w:type="spellEnd"/>
          <w:r w:rsidRPr="004D3906">
            <w:rPr>
              <w:rFonts w:ascii="Calibri Light" w:hAnsi="Calibri Light" w:cs="Calibri Light"/>
            </w:rPr>
            <w:t xml:space="preserve"> and Digital Economy (BFDE) Vol. X, No. Y, </w:t>
          </w:r>
          <w:proofErr w:type="spellStart"/>
          <w:r w:rsidRPr="004D3906">
            <w:rPr>
              <w:rFonts w:ascii="Calibri Light" w:hAnsi="Calibri Light" w:cs="Calibri Light"/>
            </w:rPr>
            <w:t>xxxx</w:t>
          </w:r>
          <w:proofErr w:type="spellEnd"/>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A122C8">
            <w:rPr>
              <w:rFonts w:ascii="Calibri Light" w:hAnsi="Calibri Light" w:cs="Calibri Light"/>
              <w:noProof/>
            </w:rPr>
            <w:t>8</w:t>
          </w:r>
          <w:r w:rsidRPr="004D3906">
            <w:rPr>
              <w:rFonts w:ascii="Calibri Light" w:hAnsi="Calibri Light" w:cs="Calibri Light"/>
            </w:rPr>
            <w:fldChar w:fldCharType="end"/>
          </w:r>
        </w:p>
      </w:tc>
      <w:tc>
        <w:tcPr>
          <w:tcW w:w="425" w:type="dxa"/>
        </w:tcPr>
        <w:p w14:paraId="1F5AA6BB" w14:textId="77777777" w:rsidR="00372959" w:rsidRDefault="00372959" w:rsidP="00372959">
          <w:pPr>
            <w:pStyle w:val="MainText"/>
          </w:pPr>
        </w:p>
      </w:tc>
      <w:tc>
        <w:tcPr>
          <w:tcW w:w="567" w:type="dxa"/>
        </w:tcPr>
        <w:p w14:paraId="73BB077B" w14:textId="77777777" w:rsidR="00372959" w:rsidRDefault="00372959" w:rsidP="00372959">
          <w:pPr>
            <w:pStyle w:val="MainText"/>
          </w:pPr>
        </w:p>
      </w:tc>
      <w:tc>
        <w:tcPr>
          <w:tcW w:w="567" w:type="dxa"/>
        </w:tcPr>
        <w:p w14:paraId="691AF8AF" w14:textId="77777777" w:rsidR="00372959" w:rsidRDefault="00372959" w:rsidP="00372959">
          <w:pPr>
            <w:pStyle w:val="MainText"/>
          </w:pPr>
        </w:p>
      </w:tc>
    </w:tr>
    <w:tr w:rsidR="00372959" w14:paraId="6DD7127C" w14:textId="77777777" w:rsidTr="00357A73">
      <w:trPr>
        <w:cantSplit/>
      </w:trPr>
      <w:tc>
        <w:tcPr>
          <w:tcW w:w="522" w:type="dxa"/>
        </w:tcPr>
        <w:p w14:paraId="417898B9" w14:textId="77777777" w:rsidR="00372959" w:rsidRDefault="00372959" w:rsidP="00372959">
          <w:pPr>
            <w:pStyle w:val="MainText"/>
          </w:pPr>
        </w:p>
      </w:tc>
      <w:tc>
        <w:tcPr>
          <w:tcW w:w="710" w:type="dxa"/>
        </w:tcPr>
        <w:p w14:paraId="4A87DBAE" w14:textId="77777777" w:rsidR="00372959" w:rsidRDefault="00372959" w:rsidP="00372959">
          <w:pPr>
            <w:pStyle w:val="MainText"/>
          </w:pPr>
        </w:p>
      </w:tc>
      <w:tc>
        <w:tcPr>
          <w:tcW w:w="928" w:type="dxa"/>
        </w:tcPr>
        <w:p w14:paraId="59038052" w14:textId="77777777" w:rsidR="00372959" w:rsidRDefault="00372959" w:rsidP="00372959">
          <w:pPr>
            <w:pStyle w:val="MainText"/>
          </w:pPr>
        </w:p>
      </w:tc>
      <w:tc>
        <w:tcPr>
          <w:tcW w:w="7860" w:type="dxa"/>
          <w:tcBorders>
            <w:bottom w:val="single" w:sz="12" w:space="0" w:color="auto"/>
          </w:tcBorders>
        </w:tcPr>
        <w:p w14:paraId="765EA905" w14:textId="77777777" w:rsidR="00372959" w:rsidRPr="004D3906" w:rsidRDefault="00372959" w:rsidP="00372959">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28871FDA" w14:textId="77777777" w:rsidR="00372959" w:rsidRDefault="00372959" w:rsidP="00372959">
          <w:pPr>
            <w:pStyle w:val="MainText"/>
          </w:pPr>
        </w:p>
      </w:tc>
      <w:tc>
        <w:tcPr>
          <w:tcW w:w="567" w:type="dxa"/>
        </w:tcPr>
        <w:p w14:paraId="62DDAB8F" w14:textId="77777777" w:rsidR="00372959" w:rsidRDefault="00372959" w:rsidP="00372959">
          <w:pPr>
            <w:pStyle w:val="MainText"/>
          </w:pPr>
        </w:p>
      </w:tc>
      <w:tc>
        <w:tcPr>
          <w:tcW w:w="567" w:type="dxa"/>
        </w:tcPr>
        <w:p w14:paraId="6D0B8415" w14:textId="77777777" w:rsidR="00372959" w:rsidRDefault="00372959" w:rsidP="00372959">
          <w:pPr>
            <w:pStyle w:val="MainText"/>
          </w:pPr>
        </w:p>
      </w:tc>
    </w:tr>
  </w:tbl>
  <w:p w14:paraId="46957B6C" w14:textId="77777777" w:rsidR="00372959" w:rsidRDefault="00372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79" w:type="dxa"/>
      <w:tblInd w:w="-744"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372959" w14:paraId="5C588324" w14:textId="77777777" w:rsidTr="0087147D">
      <w:trPr>
        <w:cantSplit/>
      </w:trPr>
      <w:tc>
        <w:tcPr>
          <w:tcW w:w="522" w:type="dxa"/>
        </w:tcPr>
        <w:p w14:paraId="67DD7E41" w14:textId="77777777" w:rsidR="00372959" w:rsidRDefault="00372959" w:rsidP="00372959">
          <w:pPr>
            <w:pStyle w:val="MainText"/>
          </w:pPr>
        </w:p>
      </w:tc>
      <w:tc>
        <w:tcPr>
          <w:tcW w:w="710" w:type="dxa"/>
        </w:tcPr>
        <w:p w14:paraId="37416A57" w14:textId="77777777" w:rsidR="00372959" w:rsidRDefault="00372959" w:rsidP="00372959">
          <w:pPr>
            <w:pStyle w:val="MainText"/>
          </w:pPr>
        </w:p>
      </w:tc>
      <w:tc>
        <w:tcPr>
          <w:tcW w:w="928" w:type="dxa"/>
        </w:tcPr>
        <w:p w14:paraId="63996691" w14:textId="77777777" w:rsidR="00372959" w:rsidRDefault="00372959" w:rsidP="00372959">
          <w:pPr>
            <w:pStyle w:val="MainText"/>
          </w:pPr>
        </w:p>
      </w:tc>
      <w:tc>
        <w:tcPr>
          <w:tcW w:w="7860" w:type="dxa"/>
          <w:tcBorders>
            <w:bottom w:val="single" w:sz="12" w:space="0" w:color="auto"/>
          </w:tcBorders>
        </w:tcPr>
        <w:p w14:paraId="0F00B626" w14:textId="77777777" w:rsidR="00372959" w:rsidRDefault="00372959" w:rsidP="00372959">
          <w:pPr>
            <w:pStyle w:val="MainText"/>
            <w:spacing w:line="600" w:lineRule="atLeast"/>
          </w:pPr>
        </w:p>
      </w:tc>
      <w:tc>
        <w:tcPr>
          <w:tcW w:w="425" w:type="dxa"/>
        </w:tcPr>
        <w:p w14:paraId="295891BE" w14:textId="77777777" w:rsidR="00372959" w:rsidRDefault="00372959" w:rsidP="00372959">
          <w:pPr>
            <w:pStyle w:val="MainText"/>
          </w:pPr>
        </w:p>
      </w:tc>
      <w:tc>
        <w:tcPr>
          <w:tcW w:w="567" w:type="dxa"/>
        </w:tcPr>
        <w:p w14:paraId="45DBF9DE" w14:textId="77777777" w:rsidR="00372959" w:rsidRDefault="00372959" w:rsidP="00372959">
          <w:pPr>
            <w:pStyle w:val="MainText"/>
          </w:pPr>
        </w:p>
      </w:tc>
      <w:tc>
        <w:tcPr>
          <w:tcW w:w="567" w:type="dxa"/>
        </w:tcPr>
        <w:p w14:paraId="230D9D4E" w14:textId="77777777" w:rsidR="00372959" w:rsidRDefault="00372959" w:rsidP="00372959">
          <w:pPr>
            <w:pStyle w:val="MainText"/>
          </w:pPr>
        </w:p>
      </w:tc>
    </w:tr>
    <w:tr w:rsidR="00372959" w14:paraId="01368332" w14:textId="77777777" w:rsidTr="0087147D">
      <w:trPr>
        <w:cantSplit/>
      </w:trPr>
      <w:tc>
        <w:tcPr>
          <w:tcW w:w="522" w:type="dxa"/>
        </w:tcPr>
        <w:p w14:paraId="4AABD2B2" w14:textId="77777777" w:rsidR="00372959" w:rsidRDefault="00372959" w:rsidP="00372959">
          <w:pPr>
            <w:pStyle w:val="MainText"/>
          </w:pPr>
        </w:p>
      </w:tc>
      <w:tc>
        <w:tcPr>
          <w:tcW w:w="710" w:type="dxa"/>
        </w:tcPr>
        <w:p w14:paraId="3CBECF9B" w14:textId="77777777" w:rsidR="00372959" w:rsidRDefault="00372959" w:rsidP="00372959">
          <w:pPr>
            <w:pStyle w:val="MainText"/>
          </w:pPr>
        </w:p>
      </w:tc>
      <w:tc>
        <w:tcPr>
          <w:tcW w:w="928" w:type="dxa"/>
        </w:tcPr>
        <w:p w14:paraId="7F2F3815" w14:textId="77777777" w:rsidR="00372959" w:rsidRDefault="00372959" w:rsidP="00372959">
          <w:pPr>
            <w:pStyle w:val="MainText"/>
          </w:pPr>
        </w:p>
      </w:tc>
      <w:tc>
        <w:tcPr>
          <w:tcW w:w="7860" w:type="dxa"/>
          <w:tcBorders>
            <w:top w:val="single" w:sz="12" w:space="0" w:color="auto"/>
          </w:tcBorders>
        </w:tcPr>
        <w:p w14:paraId="51878878" w14:textId="00878D48" w:rsidR="00372959" w:rsidRPr="004D3906" w:rsidRDefault="00372959" w:rsidP="00372959">
          <w:pPr>
            <w:pStyle w:val="Header1"/>
            <w:rPr>
              <w:rFonts w:ascii="Calibri Light" w:hAnsi="Calibri Light" w:cs="Calibri Light"/>
            </w:rPr>
          </w:pPr>
          <w:r w:rsidRPr="004D3906">
            <w:rPr>
              <w:rFonts w:ascii="Calibri Light" w:hAnsi="Calibri Light" w:cs="Calibri Light"/>
            </w:rPr>
            <w:t xml:space="preserve">Bulletin of </w:t>
          </w:r>
          <w:proofErr w:type="spellStart"/>
          <w:r w:rsidRPr="004D3906">
            <w:rPr>
              <w:rFonts w:ascii="Calibri Light" w:hAnsi="Calibri Light" w:cs="Calibri Light"/>
            </w:rPr>
            <w:t>Fintech</w:t>
          </w:r>
          <w:proofErr w:type="spellEnd"/>
          <w:r w:rsidRPr="004D3906">
            <w:rPr>
              <w:rFonts w:ascii="Calibri Light" w:hAnsi="Calibri Light" w:cs="Calibri Light"/>
            </w:rPr>
            <w:t xml:space="preserve"> a</w:t>
          </w:r>
          <w:r>
            <w:rPr>
              <w:rFonts w:ascii="Calibri Light" w:hAnsi="Calibri Light" w:cs="Calibri Light"/>
            </w:rPr>
            <w:t>nd Digital Economy (BFDE) Vol. 5, No. 1, 2024</w:t>
          </w:r>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A122C8">
            <w:rPr>
              <w:rFonts w:ascii="Calibri Light" w:hAnsi="Calibri Light" w:cs="Calibri Light"/>
              <w:noProof/>
            </w:rPr>
            <w:t>9</w:t>
          </w:r>
          <w:r w:rsidRPr="004D3906">
            <w:rPr>
              <w:rFonts w:ascii="Calibri Light" w:hAnsi="Calibri Light" w:cs="Calibri Light"/>
            </w:rPr>
            <w:fldChar w:fldCharType="end"/>
          </w:r>
        </w:p>
      </w:tc>
      <w:tc>
        <w:tcPr>
          <w:tcW w:w="425" w:type="dxa"/>
        </w:tcPr>
        <w:p w14:paraId="578B53C3" w14:textId="77777777" w:rsidR="00372959" w:rsidRDefault="00372959" w:rsidP="00372959">
          <w:pPr>
            <w:pStyle w:val="MainText"/>
          </w:pPr>
        </w:p>
      </w:tc>
      <w:tc>
        <w:tcPr>
          <w:tcW w:w="567" w:type="dxa"/>
        </w:tcPr>
        <w:p w14:paraId="17193676" w14:textId="77777777" w:rsidR="00372959" w:rsidRDefault="00372959" w:rsidP="00372959">
          <w:pPr>
            <w:pStyle w:val="MainText"/>
          </w:pPr>
        </w:p>
      </w:tc>
      <w:tc>
        <w:tcPr>
          <w:tcW w:w="567" w:type="dxa"/>
        </w:tcPr>
        <w:p w14:paraId="3D4AFF72" w14:textId="77777777" w:rsidR="00372959" w:rsidRDefault="00372959" w:rsidP="00372959">
          <w:pPr>
            <w:pStyle w:val="MainText"/>
          </w:pPr>
        </w:p>
      </w:tc>
    </w:tr>
    <w:tr w:rsidR="00372959" w14:paraId="46A6542B" w14:textId="77777777" w:rsidTr="0087147D">
      <w:trPr>
        <w:cantSplit/>
      </w:trPr>
      <w:tc>
        <w:tcPr>
          <w:tcW w:w="522" w:type="dxa"/>
        </w:tcPr>
        <w:p w14:paraId="2353D348" w14:textId="77777777" w:rsidR="00372959" w:rsidRDefault="00372959" w:rsidP="00372959">
          <w:pPr>
            <w:pStyle w:val="MainText"/>
          </w:pPr>
        </w:p>
      </w:tc>
      <w:tc>
        <w:tcPr>
          <w:tcW w:w="710" w:type="dxa"/>
        </w:tcPr>
        <w:p w14:paraId="61DD3AE3" w14:textId="77777777" w:rsidR="00372959" w:rsidRDefault="00372959" w:rsidP="00372959">
          <w:pPr>
            <w:pStyle w:val="MainText"/>
          </w:pPr>
        </w:p>
      </w:tc>
      <w:tc>
        <w:tcPr>
          <w:tcW w:w="928" w:type="dxa"/>
        </w:tcPr>
        <w:p w14:paraId="7F28F19D" w14:textId="77777777" w:rsidR="00372959" w:rsidRDefault="00372959" w:rsidP="00372959">
          <w:pPr>
            <w:pStyle w:val="MainText"/>
          </w:pPr>
        </w:p>
      </w:tc>
      <w:tc>
        <w:tcPr>
          <w:tcW w:w="7860" w:type="dxa"/>
          <w:tcBorders>
            <w:bottom w:val="single" w:sz="12" w:space="0" w:color="auto"/>
          </w:tcBorders>
        </w:tcPr>
        <w:p w14:paraId="60C9FFC8" w14:textId="77777777" w:rsidR="00372959" w:rsidRPr="004D3906" w:rsidRDefault="00372959" w:rsidP="00372959">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40667D4A" w14:textId="77777777" w:rsidR="00372959" w:rsidRDefault="00372959" w:rsidP="00372959">
          <w:pPr>
            <w:pStyle w:val="MainText"/>
          </w:pPr>
        </w:p>
      </w:tc>
      <w:tc>
        <w:tcPr>
          <w:tcW w:w="567" w:type="dxa"/>
        </w:tcPr>
        <w:p w14:paraId="36E14D5C" w14:textId="77777777" w:rsidR="00372959" w:rsidRDefault="00372959" w:rsidP="00372959">
          <w:pPr>
            <w:pStyle w:val="MainText"/>
          </w:pPr>
        </w:p>
      </w:tc>
      <w:tc>
        <w:tcPr>
          <w:tcW w:w="567" w:type="dxa"/>
        </w:tcPr>
        <w:p w14:paraId="7C619537" w14:textId="77777777" w:rsidR="00372959" w:rsidRDefault="00372959" w:rsidP="00372959">
          <w:pPr>
            <w:pStyle w:val="MainText"/>
          </w:pPr>
        </w:p>
      </w:tc>
    </w:tr>
  </w:tbl>
  <w:p w14:paraId="5257A8F8" w14:textId="77777777" w:rsidR="00372959" w:rsidRDefault="003729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E069C5" w14:paraId="710474FF" w14:textId="77777777" w:rsidTr="004D3906">
      <w:trPr>
        <w:cantSplit/>
      </w:trPr>
      <w:tc>
        <w:tcPr>
          <w:tcW w:w="480" w:type="dxa"/>
        </w:tcPr>
        <w:p w14:paraId="0FA54B9D" w14:textId="77777777" w:rsidR="00E069C5" w:rsidRDefault="00E069C5" w:rsidP="004D3906">
          <w:pPr>
            <w:pStyle w:val="MainText"/>
          </w:pPr>
        </w:p>
      </w:tc>
      <w:tc>
        <w:tcPr>
          <w:tcW w:w="960" w:type="dxa"/>
        </w:tcPr>
        <w:p w14:paraId="535290F6" w14:textId="77777777" w:rsidR="00E069C5" w:rsidRDefault="00E069C5" w:rsidP="004D3906">
          <w:pPr>
            <w:pStyle w:val="MainText"/>
          </w:pPr>
        </w:p>
      </w:tc>
      <w:tc>
        <w:tcPr>
          <w:tcW w:w="7200" w:type="dxa"/>
        </w:tcPr>
        <w:p w14:paraId="21901FC9" w14:textId="77777777" w:rsidR="00E069C5" w:rsidRDefault="00E069C5" w:rsidP="004D3906">
          <w:pPr>
            <w:pStyle w:val="MainText"/>
            <w:spacing w:line="600" w:lineRule="atLeast"/>
          </w:pPr>
        </w:p>
      </w:tc>
      <w:tc>
        <w:tcPr>
          <w:tcW w:w="960" w:type="dxa"/>
        </w:tcPr>
        <w:p w14:paraId="31202382" w14:textId="77777777" w:rsidR="00E069C5" w:rsidRDefault="00E069C5" w:rsidP="004D3906">
          <w:pPr>
            <w:pStyle w:val="MainText"/>
          </w:pPr>
        </w:p>
      </w:tc>
      <w:tc>
        <w:tcPr>
          <w:tcW w:w="480" w:type="dxa"/>
        </w:tcPr>
        <w:p w14:paraId="38FF02A0" w14:textId="77777777" w:rsidR="00E069C5" w:rsidRDefault="00E069C5" w:rsidP="004D3906">
          <w:pPr>
            <w:pStyle w:val="MainText"/>
          </w:pPr>
        </w:p>
      </w:tc>
      <w:tc>
        <w:tcPr>
          <w:tcW w:w="720" w:type="dxa"/>
        </w:tcPr>
        <w:p w14:paraId="2A148A25" w14:textId="77777777" w:rsidR="00E069C5" w:rsidRDefault="00E069C5" w:rsidP="004D3906">
          <w:pPr>
            <w:pStyle w:val="MainText"/>
          </w:pPr>
        </w:p>
      </w:tc>
    </w:tr>
    <w:tr w:rsidR="00E069C5" w14:paraId="36EA32E3" w14:textId="77777777" w:rsidTr="004D3906">
      <w:trPr>
        <w:cantSplit/>
      </w:trPr>
      <w:tc>
        <w:tcPr>
          <w:tcW w:w="480" w:type="dxa"/>
        </w:tcPr>
        <w:p w14:paraId="53094662" w14:textId="77777777" w:rsidR="00E069C5" w:rsidRDefault="00E069C5" w:rsidP="004D3906">
          <w:pPr>
            <w:pStyle w:val="MainText"/>
          </w:pPr>
        </w:p>
      </w:tc>
      <w:tc>
        <w:tcPr>
          <w:tcW w:w="960" w:type="dxa"/>
        </w:tcPr>
        <w:p w14:paraId="25DDFF3C" w14:textId="77777777" w:rsidR="00E069C5" w:rsidRDefault="00E069C5" w:rsidP="004D3906">
          <w:pPr>
            <w:pStyle w:val="MainText"/>
          </w:pPr>
        </w:p>
      </w:tc>
      <w:tc>
        <w:tcPr>
          <w:tcW w:w="7200" w:type="dxa"/>
        </w:tcPr>
        <w:p w14:paraId="50956E46" w14:textId="77777777" w:rsidR="00E069C5" w:rsidRDefault="00E069C5" w:rsidP="004D3906">
          <w:pPr>
            <w:pStyle w:val="Header1"/>
            <w:tabs>
              <w:tab w:val="clear" w:pos="7200"/>
              <w:tab w:val="right" w:pos="7080"/>
            </w:tabs>
          </w:pPr>
          <w:r>
            <w:rPr>
              <w:i w:val="0"/>
            </w:rPr>
            <w:tab/>
          </w:r>
          <w:r>
            <w:t>Author</w:t>
          </w:r>
        </w:p>
      </w:tc>
      <w:tc>
        <w:tcPr>
          <w:tcW w:w="960" w:type="dxa"/>
        </w:tcPr>
        <w:p w14:paraId="0FB4463B" w14:textId="77777777" w:rsidR="00E069C5" w:rsidRDefault="00E069C5" w:rsidP="004D3906">
          <w:pPr>
            <w:pStyle w:val="MainText"/>
          </w:pPr>
        </w:p>
      </w:tc>
      <w:tc>
        <w:tcPr>
          <w:tcW w:w="480" w:type="dxa"/>
        </w:tcPr>
        <w:p w14:paraId="11F6EDE6" w14:textId="77777777" w:rsidR="00E069C5" w:rsidRPr="001415C2" w:rsidRDefault="00E069C5" w:rsidP="004D3906">
          <w:pPr>
            <w:pStyle w:val="MainText"/>
            <w:rPr>
              <w:i/>
              <w:iCs/>
            </w:rPr>
          </w:pPr>
          <w:r w:rsidRPr="001415C2">
            <w:rPr>
              <w:i/>
              <w:iCs/>
            </w:rPr>
            <w:fldChar w:fldCharType="begin"/>
          </w:r>
          <w:r w:rsidRPr="001415C2">
            <w:rPr>
              <w:i/>
              <w:iCs/>
            </w:rPr>
            <w:instrText xml:space="preserve"> PAGE  </w:instrText>
          </w:r>
          <w:r w:rsidRPr="001415C2">
            <w:rPr>
              <w:i/>
              <w:iCs/>
            </w:rPr>
            <w:fldChar w:fldCharType="separate"/>
          </w:r>
          <w:r w:rsidRPr="001415C2">
            <w:rPr>
              <w:i/>
              <w:iCs/>
            </w:rPr>
            <w:t>1</w:t>
          </w:r>
          <w:r w:rsidRPr="001415C2">
            <w:rPr>
              <w:i/>
              <w:iCs/>
            </w:rPr>
            <w:fldChar w:fldCharType="end"/>
          </w:r>
        </w:p>
      </w:tc>
      <w:tc>
        <w:tcPr>
          <w:tcW w:w="720" w:type="dxa"/>
        </w:tcPr>
        <w:p w14:paraId="49114754" w14:textId="77777777" w:rsidR="00E069C5" w:rsidRDefault="00E069C5" w:rsidP="004D3906">
          <w:pPr>
            <w:pStyle w:val="MainText"/>
          </w:pPr>
        </w:p>
      </w:tc>
    </w:tr>
  </w:tbl>
  <w:p w14:paraId="51AF1258" w14:textId="77777777" w:rsidR="00E069C5" w:rsidRDefault="00E069C5" w:rsidP="004D3906">
    <w:pPr>
      <w:pStyle w:val="Header1"/>
      <w:rPr>
        <w:sz w:val="8"/>
      </w:rPr>
    </w:pPr>
  </w:p>
  <w:p w14:paraId="445F98AE" w14:textId="77777777" w:rsidR="00E069C5" w:rsidRDefault="00E069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Ind w:w="-1240" w:type="dxa"/>
      <w:tblLayout w:type="fixed"/>
      <w:tblCellMar>
        <w:left w:w="0" w:type="dxa"/>
        <w:right w:w="0" w:type="dxa"/>
      </w:tblCellMar>
      <w:tblLook w:val="0000" w:firstRow="0" w:lastRow="0" w:firstColumn="0" w:lastColumn="0" w:noHBand="0" w:noVBand="0"/>
    </w:tblPr>
    <w:tblGrid>
      <w:gridCol w:w="480"/>
      <w:gridCol w:w="960"/>
      <w:gridCol w:w="7200"/>
      <w:gridCol w:w="960"/>
      <w:gridCol w:w="480"/>
      <w:gridCol w:w="720"/>
    </w:tblGrid>
    <w:tr w:rsidR="00E069C5" w14:paraId="366ABA78" w14:textId="77777777" w:rsidTr="004D3906">
      <w:trPr>
        <w:cantSplit/>
      </w:trPr>
      <w:tc>
        <w:tcPr>
          <w:tcW w:w="480" w:type="dxa"/>
        </w:tcPr>
        <w:p w14:paraId="6751504B" w14:textId="77777777" w:rsidR="00E069C5" w:rsidRDefault="00E069C5" w:rsidP="004D3906">
          <w:pPr>
            <w:pStyle w:val="MainText"/>
          </w:pPr>
        </w:p>
      </w:tc>
      <w:tc>
        <w:tcPr>
          <w:tcW w:w="960" w:type="dxa"/>
        </w:tcPr>
        <w:p w14:paraId="358233D3" w14:textId="77777777" w:rsidR="00E069C5" w:rsidRDefault="00E069C5" w:rsidP="004D3906">
          <w:pPr>
            <w:pStyle w:val="MainText"/>
          </w:pPr>
        </w:p>
      </w:tc>
      <w:tc>
        <w:tcPr>
          <w:tcW w:w="7200" w:type="dxa"/>
        </w:tcPr>
        <w:p w14:paraId="5F0AF2AD" w14:textId="77777777" w:rsidR="00E069C5" w:rsidRDefault="00E069C5" w:rsidP="004D3906">
          <w:pPr>
            <w:pStyle w:val="MainText"/>
            <w:spacing w:line="600" w:lineRule="atLeast"/>
          </w:pPr>
        </w:p>
      </w:tc>
      <w:tc>
        <w:tcPr>
          <w:tcW w:w="960" w:type="dxa"/>
        </w:tcPr>
        <w:p w14:paraId="420CCC8F" w14:textId="77777777" w:rsidR="00E069C5" w:rsidRDefault="00E069C5" w:rsidP="004D3906">
          <w:pPr>
            <w:pStyle w:val="MainText"/>
          </w:pPr>
        </w:p>
      </w:tc>
      <w:tc>
        <w:tcPr>
          <w:tcW w:w="480" w:type="dxa"/>
        </w:tcPr>
        <w:p w14:paraId="00107181" w14:textId="77777777" w:rsidR="00E069C5" w:rsidRDefault="00E069C5" w:rsidP="004D3906">
          <w:pPr>
            <w:pStyle w:val="MainText"/>
          </w:pPr>
        </w:p>
      </w:tc>
      <w:tc>
        <w:tcPr>
          <w:tcW w:w="720" w:type="dxa"/>
        </w:tcPr>
        <w:p w14:paraId="11DF1664" w14:textId="77777777" w:rsidR="00E069C5" w:rsidRDefault="00E069C5" w:rsidP="004D3906">
          <w:pPr>
            <w:pStyle w:val="MainText"/>
          </w:pPr>
        </w:p>
      </w:tc>
    </w:tr>
    <w:tr w:rsidR="00E069C5" w14:paraId="7C1864BB" w14:textId="77777777" w:rsidTr="004D3906">
      <w:trPr>
        <w:cantSplit/>
      </w:trPr>
      <w:tc>
        <w:tcPr>
          <w:tcW w:w="480" w:type="dxa"/>
        </w:tcPr>
        <w:p w14:paraId="3780614F" w14:textId="77777777" w:rsidR="00E069C5" w:rsidRDefault="00E069C5" w:rsidP="004D3906">
          <w:pPr>
            <w:pStyle w:val="MainText"/>
          </w:pPr>
        </w:p>
      </w:tc>
      <w:tc>
        <w:tcPr>
          <w:tcW w:w="960" w:type="dxa"/>
        </w:tcPr>
        <w:p w14:paraId="5321E18D" w14:textId="77777777" w:rsidR="00E069C5" w:rsidRDefault="00E069C5" w:rsidP="004D3906">
          <w:pPr>
            <w:pStyle w:val="MainText"/>
          </w:pPr>
        </w:p>
      </w:tc>
      <w:tc>
        <w:tcPr>
          <w:tcW w:w="7200" w:type="dxa"/>
        </w:tcPr>
        <w:p w14:paraId="55D6AD7F" w14:textId="77777777" w:rsidR="00E069C5" w:rsidRDefault="00E069C5" w:rsidP="004D3906">
          <w:pPr>
            <w:pStyle w:val="Header1"/>
            <w:tabs>
              <w:tab w:val="clear" w:pos="7200"/>
              <w:tab w:val="right" w:pos="7080"/>
            </w:tabs>
          </w:pPr>
          <w:r>
            <w:rPr>
              <w:i w:val="0"/>
            </w:rPr>
            <w:tab/>
          </w:r>
          <w:r>
            <w:t>Title</w:t>
          </w:r>
        </w:p>
      </w:tc>
      <w:tc>
        <w:tcPr>
          <w:tcW w:w="960" w:type="dxa"/>
        </w:tcPr>
        <w:p w14:paraId="27CAC1B9" w14:textId="77777777" w:rsidR="00E069C5" w:rsidRDefault="00E069C5" w:rsidP="004D3906">
          <w:pPr>
            <w:pStyle w:val="MainText"/>
          </w:pPr>
        </w:p>
      </w:tc>
      <w:tc>
        <w:tcPr>
          <w:tcW w:w="480" w:type="dxa"/>
        </w:tcPr>
        <w:p w14:paraId="28768EDB" w14:textId="77777777" w:rsidR="00E069C5" w:rsidRPr="00880466" w:rsidRDefault="00E069C5" w:rsidP="004D3906">
          <w:pPr>
            <w:pStyle w:val="MainText"/>
            <w:rPr>
              <w:i/>
              <w:iCs/>
            </w:rPr>
          </w:pPr>
          <w:r w:rsidRPr="00880466">
            <w:rPr>
              <w:i/>
              <w:iCs/>
            </w:rPr>
            <w:fldChar w:fldCharType="begin"/>
          </w:r>
          <w:r w:rsidRPr="00880466">
            <w:rPr>
              <w:i/>
              <w:iCs/>
            </w:rPr>
            <w:instrText xml:space="preserve"> PAGE  </w:instrText>
          </w:r>
          <w:r w:rsidRPr="00880466">
            <w:rPr>
              <w:i/>
              <w:iCs/>
            </w:rPr>
            <w:fldChar w:fldCharType="separate"/>
          </w:r>
          <w:r w:rsidRPr="00880466">
            <w:rPr>
              <w:i/>
              <w:iCs/>
            </w:rPr>
            <w:t>1</w:t>
          </w:r>
          <w:r w:rsidRPr="00880466">
            <w:rPr>
              <w:i/>
              <w:iCs/>
            </w:rPr>
            <w:fldChar w:fldCharType="end"/>
          </w:r>
        </w:p>
      </w:tc>
      <w:tc>
        <w:tcPr>
          <w:tcW w:w="720" w:type="dxa"/>
        </w:tcPr>
        <w:p w14:paraId="67532752" w14:textId="77777777" w:rsidR="00E069C5" w:rsidRDefault="00E069C5" w:rsidP="004D3906">
          <w:pPr>
            <w:pStyle w:val="MainText"/>
          </w:pPr>
        </w:p>
      </w:tc>
    </w:tr>
  </w:tbl>
  <w:p w14:paraId="4EDD4202" w14:textId="77777777" w:rsidR="00E069C5" w:rsidRDefault="00E069C5" w:rsidP="004D3906">
    <w:pPr>
      <w:pStyle w:val="Header1"/>
      <w:rPr>
        <w:sz w:val="8"/>
      </w:rPr>
    </w:pPr>
  </w:p>
  <w:p w14:paraId="193A2C1B" w14:textId="77777777" w:rsidR="00E069C5" w:rsidRDefault="00E069C5" w:rsidP="004D39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79" w:type="dxa"/>
      <w:tblInd w:w="-1270" w:type="dxa"/>
      <w:tblLayout w:type="fixed"/>
      <w:tblCellMar>
        <w:left w:w="0" w:type="dxa"/>
        <w:right w:w="0" w:type="dxa"/>
      </w:tblCellMar>
      <w:tblLook w:val="0000" w:firstRow="0" w:lastRow="0" w:firstColumn="0" w:lastColumn="0" w:noHBand="0" w:noVBand="0"/>
    </w:tblPr>
    <w:tblGrid>
      <w:gridCol w:w="522"/>
      <w:gridCol w:w="710"/>
      <w:gridCol w:w="928"/>
      <w:gridCol w:w="7860"/>
      <w:gridCol w:w="425"/>
      <w:gridCol w:w="567"/>
      <w:gridCol w:w="567"/>
    </w:tblGrid>
    <w:tr w:rsidR="00E069C5" w14:paraId="36914EEB" w14:textId="77777777" w:rsidTr="00E7382C">
      <w:trPr>
        <w:cantSplit/>
      </w:trPr>
      <w:tc>
        <w:tcPr>
          <w:tcW w:w="522" w:type="dxa"/>
        </w:tcPr>
        <w:p w14:paraId="3E0BD6BF" w14:textId="77777777" w:rsidR="00E069C5" w:rsidRDefault="00E069C5" w:rsidP="004D3906">
          <w:pPr>
            <w:pStyle w:val="MainText"/>
          </w:pPr>
        </w:p>
      </w:tc>
      <w:tc>
        <w:tcPr>
          <w:tcW w:w="710" w:type="dxa"/>
        </w:tcPr>
        <w:p w14:paraId="673A3833" w14:textId="77777777" w:rsidR="00E069C5" w:rsidRDefault="00E069C5" w:rsidP="004D3906">
          <w:pPr>
            <w:pStyle w:val="MainText"/>
          </w:pPr>
        </w:p>
      </w:tc>
      <w:tc>
        <w:tcPr>
          <w:tcW w:w="928" w:type="dxa"/>
        </w:tcPr>
        <w:p w14:paraId="3F8ADC10" w14:textId="77777777" w:rsidR="00E069C5" w:rsidRDefault="00E069C5" w:rsidP="004D3906">
          <w:pPr>
            <w:pStyle w:val="MainText"/>
          </w:pPr>
        </w:p>
      </w:tc>
      <w:tc>
        <w:tcPr>
          <w:tcW w:w="7860" w:type="dxa"/>
          <w:tcBorders>
            <w:bottom w:val="single" w:sz="12" w:space="0" w:color="auto"/>
          </w:tcBorders>
        </w:tcPr>
        <w:p w14:paraId="4D291BFE" w14:textId="77777777" w:rsidR="00E069C5" w:rsidRDefault="00E069C5" w:rsidP="004D3906">
          <w:pPr>
            <w:pStyle w:val="MainText"/>
            <w:spacing w:line="600" w:lineRule="atLeast"/>
          </w:pPr>
        </w:p>
      </w:tc>
      <w:tc>
        <w:tcPr>
          <w:tcW w:w="425" w:type="dxa"/>
        </w:tcPr>
        <w:p w14:paraId="3D23B25F" w14:textId="77777777" w:rsidR="00E069C5" w:rsidRDefault="00E069C5" w:rsidP="004D3906">
          <w:pPr>
            <w:pStyle w:val="MainText"/>
          </w:pPr>
        </w:p>
      </w:tc>
      <w:tc>
        <w:tcPr>
          <w:tcW w:w="567" w:type="dxa"/>
        </w:tcPr>
        <w:p w14:paraId="1D7EAAD9" w14:textId="77777777" w:rsidR="00E069C5" w:rsidRDefault="00E069C5" w:rsidP="004D3906">
          <w:pPr>
            <w:pStyle w:val="MainText"/>
          </w:pPr>
        </w:p>
      </w:tc>
      <w:tc>
        <w:tcPr>
          <w:tcW w:w="567" w:type="dxa"/>
        </w:tcPr>
        <w:p w14:paraId="1F6D137C" w14:textId="77777777" w:rsidR="00E069C5" w:rsidRDefault="00E069C5" w:rsidP="004D3906">
          <w:pPr>
            <w:pStyle w:val="MainText"/>
          </w:pPr>
        </w:p>
      </w:tc>
    </w:tr>
    <w:tr w:rsidR="00E069C5" w14:paraId="65B5AC5B" w14:textId="77777777" w:rsidTr="004D3906">
      <w:trPr>
        <w:cantSplit/>
      </w:trPr>
      <w:tc>
        <w:tcPr>
          <w:tcW w:w="522" w:type="dxa"/>
        </w:tcPr>
        <w:p w14:paraId="7F8D6329" w14:textId="77777777" w:rsidR="00E069C5" w:rsidRDefault="00E069C5" w:rsidP="004D3906">
          <w:pPr>
            <w:pStyle w:val="MainText"/>
          </w:pPr>
        </w:p>
      </w:tc>
      <w:tc>
        <w:tcPr>
          <w:tcW w:w="710" w:type="dxa"/>
        </w:tcPr>
        <w:p w14:paraId="6E221B45" w14:textId="77777777" w:rsidR="00E069C5" w:rsidRDefault="00E069C5" w:rsidP="004D3906">
          <w:pPr>
            <w:pStyle w:val="MainText"/>
          </w:pPr>
        </w:p>
      </w:tc>
      <w:tc>
        <w:tcPr>
          <w:tcW w:w="928" w:type="dxa"/>
        </w:tcPr>
        <w:p w14:paraId="2D7D1E2E" w14:textId="77777777" w:rsidR="00E069C5" w:rsidRDefault="00E069C5" w:rsidP="004D3906">
          <w:pPr>
            <w:pStyle w:val="MainText"/>
          </w:pPr>
        </w:p>
      </w:tc>
      <w:tc>
        <w:tcPr>
          <w:tcW w:w="7860" w:type="dxa"/>
          <w:tcBorders>
            <w:top w:val="single" w:sz="12" w:space="0" w:color="auto"/>
          </w:tcBorders>
        </w:tcPr>
        <w:p w14:paraId="33FB84C8" w14:textId="77777777" w:rsidR="00E069C5" w:rsidRPr="004D3906" w:rsidRDefault="00E069C5" w:rsidP="004D3906">
          <w:pPr>
            <w:pStyle w:val="Header1"/>
            <w:rPr>
              <w:rFonts w:ascii="Calibri Light" w:hAnsi="Calibri Light" w:cs="Calibri Light"/>
            </w:rPr>
          </w:pPr>
          <w:r w:rsidRPr="004D3906">
            <w:rPr>
              <w:rFonts w:ascii="Calibri Light" w:hAnsi="Calibri Light" w:cs="Calibri Light"/>
            </w:rPr>
            <w:t xml:space="preserve">Bulletin of Fintech and Digital Economy (BFDE) Vol. X, No. Y, </w:t>
          </w:r>
          <w:proofErr w:type="spellStart"/>
          <w:r w:rsidRPr="004D3906">
            <w:rPr>
              <w:rFonts w:ascii="Calibri Light" w:hAnsi="Calibri Light" w:cs="Calibri Light"/>
            </w:rPr>
            <w:t>xxxx</w:t>
          </w:r>
          <w:proofErr w:type="spellEnd"/>
          <w:r w:rsidRPr="004D3906">
            <w:rPr>
              <w:rFonts w:ascii="Calibri Light" w:hAnsi="Calibri Light" w:cs="Calibri Light"/>
            </w:rPr>
            <w:tab/>
          </w:r>
          <w:r w:rsidRPr="004D3906">
            <w:rPr>
              <w:rFonts w:ascii="Calibri Light" w:hAnsi="Calibri Light" w:cs="Calibri Light"/>
            </w:rPr>
            <w:fldChar w:fldCharType="begin"/>
          </w:r>
          <w:r w:rsidRPr="004D3906">
            <w:rPr>
              <w:rFonts w:ascii="Calibri Light" w:hAnsi="Calibri Light" w:cs="Calibri Light"/>
            </w:rPr>
            <w:instrText xml:space="preserve"> PAGE  </w:instrText>
          </w:r>
          <w:r w:rsidRPr="004D3906">
            <w:rPr>
              <w:rFonts w:ascii="Calibri Light" w:hAnsi="Calibri Light" w:cs="Calibri Light"/>
            </w:rPr>
            <w:fldChar w:fldCharType="separate"/>
          </w:r>
          <w:r w:rsidR="003013AE">
            <w:rPr>
              <w:rFonts w:ascii="Calibri Light" w:hAnsi="Calibri Light" w:cs="Calibri Light"/>
              <w:noProof/>
            </w:rPr>
            <w:t>16</w:t>
          </w:r>
          <w:r w:rsidRPr="004D3906">
            <w:rPr>
              <w:rFonts w:ascii="Calibri Light" w:hAnsi="Calibri Light" w:cs="Calibri Light"/>
            </w:rPr>
            <w:fldChar w:fldCharType="end"/>
          </w:r>
        </w:p>
      </w:tc>
      <w:tc>
        <w:tcPr>
          <w:tcW w:w="425" w:type="dxa"/>
        </w:tcPr>
        <w:p w14:paraId="5321BDBA" w14:textId="77777777" w:rsidR="00E069C5" w:rsidRDefault="00E069C5" w:rsidP="004D3906">
          <w:pPr>
            <w:pStyle w:val="MainText"/>
          </w:pPr>
        </w:p>
      </w:tc>
      <w:tc>
        <w:tcPr>
          <w:tcW w:w="567" w:type="dxa"/>
        </w:tcPr>
        <w:p w14:paraId="507876F0" w14:textId="77777777" w:rsidR="00E069C5" w:rsidRDefault="00E069C5" w:rsidP="004D3906">
          <w:pPr>
            <w:pStyle w:val="MainText"/>
          </w:pPr>
        </w:p>
      </w:tc>
      <w:tc>
        <w:tcPr>
          <w:tcW w:w="567" w:type="dxa"/>
        </w:tcPr>
        <w:p w14:paraId="3877C462" w14:textId="77777777" w:rsidR="00E069C5" w:rsidRDefault="00E069C5" w:rsidP="004D3906">
          <w:pPr>
            <w:pStyle w:val="MainText"/>
          </w:pPr>
        </w:p>
      </w:tc>
    </w:tr>
    <w:tr w:rsidR="00E069C5" w14:paraId="15BD7676" w14:textId="77777777" w:rsidTr="004D3906">
      <w:trPr>
        <w:cantSplit/>
      </w:trPr>
      <w:tc>
        <w:tcPr>
          <w:tcW w:w="522" w:type="dxa"/>
        </w:tcPr>
        <w:p w14:paraId="05A20736" w14:textId="77777777" w:rsidR="00E069C5" w:rsidRDefault="00E069C5" w:rsidP="004D3906">
          <w:pPr>
            <w:pStyle w:val="MainText"/>
          </w:pPr>
        </w:p>
      </w:tc>
      <w:tc>
        <w:tcPr>
          <w:tcW w:w="710" w:type="dxa"/>
        </w:tcPr>
        <w:p w14:paraId="33FB6887" w14:textId="77777777" w:rsidR="00E069C5" w:rsidRDefault="00E069C5" w:rsidP="004D3906">
          <w:pPr>
            <w:pStyle w:val="MainText"/>
          </w:pPr>
        </w:p>
      </w:tc>
      <w:tc>
        <w:tcPr>
          <w:tcW w:w="928" w:type="dxa"/>
        </w:tcPr>
        <w:p w14:paraId="4EE5C893" w14:textId="77777777" w:rsidR="00E069C5" w:rsidRDefault="00E069C5" w:rsidP="004D3906">
          <w:pPr>
            <w:pStyle w:val="MainText"/>
          </w:pPr>
        </w:p>
      </w:tc>
      <w:tc>
        <w:tcPr>
          <w:tcW w:w="7860" w:type="dxa"/>
          <w:tcBorders>
            <w:bottom w:val="single" w:sz="12" w:space="0" w:color="auto"/>
          </w:tcBorders>
        </w:tcPr>
        <w:p w14:paraId="604C9ED2" w14:textId="77777777" w:rsidR="00E069C5" w:rsidRPr="004D3906" w:rsidRDefault="00E069C5" w:rsidP="004D3906">
          <w:pPr>
            <w:pStyle w:val="Header1"/>
            <w:rPr>
              <w:rFonts w:ascii="Calibri Light" w:hAnsi="Calibri Light" w:cs="Calibri Light"/>
            </w:rPr>
          </w:pPr>
          <w:r w:rsidRPr="004D3906">
            <w:rPr>
              <w:rFonts w:ascii="Calibri Light" w:hAnsi="Calibri Light" w:cs="Calibri Light"/>
            </w:rPr>
            <w:t>e-</w:t>
          </w:r>
          <w:proofErr w:type="spellStart"/>
          <w:r w:rsidRPr="004D3906">
            <w:rPr>
              <w:rFonts w:ascii="Calibri Light" w:hAnsi="Calibri Light" w:cs="Calibri Light"/>
            </w:rPr>
            <w:t>issn</w:t>
          </w:r>
          <w:proofErr w:type="spellEnd"/>
          <w:r w:rsidRPr="004D3906">
            <w:rPr>
              <w:rFonts w:ascii="Calibri Light" w:hAnsi="Calibri Light" w:cs="Calibri Light"/>
            </w:rPr>
            <w:t>: 2807-6842, p-</w:t>
          </w:r>
          <w:proofErr w:type="spellStart"/>
          <w:r w:rsidRPr="004D3906">
            <w:rPr>
              <w:rFonts w:ascii="Calibri Light" w:hAnsi="Calibri Light" w:cs="Calibri Light"/>
            </w:rPr>
            <w:t>issn</w:t>
          </w:r>
          <w:proofErr w:type="spellEnd"/>
          <w:r w:rsidRPr="004D3906">
            <w:rPr>
              <w:rFonts w:ascii="Calibri Light" w:hAnsi="Calibri Light" w:cs="Calibri Light"/>
            </w:rPr>
            <w:t>: 2808-1633 https://jurnal.uns.ac.id/bfde</w:t>
          </w:r>
        </w:p>
      </w:tc>
      <w:tc>
        <w:tcPr>
          <w:tcW w:w="425" w:type="dxa"/>
        </w:tcPr>
        <w:p w14:paraId="7675BBF2" w14:textId="77777777" w:rsidR="00E069C5" w:rsidRDefault="00E069C5" w:rsidP="004D3906">
          <w:pPr>
            <w:pStyle w:val="MainText"/>
          </w:pPr>
        </w:p>
      </w:tc>
      <w:tc>
        <w:tcPr>
          <w:tcW w:w="567" w:type="dxa"/>
        </w:tcPr>
        <w:p w14:paraId="1DB83511" w14:textId="77777777" w:rsidR="00E069C5" w:rsidRDefault="00E069C5" w:rsidP="004D3906">
          <w:pPr>
            <w:pStyle w:val="MainText"/>
          </w:pPr>
        </w:p>
      </w:tc>
      <w:tc>
        <w:tcPr>
          <w:tcW w:w="567" w:type="dxa"/>
        </w:tcPr>
        <w:p w14:paraId="3ED89448" w14:textId="77777777" w:rsidR="00E069C5" w:rsidRDefault="00E069C5" w:rsidP="004D3906">
          <w:pPr>
            <w:pStyle w:val="MainText"/>
          </w:pPr>
        </w:p>
      </w:tc>
    </w:tr>
  </w:tbl>
  <w:p w14:paraId="20763A5A" w14:textId="77777777" w:rsidR="00E069C5" w:rsidRDefault="00E069C5" w:rsidP="008D57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29DA"/>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CB1E79"/>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756A4E"/>
    <w:multiLevelType w:val="hybridMultilevel"/>
    <w:tmpl w:val="DC58D906"/>
    <w:lvl w:ilvl="0" w:tplc="680E61D2">
      <w:start w:val="1"/>
      <w:numFmt w:val="decimal"/>
      <w:lvlText w:val="%1."/>
      <w:lvlJc w:val="left"/>
      <w:pPr>
        <w:ind w:left="645" w:hanging="285"/>
      </w:pPr>
      <w:rPr>
        <w:rFonts w:ascii="Times New Roman" w:eastAsia="Times New Roman" w:hAnsi="Times New Roman" w:cs="Times New Roman" w:hint="default"/>
        <w:b w:val="0"/>
        <w:bCs w:val="0"/>
        <w:i w:val="0"/>
        <w:iCs w:val="0"/>
        <w:spacing w:val="0"/>
        <w:w w:val="100"/>
        <w:sz w:val="24"/>
        <w:szCs w:val="24"/>
        <w:lang w:val="en-US" w:eastAsia="en-US" w:bidi="ar-SA"/>
      </w:rPr>
    </w:lvl>
    <w:lvl w:ilvl="1" w:tplc="1B864790">
      <w:numFmt w:val="bullet"/>
      <w:lvlText w:val="•"/>
      <w:lvlJc w:val="left"/>
      <w:pPr>
        <w:ind w:left="1584" w:hanging="285"/>
      </w:pPr>
      <w:rPr>
        <w:rFonts w:hint="default"/>
        <w:lang w:val="en-US" w:eastAsia="en-US" w:bidi="ar-SA"/>
      </w:rPr>
    </w:lvl>
    <w:lvl w:ilvl="2" w:tplc="D6AE58CA">
      <w:numFmt w:val="bullet"/>
      <w:lvlText w:val="•"/>
      <w:lvlJc w:val="left"/>
      <w:pPr>
        <w:ind w:left="2528" w:hanging="285"/>
      </w:pPr>
      <w:rPr>
        <w:rFonts w:hint="default"/>
        <w:lang w:val="en-US" w:eastAsia="en-US" w:bidi="ar-SA"/>
      </w:rPr>
    </w:lvl>
    <w:lvl w:ilvl="3" w:tplc="A86CBB5C">
      <w:numFmt w:val="bullet"/>
      <w:lvlText w:val="•"/>
      <w:lvlJc w:val="left"/>
      <w:pPr>
        <w:ind w:left="3472" w:hanging="285"/>
      </w:pPr>
      <w:rPr>
        <w:rFonts w:hint="default"/>
        <w:lang w:val="en-US" w:eastAsia="en-US" w:bidi="ar-SA"/>
      </w:rPr>
    </w:lvl>
    <w:lvl w:ilvl="4" w:tplc="3C445726">
      <w:numFmt w:val="bullet"/>
      <w:lvlText w:val="•"/>
      <w:lvlJc w:val="left"/>
      <w:pPr>
        <w:ind w:left="4416" w:hanging="285"/>
      </w:pPr>
      <w:rPr>
        <w:rFonts w:hint="default"/>
        <w:lang w:val="en-US" w:eastAsia="en-US" w:bidi="ar-SA"/>
      </w:rPr>
    </w:lvl>
    <w:lvl w:ilvl="5" w:tplc="B5FC0806">
      <w:numFmt w:val="bullet"/>
      <w:lvlText w:val="•"/>
      <w:lvlJc w:val="left"/>
      <w:pPr>
        <w:ind w:left="5360" w:hanging="285"/>
      </w:pPr>
      <w:rPr>
        <w:rFonts w:hint="default"/>
        <w:lang w:val="en-US" w:eastAsia="en-US" w:bidi="ar-SA"/>
      </w:rPr>
    </w:lvl>
    <w:lvl w:ilvl="6" w:tplc="1C704C4C">
      <w:numFmt w:val="bullet"/>
      <w:lvlText w:val="•"/>
      <w:lvlJc w:val="left"/>
      <w:pPr>
        <w:ind w:left="6304" w:hanging="285"/>
      </w:pPr>
      <w:rPr>
        <w:rFonts w:hint="default"/>
        <w:lang w:val="en-US" w:eastAsia="en-US" w:bidi="ar-SA"/>
      </w:rPr>
    </w:lvl>
    <w:lvl w:ilvl="7" w:tplc="75801FD2">
      <w:numFmt w:val="bullet"/>
      <w:lvlText w:val="•"/>
      <w:lvlJc w:val="left"/>
      <w:pPr>
        <w:ind w:left="7248" w:hanging="285"/>
      </w:pPr>
      <w:rPr>
        <w:rFonts w:hint="default"/>
        <w:lang w:val="en-US" w:eastAsia="en-US" w:bidi="ar-SA"/>
      </w:rPr>
    </w:lvl>
    <w:lvl w:ilvl="8" w:tplc="420C3A52">
      <w:numFmt w:val="bullet"/>
      <w:lvlText w:val="•"/>
      <w:lvlJc w:val="left"/>
      <w:pPr>
        <w:ind w:left="8192" w:hanging="285"/>
      </w:pPr>
      <w:rPr>
        <w:rFonts w:hint="default"/>
        <w:lang w:val="en-US" w:eastAsia="en-US" w:bidi="ar-SA"/>
      </w:rPr>
    </w:lvl>
  </w:abstractNum>
  <w:abstractNum w:abstractNumId="3">
    <w:nsid w:val="22816F0D"/>
    <w:multiLevelType w:val="multilevel"/>
    <w:tmpl w:val="45C617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F6E40B8"/>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C72FEC"/>
    <w:multiLevelType w:val="multilevel"/>
    <w:tmpl w:val="FF1A387C"/>
    <w:lvl w:ilvl="0">
      <w:start w:val="1"/>
      <w:numFmt w:val="decimal"/>
      <w:lvlText w:val="%1."/>
      <w:lvlJc w:val="left"/>
      <w:pPr>
        <w:ind w:left="360" w:hanging="360"/>
      </w:pPr>
      <w:rPr>
        <w:b/>
        <w:bCs/>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F00ED4"/>
    <w:multiLevelType w:val="hybridMultilevel"/>
    <w:tmpl w:val="8DA80A90"/>
    <w:lvl w:ilvl="0" w:tplc="7FB25A10">
      <w:start w:val="1"/>
      <w:numFmt w:val="lowerLetter"/>
      <w:lvlText w:val="%1."/>
      <w:lvlJc w:val="left"/>
      <w:pPr>
        <w:ind w:left="716" w:hanging="360"/>
      </w:pPr>
      <w:rPr>
        <w:rFonts w:hint="default"/>
      </w:rPr>
    </w:lvl>
    <w:lvl w:ilvl="1" w:tplc="38090019" w:tentative="1">
      <w:start w:val="1"/>
      <w:numFmt w:val="lowerLetter"/>
      <w:lvlText w:val="%2."/>
      <w:lvlJc w:val="left"/>
      <w:pPr>
        <w:ind w:left="1436" w:hanging="360"/>
      </w:pPr>
    </w:lvl>
    <w:lvl w:ilvl="2" w:tplc="3809001B" w:tentative="1">
      <w:start w:val="1"/>
      <w:numFmt w:val="lowerRoman"/>
      <w:lvlText w:val="%3."/>
      <w:lvlJc w:val="right"/>
      <w:pPr>
        <w:ind w:left="2156" w:hanging="180"/>
      </w:pPr>
    </w:lvl>
    <w:lvl w:ilvl="3" w:tplc="3809000F" w:tentative="1">
      <w:start w:val="1"/>
      <w:numFmt w:val="decimal"/>
      <w:lvlText w:val="%4."/>
      <w:lvlJc w:val="left"/>
      <w:pPr>
        <w:ind w:left="2876" w:hanging="360"/>
      </w:pPr>
    </w:lvl>
    <w:lvl w:ilvl="4" w:tplc="38090019" w:tentative="1">
      <w:start w:val="1"/>
      <w:numFmt w:val="lowerLetter"/>
      <w:lvlText w:val="%5."/>
      <w:lvlJc w:val="left"/>
      <w:pPr>
        <w:ind w:left="3596" w:hanging="360"/>
      </w:pPr>
    </w:lvl>
    <w:lvl w:ilvl="5" w:tplc="3809001B" w:tentative="1">
      <w:start w:val="1"/>
      <w:numFmt w:val="lowerRoman"/>
      <w:lvlText w:val="%6."/>
      <w:lvlJc w:val="right"/>
      <w:pPr>
        <w:ind w:left="4316" w:hanging="180"/>
      </w:pPr>
    </w:lvl>
    <w:lvl w:ilvl="6" w:tplc="3809000F" w:tentative="1">
      <w:start w:val="1"/>
      <w:numFmt w:val="decimal"/>
      <w:lvlText w:val="%7."/>
      <w:lvlJc w:val="left"/>
      <w:pPr>
        <w:ind w:left="5036" w:hanging="360"/>
      </w:pPr>
    </w:lvl>
    <w:lvl w:ilvl="7" w:tplc="38090019" w:tentative="1">
      <w:start w:val="1"/>
      <w:numFmt w:val="lowerLetter"/>
      <w:lvlText w:val="%8."/>
      <w:lvlJc w:val="left"/>
      <w:pPr>
        <w:ind w:left="5756" w:hanging="360"/>
      </w:pPr>
    </w:lvl>
    <w:lvl w:ilvl="8" w:tplc="3809001B" w:tentative="1">
      <w:start w:val="1"/>
      <w:numFmt w:val="lowerRoman"/>
      <w:lvlText w:val="%9."/>
      <w:lvlJc w:val="right"/>
      <w:pPr>
        <w:ind w:left="6476" w:hanging="18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xsDAwtjQwNjA2NjVS0lEKTi0uzszPAykwqgUA4YzALSwAAAA="/>
  </w:docVars>
  <w:rsids>
    <w:rsidRoot w:val="004D3906"/>
    <w:rsid w:val="00057260"/>
    <w:rsid w:val="000775BF"/>
    <w:rsid w:val="000B1F69"/>
    <w:rsid w:val="000D15C3"/>
    <w:rsid w:val="001161BA"/>
    <w:rsid w:val="00130684"/>
    <w:rsid w:val="0014033A"/>
    <w:rsid w:val="001415C2"/>
    <w:rsid w:val="00166D4B"/>
    <w:rsid w:val="001C0CE0"/>
    <w:rsid w:val="00201DC1"/>
    <w:rsid w:val="00230A71"/>
    <w:rsid w:val="002330A3"/>
    <w:rsid w:val="002571BD"/>
    <w:rsid w:val="00262497"/>
    <w:rsid w:val="0026423A"/>
    <w:rsid w:val="002668AB"/>
    <w:rsid w:val="002B1746"/>
    <w:rsid w:val="002C15CC"/>
    <w:rsid w:val="003013AE"/>
    <w:rsid w:val="00321201"/>
    <w:rsid w:val="00326490"/>
    <w:rsid w:val="003315E3"/>
    <w:rsid w:val="00372959"/>
    <w:rsid w:val="003D664D"/>
    <w:rsid w:val="003D6C68"/>
    <w:rsid w:val="00494F01"/>
    <w:rsid w:val="004D3906"/>
    <w:rsid w:val="00596F65"/>
    <w:rsid w:val="005A3471"/>
    <w:rsid w:val="005B30FC"/>
    <w:rsid w:val="006250CA"/>
    <w:rsid w:val="006B7455"/>
    <w:rsid w:val="006D77F9"/>
    <w:rsid w:val="006F4D01"/>
    <w:rsid w:val="0070295F"/>
    <w:rsid w:val="00702FFD"/>
    <w:rsid w:val="00711252"/>
    <w:rsid w:val="00772869"/>
    <w:rsid w:val="0081151B"/>
    <w:rsid w:val="0081329C"/>
    <w:rsid w:val="00836217"/>
    <w:rsid w:val="00856D8F"/>
    <w:rsid w:val="00856DC2"/>
    <w:rsid w:val="0086008F"/>
    <w:rsid w:val="0087147D"/>
    <w:rsid w:val="00880466"/>
    <w:rsid w:val="0089719A"/>
    <w:rsid w:val="008D576A"/>
    <w:rsid w:val="00964D66"/>
    <w:rsid w:val="009771C9"/>
    <w:rsid w:val="00A122C8"/>
    <w:rsid w:val="00A24C32"/>
    <w:rsid w:val="00A60993"/>
    <w:rsid w:val="00A61E62"/>
    <w:rsid w:val="00A8768B"/>
    <w:rsid w:val="00A92F42"/>
    <w:rsid w:val="00AD4B9A"/>
    <w:rsid w:val="00B60F37"/>
    <w:rsid w:val="00B619F2"/>
    <w:rsid w:val="00BA217D"/>
    <w:rsid w:val="00BD5AC0"/>
    <w:rsid w:val="00CC1E8A"/>
    <w:rsid w:val="00CE3E0D"/>
    <w:rsid w:val="00CF179E"/>
    <w:rsid w:val="00CF3F9F"/>
    <w:rsid w:val="00CF5F81"/>
    <w:rsid w:val="00D47267"/>
    <w:rsid w:val="00D94E5F"/>
    <w:rsid w:val="00D97DCE"/>
    <w:rsid w:val="00E069C5"/>
    <w:rsid w:val="00E42CA8"/>
    <w:rsid w:val="00E7382C"/>
    <w:rsid w:val="00E73AFD"/>
    <w:rsid w:val="00EA5E9F"/>
    <w:rsid w:val="00EC7D79"/>
    <w:rsid w:val="00EE77F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33A9"/>
  <w15:chartTrackingRefBased/>
  <w15:docId w15:val="{949F23B4-8013-4503-9983-FA4B8109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AFD"/>
    <w:pPr>
      <w:spacing w:after="0" w:line="240" w:lineRule="auto"/>
    </w:pPr>
    <w:rPr>
      <w:rFonts w:ascii="Times New Roman" w:hAnsi="Times New Roman"/>
      <w:sz w:val="24"/>
    </w:rPr>
  </w:style>
  <w:style w:type="paragraph" w:styleId="Header">
    <w:name w:val="header"/>
    <w:basedOn w:val="Normal"/>
    <w:link w:val="HeaderChar"/>
    <w:uiPriority w:val="99"/>
    <w:unhideWhenUsed/>
    <w:rsid w:val="004D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06"/>
  </w:style>
  <w:style w:type="paragraph" w:styleId="Footer">
    <w:name w:val="footer"/>
    <w:basedOn w:val="Normal"/>
    <w:link w:val="FooterChar"/>
    <w:unhideWhenUsed/>
    <w:rsid w:val="004D3906"/>
    <w:pPr>
      <w:tabs>
        <w:tab w:val="center" w:pos="4513"/>
        <w:tab w:val="right" w:pos="9026"/>
      </w:tabs>
      <w:spacing w:after="0" w:line="240" w:lineRule="auto"/>
    </w:pPr>
  </w:style>
  <w:style w:type="character" w:customStyle="1" w:styleId="FooterChar">
    <w:name w:val="Footer Char"/>
    <w:basedOn w:val="DefaultParagraphFont"/>
    <w:link w:val="Footer"/>
    <w:rsid w:val="004D3906"/>
  </w:style>
  <w:style w:type="paragraph" w:customStyle="1" w:styleId="MainText">
    <w:name w:val="MainText"/>
    <w:aliases w:val="MT"/>
    <w:basedOn w:val="Normal"/>
    <w:rsid w:val="004D3906"/>
    <w:pPr>
      <w:spacing w:after="0" w:line="240" w:lineRule="atLeast"/>
      <w:ind w:firstLine="300"/>
      <w:jc w:val="both"/>
    </w:pPr>
    <w:rPr>
      <w:rFonts w:ascii="Times New Roman" w:eastAsia="Times New Roman" w:hAnsi="Times New Roman" w:cs="Times New Roman"/>
      <w:kern w:val="0"/>
      <w:sz w:val="20"/>
      <w:szCs w:val="20"/>
      <w:lang w:val="en-GB"/>
      <w14:ligatures w14:val="none"/>
    </w:rPr>
  </w:style>
  <w:style w:type="paragraph" w:customStyle="1" w:styleId="Header1">
    <w:name w:val="Header1"/>
    <w:aliases w:val="RH"/>
    <w:basedOn w:val="MainText"/>
    <w:rsid w:val="004D3906"/>
    <w:pPr>
      <w:tabs>
        <w:tab w:val="left" w:pos="720"/>
        <w:tab w:val="right" w:pos="7200"/>
      </w:tabs>
      <w:spacing w:line="240" w:lineRule="auto"/>
      <w:ind w:firstLine="0"/>
      <w:jc w:val="left"/>
    </w:pPr>
    <w:rPr>
      <w:i/>
    </w:rPr>
  </w:style>
  <w:style w:type="table" w:styleId="TableGrid">
    <w:name w:val="Table Grid"/>
    <w:basedOn w:val="TableNormal"/>
    <w:uiPriority w:val="39"/>
    <w:rsid w:val="004D3906"/>
    <w:pPr>
      <w:spacing w:after="0" w:line="240" w:lineRule="auto"/>
    </w:pPr>
    <w:rPr>
      <w:rFonts w:ascii="New York" w:eastAsia="Times New Roman" w:hAnsi="New York"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0CA"/>
    <w:pPr>
      <w:ind w:left="720"/>
      <w:contextualSpacing/>
    </w:pPr>
  </w:style>
  <w:style w:type="character" w:styleId="Hyperlink">
    <w:name w:val="Hyperlink"/>
    <w:basedOn w:val="DefaultParagraphFont"/>
    <w:uiPriority w:val="99"/>
    <w:unhideWhenUsed/>
    <w:rsid w:val="00E7382C"/>
    <w:rPr>
      <w:color w:val="0563C1" w:themeColor="hyperlink"/>
      <w:u w:val="single"/>
    </w:rPr>
  </w:style>
  <w:style w:type="character" w:customStyle="1" w:styleId="fontstyle01">
    <w:name w:val="fontstyle01"/>
    <w:basedOn w:val="DefaultParagraphFont"/>
    <w:rsid w:val="003D6C68"/>
    <w:rPr>
      <w:rFonts w:ascii="BookAntiqua-Bold" w:hAnsi="BookAntiqua-Bold" w:hint="default"/>
      <w:b/>
      <w:bCs/>
      <w:i w:val="0"/>
      <w:iCs w:val="0"/>
      <w:color w:val="000000"/>
      <w:sz w:val="22"/>
      <w:szCs w:val="22"/>
    </w:rPr>
  </w:style>
  <w:style w:type="character" w:styleId="Strong">
    <w:name w:val="Strong"/>
    <w:basedOn w:val="DefaultParagraphFont"/>
    <w:uiPriority w:val="1"/>
    <w:qFormat/>
    <w:rsid w:val="003D6C68"/>
    <w:rPr>
      <w:b/>
      <w:bCs/>
    </w:rPr>
  </w:style>
  <w:style w:type="paragraph" w:styleId="BodyText">
    <w:name w:val="Body Text"/>
    <w:basedOn w:val="Normal"/>
    <w:link w:val="BodyTextChar"/>
    <w:uiPriority w:val="1"/>
    <w:qFormat/>
    <w:rsid w:val="00E069C5"/>
    <w:pPr>
      <w:widowControl w:val="0"/>
      <w:autoSpaceDE w:val="0"/>
      <w:autoSpaceDN w:val="0"/>
      <w:spacing w:after="0" w:line="240" w:lineRule="auto"/>
      <w:ind w:left="36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069C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26423A"/>
    <w:pPr>
      <w:widowControl w:val="0"/>
      <w:autoSpaceDE w:val="0"/>
      <w:autoSpaceDN w:val="0"/>
      <w:spacing w:before="1" w:after="0" w:line="254" w:lineRule="exact"/>
      <w:jc w:val="center"/>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imfeb.ub.ac.id/index.php/jimfeb/article/view/6531"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16</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MIFTAHURROHMAH FITRIANI</dc:creator>
  <cp:keywords/>
  <dc:description/>
  <cp:lastModifiedBy>fonny riano</cp:lastModifiedBy>
  <cp:revision>6</cp:revision>
  <dcterms:created xsi:type="dcterms:W3CDTF">2025-05-04T10:29:00Z</dcterms:created>
  <dcterms:modified xsi:type="dcterms:W3CDTF">2025-05-05T10:58:00Z</dcterms:modified>
</cp:coreProperties>
</file>