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9F6" w:rsidRDefault="006939F6" w:rsidP="006939F6">
      <w:pPr>
        <w:spacing w:after="0" w:line="240" w:lineRule="auto"/>
        <w:rPr>
          <w:rFonts w:ascii="Arial" w:hAnsi="Arial" w:cs="Arial"/>
          <w:b/>
          <w:sz w:val="24"/>
          <w:szCs w:val="24"/>
        </w:rPr>
      </w:pPr>
    </w:p>
    <w:p w:rsidR="00B3551A" w:rsidRPr="00A3201E" w:rsidRDefault="00B3551A" w:rsidP="00B3551A">
      <w:pPr>
        <w:spacing w:after="0" w:line="240" w:lineRule="auto"/>
        <w:ind w:right="-142"/>
        <w:jc w:val="center"/>
        <w:rPr>
          <w:rFonts w:ascii="Arial" w:hAnsi="Arial" w:cs="Arial"/>
          <w:b/>
          <w:sz w:val="24"/>
          <w:szCs w:val="24"/>
        </w:rPr>
      </w:pPr>
      <w:r w:rsidRPr="00A3201E">
        <w:rPr>
          <w:rFonts w:ascii="Arial" w:hAnsi="Arial" w:cs="Arial"/>
          <w:b/>
          <w:sz w:val="24"/>
          <w:szCs w:val="24"/>
        </w:rPr>
        <w:t xml:space="preserve">PASTEL TUTUP DAGING AYAM DAN DAUN KELOR SEBAGAI PEMBERIAN MAKANAN TAMBAHAN BALITA </w:t>
      </w:r>
      <w:r w:rsidRPr="00A3201E">
        <w:rPr>
          <w:rFonts w:ascii="Arial" w:hAnsi="Arial" w:cs="Arial"/>
          <w:b/>
          <w:i/>
          <w:sz w:val="24"/>
          <w:szCs w:val="24"/>
        </w:rPr>
        <w:t xml:space="preserve">STUNTING </w:t>
      </w:r>
      <w:r w:rsidRPr="00A3201E">
        <w:rPr>
          <w:rFonts w:ascii="Arial" w:hAnsi="Arial" w:cs="Arial"/>
          <w:b/>
          <w:sz w:val="24"/>
          <w:szCs w:val="24"/>
        </w:rPr>
        <w:t xml:space="preserve"> DI PUSKESMAS DINOYO  KOTA MALANG: KAJIAN NILAI GIZI, MUTU PROTEIN DAN DAYA TERIMA</w:t>
      </w:r>
    </w:p>
    <w:p w:rsidR="00471F84" w:rsidRPr="00580BA4" w:rsidRDefault="00471F84"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5077E4" w:rsidRDefault="005077E4" w:rsidP="006939F6">
      <w:pPr>
        <w:spacing w:after="0" w:line="240" w:lineRule="auto"/>
        <w:rPr>
          <w:rFonts w:ascii="Arial" w:hAnsi="Arial" w:cs="Arial"/>
          <w:sz w:val="24"/>
          <w:szCs w:val="24"/>
        </w:rPr>
      </w:pPr>
    </w:p>
    <w:p w:rsidR="005077E4" w:rsidRDefault="005077E4" w:rsidP="006939F6">
      <w:pPr>
        <w:spacing w:after="0" w:line="240" w:lineRule="auto"/>
        <w:rPr>
          <w:rFonts w:ascii="Arial" w:hAnsi="Arial" w:cs="Arial"/>
          <w:sz w:val="24"/>
          <w:szCs w:val="24"/>
        </w:rPr>
      </w:pPr>
    </w:p>
    <w:p w:rsidR="005077E4" w:rsidRDefault="005077E4" w:rsidP="006939F6">
      <w:pPr>
        <w:spacing w:after="0" w:line="240" w:lineRule="auto"/>
        <w:rPr>
          <w:rFonts w:ascii="Arial" w:hAnsi="Arial" w:cs="Arial"/>
          <w:sz w:val="24"/>
          <w:szCs w:val="24"/>
        </w:rPr>
      </w:pPr>
    </w:p>
    <w:p w:rsidR="005077E4" w:rsidRDefault="005077E4" w:rsidP="006939F6">
      <w:pPr>
        <w:spacing w:after="0" w:line="240" w:lineRule="auto"/>
        <w:rPr>
          <w:rFonts w:ascii="Arial" w:hAnsi="Arial" w:cs="Arial"/>
          <w:sz w:val="24"/>
          <w:szCs w:val="24"/>
        </w:rPr>
      </w:pPr>
    </w:p>
    <w:p w:rsidR="005077E4" w:rsidRDefault="005077E4" w:rsidP="006939F6">
      <w:pPr>
        <w:spacing w:after="0" w:line="240" w:lineRule="auto"/>
        <w:rPr>
          <w:rFonts w:ascii="Arial" w:hAnsi="Arial" w:cs="Arial"/>
          <w:sz w:val="24"/>
          <w:szCs w:val="24"/>
        </w:rPr>
      </w:pPr>
    </w:p>
    <w:p w:rsidR="006939F6" w:rsidRPr="00580BA4" w:rsidRDefault="005077E4" w:rsidP="006939F6">
      <w:pPr>
        <w:spacing w:after="0" w:line="240" w:lineRule="auto"/>
        <w:rPr>
          <w:rFonts w:ascii="Arial" w:hAnsi="Arial" w:cs="Arial"/>
          <w:sz w:val="24"/>
          <w:szCs w:val="24"/>
        </w:rPr>
      </w:pPr>
      <w:r>
        <w:rPr>
          <w:rFonts w:ascii="Arial" w:hAnsi="Arial" w:cs="Arial"/>
          <w:noProof/>
          <w:sz w:val="24"/>
          <w:szCs w:val="24"/>
          <w:lang w:eastAsia="id-ID"/>
        </w:rPr>
        <w:drawing>
          <wp:anchor distT="0" distB="0" distL="114300" distR="114300" simplePos="0" relativeHeight="251796480" behindDoc="0" locked="0" layoutInCell="1" allowOverlap="1">
            <wp:simplePos x="0" y="0"/>
            <wp:positionH relativeFrom="column">
              <wp:posOffset>1836420</wp:posOffset>
            </wp:positionH>
            <wp:positionV relativeFrom="paragraph">
              <wp:posOffset>142875</wp:posOffset>
            </wp:positionV>
            <wp:extent cx="1457325" cy="1438275"/>
            <wp:effectExtent l="19050" t="0" r="9525" b="0"/>
            <wp:wrapNone/>
            <wp:docPr id="7" name="Picture 3" descr="Descriptio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ownload"/>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438275"/>
                    </a:xfrm>
                    <a:prstGeom prst="rect">
                      <a:avLst/>
                    </a:prstGeom>
                    <a:noFill/>
                  </pic:spPr>
                </pic:pic>
              </a:graphicData>
            </a:graphic>
          </wp:anchor>
        </w:drawing>
      </w: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Default="006939F6" w:rsidP="006939F6">
      <w:pPr>
        <w:spacing w:after="0" w:line="240" w:lineRule="auto"/>
        <w:rPr>
          <w:rFonts w:ascii="Arial" w:hAnsi="Arial" w:cs="Arial"/>
          <w:sz w:val="24"/>
          <w:szCs w:val="24"/>
        </w:rPr>
      </w:pPr>
    </w:p>
    <w:p w:rsidR="005077E4" w:rsidRDefault="005077E4" w:rsidP="006939F6">
      <w:pPr>
        <w:spacing w:after="0" w:line="240" w:lineRule="auto"/>
        <w:rPr>
          <w:rFonts w:ascii="Arial" w:hAnsi="Arial" w:cs="Arial"/>
          <w:sz w:val="24"/>
          <w:szCs w:val="24"/>
        </w:rPr>
      </w:pPr>
    </w:p>
    <w:p w:rsidR="005077E4" w:rsidRDefault="005077E4" w:rsidP="006939F6">
      <w:pPr>
        <w:spacing w:after="0" w:line="240" w:lineRule="auto"/>
        <w:rPr>
          <w:rFonts w:ascii="Arial" w:hAnsi="Arial" w:cs="Arial"/>
          <w:sz w:val="24"/>
          <w:szCs w:val="24"/>
        </w:rPr>
      </w:pPr>
    </w:p>
    <w:p w:rsidR="005077E4" w:rsidRPr="00580BA4" w:rsidRDefault="005077E4"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5077E4" w:rsidRPr="00580BA4" w:rsidRDefault="005077E4" w:rsidP="005077E4">
      <w:pPr>
        <w:spacing w:after="0" w:line="240" w:lineRule="auto"/>
        <w:jc w:val="center"/>
        <w:rPr>
          <w:rFonts w:ascii="Arial" w:hAnsi="Arial" w:cs="Arial"/>
          <w:b/>
          <w:sz w:val="24"/>
          <w:szCs w:val="24"/>
        </w:rPr>
      </w:pPr>
      <w:r w:rsidRPr="00580BA4">
        <w:rPr>
          <w:rFonts w:ascii="Arial" w:hAnsi="Arial" w:cs="Arial"/>
          <w:b/>
          <w:sz w:val="24"/>
          <w:szCs w:val="24"/>
        </w:rPr>
        <w:t>Disusun Oleh:</w:t>
      </w:r>
    </w:p>
    <w:p w:rsidR="005077E4" w:rsidRPr="00580BA4" w:rsidRDefault="005077E4" w:rsidP="005077E4">
      <w:pPr>
        <w:spacing w:after="0" w:line="240" w:lineRule="auto"/>
        <w:jc w:val="center"/>
        <w:rPr>
          <w:rFonts w:ascii="Arial" w:hAnsi="Arial" w:cs="Arial"/>
          <w:sz w:val="24"/>
          <w:szCs w:val="24"/>
        </w:rPr>
      </w:pPr>
    </w:p>
    <w:p w:rsidR="005077E4" w:rsidRPr="00580BA4" w:rsidRDefault="005077E4" w:rsidP="005077E4">
      <w:pPr>
        <w:spacing w:after="0" w:line="240" w:lineRule="auto"/>
        <w:jc w:val="center"/>
        <w:rPr>
          <w:rFonts w:ascii="Arial" w:hAnsi="Arial" w:cs="Arial"/>
          <w:b/>
          <w:sz w:val="24"/>
          <w:szCs w:val="24"/>
        </w:rPr>
      </w:pPr>
      <w:r>
        <w:rPr>
          <w:rFonts w:ascii="Arial" w:hAnsi="Arial" w:cs="Arial"/>
          <w:b/>
          <w:sz w:val="24"/>
          <w:szCs w:val="24"/>
        </w:rPr>
        <w:t>FITRIA KURNIAWATI</w:t>
      </w:r>
    </w:p>
    <w:p w:rsidR="005077E4" w:rsidRPr="00580BA4" w:rsidRDefault="005077E4" w:rsidP="005077E4">
      <w:pPr>
        <w:spacing w:after="0" w:line="240" w:lineRule="auto"/>
        <w:jc w:val="center"/>
        <w:rPr>
          <w:rFonts w:ascii="Arial" w:hAnsi="Arial" w:cs="Arial"/>
          <w:b/>
          <w:sz w:val="24"/>
          <w:szCs w:val="24"/>
        </w:rPr>
      </w:pPr>
      <w:r>
        <w:rPr>
          <w:rFonts w:ascii="Arial" w:hAnsi="Arial" w:cs="Arial"/>
          <w:b/>
          <w:sz w:val="24"/>
          <w:szCs w:val="24"/>
        </w:rPr>
        <w:t>NIM. P17112195013</w:t>
      </w:r>
    </w:p>
    <w:p w:rsidR="005077E4" w:rsidRPr="00580BA4" w:rsidRDefault="005077E4" w:rsidP="005077E4">
      <w:pPr>
        <w:spacing w:after="0" w:line="240" w:lineRule="auto"/>
        <w:rPr>
          <w:rFonts w:ascii="Arial" w:hAnsi="Arial" w:cs="Arial"/>
          <w:sz w:val="24"/>
          <w:szCs w:val="24"/>
        </w:rPr>
      </w:pPr>
    </w:p>
    <w:p w:rsidR="005077E4" w:rsidRPr="00580BA4" w:rsidRDefault="005077E4" w:rsidP="005077E4">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6939F6">
      <w:pPr>
        <w:spacing w:after="0" w:line="240" w:lineRule="auto"/>
        <w:rPr>
          <w:rFonts w:ascii="Arial" w:hAnsi="Arial" w:cs="Arial"/>
          <w:sz w:val="24"/>
          <w:szCs w:val="24"/>
        </w:rPr>
      </w:pPr>
    </w:p>
    <w:p w:rsidR="006939F6" w:rsidRPr="00580BA4" w:rsidRDefault="006939F6" w:rsidP="00471F84">
      <w:pPr>
        <w:spacing w:after="0" w:line="240" w:lineRule="auto"/>
        <w:rPr>
          <w:rFonts w:ascii="Arial" w:hAnsi="Arial" w:cs="Arial"/>
          <w:sz w:val="24"/>
          <w:szCs w:val="24"/>
        </w:rPr>
      </w:pPr>
    </w:p>
    <w:p w:rsidR="006939F6" w:rsidRPr="00580BA4" w:rsidRDefault="006939F6" w:rsidP="006939F6">
      <w:pPr>
        <w:spacing w:after="0" w:line="240" w:lineRule="auto"/>
        <w:jc w:val="center"/>
        <w:rPr>
          <w:rFonts w:ascii="Arial" w:hAnsi="Arial" w:cs="Arial"/>
          <w:sz w:val="24"/>
          <w:szCs w:val="24"/>
        </w:rPr>
      </w:pPr>
    </w:p>
    <w:p w:rsidR="006939F6" w:rsidRPr="00580BA4" w:rsidRDefault="006939F6" w:rsidP="006939F6">
      <w:pPr>
        <w:spacing w:after="0" w:line="240" w:lineRule="auto"/>
        <w:jc w:val="center"/>
        <w:rPr>
          <w:rFonts w:ascii="Arial" w:hAnsi="Arial" w:cs="Arial"/>
          <w:sz w:val="24"/>
          <w:szCs w:val="24"/>
        </w:rPr>
      </w:pPr>
    </w:p>
    <w:p w:rsidR="006939F6" w:rsidRPr="00580BA4" w:rsidRDefault="006939F6" w:rsidP="006939F6">
      <w:pPr>
        <w:spacing w:after="0" w:line="240" w:lineRule="auto"/>
        <w:jc w:val="center"/>
        <w:rPr>
          <w:rFonts w:ascii="Arial" w:hAnsi="Arial" w:cs="Arial"/>
          <w:sz w:val="24"/>
          <w:szCs w:val="24"/>
        </w:rPr>
      </w:pPr>
    </w:p>
    <w:p w:rsidR="006939F6" w:rsidRPr="00580BA4" w:rsidRDefault="006939F6" w:rsidP="006939F6">
      <w:pPr>
        <w:spacing w:after="0" w:line="240" w:lineRule="auto"/>
        <w:jc w:val="center"/>
        <w:rPr>
          <w:rFonts w:ascii="Arial" w:hAnsi="Arial" w:cs="Arial"/>
          <w:b/>
          <w:sz w:val="24"/>
          <w:szCs w:val="24"/>
        </w:rPr>
      </w:pPr>
      <w:r w:rsidRPr="00580BA4">
        <w:rPr>
          <w:rFonts w:ascii="Arial" w:hAnsi="Arial" w:cs="Arial"/>
          <w:b/>
          <w:sz w:val="24"/>
          <w:szCs w:val="24"/>
        </w:rPr>
        <w:t>KEMENTERIAN KESEHATAN REPUBLIK INDONESIA</w:t>
      </w:r>
    </w:p>
    <w:p w:rsidR="006939F6" w:rsidRPr="00580BA4" w:rsidRDefault="006939F6" w:rsidP="006939F6">
      <w:pPr>
        <w:spacing w:after="0" w:line="240" w:lineRule="auto"/>
        <w:jc w:val="center"/>
        <w:rPr>
          <w:rFonts w:ascii="Arial" w:hAnsi="Arial" w:cs="Arial"/>
          <w:b/>
          <w:sz w:val="24"/>
          <w:szCs w:val="24"/>
        </w:rPr>
      </w:pPr>
      <w:r w:rsidRPr="00580BA4">
        <w:rPr>
          <w:rFonts w:ascii="Arial" w:hAnsi="Arial" w:cs="Arial"/>
          <w:b/>
          <w:sz w:val="24"/>
          <w:szCs w:val="24"/>
        </w:rPr>
        <w:t>POLITEKNIK KESEHATAN KEMENKES MALANG</w:t>
      </w:r>
    </w:p>
    <w:p w:rsidR="006939F6" w:rsidRPr="00580BA4" w:rsidRDefault="006939F6" w:rsidP="006939F6">
      <w:pPr>
        <w:spacing w:after="0" w:line="240" w:lineRule="auto"/>
        <w:jc w:val="center"/>
        <w:rPr>
          <w:rFonts w:ascii="Arial" w:hAnsi="Arial" w:cs="Arial"/>
          <w:b/>
          <w:sz w:val="24"/>
          <w:szCs w:val="24"/>
        </w:rPr>
      </w:pPr>
      <w:r w:rsidRPr="00580BA4">
        <w:rPr>
          <w:rFonts w:ascii="Arial" w:hAnsi="Arial" w:cs="Arial"/>
          <w:b/>
          <w:sz w:val="24"/>
          <w:szCs w:val="24"/>
        </w:rPr>
        <w:t>JURUSAN GIZI</w:t>
      </w:r>
    </w:p>
    <w:p w:rsidR="006939F6" w:rsidRPr="00580BA4" w:rsidRDefault="006939F6" w:rsidP="006939F6">
      <w:pPr>
        <w:spacing w:after="0" w:line="240" w:lineRule="auto"/>
        <w:jc w:val="center"/>
        <w:rPr>
          <w:rFonts w:ascii="Arial" w:hAnsi="Arial" w:cs="Arial"/>
          <w:b/>
          <w:sz w:val="24"/>
          <w:szCs w:val="24"/>
        </w:rPr>
      </w:pPr>
      <w:r w:rsidRPr="00580BA4">
        <w:rPr>
          <w:rFonts w:ascii="Arial" w:hAnsi="Arial" w:cs="Arial"/>
          <w:b/>
          <w:sz w:val="24"/>
          <w:szCs w:val="24"/>
        </w:rPr>
        <w:t>PROGRAM STUDI PENDIDIKAN PROFESI DIETISIEN</w:t>
      </w:r>
    </w:p>
    <w:p w:rsidR="006939F6" w:rsidRPr="00580BA4" w:rsidRDefault="006939F6" w:rsidP="006939F6">
      <w:pPr>
        <w:spacing w:after="0" w:line="240" w:lineRule="auto"/>
        <w:jc w:val="center"/>
        <w:rPr>
          <w:rFonts w:ascii="Arial" w:hAnsi="Arial" w:cs="Arial"/>
          <w:b/>
          <w:sz w:val="24"/>
          <w:szCs w:val="24"/>
        </w:rPr>
      </w:pPr>
      <w:r w:rsidRPr="00580BA4">
        <w:rPr>
          <w:rFonts w:ascii="Arial" w:hAnsi="Arial" w:cs="Arial"/>
          <w:b/>
          <w:sz w:val="24"/>
          <w:szCs w:val="24"/>
        </w:rPr>
        <w:t>MALANG</w:t>
      </w:r>
    </w:p>
    <w:p w:rsidR="006939F6" w:rsidRDefault="00CF16BD" w:rsidP="00471F84">
      <w:pPr>
        <w:spacing w:after="0" w:line="360" w:lineRule="auto"/>
        <w:jc w:val="center"/>
        <w:rPr>
          <w:rFonts w:ascii="Arial" w:hAnsi="Arial" w:cs="Arial"/>
          <w:b/>
          <w:sz w:val="24"/>
          <w:szCs w:val="24"/>
        </w:rPr>
        <w:sectPr w:rsidR="006939F6" w:rsidSect="00BE1708">
          <w:footerReference w:type="default" r:id="rId9"/>
          <w:footerReference w:type="first" r:id="rId10"/>
          <w:pgSz w:w="11906" w:h="16838"/>
          <w:pgMar w:top="2268" w:right="1701" w:bottom="1701" w:left="2268" w:header="708" w:footer="708" w:gutter="0"/>
          <w:pgNumType w:fmt="lowerRoman" w:start="1"/>
          <w:cols w:space="708"/>
          <w:titlePg/>
          <w:docGrid w:linePitch="360"/>
        </w:sectPr>
      </w:pPr>
      <w:r>
        <w:rPr>
          <w:rFonts w:ascii="Arial" w:hAnsi="Arial" w:cs="Arial"/>
          <w:b/>
          <w:sz w:val="24"/>
          <w:szCs w:val="24"/>
        </w:rPr>
        <w:t>2020</w:t>
      </w:r>
    </w:p>
    <w:p w:rsidR="006939F6" w:rsidRPr="00231A8C" w:rsidRDefault="006939F6" w:rsidP="00231A8C">
      <w:pPr>
        <w:spacing w:after="0"/>
        <w:rPr>
          <w:rFonts w:ascii="Arial" w:hAnsi="Arial" w:cs="Arial"/>
        </w:rPr>
      </w:pPr>
    </w:p>
    <w:p w:rsidR="001712BD" w:rsidRPr="00231A8C" w:rsidRDefault="001712BD" w:rsidP="001712BD">
      <w:pPr>
        <w:spacing w:after="0" w:line="360" w:lineRule="auto"/>
        <w:jc w:val="center"/>
        <w:rPr>
          <w:rFonts w:ascii="Arial" w:hAnsi="Arial" w:cs="Arial"/>
          <w:b/>
        </w:rPr>
      </w:pPr>
      <w:r w:rsidRPr="00231A8C">
        <w:rPr>
          <w:rFonts w:ascii="Arial" w:hAnsi="Arial" w:cs="Arial"/>
          <w:b/>
        </w:rPr>
        <w:t>DAFTAR ISI</w:t>
      </w:r>
    </w:p>
    <w:p w:rsidR="001712BD" w:rsidRPr="00231A8C" w:rsidRDefault="001712BD" w:rsidP="001712BD">
      <w:pPr>
        <w:spacing w:after="0" w:line="360" w:lineRule="auto"/>
        <w:jc w:val="center"/>
        <w:rPr>
          <w:rFonts w:ascii="Arial" w:hAnsi="Arial" w:cs="Arial"/>
          <w:b/>
        </w:rPr>
      </w:pPr>
    </w:p>
    <w:p w:rsidR="001712BD" w:rsidRPr="00CF16BD" w:rsidRDefault="001712BD" w:rsidP="001712BD">
      <w:pPr>
        <w:tabs>
          <w:tab w:val="left" w:leader="dot" w:pos="7371"/>
        </w:tabs>
        <w:spacing w:after="0" w:line="360" w:lineRule="auto"/>
        <w:jc w:val="both"/>
        <w:rPr>
          <w:rFonts w:ascii="Arial" w:hAnsi="Arial" w:cs="Arial"/>
          <w:b/>
        </w:rPr>
      </w:pPr>
      <w:r w:rsidRPr="00CF16BD">
        <w:rPr>
          <w:rFonts w:ascii="Arial" w:hAnsi="Arial" w:cs="Arial"/>
          <w:b/>
        </w:rPr>
        <w:t>Daftar Isi</w:t>
      </w:r>
      <w:r w:rsidRPr="00CF16BD">
        <w:rPr>
          <w:rFonts w:ascii="Arial" w:hAnsi="Arial" w:cs="Arial"/>
          <w:b/>
        </w:rPr>
        <w:tab/>
        <w:t>i</w:t>
      </w:r>
    </w:p>
    <w:p w:rsidR="001712BD" w:rsidRPr="00CF16BD" w:rsidRDefault="001712BD" w:rsidP="001712BD">
      <w:pPr>
        <w:tabs>
          <w:tab w:val="left" w:leader="dot" w:pos="7371"/>
        </w:tabs>
        <w:spacing w:after="0" w:line="360" w:lineRule="auto"/>
        <w:jc w:val="both"/>
        <w:rPr>
          <w:rFonts w:ascii="Arial" w:hAnsi="Arial" w:cs="Arial"/>
          <w:b/>
        </w:rPr>
      </w:pPr>
      <w:r w:rsidRPr="00CF16BD">
        <w:rPr>
          <w:rFonts w:ascii="Arial" w:hAnsi="Arial" w:cs="Arial"/>
          <w:b/>
        </w:rPr>
        <w:t xml:space="preserve">Daftar </w:t>
      </w:r>
      <w:r>
        <w:rPr>
          <w:rFonts w:ascii="Arial" w:hAnsi="Arial" w:cs="Arial"/>
          <w:b/>
        </w:rPr>
        <w:t>Tabel</w:t>
      </w:r>
      <w:r>
        <w:rPr>
          <w:rFonts w:ascii="Arial" w:hAnsi="Arial" w:cs="Arial"/>
          <w:b/>
        </w:rPr>
        <w:tab/>
        <w:t>ii</w:t>
      </w:r>
      <w:r w:rsidRPr="00CF16BD">
        <w:rPr>
          <w:rFonts w:ascii="Arial" w:hAnsi="Arial" w:cs="Arial"/>
          <w:b/>
        </w:rPr>
        <w:t>i</w:t>
      </w:r>
    </w:p>
    <w:p w:rsidR="001712BD" w:rsidRDefault="001712BD" w:rsidP="001712BD">
      <w:pPr>
        <w:tabs>
          <w:tab w:val="left" w:leader="dot" w:pos="7371"/>
        </w:tabs>
        <w:spacing w:after="0" w:line="360" w:lineRule="auto"/>
        <w:jc w:val="both"/>
        <w:rPr>
          <w:rFonts w:ascii="Arial" w:hAnsi="Arial" w:cs="Arial"/>
          <w:b/>
        </w:rPr>
      </w:pPr>
      <w:r w:rsidRPr="00CF16BD">
        <w:rPr>
          <w:rFonts w:ascii="Arial" w:hAnsi="Arial" w:cs="Arial"/>
          <w:b/>
        </w:rPr>
        <w:t xml:space="preserve">Daftar </w:t>
      </w:r>
      <w:r>
        <w:rPr>
          <w:rFonts w:ascii="Arial" w:hAnsi="Arial" w:cs="Arial"/>
          <w:b/>
        </w:rPr>
        <w:t>Gambar</w:t>
      </w:r>
      <w:r>
        <w:rPr>
          <w:rFonts w:ascii="Arial" w:hAnsi="Arial" w:cs="Arial"/>
          <w:b/>
        </w:rPr>
        <w:tab/>
        <w:t>vi</w:t>
      </w:r>
    </w:p>
    <w:p w:rsidR="001712BD" w:rsidRPr="00CF16BD" w:rsidRDefault="001712BD" w:rsidP="001712BD">
      <w:pPr>
        <w:tabs>
          <w:tab w:val="left" w:leader="dot" w:pos="7371"/>
        </w:tabs>
        <w:spacing w:after="0" w:line="360" w:lineRule="auto"/>
        <w:jc w:val="both"/>
        <w:rPr>
          <w:rFonts w:ascii="Arial" w:hAnsi="Arial" w:cs="Arial"/>
          <w:b/>
        </w:rPr>
      </w:pPr>
      <w:r w:rsidRPr="00CF16BD">
        <w:rPr>
          <w:rFonts w:ascii="Arial" w:hAnsi="Arial" w:cs="Arial"/>
          <w:b/>
        </w:rPr>
        <w:t xml:space="preserve">Daftar </w:t>
      </w:r>
      <w:r>
        <w:rPr>
          <w:rFonts w:ascii="Arial" w:hAnsi="Arial" w:cs="Arial"/>
          <w:b/>
        </w:rPr>
        <w:t>Lampiran</w:t>
      </w:r>
      <w:r>
        <w:rPr>
          <w:rFonts w:ascii="Arial" w:hAnsi="Arial" w:cs="Arial"/>
          <w:b/>
        </w:rPr>
        <w:tab/>
        <w:t>v</w:t>
      </w:r>
    </w:p>
    <w:p w:rsidR="001712BD" w:rsidRPr="00CF16BD" w:rsidRDefault="001712BD" w:rsidP="001712BD">
      <w:pPr>
        <w:tabs>
          <w:tab w:val="left" w:leader="dot" w:pos="7371"/>
        </w:tabs>
        <w:spacing w:after="0" w:line="360" w:lineRule="auto"/>
        <w:jc w:val="both"/>
        <w:rPr>
          <w:rFonts w:ascii="Arial" w:hAnsi="Arial" w:cs="Arial"/>
          <w:b/>
        </w:rPr>
      </w:pPr>
      <w:r w:rsidRPr="00CF16BD">
        <w:rPr>
          <w:rFonts w:ascii="Arial" w:hAnsi="Arial" w:cs="Arial"/>
          <w:b/>
        </w:rPr>
        <w:t xml:space="preserve">BAB I PENDAHULUAN </w:t>
      </w:r>
    </w:p>
    <w:p w:rsidR="001712BD" w:rsidRPr="00231A8C" w:rsidRDefault="001712BD" w:rsidP="00E25CD4">
      <w:pPr>
        <w:pStyle w:val="ListParagraph"/>
        <w:numPr>
          <w:ilvl w:val="0"/>
          <w:numId w:val="28"/>
        </w:numPr>
        <w:tabs>
          <w:tab w:val="left" w:leader="dot" w:pos="7371"/>
        </w:tabs>
        <w:spacing w:after="0" w:line="360" w:lineRule="auto"/>
        <w:ind w:left="567" w:hanging="284"/>
        <w:jc w:val="both"/>
        <w:rPr>
          <w:rFonts w:ascii="Arial" w:hAnsi="Arial" w:cs="Arial"/>
        </w:rPr>
      </w:pPr>
      <w:r w:rsidRPr="00231A8C">
        <w:rPr>
          <w:rFonts w:ascii="Arial" w:hAnsi="Arial" w:cs="Arial"/>
        </w:rPr>
        <w:t>Latar Belakang</w:t>
      </w:r>
      <w:r w:rsidRPr="00231A8C">
        <w:rPr>
          <w:rFonts w:ascii="Arial" w:hAnsi="Arial" w:cs="Arial"/>
        </w:rPr>
        <w:tab/>
        <w:t>1</w:t>
      </w:r>
    </w:p>
    <w:p w:rsidR="001712BD" w:rsidRPr="00231A8C" w:rsidRDefault="001712BD" w:rsidP="00E25CD4">
      <w:pPr>
        <w:pStyle w:val="ListParagraph"/>
        <w:numPr>
          <w:ilvl w:val="0"/>
          <w:numId w:val="28"/>
        </w:numPr>
        <w:tabs>
          <w:tab w:val="left" w:leader="dot" w:pos="7371"/>
        </w:tabs>
        <w:spacing w:after="0" w:line="360" w:lineRule="auto"/>
        <w:ind w:left="567" w:hanging="284"/>
        <w:jc w:val="both"/>
        <w:rPr>
          <w:rFonts w:ascii="Arial" w:hAnsi="Arial" w:cs="Arial"/>
        </w:rPr>
      </w:pPr>
      <w:r w:rsidRPr="00231A8C">
        <w:rPr>
          <w:rFonts w:ascii="Arial" w:hAnsi="Arial" w:cs="Arial"/>
        </w:rPr>
        <w:t>Tujuan</w:t>
      </w:r>
      <w:r w:rsidRPr="00231A8C">
        <w:rPr>
          <w:rFonts w:ascii="Arial" w:hAnsi="Arial" w:cs="Arial"/>
        </w:rPr>
        <w:tab/>
        <w:t>3</w:t>
      </w:r>
    </w:p>
    <w:p w:rsidR="001712BD" w:rsidRPr="00231A8C" w:rsidRDefault="001712BD" w:rsidP="00E25CD4">
      <w:pPr>
        <w:pStyle w:val="ListParagraph"/>
        <w:numPr>
          <w:ilvl w:val="0"/>
          <w:numId w:val="31"/>
        </w:numPr>
        <w:tabs>
          <w:tab w:val="left" w:leader="dot" w:pos="7371"/>
        </w:tabs>
        <w:spacing w:after="0" w:line="360" w:lineRule="auto"/>
        <w:ind w:left="851" w:hanging="283"/>
        <w:jc w:val="both"/>
        <w:rPr>
          <w:rFonts w:ascii="Arial" w:hAnsi="Arial" w:cs="Arial"/>
        </w:rPr>
      </w:pPr>
      <w:r w:rsidRPr="00231A8C">
        <w:rPr>
          <w:rFonts w:ascii="Arial" w:hAnsi="Arial" w:cs="Arial"/>
        </w:rPr>
        <w:t>Tujuan Umum</w:t>
      </w:r>
      <w:r w:rsidRPr="00231A8C">
        <w:rPr>
          <w:rFonts w:ascii="Arial" w:hAnsi="Arial" w:cs="Arial"/>
        </w:rPr>
        <w:tab/>
        <w:t>3</w:t>
      </w:r>
    </w:p>
    <w:p w:rsidR="001712BD" w:rsidRPr="00231A8C" w:rsidRDefault="001712BD" w:rsidP="00E25CD4">
      <w:pPr>
        <w:pStyle w:val="ListParagraph"/>
        <w:numPr>
          <w:ilvl w:val="0"/>
          <w:numId w:val="31"/>
        </w:numPr>
        <w:tabs>
          <w:tab w:val="left" w:leader="dot" w:pos="7371"/>
        </w:tabs>
        <w:spacing w:after="0" w:line="360" w:lineRule="auto"/>
        <w:ind w:left="851" w:hanging="283"/>
        <w:jc w:val="both"/>
        <w:rPr>
          <w:rFonts w:ascii="Arial" w:hAnsi="Arial" w:cs="Arial"/>
        </w:rPr>
      </w:pPr>
      <w:r w:rsidRPr="00231A8C">
        <w:rPr>
          <w:rFonts w:ascii="Arial" w:hAnsi="Arial" w:cs="Arial"/>
        </w:rPr>
        <w:t>Tujuan Khusus</w:t>
      </w:r>
      <w:r w:rsidRPr="00231A8C">
        <w:rPr>
          <w:rFonts w:ascii="Arial" w:hAnsi="Arial" w:cs="Arial"/>
        </w:rPr>
        <w:tab/>
        <w:t>3</w:t>
      </w:r>
    </w:p>
    <w:p w:rsidR="001712BD" w:rsidRPr="00CF16BD" w:rsidRDefault="001712BD" w:rsidP="001712BD">
      <w:pPr>
        <w:tabs>
          <w:tab w:val="left" w:leader="dot" w:pos="7371"/>
        </w:tabs>
        <w:spacing w:after="0" w:line="360" w:lineRule="auto"/>
        <w:jc w:val="both"/>
        <w:rPr>
          <w:rFonts w:ascii="Arial" w:hAnsi="Arial" w:cs="Arial"/>
          <w:b/>
        </w:rPr>
      </w:pPr>
      <w:r w:rsidRPr="00CF16BD">
        <w:rPr>
          <w:rFonts w:ascii="Arial" w:hAnsi="Arial" w:cs="Arial"/>
          <w:b/>
        </w:rPr>
        <w:t>BAB II TINJAUAN PUSTAKA</w:t>
      </w:r>
    </w:p>
    <w:p w:rsidR="001712BD" w:rsidRPr="00231A8C" w:rsidRDefault="001712BD" w:rsidP="00E25CD4">
      <w:pPr>
        <w:pStyle w:val="ListParagraph"/>
        <w:numPr>
          <w:ilvl w:val="0"/>
          <w:numId w:val="29"/>
        </w:numPr>
        <w:tabs>
          <w:tab w:val="left" w:leader="dot" w:pos="7371"/>
        </w:tabs>
        <w:spacing w:after="0" w:line="360" w:lineRule="auto"/>
        <w:ind w:left="567" w:hanging="283"/>
        <w:jc w:val="both"/>
        <w:rPr>
          <w:rFonts w:ascii="Arial" w:hAnsi="Arial" w:cs="Arial"/>
        </w:rPr>
      </w:pPr>
      <w:r w:rsidRPr="003B67E1">
        <w:rPr>
          <w:rFonts w:ascii="Arial" w:hAnsi="Arial" w:cs="Arial"/>
          <w:i/>
        </w:rPr>
        <w:t>Stunting</w:t>
      </w:r>
      <w:r w:rsidRPr="00231A8C">
        <w:rPr>
          <w:rFonts w:ascii="Arial" w:hAnsi="Arial" w:cs="Arial"/>
        </w:rPr>
        <w:t xml:space="preserve"> </w:t>
      </w:r>
      <w:r w:rsidRPr="00231A8C">
        <w:rPr>
          <w:rFonts w:ascii="Arial" w:hAnsi="Arial" w:cs="Arial"/>
        </w:rPr>
        <w:tab/>
        <w:t>4</w:t>
      </w:r>
    </w:p>
    <w:p w:rsidR="001712BD" w:rsidRPr="00231A8C" w:rsidRDefault="001712BD" w:rsidP="00E25CD4">
      <w:pPr>
        <w:pStyle w:val="ListParagraph"/>
        <w:numPr>
          <w:ilvl w:val="0"/>
          <w:numId w:val="29"/>
        </w:numPr>
        <w:tabs>
          <w:tab w:val="left" w:leader="dot" w:pos="7371"/>
        </w:tabs>
        <w:spacing w:after="0" w:line="360" w:lineRule="auto"/>
        <w:ind w:left="567" w:hanging="283"/>
        <w:jc w:val="both"/>
        <w:rPr>
          <w:rFonts w:ascii="Arial" w:hAnsi="Arial" w:cs="Arial"/>
        </w:rPr>
      </w:pPr>
      <w:r w:rsidRPr="00231A8C">
        <w:rPr>
          <w:rFonts w:ascii="Arial" w:hAnsi="Arial" w:cs="Arial"/>
        </w:rPr>
        <w:t xml:space="preserve">Kebutuhan Energi dan Zat Gizi Balita </w:t>
      </w:r>
      <w:r w:rsidRPr="00231A8C">
        <w:rPr>
          <w:rFonts w:ascii="Arial" w:hAnsi="Arial" w:cs="Arial"/>
        </w:rPr>
        <w:tab/>
        <w:t>5</w:t>
      </w:r>
    </w:p>
    <w:p w:rsidR="001712BD" w:rsidRPr="00231A8C" w:rsidRDefault="001712BD" w:rsidP="00E25CD4">
      <w:pPr>
        <w:pStyle w:val="ListParagraph"/>
        <w:numPr>
          <w:ilvl w:val="0"/>
          <w:numId w:val="30"/>
        </w:numPr>
        <w:tabs>
          <w:tab w:val="left" w:leader="dot" w:pos="7371"/>
        </w:tabs>
        <w:spacing w:after="0" w:line="360" w:lineRule="auto"/>
        <w:ind w:left="851" w:hanging="284"/>
        <w:jc w:val="both"/>
        <w:rPr>
          <w:rFonts w:ascii="Arial" w:hAnsi="Arial" w:cs="Arial"/>
        </w:rPr>
      </w:pPr>
      <w:r w:rsidRPr="00231A8C">
        <w:rPr>
          <w:rFonts w:ascii="Arial" w:hAnsi="Arial" w:cs="Arial"/>
        </w:rPr>
        <w:t>Kalori</w:t>
      </w:r>
      <w:r w:rsidRPr="00231A8C">
        <w:rPr>
          <w:rFonts w:ascii="Arial" w:hAnsi="Arial" w:cs="Arial"/>
        </w:rPr>
        <w:tab/>
        <w:t>6</w:t>
      </w:r>
    </w:p>
    <w:p w:rsidR="001712BD" w:rsidRPr="00231A8C" w:rsidRDefault="001712BD" w:rsidP="00E25CD4">
      <w:pPr>
        <w:pStyle w:val="ListParagraph"/>
        <w:numPr>
          <w:ilvl w:val="0"/>
          <w:numId w:val="30"/>
        </w:numPr>
        <w:tabs>
          <w:tab w:val="left" w:leader="dot" w:pos="7371"/>
        </w:tabs>
        <w:spacing w:after="0" w:line="360" w:lineRule="auto"/>
        <w:ind w:left="851" w:hanging="284"/>
        <w:jc w:val="both"/>
        <w:rPr>
          <w:rFonts w:ascii="Arial" w:hAnsi="Arial" w:cs="Arial"/>
        </w:rPr>
      </w:pPr>
      <w:r w:rsidRPr="00231A8C">
        <w:rPr>
          <w:rFonts w:ascii="Arial" w:hAnsi="Arial" w:cs="Arial"/>
        </w:rPr>
        <w:t>Protein</w:t>
      </w:r>
      <w:r w:rsidRPr="00231A8C">
        <w:rPr>
          <w:rFonts w:ascii="Arial" w:hAnsi="Arial" w:cs="Arial"/>
        </w:rPr>
        <w:tab/>
        <w:t>6</w:t>
      </w:r>
    </w:p>
    <w:p w:rsidR="001712BD" w:rsidRPr="00231A8C" w:rsidRDefault="001712BD" w:rsidP="00E25CD4">
      <w:pPr>
        <w:pStyle w:val="ListParagraph"/>
        <w:numPr>
          <w:ilvl w:val="0"/>
          <w:numId w:val="30"/>
        </w:numPr>
        <w:tabs>
          <w:tab w:val="left" w:leader="dot" w:pos="7371"/>
        </w:tabs>
        <w:spacing w:after="0" w:line="360" w:lineRule="auto"/>
        <w:ind w:left="851" w:hanging="284"/>
        <w:jc w:val="both"/>
        <w:rPr>
          <w:rFonts w:ascii="Arial" w:hAnsi="Arial" w:cs="Arial"/>
        </w:rPr>
      </w:pPr>
      <w:r w:rsidRPr="00231A8C">
        <w:rPr>
          <w:rFonts w:ascii="Arial" w:hAnsi="Arial" w:cs="Arial"/>
        </w:rPr>
        <w:t>Zat Besi</w:t>
      </w:r>
      <w:r w:rsidRPr="00231A8C">
        <w:rPr>
          <w:rFonts w:ascii="Arial" w:hAnsi="Arial" w:cs="Arial"/>
        </w:rPr>
        <w:tab/>
        <w:t>8</w:t>
      </w:r>
    </w:p>
    <w:p w:rsidR="001712BD" w:rsidRPr="00231A8C" w:rsidRDefault="001712BD" w:rsidP="00E25CD4">
      <w:pPr>
        <w:pStyle w:val="ListParagraph"/>
        <w:numPr>
          <w:ilvl w:val="0"/>
          <w:numId w:val="30"/>
        </w:numPr>
        <w:tabs>
          <w:tab w:val="left" w:leader="dot" w:pos="7371"/>
        </w:tabs>
        <w:spacing w:after="0" w:line="360" w:lineRule="auto"/>
        <w:ind w:left="851" w:hanging="284"/>
        <w:jc w:val="both"/>
        <w:rPr>
          <w:rFonts w:ascii="Arial" w:hAnsi="Arial" w:cs="Arial"/>
        </w:rPr>
      </w:pPr>
      <w:r w:rsidRPr="00231A8C">
        <w:rPr>
          <w:rFonts w:ascii="Arial" w:hAnsi="Arial" w:cs="Arial"/>
        </w:rPr>
        <w:t>Zinc</w:t>
      </w:r>
      <w:r w:rsidRPr="00231A8C">
        <w:rPr>
          <w:rFonts w:ascii="Arial" w:hAnsi="Arial" w:cs="Arial"/>
        </w:rPr>
        <w:tab/>
        <w:t>8</w:t>
      </w:r>
    </w:p>
    <w:p w:rsidR="001712BD" w:rsidRPr="00231A8C" w:rsidRDefault="001712BD" w:rsidP="00E25CD4">
      <w:pPr>
        <w:pStyle w:val="ListParagraph"/>
        <w:numPr>
          <w:ilvl w:val="0"/>
          <w:numId w:val="29"/>
        </w:numPr>
        <w:tabs>
          <w:tab w:val="left" w:leader="dot" w:pos="7371"/>
        </w:tabs>
        <w:spacing w:after="0" w:line="360" w:lineRule="auto"/>
        <w:ind w:left="567" w:hanging="283"/>
        <w:jc w:val="both"/>
        <w:rPr>
          <w:rFonts w:ascii="Arial" w:hAnsi="Arial" w:cs="Arial"/>
        </w:rPr>
      </w:pPr>
      <w:r w:rsidRPr="00231A8C">
        <w:rPr>
          <w:rFonts w:ascii="Arial" w:hAnsi="Arial" w:cs="Arial"/>
        </w:rPr>
        <w:t>Pemberian Makan Tambahan Pemulihan</w:t>
      </w:r>
      <w:r w:rsidRPr="00231A8C">
        <w:rPr>
          <w:rFonts w:ascii="Arial" w:hAnsi="Arial" w:cs="Arial"/>
        </w:rPr>
        <w:tab/>
        <w:t>9</w:t>
      </w:r>
    </w:p>
    <w:p w:rsidR="001712BD" w:rsidRPr="00231A8C" w:rsidRDefault="001712BD" w:rsidP="00E25CD4">
      <w:pPr>
        <w:pStyle w:val="ListParagraph"/>
        <w:numPr>
          <w:ilvl w:val="0"/>
          <w:numId w:val="32"/>
        </w:numPr>
        <w:tabs>
          <w:tab w:val="left" w:leader="dot" w:pos="7371"/>
        </w:tabs>
        <w:spacing w:after="0" w:line="360" w:lineRule="auto"/>
        <w:ind w:left="851" w:hanging="284"/>
        <w:jc w:val="both"/>
        <w:rPr>
          <w:rFonts w:ascii="Arial" w:hAnsi="Arial" w:cs="Arial"/>
        </w:rPr>
      </w:pPr>
      <w:r w:rsidRPr="00231A8C">
        <w:rPr>
          <w:rFonts w:ascii="Arial" w:hAnsi="Arial" w:cs="Arial"/>
        </w:rPr>
        <w:t>Definisi</w:t>
      </w:r>
      <w:r w:rsidRPr="00231A8C">
        <w:rPr>
          <w:rFonts w:ascii="Arial" w:hAnsi="Arial" w:cs="Arial"/>
        </w:rPr>
        <w:tab/>
        <w:t>9</w:t>
      </w:r>
    </w:p>
    <w:p w:rsidR="001712BD" w:rsidRPr="00231A8C" w:rsidRDefault="001712BD" w:rsidP="00E25CD4">
      <w:pPr>
        <w:pStyle w:val="ListParagraph"/>
        <w:numPr>
          <w:ilvl w:val="0"/>
          <w:numId w:val="29"/>
        </w:numPr>
        <w:tabs>
          <w:tab w:val="left" w:leader="dot" w:pos="7371"/>
        </w:tabs>
        <w:spacing w:after="0" w:line="360" w:lineRule="auto"/>
        <w:ind w:left="567" w:hanging="283"/>
        <w:jc w:val="both"/>
        <w:rPr>
          <w:rFonts w:ascii="Arial" w:hAnsi="Arial" w:cs="Arial"/>
        </w:rPr>
      </w:pPr>
      <w:r w:rsidRPr="00231A8C">
        <w:rPr>
          <w:rFonts w:ascii="Arial" w:hAnsi="Arial" w:cs="Arial"/>
        </w:rPr>
        <w:t>Pastel Tutup</w:t>
      </w:r>
      <w:r w:rsidRPr="00231A8C">
        <w:rPr>
          <w:rFonts w:ascii="Arial" w:hAnsi="Arial" w:cs="Arial"/>
        </w:rPr>
        <w:tab/>
        <w:t>11</w:t>
      </w:r>
    </w:p>
    <w:p w:rsidR="001712BD" w:rsidRPr="00231A8C" w:rsidRDefault="001712BD" w:rsidP="00E25CD4">
      <w:pPr>
        <w:pStyle w:val="ListParagraph"/>
        <w:numPr>
          <w:ilvl w:val="0"/>
          <w:numId w:val="33"/>
        </w:numPr>
        <w:tabs>
          <w:tab w:val="left" w:leader="dot" w:pos="7371"/>
        </w:tabs>
        <w:spacing w:after="0" w:line="360" w:lineRule="auto"/>
        <w:ind w:left="851" w:hanging="284"/>
        <w:jc w:val="both"/>
        <w:rPr>
          <w:rFonts w:ascii="Arial" w:hAnsi="Arial" w:cs="Arial"/>
        </w:rPr>
      </w:pPr>
      <w:r w:rsidRPr="00231A8C">
        <w:rPr>
          <w:rFonts w:ascii="Arial" w:hAnsi="Arial" w:cs="Arial"/>
        </w:rPr>
        <w:t>Kentang</w:t>
      </w:r>
      <w:r w:rsidRPr="00231A8C">
        <w:rPr>
          <w:rFonts w:ascii="Arial" w:hAnsi="Arial" w:cs="Arial"/>
        </w:rPr>
        <w:tab/>
        <w:t>11</w:t>
      </w:r>
    </w:p>
    <w:p w:rsidR="001712BD" w:rsidRPr="00231A8C" w:rsidRDefault="001712BD" w:rsidP="00E25CD4">
      <w:pPr>
        <w:pStyle w:val="ListParagraph"/>
        <w:numPr>
          <w:ilvl w:val="0"/>
          <w:numId w:val="33"/>
        </w:numPr>
        <w:tabs>
          <w:tab w:val="left" w:leader="dot" w:pos="7371"/>
        </w:tabs>
        <w:spacing w:after="0" w:line="360" w:lineRule="auto"/>
        <w:ind w:left="851" w:hanging="284"/>
        <w:jc w:val="both"/>
        <w:rPr>
          <w:rFonts w:ascii="Arial" w:hAnsi="Arial" w:cs="Arial"/>
        </w:rPr>
      </w:pPr>
      <w:r w:rsidRPr="00231A8C">
        <w:rPr>
          <w:rFonts w:ascii="Arial" w:hAnsi="Arial" w:cs="Arial"/>
        </w:rPr>
        <w:t>Daging Ayam</w:t>
      </w:r>
      <w:r w:rsidRPr="00231A8C">
        <w:rPr>
          <w:rFonts w:ascii="Arial" w:hAnsi="Arial" w:cs="Arial"/>
        </w:rPr>
        <w:tab/>
        <w:t>12</w:t>
      </w:r>
    </w:p>
    <w:p w:rsidR="001712BD" w:rsidRPr="00231A8C" w:rsidRDefault="001712BD" w:rsidP="00E25CD4">
      <w:pPr>
        <w:pStyle w:val="ListParagraph"/>
        <w:numPr>
          <w:ilvl w:val="0"/>
          <w:numId w:val="33"/>
        </w:numPr>
        <w:tabs>
          <w:tab w:val="left" w:leader="dot" w:pos="7371"/>
        </w:tabs>
        <w:spacing w:after="0" w:line="360" w:lineRule="auto"/>
        <w:ind w:left="851" w:hanging="284"/>
        <w:jc w:val="both"/>
        <w:rPr>
          <w:rFonts w:ascii="Arial" w:hAnsi="Arial" w:cs="Arial"/>
        </w:rPr>
      </w:pPr>
      <w:r w:rsidRPr="00231A8C">
        <w:rPr>
          <w:rFonts w:ascii="Arial" w:hAnsi="Arial" w:cs="Arial"/>
        </w:rPr>
        <w:t>Daun Kelor</w:t>
      </w:r>
      <w:r w:rsidRPr="00231A8C">
        <w:rPr>
          <w:rFonts w:ascii="Arial" w:hAnsi="Arial" w:cs="Arial"/>
        </w:rPr>
        <w:tab/>
        <w:t>14</w:t>
      </w:r>
    </w:p>
    <w:p w:rsidR="001712BD" w:rsidRPr="00231A8C" w:rsidRDefault="001712BD" w:rsidP="00E25CD4">
      <w:pPr>
        <w:pStyle w:val="ListParagraph"/>
        <w:numPr>
          <w:ilvl w:val="0"/>
          <w:numId w:val="33"/>
        </w:numPr>
        <w:tabs>
          <w:tab w:val="left" w:leader="dot" w:pos="7371"/>
        </w:tabs>
        <w:spacing w:after="0" w:line="360" w:lineRule="auto"/>
        <w:ind w:left="851" w:hanging="284"/>
        <w:jc w:val="both"/>
        <w:rPr>
          <w:rFonts w:ascii="Arial" w:hAnsi="Arial" w:cs="Arial"/>
        </w:rPr>
      </w:pPr>
      <w:r w:rsidRPr="00231A8C">
        <w:rPr>
          <w:rFonts w:ascii="Arial" w:hAnsi="Arial" w:cs="Arial"/>
        </w:rPr>
        <w:t xml:space="preserve">Telur </w:t>
      </w:r>
      <w:r w:rsidRPr="00231A8C">
        <w:rPr>
          <w:rFonts w:ascii="Arial" w:hAnsi="Arial" w:cs="Arial"/>
        </w:rPr>
        <w:tab/>
        <w:t>15</w:t>
      </w:r>
    </w:p>
    <w:p w:rsidR="001712BD" w:rsidRPr="00231A8C" w:rsidRDefault="001712BD" w:rsidP="00E25CD4">
      <w:pPr>
        <w:pStyle w:val="ListParagraph"/>
        <w:numPr>
          <w:ilvl w:val="0"/>
          <w:numId w:val="33"/>
        </w:numPr>
        <w:tabs>
          <w:tab w:val="left" w:leader="dot" w:pos="7371"/>
        </w:tabs>
        <w:spacing w:after="0" w:line="360" w:lineRule="auto"/>
        <w:ind w:left="851" w:hanging="284"/>
        <w:jc w:val="both"/>
        <w:rPr>
          <w:rFonts w:ascii="Arial" w:hAnsi="Arial" w:cs="Arial"/>
        </w:rPr>
      </w:pPr>
      <w:r w:rsidRPr="00231A8C">
        <w:rPr>
          <w:rFonts w:ascii="Arial" w:hAnsi="Arial" w:cs="Arial"/>
        </w:rPr>
        <w:t>Wortel</w:t>
      </w:r>
      <w:r w:rsidRPr="00231A8C">
        <w:rPr>
          <w:rFonts w:ascii="Arial" w:hAnsi="Arial" w:cs="Arial"/>
        </w:rPr>
        <w:tab/>
        <w:t>16</w:t>
      </w:r>
    </w:p>
    <w:p w:rsidR="001712BD" w:rsidRPr="00231A8C" w:rsidRDefault="001712BD" w:rsidP="00E25CD4">
      <w:pPr>
        <w:pStyle w:val="ListParagraph"/>
        <w:numPr>
          <w:ilvl w:val="0"/>
          <w:numId w:val="33"/>
        </w:numPr>
        <w:tabs>
          <w:tab w:val="left" w:leader="dot" w:pos="7371"/>
        </w:tabs>
        <w:spacing w:after="0" w:line="360" w:lineRule="auto"/>
        <w:ind w:left="851" w:hanging="284"/>
        <w:jc w:val="both"/>
        <w:rPr>
          <w:rFonts w:ascii="Arial" w:hAnsi="Arial" w:cs="Arial"/>
        </w:rPr>
      </w:pPr>
      <w:r w:rsidRPr="00231A8C">
        <w:rPr>
          <w:rFonts w:ascii="Arial" w:hAnsi="Arial" w:cs="Arial"/>
        </w:rPr>
        <w:t>Bihun</w:t>
      </w:r>
      <w:r w:rsidRPr="00231A8C">
        <w:rPr>
          <w:rFonts w:ascii="Arial" w:hAnsi="Arial" w:cs="Arial"/>
        </w:rPr>
        <w:tab/>
        <w:t>17</w:t>
      </w:r>
    </w:p>
    <w:p w:rsidR="001712BD" w:rsidRPr="00231A8C" w:rsidRDefault="001712BD" w:rsidP="00E25CD4">
      <w:pPr>
        <w:pStyle w:val="ListParagraph"/>
        <w:numPr>
          <w:ilvl w:val="0"/>
          <w:numId w:val="33"/>
        </w:numPr>
        <w:tabs>
          <w:tab w:val="left" w:leader="dot" w:pos="7371"/>
        </w:tabs>
        <w:spacing w:after="0" w:line="360" w:lineRule="auto"/>
        <w:ind w:left="851" w:hanging="284"/>
        <w:jc w:val="both"/>
        <w:rPr>
          <w:rFonts w:ascii="Arial" w:hAnsi="Arial" w:cs="Arial"/>
        </w:rPr>
      </w:pPr>
      <w:r w:rsidRPr="00231A8C">
        <w:rPr>
          <w:rFonts w:ascii="Arial" w:hAnsi="Arial" w:cs="Arial"/>
        </w:rPr>
        <w:t>Keju</w:t>
      </w:r>
      <w:r w:rsidRPr="00231A8C">
        <w:rPr>
          <w:rFonts w:ascii="Arial" w:hAnsi="Arial" w:cs="Arial"/>
        </w:rPr>
        <w:tab/>
        <w:t>17</w:t>
      </w:r>
    </w:p>
    <w:p w:rsidR="001712BD" w:rsidRPr="00231A8C" w:rsidRDefault="001712BD" w:rsidP="00E25CD4">
      <w:pPr>
        <w:pStyle w:val="ListParagraph"/>
        <w:numPr>
          <w:ilvl w:val="0"/>
          <w:numId w:val="33"/>
        </w:numPr>
        <w:tabs>
          <w:tab w:val="left" w:leader="dot" w:pos="7371"/>
        </w:tabs>
        <w:spacing w:after="0" w:line="360" w:lineRule="auto"/>
        <w:ind w:left="851" w:hanging="284"/>
        <w:jc w:val="both"/>
        <w:rPr>
          <w:rFonts w:ascii="Arial" w:hAnsi="Arial" w:cs="Arial"/>
        </w:rPr>
      </w:pPr>
      <w:r w:rsidRPr="00231A8C">
        <w:rPr>
          <w:rFonts w:ascii="Arial" w:hAnsi="Arial" w:cs="Arial"/>
        </w:rPr>
        <w:t>Susu</w:t>
      </w:r>
      <w:r w:rsidRPr="00231A8C">
        <w:rPr>
          <w:rFonts w:ascii="Arial" w:hAnsi="Arial" w:cs="Arial"/>
        </w:rPr>
        <w:tab/>
        <w:t>18</w:t>
      </w:r>
    </w:p>
    <w:p w:rsidR="001712BD" w:rsidRPr="00CF16BD" w:rsidRDefault="001712BD" w:rsidP="00E25CD4">
      <w:pPr>
        <w:pStyle w:val="ListParagraph"/>
        <w:numPr>
          <w:ilvl w:val="0"/>
          <w:numId w:val="29"/>
        </w:numPr>
        <w:tabs>
          <w:tab w:val="left" w:leader="dot" w:pos="7371"/>
        </w:tabs>
        <w:spacing w:after="0" w:line="360" w:lineRule="auto"/>
        <w:jc w:val="both"/>
        <w:rPr>
          <w:rFonts w:ascii="Arial" w:hAnsi="Arial" w:cs="Arial"/>
        </w:rPr>
      </w:pPr>
      <w:r w:rsidRPr="00231A8C">
        <w:rPr>
          <w:rFonts w:ascii="Arial" w:hAnsi="Arial" w:cs="Arial"/>
        </w:rPr>
        <w:t>Daya Terima</w:t>
      </w:r>
      <w:r w:rsidRPr="00231A8C">
        <w:rPr>
          <w:rFonts w:ascii="Arial" w:hAnsi="Arial" w:cs="Arial"/>
        </w:rPr>
        <w:tab/>
        <w:t>18</w:t>
      </w:r>
    </w:p>
    <w:p w:rsidR="001712BD" w:rsidRPr="002C35FB" w:rsidRDefault="001712BD" w:rsidP="001712BD">
      <w:pPr>
        <w:tabs>
          <w:tab w:val="left" w:leader="dot" w:pos="7371"/>
        </w:tabs>
        <w:spacing w:after="0" w:line="360" w:lineRule="auto"/>
        <w:ind w:right="566"/>
        <w:jc w:val="both"/>
        <w:rPr>
          <w:rFonts w:ascii="Arial" w:hAnsi="Arial" w:cs="Arial"/>
          <w:b/>
        </w:rPr>
      </w:pPr>
      <w:r w:rsidRPr="002C35FB">
        <w:rPr>
          <w:rFonts w:ascii="Arial" w:hAnsi="Arial" w:cs="Arial"/>
          <w:b/>
        </w:rPr>
        <w:t>BAB III. METODOLOGI PENELITIAN</w:t>
      </w:r>
    </w:p>
    <w:p w:rsidR="001712BD"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t>Tempat dan Waktu Penelitian</w:t>
      </w:r>
      <w:r w:rsidRPr="00231A8C">
        <w:rPr>
          <w:rFonts w:ascii="Arial" w:hAnsi="Arial" w:cs="Arial"/>
        </w:rPr>
        <w:t xml:space="preserve"> </w:t>
      </w:r>
      <w:r w:rsidRPr="00231A8C">
        <w:rPr>
          <w:rFonts w:ascii="Arial" w:hAnsi="Arial" w:cs="Arial"/>
        </w:rPr>
        <w:tab/>
      </w:r>
      <w:r>
        <w:rPr>
          <w:rFonts w:ascii="Arial" w:hAnsi="Arial" w:cs="Arial"/>
        </w:rPr>
        <w:t>20</w:t>
      </w:r>
    </w:p>
    <w:p w:rsidR="001712BD" w:rsidRPr="0001755A"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t>Alat dan Bahan</w:t>
      </w:r>
      <w:r w:rsidRPr="0001755A">
        <w:rPr>
          <w:rFonts w:ascii="Arial" w:hAnsi="Arial" w:cs="Arial"/>
        </w:rPr>
        <w:t xml:space="preserve"> </w:t>
      </w:r>
      <w:r w:rsidRPr="0001755A">
        <w:rPr>
          <w:rFonts w:ascii="Arial" w:hAnsi="Arial" w:cs="Arial"/>
        </w:rPr>
        <w:tab/>
      </w:r>
      <w:r>
        <w:rPr>
          <w:rFonts w:ascii="Arial" w:hAnsi="Arial" w:cs="Arial"/>
        </w:rPr>
        <w:t>20</w:t>
      </w:r>
    </w:p>
    <w:p w:rsidR="001712BD" w:rsidRPr="0001755A"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lastRenderedPageBreak/>
        <w:t>Modifikasi Formulasi Pastel Tutup</w:t>
      </w:r>
      <w:r w:rsidRPr="0001755A">
        <w:rPr>
          <w:rFonts w:ascii="Arial" w:hAnsi="Arial" w:cs="Arial"/>
        </w:rPr>
        <w:t xml:space="preserve"> </w:t>
      </w:r>
      <w:r w:rsidRPr="0001755A">
        <w:rPr>
          <w:rFonts w:ascii="Arial" w:hAnsi="Arial" w:cs="Arial"/>
        </w:rPr>
        <w:tab/>
      </w:r>
      <w:r>
        <w:rPr>
          <w:rFonts w:ascii="Arial" w:hAnsi="Arial" w:cs="Arial"/>
        </w:rPr>
        <w:t>20</w:t>
      </w:r>
    </w:p>
    <w:p w:rsidR="001712BD" w:rsidRPr="0001755A"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t>Perhitungan Zat Gizi</w:t>
      </w:r>
      <w:r w:rsidRPr="0001755A">
        <w:rPr>
          <w:rFonts w:ascii="Arial" w:hAnsi="Arial" w:cs="Arial"/>
        </w:rPr>
        <w:t xml:space="preserve"> </w:t>
      </w:r>
      <w:r w:rsidRPr="0001755A">
        <w:rPr>
          <w:rFonts w:ascii="Arial" w:hAnsi="Arial" w:cs="Arial"/>
        </w:rPr>
        <w:tab/>
      </w:r>
      <w:r>
        <w:rPr>
          <w:rFonts w:ascii="Arial" w:hAnsi="Arial" w:cs="Arial"/>
        </w:rPr>
        <w:t>21</w:t>
      </w:r>
    </w:p>
    <w:p w:rsidR="001712BD" w:rsidRPr="0001755A"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t>Perhitungan Mutu Protein dan Daya Cerna</w:t>
      </w:r>
      <w:r w:rsidRPr="0001755A">
        <w:rPr>
          <w:rFonts w:ascii="Arial" w:hAnsi="Arial" w:cs="Arial"/>
        </w:rPr>
        <w:t xml:space="preserve"> </w:t>
      </w:r>
      <w:r w:rsidRPr="0001755A">
        <w:rPr>
          <w:rFonts w:ascii="Arial" w:hAnsi="Arial" w:cs="Arial"/>
        </w:rPr>
        <w:tab/>
      </w:r>
      <w:r>
        <w:rPr>
          <w:rFonts w:ascii="Arial" w:hAnsi="Arial" w:cs="Arial"/>
        </w:rPr>
        <w:t>22</w:t>
      </w:r>
    </w:p>
    <w:p w:rsidR="001712BD" w:rsidRPr="0001755A"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t>Prosedur Pengolahan</w:t>
      </w:r>
      <w:r w:rsidRPr="0001755A">
        <w:rPr>
          <w:rFonts w:ascii="Arial" w:hAnsi="Arial" w:cs="Arial"/>
        </w:rPr>
        <w:t xml:space="preserve"> </w:t>
      </w:r>
      <w:r w:rsidRPr="0001755A">
        <w:rPr>
          <w:rFonts w:ascii="Arial" w:hAnsi="Arial" w:cs="Arial"/>
        </w:rPr>
        <w:tab/>
      </w:r>
      <w:r>
        <w:rPr>
          <w:rFonts w:ascii="Arial" w:hAnsi="Arial" w:cs="Arial"/>
        </w:rPr>
        <w:t>25</w:t>
      </w:r>
    </w:p>
    <w:p w:rsidR="001712BD" w:rsidRPr="0001755A"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t>Cara Pengemasan</w:t>
      </w:r>
      <w:r w:rsidRPr="0001755A">
        <w:rPr>
          <w:rFonts w:ascii="Arial" w:hAnsi="Arial" w:cs="Arial"/>
        </w:rPr>
        <w:t xml:space="preserve"> </w:t>
      </w:r>
      <w:r w:rsidRPr="0001755A">
        <w:rPr>
          <w:rFonts w:ascii="Arial" w:hAnsi="Arial" w:cs="Arial"/>
        </w:rPr>
        <w:tab/>
      </w:r>
      <w:r>
        <w:rPr>
          <w:rFonts w:ascii="Arial" w:hAnsi="Arial" w:cs="Arial"/>
        </w:rPr>
        <w:t>26</w:t>
      </w:r>
    </w:p>
    <w:p w:rsidR="001712BD" w:rsidRPr="0001755A"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t>Pengendalian Keamanan Peoduk</w:t>
      </w:r>
      <w:r w:rsidRPr="0001755A">
        <w:rPr>
          <w:rFonts w:ascii="Arial" w:hAnsi="Arial" w:cs="Arial"/>
        </w:rPr>
        <w:t xml:space="preserve"> </w:t>
      </w:r>
      <w:r w:rsidRPr="0001755A">
        <w:rPr>
          <w:rFonts w:ascii="Arial" w:hAnsi="Arial" w:cs="Arial"/>
        </w:rPr>
        <w:tab/>
      </w:r>
      <w:r>
        <w:rPr>
          <w:rFonts w:ascii="Arial" w:hAnsi="Arial" w:cs="Arial"/>
        </w:rPr>
        <w:t>26</w:t>
      </w:r>
    </w:p>
    <w:p w:rsidR="001712BD" w:rsidRPr="0001755A" w:rsidRDefault="001712BD" w:rsidP="00E25CD4">
      <w:pPr>
        <w:pStyle w:val="ListParagraph"/>
        <w:numPr>
          <w:ilvl w:val="0"/>
          <w:numId w:val="34"/>
        </w:numPr>
        <w:tabs>
          <w:tab w:val="left" w:leader="dot" w:pos="7371"/>
        </w:tabs>
        <w:spacing w:after="0" w:line="360" w:lineRule="auto"/>
        <w:jc w:val="both"/>
        <w:rPr>
          <w:rFonts w:ascii="Arial" w:hAnsi="Arial" w:cs="Arial"/>
        </w:rPr>
      </w:pPr>
      <w:r>
        <w:rPr>
          <w:rFonts w:ascii="Arial" w:hAnsi="Arial" w:cs="Arial"/>
        </w:rPr>
        <w:t>Parameter Pengamatan</w:t>
      </w:r>
      <w:r w:rsidRPr="0001755A">
        <w:rPr>
          <w:rFonts w:ascii="Arial" w:hAnsi="Arial" w:cs="Arial"/>
        </w:rPr>
        <w:t xml:space="preserve"> </w:t>
      </w:r>
      <w:r w:rsidRPr="0001755A">
        <w:rPr>
          <w:rFonts w:ascii="Arial" w:hAnsi="Arial" w:cs="Arial"/>
        </w:rPr>
        <w:tab/>
      </w:r>
      <w:r>
        <w:rPr>
          <w:rFonts w:ascii="Arial" w:hAnsi="Arial" w:cs="Arial"/>
        </w:rPr>
        <w:t>27</w:t>
      </w:r>
    </w:p>
    <w:p w:rsidR="001712BD" w:rsidRPr="002C35FB" w:rsidRDefault="001712BD" w:rsidP="001712BD">
      <w:pPr>
        <w:tabs>
          <w:tab w:val="left" w:leader="dot" w:pos="7371"/>
        </w:tabs>
        <w:spacing w:after="0" w:line="360" w:lineRule="auto"/>
        <w:ind w:right="566"/>
        <w:jc w:val="both"/>
        <w:rPr>
          <w:rFonts w:ascii="Arial" w:hAnsi="Arial" w:cs="Arial"/>
          <w:b/>
        </w:rPr>
      </w:pPr>
      <w:r w:rsidRPr="002C35FB">
        <w:rPr>
          <w:rFonts w:ascii="Arial" w:hAnsi="Arial" w:cs="Arial"/>
          <w:b/>
        </w:rPr>
        <w:t>BAB I</w:t>
      </w:r>
      <w:r>
        <w:rPr>
          <w:rFonts w:ascii="Arial" w:hAnsi="Arial" w:cs="Arial"/>
          <w:b/>
        </w:rPr>
        <w:t>V</w:t>
      </w:r>
      <w:r w:rsidRPr="002C35FB">
        <w:rPr>
          <w:rFonts w:ascii="Arial" w:hAnsi="Arial" w:cs="Arial"/>
          <w:b/>
        </w:rPr>
        <w:t>.</w:t>
      </w:r>
      <w:r>
        <w:rPr>
          <w:rFonts w:ascii="Arial" w:hAnsi="Arial" w:cs="Arial"/>
          <w:b/>
        </w:rPr>
        <w:t xml:space="preserve"> HASIL DAN PEMBAHASAN</w:t>
      </w:r>
    </w:p>
    <w:p w:rsidR="001712BD" w:rsidRPr="00713B19" w:rsidRDefault="001712BD" w:rsidP="00E25CD4">
      <w:pPr>
        <w:pStyle w:val="ListParagraph"/>
        <w:numPr>
          <w:ilvl w:val="0"/>
          <w:numId w:val="35"/>
        </w:numPr>
        <w:tabs>
          <w:tab w:val="left" w:leader="dot" w:pos="7371"/>
        </w:tabs>
        <w:spacing w:after="0" w:line="360" w:lineRule="auto"/>
        <w:jc w:val="both"/>
        <w:rPr>
          <w:rFonts w:ascii="Arial" w:hAnsi="Arial" w:cs="Arial"/>
          <w:b/>
        </w:rPr>
      </w:pPr>
      <w:r w:rsidRPr="00713B19">
        <w:rPr>
          <w:rFonts w:ascii="Arial" w:hAnsi="Arial" w:cs="Arial"/>
          <w:b/>
        </w:rPr>
        <w:t xml:space="preserve">Mutu Organoleptik </w:t>
      </w:r>
      <w:r w:rsidRPr="00713B19">
        <w:rPr>
          <w:rFonts w:ascii="Arial" w:hAnsi="Arial" w:cs="Arial"/>
          <w:b/>
        </w:rPr>
        <w:tab/>
        <w:t>29</w:t>
      </w:r>
    </w:p>
    <w:p w:rsidR="001712BD" w:rsidRPr="0083287C" w:rsidRDefault="001712BD" w:rsidP="00E25CD4">
      <w:pPr>
        <w:pStyle w:val="ListParagraph"/>
        <w:numPr>
          <w:ilvl w:val="0"/>
          <w:numId w:val="36"/>
        </w:numPr>
        <w:tabs>
          <w:tab w:val="left" w:leader="dot" w:pos="7371"/>
        </w:tabs>
        <w:spacing w:after="0" w:line="360" w:lineRule="auto"/>
        <w:jc w:val="both"/>
        <w:rPr>
          <w:rFonts w:ascii="Arial" w:hAnsi="Arial" w:cs="Arial"/>
        </w:rPr>
      </w:pPr>
      <w:r>
        <w:rPr>
          <w:rFonts w:ascii="Arial" w:hAnsi="Arial" w:cs="Arial"/>
        </w:rPr>
        <w:t>Uji Mutu Hedonik</w:t>
      </w:r>
      <w:r w:rsidRPr="00231A8C">
        <w:rPr>
          <w:rFonts w:ascii="Arial" w:hAnsi="Arial" w:cs="Arial"/>
        </w:rPr>
        <w:t xml:space="preserve"> </w:t>
      </w:r>
      <w:r w:rsidRPr="00231A8C">
        <w:rPr>
          <w:rFonts w:ascii="Arial" w:hAnsi="Arial" w:cs="Arial"/>
        </w:rPr>
        <w:tab/>
      </w:r>
      <w:r>
        <w:rPr>
          <w:rFonts w:ascii="Arial" w:hAnsi="Arial" w:cs="Arial"/>
        </w:rPr>
        <w:t>29</w:t>
      </w:r>
    </w:p>
    <w:p w:rsidR="001712BD" w:rsidRPr="0083287C" w:rsidRDefault="001712BD" w:rsidP="00E25CD4">
      <w:pPr>
        <w:pStyle w:val="ListParagraph"/>
        <w:numPr>
          <w:ilvl w:val="0"/>
          <w:numId w:val="37"/>
        </w:numPr>
        <w:tabs>
          <w:tab w:val="left" w:leader="dot" w:pos="7371"/>
        </w:tabs>
        <w:spacing w:after="0" w:line="360" w:lineRule="auto"/>
        <w:ind w:left="993" w:hanging="284"/>
        <w:jc w:val="both"/>
        <w:rPr>
          <w:rFonts w:ascii="Arial" w:hAnsi="Arial" w:cs="Arial"/>
        </w:rPr>
      </w:pPr>
      <w:r w:rsidRPr="0083287C">
        <w:rPr>
          <w:rFonts w:ascii="Arial" w:hAnsi="Arial" w:cs="Arial"/>
        </w:rPr>
        <w:t>Warna</w:t>
      </w:r>
      <w:r w:rsidRPr="0083287C">
        <w:rPr>
          <w:rFonts w:ascii="Arial" w:hAnsi="Arial" w:cs="Arial"/>
        </w:rPr>
        <w:tab/>
      </w:r>
      <w:r>
        <w:rPr>
          <w:rFonts w:ascii="Arial" w:hAnsi="Arial" w:cs="Arial"/>
        </w:rPr>
        <w:t>30</w:t>
      </w:r>
    </w:p>
    <w:p w:rsidR="001712BD" w:rsidRPr="00D74EFC" w:rsidRDefault="001712BD" w:rsidP="00E25CD4">
      <w:pPr>
        <w:pStyle w:val="ListParagraph"/>
        <w:numPr>
          <w:ilvl w:val="0"/>
          <w:numId w:val="37"/>
        </w:numPr>
        <w:tabs>
          <w:tab w:val="left" w:leader="dot" w:pos="7371"/>
        </w:tabs>
        <w:spacing w:after="0" w:line="360" w:lineRule="auto"/>
        <w:ind w:left="993" w:hanging="284"/>
        <w:jc w:val="both"/>
        <w:rPr>
          <w:rFonts w:ascii="Arial" w:hAnsi="Arial" w:cs="Arial"/>
        </w:rPr>
      </w:pPr>
      <w:r>
        <w:rPr>
          <w:rFonts w:ascii="Arial" w:hAnsi="Arial" w:cs="Arial"/>
        </w:rPr>
        <w:t>Rasa</w:t>
      </w:r>
      <w:r w:rsidRPr="00D74EFC">
        <w:rPr>
          <w:rFonts w:ascii="Arial" w:hAnsi="Arial" w:cs="Arial"/>
        </w:rPr>
        <w:tab/>
      </w:r>
      <w:r>
        <w:rPr>
          <w:rFonts w:ascii="Arial" w:hAnsi="Arial" w:cs="Arial"/>
        </w:rPr>
        <w:t>30</w:t>
      </w:r>
    </w:p>
    <w:p w:rsidR="001712BD" w:rsidRPr="00D74EFC" w:rsidRDefault="001712BD" w:rsidP="00E25CD4">
      <w:pPr>
        <w:pStyle w:val="ListParagraph"/>
        <w:numPr>
          <w:ilvl w:val="0"/>
          <w:numId w:val="37"/>
        </w:numPr>
        <w:tabs>
          <w:tab w:val="left" w:leader="dot" w:pos="7371"/>
        </w:tabs>
        <w:spacing w:after="0" w:line="360" w:lineRule="auto"/>
        <w:ind w:left="993" w:hanging="284"/>
        <w:jc w:val="both"/>
        <w:rPr>
          <w:rFonts w:ascii="Arial" w:hAnsi="Arial" w:cs="Arial"/>
        </w:rPr>
      </w:pPr>
      <w:r>
        <w:rPr>
          <w:rFonts w:ascii="Arial" w:hAnsi="Arial" w:cs="Arial"/>
        </w:rPr>
        <w:t>Aroma</w:t>
      </w:r>
      <w:r w:rsidRPr="00D74EFC">
        <w:rPr>
          <w:rFonts w:ascii="Arial" w:hAnsi="Arial" w:cs="Arial"/>
        </w:rPr>
        <w:tab/>
      </w:r>
      <w:r>
        <w:rPr>
          <w:rFonts w:ascii="Arial" w:hAnsi="Arial" w:cs="Arial"/>
        </w:rPr>
        <w:t>31</w:t>
      </w:r>
    </w:p>
    <w:p w:rsidR="001712BD" w:rsidRDefault="001712BD" w:rsidP="00E25CD4">
      <w:pPr>
        <w:pStyle w:val="ListParagraph"/>
        <w:numPr>
          <w:ilvl w:val="0"/>
          <w:numId w:val="37"/>
        </w:numPr>
        <w:tabs>
          <w:tab w:val="left" w:leader="dot" w:pos="7371"/>
        </w:tabs>
        <w:spacing w:after="0" w:line="360" w:lineRule="auto"/>
        <w:ind w:left="993" w:hanging="284"/>
        <w:jc w:val="both"/>
        <w:rPr>
          <w:rFonts w:ascii="Arial" w:hAnsi="Arial" w:cs="Arial"/>
        </w:rPr>
      </w:pPr>
      <w:r>
        <w:rPr>
          <w:rFonts w:ascii="Arial" w:hAnsi="Arial" w:cs="Arial"/>
        </w:rPr>
        <w:t>Tekstur</w:t>
      </w:r>
      <w:r w:rsidRPr="00D74EFC">
        <w:rPr>
          <w:rFonts w:ascii="Arial" w:hAnsi="Arial" w:cs="Arial"/>
        </w:rPr>
        <w:tab/>
      </w:r>
      <w:r>
        <w:rPr>
          <w:rFonts w:ascii="Arial" w:hAnsi="Arial" w:cs="Arial"/>
        </w:rPr>
        <w:t>32</w:t>
      </w:r>
    </w:p>
    <w:p w:rsidR="001712BD" w:rsidRPr="0083287C" w:rsidRDefault="001712BD" w:rsidP="00E25CD4">
      <w:pPr>
        <w:pStyle w:val="ListParagraph"/>
        <w:numPr>
          <w:ilvl w:val="0"/>
          <w:numId w:val="36"/>
        </w:numPr>
        <w:tabs>
          <w:tab w:val="left" w:leader="dot" w:pos="7371"/>
        </w:tabs>
        <w:spacing w:after="0" w:line="360" w:lineRule="auto"/>
        <w:jc w:val="both"/>
        <w:rPr>
          <w:rFonts w:ascii="Arial" w:hAnsi="Arial" w:cs="Arial"/>
        </w:rPr>
      </w:pPr>
      <w:r w:rsidRPr="0083287C">
        <w:rPr>
          <w:rFonts w:ascii="Arial" w:hAnsi="Arial" w:cs="Arial"/>
        </w:rPr>
        <w:t xml:space="preserve">Uji Hedonik </w:t>
      </w:r>
      <w:r w:rsidRPr="0083287C">
        <w:rPr>
          <w:rFonts w:ascii="Arial" w:hAnsi="Arial" w:cs="Arial"/>
        </w:rPr>
        <w:tab/>
      </w:r>
      <w:r>
        <w:rPr>
          <w:rFonts w:ascii="Arial" w:hAnsi="Arial" w:cs="Arial"/>
        </w:rPr>
        <w:t>33</w:t>
      </w:r>
    </w:p>
    <w:p w:rsidR="001712BD" w:rsidRDefault="001712BD" w:rsidP="00E25CD4">
      <w:pPr>
        <w:pStyle w:val="ListParagraph"/>
        <w:numPr>
          <w:ilvl w:val="1"/>
          <w:numId w:val="35"/>
        </w:numPr>
        <w:tabs>
          <w:tab w:val="left" w:leader="dot" w:pos="7371"/>
        </w:tabs>
        <w:spacing w:after="0" w:line="360" w:lineRule="auto"/>
        <w:ind w:left="993" w:hanging="284"/>
        <w:jc w:val="both"/>
        <w:rPr>
          <w:rFonts w:ascii="Arial" w:hAnsi="Arial" w:cs="Arial"/>
        </w:rPr>
      </w:pPr>
      <w:r>
        <w:rPr>
          <w:rFonts w:ascii="Arial" w:hAnsi="Arial" w:cs="Arial"/>
        </w:rPr>
        <w:t>Warna</w:t>
      </w:r>
      <w:r w:rsidRPr="00D74EFC">
        <w:rPr>
          <w:rFonts w:ascii="Arial" w:hAnsi="Arial" w:cs="Arial"/>
        </w:rPr>
        <w:tab/>
      </w:r>
      <w:r>
        <w:rPr>
          <w:rFonts w:ascii="Arial" w:hAnsi="Arial" w:cs="Arial"/>
        </w:rPr>
        <w:t>33</w:t>
      </w:r>
    </w:p>
    <w:p w:rsidR="001712BD" w:rsidRDefault="001712BD" w:rsidP="00E25CD4">
      <w:pPr>
        <w:pStyle w:val="ListParagraph"/>
        <w:numPr>
          <w:ilvl w:val="1"/>
          <w:numId w:val="35"/>
        </w:numPr>
        <w:tabs>
          <w:tab w:val="left" w:leader="dot" w:pos="7371"/>
        </w:tabs>
        <w:spacing w:after="0" w:line="360" w:lineRule="auto"/>
        <w:ind w:left="993" w:hanging="284"/>
        <w:jc w:val="both"/>
        <w:rPr>
          <w:rFonts w:ascii="Arial" w:hAnsi="Arial" w:cs="Arial"/>
        </w:rPr>
      </w:pPr>
      <w:r w:rsidRPr="0083287C">
        <w:rPr>
          <w:rFonts w:ascii="Arial" w:hAnsi="Arial" w:cs="Arial"/>
        </w:rPr>
        <w:t>Rasa</w:t>
      </w:r>
      <w:r w:rsidRPr="0083287C">
        <w:rPr>
          <w:rFonts w:ascii="Arial" w:hAnsi="Arial" w:cs="Arial"/>
        </w:rPr>
        <w:tab/>
      </w:r>
      <w:r>
        <w:rPr>
          <w:rFonts w:ascii="Arial" w:hAnsi="Arial" w:cs="Arial"/>
        </w:rPr>
        <w:t>33</w:t>
      </w:r>
    </w:p>
    <w:p w:rsidR="001712BD" w:rsidRDefault="001712BD" w:rsidP="00E25CD4">
      <w:pPr>
        <w:pStyle w:val="ListParagraph"/>
        <w:numPr>
          <w:ilvl w:val="1"/>
          <w:numId w:val="35"/>
        </w:numPr>
        <w:tabs>
          <w:tab w:val="left" w:leader="dot" w:pos="7371"/>
        </w:tabs>
        <w:spacing w:after="0" w:line="360" w:lineRule="auto"/>
        <w:ind w:left="993" w:hanging="284"/>
        <w:jc w:val="both"/>
        <w:rPr>
          <w:rFonts w:ascii="Arial" w:hAnsi="Arial" w:cs="Arial"/>
        </w:rPr>
      </w:pPr>
      <w:r w:rsidRPr="0083287C">
        <w:rPr>
          <w:rFonts w:ascii="Arial" w:hAnsi="Arial" w:cs="Arial"/>
        </w:rPr>
        <w:t>Aroma</w:t>
      </w:r>
      <w:r w:rsidRPr="0083287C">
        <w:rPr>
          <w:rFonts w:ascii="Arial" w:hAnsi="Arial" w:cs="Arial"/>
        </w:rPr>
        <w:tab/>
      </w:r>
      <w:r>
        <w:rPr>
          <w:rFonts w:ascii="Arial" w:hAnsi="Arial" w:cs="Arial"/>
        </w:rPr>
        <w:t>34</w:t>
      </w:r>
    </w:p>
    <w:p w:rsidR="001712BD" w:rsidRPr="00713B19" w:rsidRDefault="001712BD" w:rsidP="00E25CD4">
      <w:pPr>
        <w:pStyle w:val="ListParagraph"/>
        <w:numPr>
          <w:ilvl w:val="1"/>
          <w:numId w:val="35"/>
        </w:numPr>
        <w:tabs>
          <w:tab w:val="left" w:leader="dot" w:pos="7371"/>
        </w:tabs>
        <w:spacing w:after="0" w:line="360" w:lineRule="auto"/>
        <w:ind w:left="993" w:hanging="284"/>
        <w:jc w:val="both"/>
        <w:rPr>
          <w:rFonts w:ascii="Arial" w:hAnsi="Arial" w:cs="Arial"/>
        </w:rPr>
      </w:pPr>
      <w:r w:rsidRPr="0083287C">
        <w:rPr>
          <w:rFonts w:ascii="Arial" w:hAnsi="Arial" w:cs="Arial"/>
        </w:rPr>
        <w:t>Tekstur</w:t>
      </w:r>
      <w:r w:rsidRPr="0083287C">
        <w:rPr>
          <w:rFonts w:ascii="Arial" w:hAnsi="Arial" w:cs="Arial"/>
        </w:rPr>
        <w:tab/>
      </w:r>
      <w:r>
        <w:rPr>
          <w:rFonts w:ascii="Arial" w:hAnsi="Arial" w:cs="Arial"/>
        </w:rPr>
        <w:t>34</w:t>
      </w:r>
    </w:p>
    <w:p w:rsidR="001712BD" w:rsidRDefault="001712BD" w:rsidP="00E25CD4">
      <w:pPr>
        <w:pStyle w:val="ListParagraph"/>
        <w:numPr>
          <w:ilvl w:val="0"/>
          <w:numId w:val="35"/>
        </w:numPr>
        <w:tabs>
          <w:tab w:val="left" w:leader="dot" w:pos="7371"/>
        </w:tabs>
        <w:spacing w:after="0" w:line="360" w:lineRule="auto"/>
        <w:jc w:val="both"/>
        <w:rPr>
          <w:rFonts w:ascii="Arial" w:hAnsi="Arial" w:cs="Arial"/>
          <w:b/>
        </w:rPr>
      </w:pPr>
      <w:r w:rsidRPr="00811D99">
        <w:rPr>
          <w:rFonts w:ascii="Arial" w:hAnsi="Arial" w:cs="Arial"/>
          <w:b/>
        </w:rPr>
        <w:t xml:space="preserve">Sifat Fisiko Kimia </w:t>
      </w:r>
      <w:r w:rsidRPr="00811D99">
        <w:rPr>
          <w:rFonts w:ascii="Arial" w:hAnsi="Arial" w:cs="Arial"/>
          <w:b/>
        </w:rPr>
        <w:tab/>
        <w:t>29</w:t>
      </w:r>
    </w:p>
    <w:p w:rsidR="001712BD" w:rsidRDefault="001712BD" w:rsidP="00E25CD4">
      <w:pPr>
        <w:pStyle w:val="ListParagraph"/>
        <w:numPr>
          <w:ilvl w:val="0"/>
          <w:numId w:val="35"/>
        </w:numPr>
        <w:spacing w:after="0" w:line="360" w:lineRule="auto"/>
        <w:rPr>
          <w:rFonts w:ascii="Arial" w:hAnsi="Arial" w:cs="Arial"/>
          <w:b/>
        </w:rPr>
      </w:pPr>
      <w:r>
        <w:rPr>
          <w:rFonts w:ascii="Arial" w:hAnsi="Arial" w:cs="Arial"/>
          <w:b/>
        </w:rPr>
        <w:t>Takaran saji, Mutu Gizi, Mutu Protein dan Pentujuk P</w:t>
      </w:r>
      <w:r w:rsidRPr="000D48FB">
        <w:rPr>
          <w:rFonts w:ascii="Arial" w:hAnsi="Arial" w:cs="Arial"/>
          <w:b/>
        </w:rPr>
        <w:t>enyajian</w:t>
      </w:r>
      <w:r>
        <w:rPr>
          <w:rFonts w:ascii="Arial" w:hAnsi="Arial" w:cs="Arial"/>
          <w:b/>
        </w:rPr>
        <w:t>..   35</w:t>
      </w:r>
    </w:p>
    <w:p w:rsidR="001712BD" w:rsidRPr="0083287C" w:rsidRDefault="001712BD" w:rsidP="00E25CD4">
      <w:pPr>
        <w:pStyle w:val="ListParagraph"/>
        <w:numPr>
          <w:ilvl w:val="0"/>
          <w:numId w:val="38"/>
        </w:numPr>
        <w:tabs>
          <w:tab w:val="left" w:leader="dot" w:pos="7371"/>
        </w:tabs>
        <w:spacing w:after="0" w:line="360" w:lineRule="auto"/>
        <w:ind w:left="709" w:hanging="283"/>
        <w:jc w:val="both"/>
        <w:rPr>
          <w:rFonts w:ascii="Arial" w:hAnsi="Arial" w:cs="Arial"/>
        </w:rPr>
      </w:pPr>
      <w:r>
        <w:rPr>
          <w:rFonts w:ascii="Arial" w:hAnsi="Arial" w:cs="Arial"/>
        </w:rPr>
        <w:t>Perlakuan Terbaik, Mutu Gizi dan Protein</w:t>
      </w:r>
      <w:r w:rsidRPr="00231A8C">
        <w:rPr>
          <w:rFonts w:ascii="Arial" w:hAnsi="Arial" w:cs="Arial"/>
        </w:rPr>
        <w:t xml:space="preserve"> </w:t>
      </w:r>
      <w:r w:rsidRPr="00231A8C">
        <w:rPr>
          <w:rFonts w:ascii="Arial" w:hAnsi="Arial" w:cs="Arial"/>
        </w:rPr>
        <w:tab/>
      </w:r>
      <w:r>
        <w:rPr>
          <w:rFonts w:ascii="Arial" w:hAnsi="Arial" w:cs="Arial"/>
        </w:rPr>
        <w:t>35</w:t>
      </w:r>
    </w:p>
    <w:p w:rsidR="001712BD" w:rsidRDefault="001712BD" w:rsidP="00E25CD4">
      <w:pPr>
        <w:pStyle w:val="ListParagraph"/>
        <w:numPr>
          <w:ilvl w:val="0"/>
          <w:numId w:val="38"/>
        </w:numPr>
        <w:tabs>
          <w:tab w:val="left" w:leader="dot" w:pos="7371"/>
        </w:tabs>
        <w:spacing w:after="0" w:line="360" w:lineRule="auto"/>
        <w:ind w:left="709" w:hanging="283"/>
        <w:jc w:val="both"/>
        <w:rPr>
          <w:rFonts w:ascii="Arial" w:hAnsi="Arial" w:cs="Arial"/>
        </w:rPr>
      </w:pPr>
      <w:r>
        <w:rPr>
          <w:rFonts w:ascii="Arial" w:hAnsi="Arial" w:cs="Arial"/>
        </w:rPr>
        <w:t>Penyajian dan Takaran Saji Pastel Tutup</w:t>
      </w:r>
      <w:r w:rsidRPr="00231A8C">
        <w:rPr>
          <w:rFonts w:ascii="Arial" w:hAnsi="Arial" w:cs="Arial"/>
        </w:rPr>
        <w:t xml:space="preserve"> </w:t>
      </w:r>
      <w:r w:rsidRPr="00231A8C">
        <w:rPr>
          <w:rFonts w:ascii="Arial" w:hAnsi="Arial" w:cs="Arial"/>
        </w:rPr>
        <w:tab/>
      </w:r>
      <w:r>
        <w:rPr>
          <w:rFonts w:ascii="Arial" w:hAnsi="Arial" w:cs="Arial"/>
        </w:rPr>
        <w:t>36</w:t>
      </w:r>
    </w:p>
    <w:p w:rsidR="001712BD" w:rsidRPr="00811D99" w:rsidRDefault="001712BD" w:rsidP="00E25CD4">
      <w:pPr>
        <w:pStyle w:val="ListParagraph"/>
        <w:numPr>
          <w:ilvl w:val="0"/>
          <w:numId w:val="35"/>
        </w:numPr>
        <w:tabs>
          <w:tab w:val="left" w:leader="dot" w:pos="7371"/>
        </w:tabs>
        <w:spacing w:after="0" w:line="360" w:lineRule="auto"/>
        <w:jc w:val="both"/>
        <w:rPr>
          <w:rFonts w:ascii="Arial" w:hAnsi="Arial" w:cs="Arial"/>
        </w:rPr>
      </w:pPr>
      <w:r>
        <w:rPr>
          <w:rFonts w:ascii="Arial" w:hAnsi="Arial" w:cs="Arial"/>
          <w:b/>
        </w:rPr>
        <w:t>Daya Terima</w:t>
      </w:r>
      <w:r w:rsidRPr="00811D99">
        <w:rPr>
          <w:rFonts w:ascii="Arial" w:hAnsi="Arial" w:cs="Arial"/>
          <w:b/>
        </w:rPr>
        <w:t xml:space="preserve"> </w:t>
      </w:r>
      <w:r w:rsidRPr="00811D99">
        <w:rPr>
          <w:rFonts w:ascii="Arial" w:hAnsi="Arial" w:cs="Arial"/>
          <w:b/>
        </w:rPr>
        <w:tab/>
      </w:r>
      <w:r>
        <w:rPr>
          <w:rFonts w:ascii="Arial" w:hAnsi="Arial" w:cs="Arial"/>
          <w:b/>
        </w:rPr>
        <w:t>38</w:t>
      </w:r>
    </w:p>
    <w:p w:rsidR="001712BD" w:rsidRPr="002C35FB" w:rsidRDefault="001712BD" w:rsidP="001712BD">
      <w:pPr>
        <w:tabs>
          <w:tab w:val="left" w:leader="dot" w:pos="7371"/>
        </w:tabs>
        <w:spacing w:after="0" w:line="360" w:lineRule="auto"/>
        <w:ind w:right="566"/>
        <w:jc w:val="both"/>
        <w:rPr>
          <w:rFonts w:ascii="Arial" w:hAnsi="Arial" w:cs="Arial"/>
          <w:b/>
        </w:rPr>
      </w:pPr>
      <w:r w:rsidRPr="002C35FB">
        <w:rPr>
          <w:rFonts w:ascii="Arial" w:hAnsi="Arial" w:cs="Arial"/>
          <w:b/>
        </w:rPr>
        <w:t xml:space="preserve">BAB </w:t>
      </w:r>
      <w:r>
        <w:rPr>
          <w:rFonts w:ascii="Arial" w:hAnsi="Arial" w:cs="Arial"/>
          <w:b/>
        </w:rPr>
        <w:t>V</w:t>
      </w:r>
      <w:r w:rsidRPr="002C35FB">
        <w:rPr>
          <w:rFonts w:ascii="Arial" w:hAnsi="Arial" w:cs="Arial"/>
          <w:b/>
        </w:rPr>
        <w:t>.</w:t>
      </w:r>
      <w:r>
        <w:rPr>
          <w:rFonts w:ascii="Arial" w:hAnsi="Arial" w:cs="Arial"/>
          <w:b/>
        </w:rPr>
        <w:t xml:space="preserve"> PENUTUP</w:t>
      </w:r>
    </w:p>
    <w:p w:rsidR="001712BD" w:rsidRPr="00F03266" w:rsidRDefault="001712BD" w:rsidP="00E25CD4">
      <w:pPr>
        <w:pStyle w:val="ListParagraph"/>
        <w:numPr>
          <w:ilvl w:val="0"/>
          <w:numId w:val="39"/>
        </w:numPr>
        <w:tabs>
          <w:tab w:val="left" w:leader="dot" w:pos="7371"/>
        </w:tabs>
        <w:spacing w:after="0" w:line="360" w:lineRule="auto"/>
        <w:jc w:val="both"/>
        <w:rPr>
          <w:rFonts w:ascii="Arial" w:hAnsi="Arial" w:cs="Arial"/>
        </w:rPr>
      </w:pPr>
      <w:r w:rsidRPr="00F03266">
        <w:rPr>
          <w:rFonts w:ascii="Arial" w:hAnsi="Arial" w:cs="Arial"/>
        </w:rPr>
        <w:t xml:space="preserve">Kesimpulan </w:t>
      </w:r>
      <w:r w:rsidRPr="00F03266">
        <w:rPr>
          <w:rFonts w:ascii="Arial" w:hAnsi="Arial" w:cs="Arial"/>
        </w:rPr>
        <w:tab/>
        <w:t>40</w:t>
      </w:r>
    </w:p>
    <w:p w:rsidR="001712BD" w:rsidRPr="00F03266" w:rsidRDefault="001712BD" w:rsidP="00E25CD4">
      <w:pPr>
        <w:pStyle w:val="ListParagraph"/>
        <w:numPr>
          <w:ilvl w:val="0"/>
          <w:numId w:val="39"/>
        </w:numPr>
        <w:tabs>
          <w:tab w:val="left" w:leader="dot" w:pos="7371"/>
        </w:tabs>
        <w:spacing w:after="0" w:line="360" w:lineRule="auto"/>
        <w:jc w:val="both"/>
        <w:rPr>
          <w:rFonts w:ascii="Arial" w:hAnsi="Arial" w:cs="Arial"/>
        </w:rPr>
      </w:pPr>
      <w:r w:rsidRPr="00F03266">
        <w:rPr>
          <w:rFonts w:ascii="Arial" w:hAnsi="Arial" w:cs="Arial"/>
        </w:rPr>
        <w:t xml:space="preserve">Saran </w:t>
      </w:r>
      <w:r w:rsidRPr="00F03266">
        <w:rPr>
          <w:rFonts w:ascii="Arial" w:hAnsi="Arial" w:cs="Arial"/>
        </w:rPr>
        <w:tab/>
        <w:t>41</w:t>
      </w:r>
    </w:p>
    <w:p w:rsidR="001712BD" w:rsidRPr="00F03266" w:rsidRDefault="001712BD" w:rsidP="001712BD">
      <w:pPr>
        <w:tabs>
          <w:tab w:val="left" w:leader="dot" w:pos="7371"/>
        </w:tabs>
        <w:spacing w:after="0" w:line="360" w:lineRule="auto"/>
        <w:jc w:val="both"/>
        <w:rPr>
          <w:rFonts w:ascii="Arial" w:hAnsi="Arial" w:cs="Arial"/>
          <w:b/>
        </w:rPr>
      </w:pPr>
      <w:r w:rsidRPr="00F03266">
        <w:rPr>
          <w:rFonts w:ascii="Arial" w:hAnsi="Arial" w:cs="Arial"/>
          <w:b/>
        </w:rPr>
        <w:t xml:space="preserve">DAFTAR PUSTAKA </w:t>
      </w:r>
      <w:r w:rsidRPr="00F03266">
        <w:rPr>
          <w:rFonts w:ascii="Arial" w:hAnsi="Arial" w:cs="Arial"/>
          <w:b/>
        </w:rPr>
        <w:tab/>
      </w:r>
      <w:r>
        <w:rPr>
          <w:rFonts w:ascii="Arial" w:hAnsi="Arial" w:cs="Arial"/>
          <w:b/>
        </w:rPr>
        <w:t>42</w:t>
      </w:r>
    </w:p>
    <w:p w:rsidR="001712BD" w:rsidRPr="00F03266" w:rsidRDefault="001712BD" w:rsidP="001712BD">
      <w:pPr>
        <w:tabs>
          <w:tab w:val="left" w:leader="dot" w:pos="7371"/>
        </w:tabs>
        <w:spacing w:after="0" w:line="360" w:lineRule="auto"/>
        <w:jc w:val="both"/>
        <w:rPr>
          <w:rFonts w:ascii="Arial" w:hAnsi="Arial" w:cs="Arial"/>
          <w:b/>
        </w:rPr>
      </w:pPr>
      <w:r w:rsidRPr="00F03266">
        <w:rPr>
          <w:rFonts w:ascii="Arial" w:hAnsi="Arial" w:cs="Arial"/>
          <w:b/>
        </w:rPr>
        <w:t xml:space="preserve">LAMPIRAN </w:t>
      </w:r>
      <w:r w:rsidRPr="00F03266">
        <w:rPr>
          <w:rFonts w:ascii="Arial" w:hAnsi="Arial" w:cs="Arial"/>
          <w:b/>
        </w:rPr>
        <w:tab/>
      </w:r>
      <w:r>
        <w:rPr>
          <w:rFonts w:ascii="Arial" w:hAnsi="Arial" w:cs="Arial"/>
          <w:b/>
        </w:rPr>
        <w:t>45</w:t>
      </w:r>
    </w:p>
    <w:p w:rsidR="001712BD" w:rsidRPr="00811D99" w:rsidRDefault="001712BD" w:rsidP="001712BD">
      <w:pPr>
        <w:pStyle w:val="ListParagraph"/>
        <w:spacing w:after="0" w:line="360" w:lineRule="auto"/>
        <w:rPr>
          <w:rFonts w:ascii="Arial" w:hAnsi="Arial" w:cs="Arial"/>
          <w:b/>
        </w:rPr>
      </w:pPr>
    </w:p>
    <w:p w:rsidR="001712BD" w:rsidRPr="00231A8C" w:rsidRDefault="001712BD" w:rsidP="001712BD">
      <w:pPr>
        <w:spacing w:after="0" w:line="360" w:lineRule="auto"/>
        <w:ind w:left="851"/>
        <w:rPr>
          <w:rFonts w:ascii="Arial" w:hAnsi="Arial" w:cs="Arial"/>
        </w:rPr>
      </w:pPr>
    </w:p>
    <w:p w:rsidR="001712BD" w:rsidRDefault="001712BD" w:rsidP="001712BD">
      <w:pPr>
        <w:spacing w:after="0" w:line="360" w:lineRule="auto"/>
        <w:rPr>
          <w:rFonts w:ascii="Arial" w:hAnsi="Arial" w:cs="Arial"/>
        </w:rPr>
      </w:pPr>
    </w:p>
    <w:p w:rsidR="001712BD" w:rsidRPr="00231A8C" w:rsidRDefault="001712BD" w:rsidP="001712BD">
      <w:pPr>
        <w:spacing w:after="0" w:line="360" w:lineRule="auto"/>
        <w:rPr>
          <w:rFonts w:ascii="Arial" w:hAnsi="Arial" w:cs="Arial"/>
        </w:rPr>
      </w:pPr>
    </w:p>
    <w:p w:rsidR="001712BD" w:rsidRPr="00231A8C" w:rsidRDefault="001712BD" w:rsidP="001712BD">
      <w:pPr>
        <w:spacing w:after="0" w:line="360" w:lineRule="auto"/>
        <w:ind w:left="851"/>
        <w:rPr>
          <w:rFonts w:ascii="Arial" w:hAnsi="Arial" w:cs="Arial"/>
        </w:rPr>
      </w:pPr>
    </w:p>
    <w:p w:rsidR="001712BD" w:rsidRPr="00231A8C" w:rsidRDefault="001712BD" w:rsidP="001712BD">
      <w:pPr>
        <w:spacing w:after="0" w:line="360" w:lineRule="auto"/>
        <w:jc w:val="center"/>
        <w:rPr>
          <w:rFonts w:ascii="Arial" w:hAnsi="Arial" w:cs="Arial"/>
          <w:b/>
        </w:rPr>
      </w:pPr>
      <w:r w:rsidRPr="00231A8C">
        <w:rPr>
          <w:rFonts w:ascii="Arial" w:hAnsi="Arial" w:cs="Arial"/>
          <w:b/>
        </w:rPr>
        <w:lastRenderedPageBreak/>
        <w:t>DAFTAR TABEL</w:t>
      </w:r>
    </w:p>
    <w:p w:rsidR="001712BD" w:rsidRPr="00231A8C" w:rsidRDefault="001712BD" w:rsidP="001712BD">
      <w:pPr>
        <w:spacing w:after="0" w:line="360" w:lineRule="auto"/>
        <w:jc w:val="center"/>
        <w:rPr>
          <w:rFonts w:ascii="Arial" w:hAnsi="Arial" w:cs="Arial"/>
          <w:b/>
        </w:rPr>
      </w:pP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2.1 Kategori Ambang Batas TB/U</w:t>
      </w:r>
      <w:r w:rsidRPr="00231A8C">
        <w:rPr>
          <w:rFonts w:ascii="Arial" w:hAnsi="Arial" w:cs="Arial"/>
        </w:rPr>
        <w:tab/>
        <w:t>4</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2.2 Angka Kecukupan Gizi Balita</w:t>
      </w:r>
      <w:r w:rsidRPr="00231A8C">
        <w:rPr>
          <w:rFonts w:ascii="Arial" w:hAnsi="Arial" w:cs="Arial"/>
        </w:rPr>
        <w:tab/>
        <w:t>5</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2.3 Kandungan Zat Gizi Kentang per 100 gram</w:t>
      </w:r>
      <w:r w:rsidRPr="00231A8C">
        <w:rPr>
          <w:rFonts w:ascii="Arial" w:hAnsi="Arial" w:cs="Arial"/>
        </w:rPr>
        <w:tab/>
        <w:t>12</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2.4 Kandungan Zat Gizi Daging Ayam per 100 gram</w:t>
      </w:r>
      <w:r w:rsidRPr="00231A8C">
        <w:rPr>
          <w:rFonts w:ascii="Arial" w:hAnsi="Arial" w:cs="Arial"/>
        </w:rPr>
        <w:tab/>
        <w:t>13</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2.5 Kandungan Asam Amino Ayam per 100 gram</w:t>
      </w:r>
      <w:r w:rsidRPr="00231A8C">
        <w:rPr>
          <w:rFonts w:ascii="Arial" w:hAnsi="Arial" w:cs="Arial"/>
        </w:rPr>
        <w:tab/>
        <w:t>13</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2.6 Kandungan Zat Gizi Kelor per 100 gram</w:t>
      </w:r>
      <w:r w:rsidRPr="00231A8C">
        <w:rPr>
          <w:rFonts w:ascii="Arial" w:hAnsi="Arial" w:cs="Arial"/>
        </w:rPr>
        <w:tab/>
        <w:t>1</w:t>
      </w:r>
      <w:r>
        <w:rPr>
          <w:rFonts w:ascii="Arial" w:hAnsi="Arial" w:cs="Arial"/>
        </w:rPr>
        <w:t>6</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2.7 Kandungan Zat Gizi Wortel per 100 gram</w:t>
      </w:r>
      <w:r>
        <w:rPr>
          <w:rFonts w:ascii="Arial" w:hAnsi="Arial" w:cs="Arial"/>
        </w:rPr>
        <w:tab/>
        <w:t>17</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2.8 Kandungan Zat Gizi Keju per 100 gram</w:t>
      </w:r>
      <w:r w:rsidRPr="00231A8C">
        <w:rPr>
          <w:rFonts w:ascii="Arial" w:hAnsi="Arial" w:cs="Arial"/>
        </w:rPr>
        <w:tab/>
        <w:t>18</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3.1 Modifikasi Formulasi Pastel Tutup</w:t>
      </w:r>
      <w:r w:rsidRPr="00231A8C">
        <w:rPr>
          <w:rFonts w:ascii="Arial" w:hAnsi="Arial" w:cs="Arial"/>
        </w:rPr>
        <w:tab/>
        <w:t>20</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 xml:space="preserve">Tabel 3.2 </w:t>
      </w:r>
      <w:r>
        <w:rPr>
          <w:rFonts w:ascii="Arial" w:hAnsi="Arial" w:cs="Arial"/>
        </w:rPr>
        <w:t xml:space="preserve">Perbandingan Komposisi Bahan </w:t>
      </w:r>
      <w:r>
        <w:rPr>
          <w:rFonts w:ascii="Arial" w:hAnsi="Arial" w:cs="Arial"/>
        </w:rPr>
        <w:tab/>
        <w:t>21</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3.3 Perhitungan Zat Gizi Formula 1</w:t>
      </w:r>
      <w:r w:rsidRPr="00231A8C">
        <w:rPr>
          <w:rFonts w:ascii="Arial" w:hAnsi="Arial" w:cs="Arial"/>
        </w:rPr>
        <w:tab/>
        <w:t>21</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3.4 P</w:t>
      </w:r>
      <w:r>
        <w:rPr>
          <w:rFonts w:ascii="Arial" w:hAnsi="Arial" w:cs="Arial"/>
        </w:rPr>
        <w:t>erhitungan Zat Gizi Formula 2</w:t>
      </w:r>
      <w:r>
        <w:rPr>
          <w:rFonts w:ascii="Arial" w:hAnsi="Arial" w:cs="Arial"/>
        </w:rPr>
        <w:tab/>
        <w:t>22</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3.5 Perhitungan SAA Formulasi 1</w:t>
      </w:r>
      <w:r w:rsidRPr="00231A8C">
        <w:rPr>
          <w:rFonts w:ascii="Arial" w:hAnsi="Arial" w:cs="Arial"/>
        </w:rPr>
        <w:tab/>
        <w:t>22</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3.6</w:t>
      </w:r>
      <w:r>
        <w:rPr>
          <w:rFonts w:ascii="Arial" w:hAnsi="Arial" w:cs="Arial"/>
        </w:rPr>
        <w:t xml:space="preserve"> Mutu Cerna Formulasi 1</w:t>
      </w:r>
      <w:r>
        <w:rPr>
          <w:rFonts w:ascii="Arial" w:hAnsi="Arial" w:cs="Arial"/>
        </w:rPr>
        <w:tab/>
        <w:t>23</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3.7 Perhitungan SAA Formula 2</w:t>
      </w:r>
      <w:r w:rsidRPr="00231A8C">
        <w:rPr>
          <w:rFonts w:ascii="Arial" w:hAnsi="Arial" w:cs="Arial"/>
        </w:rPr>
        <w:tab/>
        <w:t>23</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3.8 Mutu Cerna</w:t>
      </w:r>
      <w:r>
        <w:rPr>
          <w:rFonts w:ascii="Arial" w:hAnsi="Arial" w:cs="Arial"/>
        </w:rPr>
        <w:t xml:space="preserve"> Formulasi 2</w:t>
      </w:r>
      <w:r>
        <w:rPr>
          <w:rFonts w:ascii="Arial" w:hAnsi="Arial" w:cs="Arial"/>
        </w:rPr>
        <w:tab/>
        <w:t>24</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4.1 P</w:t>
      </w:r>
      <w:r>
        <w:rPr>
          <w:rFonts w:ascii="Arial" w:hAnsi="Arial" w:cs="Arial"/>
        </w:rPr>
        <w:t>erlakuan Terbaik Pastel Tutup</w:t>
      </w:r>
      <w:r>
        <w:rPr>
          <w:rFonts w:ascii="Arial" w:hAnsi="Arial" w:cs="Arial"/>
        </w:rPr>
        <w:tab/>
        <w:t>35</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4.</w:t>
      </w:r>
      <w:r>
        <w:rPr>
          <w:rFonts w:ascii="Arial" w:hAnsi="Arial" w:cs="Arial"/>
        </w:rPr>
        <w:t>2 Hasil Uji dari Perlakuan Terbaik</w:t>
      </w:r>
      <w:r>
        <w:rPr>
          <w:rFonts w:ascii="Arial" w:hAnsi="Arial" w:cs="Arial"/>
        </w:rPr>
        <w:tab/>
        <w:t>36</w:t>
      </w:r>
    </w:p>
    <w:p w:rsidR="001712BD"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4.</w:t>
      </w:r>
      <w:r>
        <w:rPr>
          <w:rFonts w:ascii="Arial" w:hAnsi="Arial" w:cs="Arial"/>
        </w:rPr>
        <w:t>3</w:t>
      </w:r>
      <w:r w:rsidRPr="00231A8C">
        <w:rPr>
          <w:rFonts w:ascii="Arial" w:hAnsi="Arial" w:cs="Arial"/>
        </w:rPr>
        <w:t xml:space="preserve"> Info</w:t>
      </w:r>
      <w:r>
        <w:rPr>
          <w:rFonts w:ascii="Arial" w:hAnsi="Arial" w:cs="Arial"/>
        </w:rPr>
        <w:t>rmasi Nilai Gizi Pastel Tutup</w:t>
      </w:r>
      <w:r>
        <w:rPr>
          <w:rFonts w:ascii="Arial" w:hAnsi="Arial" w:cs="Arial"/>
        </w:rPr>
        <w:tab/>
        <w:t>37</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Tabel 4.</w:t>
      </w:r>
      <w:r>
        <w:rPr>
          <w:rFonts w:ascii="Arial" w:hAnsi="Arial" w:cs="Arial"/>
        </w:rPr>
        <w:t>4 Kandungan Gizi Menurut Daya Terima Balita</w:t>
      </w:r>
      <w:r>
        <w:rPr>
          <w:rFonts w:ascii="Arial" w:hAnsi="Arial" w:cs="Arial"/>
        </w:rPr>
        <w:tab/>
        <w:t>39</w:t>
      </w:r>
    </w:p>
    <w:p w:rsidR="001712BD" w:rsidRPr="00231A8C" w:rsidRDefault="001712BD" w:rsidP="001712BD">
      <w:pPr>
        <w:spacing w:after="0" w:line="360" w:lineRule="auto"/>
        <w:rPr>
          <w:rFonts w:ascii="Arial" w:hAnsi="Arial" w:cs="Arial"/>
        </w:rPr>
      </w:pPr>
    </w:p>
    <w:p w:rsidR="001712BD" w:rsidRPr="00231A8C" w:rsidRDefault="001712BD" w:rsidP="001712BD">
      <w:pPr>
        <w:spacing w:after="0" w:line="360" w:lineRule="auto"/>
        <w:rPr>
          <w:rFonts w:ascii="Arial" w:hAnsi="Arial" w:cs="Arial"/>
        </w:rPr>
      </w:pPr>
    </w:p>
    <w:p w:rsidR="001712BD" w:rsidRPr="00231A8C" w:rsidRDefault="001712BD" w:rsidP="001712BD">
      <w:pPr>
        <w:spacing w:after="0" w:line="360" w:lineRule="auto"/>
        <w:rPr>
          <w:rFonts w:ascii="Arial" w:hAnsi="Arial" w:cs="Arial"/>
        </w:rPr>
      </w:pPr>
    </w:p>
    <w:p w:rsidR="001712BD" w:rsidRPr="00231A8C" w:rsidRDefault="001712BD" w:rsidP="001712BD">
      <w:pPr>
        <w:spacing w:after="0" w:line="360" w:lineRule="auto"/>
        <w:rPr>
          <w:rFonts w:ascii="Arial" w:hAnsi="Arial" w:cs="Arial"/>
        </w:rPr>
      </w:pPr>
    </w:p>
    <w:p w:rsidR="001712BD" w:rsidRDefault="001712BD" w:rsidP="001712BD">
      <w:pPr>
        <w:spacing w:after="0" w:line="360" w:lineRule="auto"/>
        <w:rPr>
          <w:rFonts w:ascii="Arial" w:hAnsi="Arial" w:cs="Arial"/>
        </w:rPr>
      </w:pPr>
    </w:p>
    <w:p w:rsidR="001712BD" w:rsidRDefault="001712BD" w:rsidP="001712BD">
      <w:pPr>
        <w:spacing w:after="0" w:line="360" w:lineRule="auto"/>
        <w:rPr>
          <w:rFonts w:ascii="Arial" w:hAnsi="Arial" w:cs="Arial"/>
        </w:rPr>
      </w:pPr>
    </w:p>
    <w:p w:rsidR="001712BD" w:rsidRDefault="001712BD" w:rsidP="001712BD">
      <w:pPr>
        <w:spacing w:after="0" w:line="360" w:lineRule="auto"/>
        <w:rPr>
          <w:rFonts w:ascii="Arial" w:hAnsi="Arial" w:cs="Arial"/>
        </w:rPr>
      </w:pPr>
    </w:p>
    <w:p w:rsidR="001712BD" w:rsidRDefault="001712BD" w:rsidP="001712BD">
      <w:pPr>
        <w:spacing w:after="0" w:line="360" w:lineRule="auto"/>
        <w:rPr>
          <w:rFonts w:ascii="Arial" w:hAnsi="Arial" w:cs="Arial"/>
        </w:rPr>
      </w:pPr>
    </w:p>
    <w:p w:rsidR="001712BD" w:rsidRDefault="001712BD" w:rsidP="001712BD">
      <w:pPr>
        <w:spacing w:after="0" w:line="360" w:lineRule="auto"/>
        <w:rPr>
          <w:rFonts w:ascii="Arial" w:hAnsi="Arial" w:cs="Arial"/>
        </w:rPr>
      </w:pPr>
    </w:p>
    <w:p w:rsidR="001712BD" w:rsidRDefault="001712BD" w:rsidP="001712BD">
      <w:pPr>
        <w:spacing w:after="0" w:line="360" w:lineRule="auto"/>
        <w:rPr>
          <w:rFonts w:ascii="Arial" w:hAnsi="Arial" w:cs="Arial"/>
        </w:rPr>
      </w:pPr>
    </w:p>
    <w:p w:rsidR="001712BD" w:rsidRDefault="001712BD" w:rsidP="001712BD">
      <w:pPr>
        <w:spacing w:after="0" w:line="360" w:lineRule="auto"/>
        <w:rPr>
          <w:rFonts w:ascii="Arial" w:hAnsi="Arial" w:cs="Arial"/>
        </w:rPr>
      </w:pPr>
    </w:p>
    <w:p w:rsidR="001712BD" w:rsidRPr="00231A8C" w:rsidRDefault="001712BD" w:rsidP="001712BD">
      <w:pPr>
        <w:spacing w:after="0" w:line="360" w:lineRule="auto"/>
        <w:rPr>
          <w:rFonts w:ascii="Arial" w:hAnsi="Arial" w:cs="Arial"/>
        </w:rPr>
      </w:pPr>
    </w:p>
    <w:p w:rsidR="001712BD" w:rsidRPr="00231A8C" w:rsidRDefault="001712BD" w:rsidP="001712BD">
      <w:pPr>
        <w:spacing w:after="0" w:line="360" w:lineRule="auto"/>
        <w:jc w:val="center"/>
        <w:rPr>
          <w:rFonts w:ascii="Arial" w:hAnsi="Arial" w:cs="Arial"/>
          <w:b/>
        </w:rPr>
      </w:pPr>
      <w:r w:rsidRPr="00231A8C">
        <w:rPr>
          <w:rFonts w:ascii="Arial" w:hAnsi="Arial" w:cs="Arial"/>
          <w:b/>
        </w:rPr>
        <w:lastRenderedPageBreak/>
        <w:t>DAFTAR GAMBAR</w:t>
      </w:r>
    </w:p>
    <w:p w:rsidR="001712BD" w:rsidRPr="00231A8C" w:rsidRDefault="001712BD" w:rsidP="001712BD">
      <w:pPr>
        <w:spacing w:after="0" w:line="360" w:lineRule="auto"/>
        <w:jc w:val="center"/>
        <w:rPr>
          <w:rFonts w:ascii="Arial" w:hAnsi="Arial" w:cs="Arial"/>
          <w:b/>
        </w:rPr>
      </w:pP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Gambar 2.1 Kentang</w:t>
      </w:r>
      <w:r w:rsidRPr="00231A8C">
        <w:rPr>
          <w:rFonts w:ascii="Arial" w:hAnsi="Arial" w:cs="Arial"/>
        </w:rPr>
        <w:tab/>
        <w:t>11</w:t>
      </w:r>
    </w:p>
    <w:p w:rsidR="001712BD" w:rsidRPr="00231A8C"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Gambar 2.2 Daging Ayam</w:t>
      </w:r>
      <w:r w:rsidRPr="00231A8C">
        <w:rPr>
          <w:rFonts w:ascii="Arial" w:hAnsi="Arial" w:cs="Arial"/>
        </w:rPr>
        <w:tab/>
        <w:t>12</w:t>
      </w:r>
    </w:p>
    <w:p w:rsidR="001712BD" w:rsidRDefault="001712BD" w:rsidP="001712BD">
      <w:pPr>
        <w:tabs>
          <w:tab w:val="left" w:leader="dot" w:pos="7371"/>
        </w:tabs>
        <w:spacing w:after="0" w:line="360" w:lineRule="auto"/>
        <w:ind w:right="567"/>
        <w:jc w:val="both"/>
        <w:rPr>
          <w:rFonts w:ascii="Arial" w:hAnsi="Arial" w:cs="Arial"/>
        </w:rPr>
      </w:pPr>
      <w:r w:rsidRPr="00231A8C">
        <w:rPr>
          <w:rFonts w:ascii="Arial" w:hAnsi="Arial" w:cs="Arial"/>
        </w:rPr>
        <w:t>Gambar 2.3 Daun Kelor</w:t>
      </w:r>
      <w:r w:rsidRPr="00231A8C">
        <w:rPr>
          <w:rFonts w:ascii="Arial" w:hAnsi="Arial" w:cs="Arial"/>
        </w:rPr>
        <w:tab/>
        <w:t>14</w:t>
      </w:r>
    </w:p>
    <w:p w:rsidR="001712BD" w:rsidRPr="00231A8C" w:rsidRDefault="001712BD" w:rsidP="001712BD">
      <w:pPr>
        <w:tabs>
          <w:tab w:val="left" w:leader="dot" w:pos="7371"/>
        </w:tabs>
        <w:spacing w:after="0" w:line="360" w:lineRule="auto"/>
        <w:ind w:right="567"/>
        <w:jc w:val="both"/>
        <w:rPr>
          <w:rFonts w:ascii="Arial" w:hAnsi="Arial" w:cs="Arial"/>
        </w:rPr>
      </w:pPr>
      <w:r>
        <w:rPr>
          <w:rFonts w:ascii="Arial" w:hAnsi="Arial" w:cs="Arial"/>
        </w:rPr>
        <w:t xml:space="preserve">Gambar </w:t>
      </w:r>
      <w:r w:rsidRPr="00231A8C">
        <w:rPr>
          <w:rFonts w:ascii="Arial" w:hAnsi="Arial" w:cs="Arial"/>
        </w:rPr>
        <w:t>3</w:t>
      </w:r>
      <w:r>
        <w:rPr>
          <w:rFonts w:ascii="Arial" w:hAnsi="Arial" w:cs="Arial"/>
        </w:rPr>
        <w:t>.1 Diagram Alir Pembuatan Pastel Tutup</w:t>
      </w:r>
      <w:r>
        <w:rPr>
          <w:rFonts w:ascii="Arial" w:hAnsi="Arial" w:cs="Arial"/>
        </w:rPr>
        <w:tab/>
        <w:t>25</w:t>
      </w:r>
    </w:p>
    <w:p w:rsidR="001712BD" w:rsidRPr="00231A8C" w:rsidRDefault="001712BD" w:rsidP="001712BD">
      <w:pPr>
        <w:tabs>
          <w:tab w:val="left" w:leader="dot" w:pos="7371"/>
        </w:tabs>
        <w:spacing w:after="0" w:line="360" w:lineRule="auto"/>
        <w:ind w:right="567"/>
        <w:jc w:val="both"/>
        <w:rPr>
          <w:rFonts w:ascii="Arial" w:hAnsi="Arial" w:cs="Arial"/>
        </w:rPr>
      </w:pPr>
      <w:r>
        <w:rPr>
          <w:rFonts w:ascii="Arial" w:hAnsi="Arial" w:cs="Arial"/>
        </w:rPr>
        <w:t>Gambar 4</w:t>
      </w:r>
      <w:r w:rsidRPr="00231A8C">
        <w:rPr>
          <w:rFonts w:ascii="Arial" w:hAnsi="Arial" w:cs="Arial"/>
        </w:rPr>
        <w:t>.1</w:t>
      </w:r>
      <w:r>
        <w:rPr>
          <w:rFonts w:ascii="Arial" w:hAnsi="Arial" w:cs="Arial"/>
        </w:rPr>
        <w:t xml:space="preserve"> Mutu Hedonik Pastel Tutup </w:t>
      </w:r>
      <w:r>
        <w:rPr>
          <w:rFonts w:ascii="Arial" w:hAnsi="Arial" w:cs="Arial"/>
        </w:rPr>
        <w:tab/>
        <w:t>29</w:t>
      </w:r>
    </w:p>
    <w:p w:rsidR="001712BD" w:rsidRPr="00231A8C" w:rsidRDefault="001712BD" w:rsidP="001712BD">
      <w:pPr>
        <w:tabs>
          <w:tab w:val="left" w:leader="dot" w:pos="7371"/>
        </w:tabs>
        <w:spacing w:after="0" w:line="360" w:lineRule="auto"/>
        <w:ind w:right="567"/>
        <w:jc w:val="both"/>
        <w:rPr>
          <w:rFonts w:ascii="Arial" w:hAnsi="Arial" w:cs="Arial"/>
        </w:rPr>
      </w:pPr>
      <w:r>
        <w:rPr>
          <w:rFonts w:ascii="Arial" w:hAnsi="Arial" w:cs="Arial"/>
        </w:rPr>
        <w:t>Gambar 4</w:t>
      </w:r>
      <w:r w:rsidRPr="00231A8C">
        <w:rPr>
          <w:rFonts w:ascii="Arial" w:hAnsi="Arial" w:cs="Arial"/>
        </w:rPr>
        <w:t xml:space="preserve">.2 </w:t>
      </w:r>
      <w:r>
        <w:rPr>
          <w:rFonts w:ascii="Arial" w:hAnsi="Arial" w:cs="Arial"/>
        </w:rPr>
        <w:t>Hedonik Pastel Tutup</w:t>
      </w:r>
      <w:r>
        <w:rPr>
          <w:rFonts w:ascii="Arial" w:hAnsi="Arial" w:cs="Arial"/>
        </w:rPr>
        <w:tab/>
        <w:t>33</w:t>
      </w:r>
    </w:p>
    <w:p w:rsidR="001712BD" w:rsidRPr="00231A8C" w:rsidRDefault="001712BD" w:rsidP="001712BD">
      <w:pPr>
        <w:tabs>
          <w:tab w:val="left" w:leader="dot" w:pos="7371"/>
        </w:tabs>
        <w:spacing w:after="0" w:line="360" w:lineRule="auto"/>
        <w:ind w:right="567"/>
        <w:jc w:val="both"/>
        <w:rPr>
          <w:rFonts w:ascii="Arial" w:hAnsi="Arial" w:cs="Arial"/>
        </w:rPr>
      </w:pPr>
      <w:r>
        <w:rPr>
          <w:rFonts w:ascii="Arial" w:hAnsi="Arial" w:cs="Arial"/>
        </w:rPr>
        <w:t>Gambar 4</w:t>
      </w:r>
      <w:r w:rsidRPr="00231A8C">
        <w:rPr>
          <w:rFonts w:ascii="Arial" w:hAnsi="Arial" w:cs="Arial"/>
        </w:rPr>
        <w:t xml:space="preserve">.3 </w:t>
      </w:r>
      <w:r>
        <w:rPr>
          <w:rFonts w:ascii="Arial" w:hAnsi="Arial" w:cs="Arial"/>
        </w:rPr>
        <w:t>Kemasan Produk Pastel Tutup</w:t>
      </w:r>
      <w:r>
        <w:rPr>
          <w:rFonts w:ascii="Arial" w:hAnsi="Arial" w:cs="Arial"/>
        </w:rPr>
        <w:tab/>
        <w:t>37</w:t>
      </w:r>
    </w:p>
    <w:p w:rsidR="001712BD" w:rsidRPr="00231A8C" w:rsidRDefault="001712BD" w:rsidP="001712BD">
      <w:pPr>
        <w:tabs>
          <w:tab w:val="left" w:leader="dot" w:pos="7371"/>
        </w:tabs>
        <w:spacing w:after="0" w:line="360" w:lineRule="auto"/>
        <w:ind w:right="567"/>
        <w:jc w:val="both"/>
        <w:rPr>
          <w:rFonts w:ascii="Arial" w:hAnsi="Arial" w:cs="Arial"/>
        </w:rPr>
      </w:pPr>
      <w:r>
        <w:rPr>
          <w:rFonts w:ascii="Arial" w:hAnsi="Arial" w:cs="Arial"/>
        </w:rPr>
        <w:t>Gambar 4</w:t>
      </w:r>
      <w:r w:rsidRPr="00231A8C">
        <w:rPr>
          <w:rFonts w:ascii="Arial" w:hAnsi="Arial" w:cs="Arial"/>
        </w:rPr>
        <w:t>.4 Daya Terima Pastel Tutup</w:t>
      </w:r>
      <w:r w:rsidRPr="00231A8C">
        <w:rPr>
          <w:rFonts w:ascii="Arial" w:hAnsi="Arial" w:cs="Arial"/>
        </w:rPr>
        <w:tab/>
        <w:t>39</w:t>
      </w:r>
    </w:p>
    <w:p w:rsidR="001712BD" w:rsidRPr="00231A8C" w:rsidRDefault="001712BD" w:rsidP="001712BD">
      <w:pPr>
        <w:tabs>
          <w:tab w:val="left" w:leader="dot" w:pos="7371"/>
        </w:tabs>
        <w:spacing w:after="0" w:line="360" w:lineRule="auto"/>
        <w:ind w:right="567"/>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Default="001712BD" w:rsidP="001712BD">
      <w:pPr>
        <w:tabs>
          <w:tab w:val="left" w:leader="dot" w:pos="7371"/>
        </w:tabs>
        <w:spacing w:after="0" w:line="360" w:lineRule="auto"/>
        <w:jc w:val="both"/>
        <w:rPr>
          <w:rFonts w:ascii="Arial" w:hAnsi="Arial" w:cs="Arial"/>
        </w:rPr>
      </w:pPr>
    </w:p>
    <w:p w:rsidR="001712BD" w:rsidRDefault="001712BD" w:rsidP="001712BD">
      <w:pPr>
        <w:tabs>
          <w:tab w:val="left" w:leader="dot" w:pos="7371"/>
        </w:tabs>
        <w:spacing w:after="0" w:line="360" w:lineRule="auto"/>
        <w:jc w:val="both"/>
        <w:rPr>
          <w:rFonts w:ascii="Arial" w:hAnsi="Arial" w:cs="Arial"/>
        </w:rPr>
      </w:pPr>
    </w:p>
    <w:p w:rsidR="001712BD" w:rsidRDefault="001712BD" w:rsidP="001712BD">
      <w:pPr>
        <w:tabs>
          <w:tab w:val="left" w:leader="dot" w:pos="7371"/>
        </w:tabs>
        <w:spacing w:after="0" w:line="360" w:lineRule="auto"/>
        <w:jc w:val="both"/>
        <w:rPr>
          <w:rFonts w:ascii="Arial" w:hAnsi="Arial" w:cs="Arial"/>
        </w:rPr>
      </w:pPr>
    </w:p>
    <w:p w:rsidR="001712BD"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tabs>
          <w:tab w:val="left" w:leader="dot" w:pos="7371"/>
        </w:tabs>
        <w:spacing w:after="0" w:line="360" w:lineRule="auto"/>
        <w:jc w:val="both"/>
        <w:rPr>
          <w:rFonts w:ascii="Arial" w:hAnsi="Arial" w:cs="Arial"/>
        </w:rPr>
      </w:pPr>
    </w:p>
    <w:p w:rsidR="001712BD" w:rsidRPr="00231A8C" w:rsidRDefault="001712BD" w:rsidP="001712BD">
      <w:pPr>
        <w:spacing w:after="0" w:line="360" w:lineRule="auto"/>
        <w:jc w:val="center"/>
        <w:rPr>
          <w:rFonts w:ascii="Arial" w:hAnsi="Arial" w:cs="Arial"/>
          <w:b/>
        </w:rPr>
      </w:pPr>
      <w:r w:rsidRPr="00231A8C">
        <w:rPr>
          <w:rFonts w:ascii="Arial" w:hAnsi="Arial" w:cs="Arial"/>
          <w:b/>
        </w:rPr>
        <w:lastRenderedPageBreak/>
        <w:t>DAFTAR LAMPIRAN</w:t>
      </w:r>
    </w:p>
    <w:p w:rsidR="001712BD" w:rsidRPr="00231A8C" w:rsidRDefault="001712BD" w:rsidP="001712BD">
      <w:pPr>
        <w:spacing w:after="0" w:line="360" w:lineRule="auto"/>
        <w:jc w:val="center"/>
        <w:rPr>
          <w:rFonts w:ascii="Arial" w:hAnsi="Arial" w:cs="Arial"/>
          <w:b/>
        </w:rPr>
      </w:pPr>
    </w:p>
    <w:p w:rsidR="001712BD" w:rsidRPr="00231A8C" w:rsidRDefault="001712BD" w:rsidP="001712BD">
      <w:pPr>
        <w:tabs>
          <w:tab w:val="left" w:leader="dot" w:pos="7371"/>
        </w:tabs>
        <w:spacing w:after="0" w:line="360" w:lineRule="auto"/>
        <w:jc w:val="both"/>
        <w:rPr>
          <w:rFonts w:ascii="Arial" w:hAnsi="Arial" w:cs="Arial"/>
        </w:rPr>
      </w:pPr>
      <w:r w:rsidRPr="00231A8C">
        <w:rPr>
          <w:rFonts w:ascii="Arial" w:hAnsi="Arial" w:cs="Arial"/>
        </w:rPr>
        <w:t>Lampiran 1. Form O</w:t>
      </w:r>
      <w:r>
        <w:rPr>
          <w:rFonts w:ascii="Arial" w:hAnsi="Arial" w:cs="Arial"/>
        </w:rPr>
        <w:t xml:space="preserve">rganoleptik Uji Mutu Hedonik </w:t>
      </w:r>
      <w:r>
        <w:rPr>
          <w:rFonts w:ascii="Arial" w:hAnsi="Arial" w:cs="Arial"/>
        </w:rPr>
        <w:tab/>
        <w:t>45</w:t>
      </w:r>
    </w:p>
    <w:p w:rsidR="001712BD" w:rsidRPr="00231A8C" w:rsidRDefault="001712BD" w:rsidP="001712BD">
      <w:pPr>
        <w:tabs>
          <w:tab w:val="left" w:leader="dot" w:pos="7371"/>
        </w:tabs>
        <w:spacing w:after="0" w:line="360" w:lineRule="auto"/>
        <w:jc w:val="both"/>
        <w:rPr>
          <w:rFonts w:ascii="Arial" w:hAnsi="Arial" w:cs="Arial"/>
        </w:rPr>
      </w:pPr>
      <w:r w:rsidRPr="00231A8C">
        <w:rPr>
          <w:rFonts w:ascii="Arial" w:hAnsi="Arial" w:cs="Arial"/>
        </w:rPr>
        <w:t>Lampiran 2. F</w:t>
      </w:r>
      <w:r>
        <w:rPr>
          <w:rFonts w:ascii="Arial" w:hAnsi="Arial" w:cs="Arial"/>
        </w:rPr>
        <w:t xml:space="preserve">orm Organoleptik Uji Hedonik </w:t>
      </w:r>
      <w:r>
        <w:rPr>
          <w:rFonts w:ascii="Arial" w:hAnsi="Arial" w:cs="Arial"/>
        </w:rPr>
        <w:tab/>
        <w:t>47</w:t>
      </w:r>
    </w:p>
    <w:p w:rsidR="001712BD" w:rsidRPr="00231A8C" w:rsidRDefault="001712BD" w:rsidP="001712BD">
      <w:pPr>
        <w:tabs>
          <w:tab w:val="left" w:leader="dot" w:pos="7371"/>
        </w:tabs>
        <w:spacing w:after="0" w:line="360" w:lineRule="auto"/>
        <w:jc w:val="both"/>
        <w:rPr>
          <w:rFonts w:ascii="Arial" w:hAnsi="Arial" w:cs="Arial"/>
        </w:rPr>
      </w:pPr>
      <w:r w:rsidRPr="00231A8C">
        <w:rPr>
          <w:rFonts w:ascii="Arial" w:hAnsi="Arial" w:cs="Arial"/>
        </w:rPr>
        <w:t>Lampiran 3.</w:t>
      </w:r>
      <w:r>
        <w:rPr>
          <w:rFonts w:ascii="Arial" w:hAnsi="Arial" w:cs="Arial"/>
        </w:rPr>
        <w:t xml:space="preserve"> Form Comstok </w:t>
      </w:r>
      <w:r>
        <w:rPr>
          <w:rFonts w:ascii="Arial" w:hAnsi="Arial" w:cs="Arial"/>
        </w:rPr>
        <w:tab/>
        <w:t>48</w:t>
      </w:r>
    </w:p>
    <w:p w:rsidR="001712BD" w:rsidRPr="00231A8C" w:rsidRDefault="001712BD" w:rsidP="001712BD">
      <w:pPr>
        <w:tabs>
          <w:tab w:val="left" w:leader="dot" w:pos="7371"/>
        </w:tabs>
        <w:spacing w:after="0" w:line="360" w:lineRule="auto"/>
        <w:jc w:val="both"/>
        <w:rPr>
          <w:rFonts w:ascii="Arial" w:hAnsi="Arial" w:cs="Arial"/>
        </w:rPr>
      </w:pPr>
      <w:r w:rsidRPr="00231A8C">
        <w:rPr>
          <w:rFonts w:ascii="Arial" w:hAnsi="Arial" w:cs="Arial"/>
        </w:rPr>
        <w:t>Lampiran 4. Form Penentuan Ranking</w:t>
      </w:r>
      <w:r w:rsidRPr="00231A8C">
        <w:rPr>
          <w:rFonts w:ascii="Arial" w:hAnsi="Arial" w:cs="Arial"/>
        </w:rPr>
        <w:tab/>
      </w:r>
      <w:r>
        <w:rPr>
          <w:rFonts w:ascii="Arial" w:hAnsi="Arial" w:cs="Arial"/>
        </w:rPr>
        <w:t>49</w:t>
      </w:r>
    </w:p>
    <w:p w:rsidR="001712BD" w:rsidRPr="00231A8C" w:rsidRDefault="001712BD" w:rsidP="001712BD">
      <w:pPr>
        <w:tabs>
          <w:tab w:val="left" w:leader="dot" w:pos="7371"/>
        </w:tabs>
        <w:spacing w:after="0" w:line="360" w:lineRule="auto"/>
        <w:jc w:val="both"/>
        <w:rPr>
          <w:rFonts w:ascii="Arial" w:hAnsi="Arial" w:cs="Arial"/>
        </w:rPr>
      </w:pPr>
      <w:r w:rsidRPr="00231A8C">
        <w:rPr>
          <w:rFonts w:ascii="Arial" w:hAnsi="Arial" w:cs="Arial"/>
        </w:rPr>
        <w:t>Lampiran 5. Prosedur Penentuan Perlakuan Terbaik</w:t>
      </w:r>
      <w:r w:rsidRPr="00231A8C">
        <w:rPr>
          <w:rFonts w:ascii="Arial" w:hAnsi="Arial" w:cs="Arial"/>
        </w:rPr>
        <w:tab/>
      </w:r>
      <w:r>
        <w:rPr>
          <w:rFonts w:ascii="Arial" w:hAnsi="Arial" w:cs="Arial"/>
        </w:rPr>
        <w:t>50</w:t>
      </w:r>
    </w:p>
    <w:p w:rsidR="001712BD" w:rsidRPr="00231A8C" w:rsidRDefault="001712BD" w:rsidP="001712BD">
      <w:pPr>
        <w:tabs>
          <w:tab w:val="left" w:leader="dot" w:pos="7371"/>
        </w:tabs>
        <w:spacing w:after="0" w:line="360" w:lineRule="auto"/>
        <w:jc w:val="both"/>
        <w:rPr>
          <w:rFonts w:ascii="Arial" w:hAnsi="Arial" w:cs="Arial"/>
        </w:rPr>
      </w:pPr>
      <w:r w:rsidRPr="00231A8C">
        <w:rPr>
          <w:rFonts w:ascii="Arial" w:hAnsi="Arial" w:cs="Arial"/>
        </w:rPr>
        <w:t>Lampiran 6. Penilaian Rangking dan Perlakuan Terbaik</w:t>
      </w:r>
      <w:r w:rsidRPr="00231A8C">
        <w:rPr>
          <w:rFonts w:ascii="Arial" w:hAnsi="Arial" w:cs="Arial"/>
        </w:rPr>
        <w:tab/>
      </w:r>
      <w:r>
        <w:rPr>
          <w:rFonts w:ascii="Arial" w:hAnsi="Arial" w:cs="Arial"/>
        </w:rPr>
        <w:t>51</w:t>
      </w:r>
    </w:p>
    <w:p w:rsidR="001712BD" w:rsidRPr="00231A8C" w:rsidRDefault="001712BD" w:rsidP="001712BD">
      <w:pPr>
        <w:tabs>
          <w:tab w:val="left" w:leader="dot" w:pos="7371"/>
        </w:tabs>
        <w:spacing w:after="0" w:line="360" w:lineRule="auto"/>
        <w:jc w:val="both"/>
        <w:rPr>
          <w:rFonts w:ascii="Arial" w:hAnsi="Arial" w:cs="Arial"/>
        </w:rPr>
      </w:pPr>
      <w:r w:rsidRPr="00231A8C">
        <w:rPr>
          <w:rFonts w:ascii="Arial" w:hAnsi="Arial" w:cs="Arial"/>
        </w:rPr>
        <w:t xml:space="preserve">Lampiran 7. Dokumentasi </w:t>
      </w:r>
      <w:r w:rsidRPr="00231A8C">
        <w:rPr>
          <w:rFonts w:ascii="Arial" w:hAnsi="Arial" w:cs="Arial"/>
        </w:rPr>
        <w:tab/>
      </w:r>
      <w:r>
        <w:rPr>
          <w:rFonts w:ascii="Arial" w:hAnsi="Arial" w:cs="Arial"/>
        </w:rPr>
        <w:t>52</w:t>
      </w:r>
    </w:p>
    <w:p w:rsidR="001712BD" w:rsidRDefault="001712BD" w:rsidP="001712BD"/>
    <w:p w:rsidR="006939F6" w:rsidRDefault="006939F6"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1712BD">
      <w:pPr>
        <w:spacing w:after="0" w:line="360" w:lineRule="auto"/>
        <w:rPr>
          <w:rFonts w:ascii="Arial" w:hAnsi="Arial" w:cs="Arial"/>
          <w:b/>
          <w:color w:val="000000" w:themeColor="text1"/>
        </w:rPr>
      </w:pPr>
    </w:p>
    <w:p w:rsidR="007B67CA" w:rsidRDefault="007B67CA" w:rsidP="00231A8C">
      <w:pPr>
        <w:spacing w:after="0" w:line="360" w:lineRule="auto"/>
        <w:jc w:val="center"/>
        <w:rPr>
          <w:rFonts w:ascii="Arial" w:hAnsi="Arial" w:cs="Arial"/>
          <w:b/>
          <w:color w:val="000000" w:themeColor="text1"/>
        </w:rPr>
      </w:pPr>
    </w:p>
    <w:p w:rsidR="007B67CA" w:rsidRDefault="007B67CA" w:rsidP="009A09FB">
      <w:pPr>
        <w:spacing w:after="0" w:line="360" w:lineRule="auto"/>
        <w:jc w:val="center"/>
        <w:rPr>
          <w:rFonts w:ascii="Arial" w:hAnsi="Arial" w:cs="Arial"/>
          <w:b/>
          <w:color w:val="000000" w:themeColor="text1"/>
        </w:rPr>
        <w:sectPr w:rsidR="007B67CA" w:rsidSect="007B67CA">
          <w:footerReference w:type="default" r:id="rId11"/>
          <w:pgSz w:w="11907" w:h="16839"/>
          <w:pgMar w:top="2268" w:right="1701" w:bottom="1701" w:left="2268" w:header="720" w:footer="720" w:gutter="0"/>
          <w:pgNumType w:fmt="lowerRoman" w:start="1"/>
          <w:cols w:space="720"/>
        </w:sectPr>
      </w:pPr>
    </w:p>
    <w:p w:rsidR="00333F6B" w:rsidRPr="002F0590" w:rsidRDefault="00690B06" w:rsidP="009A09FB">
      <w:pPr>
        <w:spacing w:after="0" w:line="360" w:lineRule="auto"/>
        <w:jc w:val="center"/>
        <w:rPr>
          <w:rFonts w:ascii="Arial" w:hAnsi="Arial" w:cs="Arial"/>
          <w:b/>
          <w:color w:val="000000" w:themeColor="text1"/>
        </w:rPr>
      </w:pPr>
      <w:r>
        <w:rPr>
          <w:rFonts w:ascii="Arial" w:hAnsi="Arial" w:cs="Arial"/>
          <w:b/>
          <w:color w:val="000000" w:themeColor="text1"/>
        </w:rPr>
        <w:lastRenderedPageBreak/>
        <w:t>BAB I</w:t>
      </w:r>
    </w:p>
    <w:p w:rsidR="00333F6B" w:rsidRPr="002F0590" w:rsidRDefault="00333F6B" w:rsidP="00333F6B">
      <w:pPr>
        <w:spacing w:after="0" w:line="360" w:lineRule="auto"/>
        <w:jc w:val="center"/>
        <w:rPr>
          <w:rFonts w:ascii="Arial" w:hAnsi="Arial" w:cs="Arial"/>
          <w:b/>
          <w:color w:val="000000" w:themeColor="text1"/>
        </w:rPr>
      </w:pPr>
      <w:r w:rsidRPr="002F0590">
        <w:rPr>
          <w:rFonts w:ascii="Arial" w:hAnsi="Arial" w:cs="Arial"/>
          <w:b/>
          <w:color w:val="000000" w:themeColor="text1"/>
        </w:rPr>
        <w:t>PENDAHULUAN</w:t>
      </w:r>
    </w:p>
    <w:p w:rsidR="00333F6B" w:rsidRPr="0008240C" w:rsidRDefault="00333F6B" w:rsidP="00333F6B">
      <w:pPr>
        <w:spacing w:after="0" w:line="360" w:lineRule="auto"/>
        <w:jc w:val="both"/>
        <w:rPr>
          <w:rFonts w:ascii="Arial" w:hAnsi="Arial" w:cs="Arial"/>
          <w:b/>
          <w:color w:val="FF0000"/>
        </w:rPr>
      </w:pPr>
    </w:p>
    <w:p w:rsidR="00333F6B" w:rsidRPr="00910D78" w:rsidRDefault="00333F6B" w:rsidP="00333F6B">
      <w:pPr>
        <w:pStyle w:val="ListParagraph"/>
        <w:numPr>
          <w:ilvl w:val="0"/>
          <w:numId w:val="1"/>
        </w:numPr>
        <w:spacing w:after="0" w:line="360" w:lineRule="auto"/>
        <w:ind w:left="284" w:hanging="284"/>
        <w:jc w:val="both"/>
        <w:rPr>
          <w:rFonts w:ascii="Arial" w:hAnsi="Arial" w:cs="Arial"/>
          <w:b/>
          <w:color w:val="000000" w:themeColor="text1"/>
        </w:rPr>
      </w:pPr>
      <w:r w:rsidRPr="00910D78">
        <w:rPr>
          <w:rFonts w:ascii="Arial" w:hAnsi="Arial" w:cs="Arial"/>
          <w:b/>
          <w:color w:val="000000" w:themeColor="text1"/>
        </w:rPr>
        <w:t xml:space="preserve">Latar Belakang </w:t>
      </w:r>
    </w:p>
    <w:p w:rsidR="00F5661D" w:rsidRDefault="007C2B0F" w:rsidP="00F5661D">
      <w:pPr>
        <w:spacing w:after="0" w:line="360" w:lineRule="auto"/>
        <w:ind w:left="284" w:firstLine="426"/>
        <w:jc w:val="both"/>
        <w:rPr>
          <w:rFonts w:ascii="Arial" w:hAnsi="Arial" w:cs="Arial"/>
        </w:rPr>
      </w:pPr>
      <w:r w:rsidRPr="00910D78">
        <w:rPr>
          <w:rFonts w:ascii="Arial" w:hAnsi="Arial" w:cs="Arial"/>
        </w:rPr>
        <w:t xml:space="preserve">Masa balita merupakan periode emas </w:t>
      </w:r>
      <w:r w:rsidR="00217267">
        <w:rPr>
          <w:rFonts w:ascii="Arial" w:hAnsi="Arial" w:cs="Arial"/>
        </w:rPr>
        <w:t xml:space="preserve">pada </w:t>
      </w:r>
      <w:r w:rsidRPr="00910D78">
        <w:rPr>
          <w:rFonts w:ascii="Arial" w:hAnsi="Arial" w:cs="Arial"/>
        </w:rPr>
        <w:t>pertumbuhan fisik, mental dan emosional anak</w:t>
      </w:r>
      <w:r>
        <w:rPr>
          <w:rFonts w:ascii="Arial" w:hAnsi="Arial" w:cs="Arial"/>
        </w:rPr>
        <w:t xml:space="preserve">. </w:t>
      </w:r>
      <w:r w:rsidR="00333F6B" w:rsidRPr="008D1C83">
        <w:rPr>
          <w:rFonts w:ascii="Arial" w:hAnsi="Arial" w:cs="Arial"/>
        </w:rPr>
        <w:t>Status gizi balita masih menjadi salah satu indikator keberhasilan pelayanan kesehatan</w:t>
      </w:r>
      <w:r w:rsidR="00333F6B">
        <w:rPr>
          <w:rFonts w:ascii="Arial" w:hAnsi="Arial" w:cs="Arial"/>
        </w:rPr>
        <w:t xml:space="preserve">. </w:t>
      </w:r>
      <w:r w:rsidR="00333F6B" w:rsidRPr="00910D78">
        <w:rPr>
          <w:rFonts w:ascii="Arial" w:hAnsi="Arial" w:cs="Arial"/>
        </w:rPr>
        <w:t xml:space="preserve">Masalah gizi kurang masih tersebar luas di negara-negara berkembang termasuk di </w:t>
      </w:r>
      <w:r w:rsidR="00333F6B" w:rsidRPr="008D1C83">
        <w:rPr>
          <w:rFonts w:ascii="Arial" w:hAnsi="Arial" w:cs="Arial"/>
        </w:rPr>
        <w:t xml:space="preserve">Indonesia, masalah yang timbul akibat asupan gizi yang kurang diantaranya Kurang Energi Protein (KEP), kekurangan vitamin A (KVA), gangguan akibat kekurangan yodium (GAKY), anemia maupun </w:t>
      </w:r>
      <w:r w:rsidR="00333F6B" w:rsidRPr="00333F6B">
        <w:rPr>
          <w:rFonts w:ascii="Arial" w:hAnsi="Arial" w:cs="Arial"/>
          <w:i/>
        </w:rPr>
        <w:t>stunting</w:t>
      </w:r>
      <w:r w:rsidR="00333F6B">
        <w:rPr>
          <w:rFonts w:ascii="Arial" w:hAnsi="Arial" w:cs="Arial"/>
        </w:rPr>
        <w:t xml:space="preserve"> </w:t>
      </w:r>
      <w:r w:rsidR="00333F6B" w:rsidRPr="008D1C83">
        <w:rPr>
          <w:rFonts w:ascii="Arial" w:hAnsi="Arial" w:cs="Arial"/>
        </w:rPr>
        <w:t>(Kemenkes, 2012)</w:t>
      </w:r>
      <w:r w:rsidR="00333F6B">
        <w:rPr>
          <w:rFonts w:ascii="Arial" w:hAnsi="Arial" w:cs="Arial"/>
        </w:rPr>
        <w:t xml:space="preserve">. </w:t>
      </w:r>
      <w:r w:rsidR="00F5661D" w:rsidRPr="00B84381">
        <w:rPr>
          <w:rFonts w:ascii="Arial" w:hAnsi="Arial" w:cs="Arial"/>
          <w:i/>
          <w:iCs/>
        </w:rPr>
        <w:t xml:space="preserve">Stunting </w:t>
      </w:r>
      <w:r w:rsidR="00F5661D" w:rsidRPr="00B84381">
        <w:rPr>
          <w:rFonts w:ascii="Arial" w:hAnsi="Arial" w:cs="Arial"/>
        </w:rPr>
        <w:t xml:space="preserve">adalah kurangnya energi protein jangka panjang yang ditandai kurangnya tinggi badan menurut umur (Whitney dan Rofles, 2008). </w:t>
      </w:r>
    </w:p>
    <w:p w:rsidR="005A273A" w:rsidRDefault="00F5661D" w:rsidP="00F5661D">
      <w:pPr>
        <w:spacing w:after="0" w:line="360" w:lineRule="auto"/>
        <w:ind w:left="284" w:firstLine="426"/>
        <w:jc w:val="both"/>
        <w:rPr>
          <w:rFonts w:ascii="Arial" w:hAnsi="Arial" w:cs="Arial"/>
        </w:rPr>
      </w:pPr>
      <w:r w:rsidRPr="00B84381">
        <w:rPr>
          <w:rFonts w:ascii="Arial" w:hAnsi="Arial" w:cs="Arial"/>
          <w:i/>
        </w:rPr>
        <w:t xml:space="preserve">Stunting </w:t>
      </w:r>
      <w:r w:rsidRPr="00B84381">
        <w:rPr>
          <w:rFonts w:ascii="Arial" w:hAnsi="Arial" w:cs="Arial"/>
        </w:rPr>
        <w:t>atau disebut “pendek” merupakan kondisi gagal tumbuh pada bayi (0-11 bulan) dan anak balita (12-59 bulan) akibat kekurangan gizi kronis terutama dalam 1.000 hari pertama kehidupan</w:t>
      </w:r>
      <w:r w:rsidRPr="00B84381">
        <w:rPr>
          <w:rFonts w:ascii="Arial" w:hAnsi="Arial" w:cs="Arial"/>
          <w:i/>
        </w:rPr>
        <w:t>. Stunting</w:t>
      </w:r>
      <w:r w:rsidRPr="00B84381">
        <w:rPr>
          <w:rFonts w:ascii="Arial" w:hAnsi="Arial" w:cs="Arial"/>
        </w:rPr>
        <w:t xml:space="preserve"> disebabkan oleh faktor multidimensi, diantaranya pola pengasuhan gizi yang kurang baik, termasuk kurang pegetahuannya ibu mengenai kesehatan dan gizi sebelum masa kehamilan serta setelah ibu melahirkan. Indeks PB/U atau TB/U menggambarkan pertumbuhan panjang atau tinggi badan anak berdasarkan umurnya. Indeks ini dapat mengidentifikasi anak-anak yang pendek (</w:t>
      </w:r>
      <w:r w:rsidRPr="00B84381">
        <w:rPr>
          <w:rFonts w:ascii="Arial" w:hAnsi="Arial" w:cs="Arial"/>
          <w:i/>
        </w:rPr>
        <w:t>stunted</w:t>
      </w:r>
      <w:r w:rsidRPr="00B84381">
        <w:rPr>
          <w:rFonts w:ascii="Arial" w:hAnsi="Arial" w:cs="Arial"/>
        </w:rPr>
        <w:t>) atau sangat pendek (</w:t>
      </w:r>
      <w:r w:rsidRPr="00B84381">
        <w:rPr>
          <w:rFonts w:ascii="Arial" w:hAnsi="Arial" w:cs="Arial"/>
          <w:i/>
        </w:rPr>
        <w:t>severely stunted</w:t>
      </w:r>
      <w:r w:rsidRPr="00B84381">
        <w:rPr>
          <w:rFonts w:ascii="Arial" w:hAnsi="Arial" w:cs="Arial"/>
        </w:rPr>
        <w:t xml:space="preserve">), yang disebabkan oleh gizi kurang dalam waktu lama atau sering sakit. </w:t>
      </w:r>
      <w:r w:rsidR="00333F6B" w:rsidRPr="008D1C83">
        <w:rPr>
          <w:rFonts w:ascii="Arial" w:hAnsi="Arial" w:cs="Arial"/>
        </w:rPr>
        <w:t>Beberapa fakta dan informasi yang menunjukan</w:t>
      </w:r>
      <w:r w:rsidR="00333F6B">
        <w:rPr>
          <w:rFonts w:ascii="Arial" w:hAnsi="Arial" w:cs="Arial"/>
        </w:rPr>
        <w:t xml:space="preserve"> </w:t>
      </w:r>
      <w:r w:rsidR="00333F6B" w:rsidRPr="008D1C83">
        <w:rPr>
          <w:rFonts w:ascii="Arial" w:hAnsi="Arial" w:cs="Arial"/>
        </w:rPr>
        <w:t>bahwa 22,8% dari anak usia 0-6 bulan yang menyusu</w:t>
      </w:r>
      <w:r w:rsidR="00333F6B">
        <w:rPr>
          <w:rFonts w:ascii="Arial" w:hAnsi="Arial" w:cs="Arial"/>
        </w:rPr>
        <w:t>i</w:t>
      </w:r>
      <w:r w:rsidR="00333F6B" w:rsidRPr="008D1C83">
        <w:rPr>
          <w:rFonts w:ascii="Arial" w:hAnsi="Arial" w:cs="Arial"/>
        </w:rPr>
        <w:t xml:space="preserve"> ekslusif dan hanya 36,6% anak usia 7-23 bulan yang menerima makanan pendamping ASI (MPASI) yang sesuai dengan rekomendasi tentang pengaturan waktu, frekuensi dan kualitas (Persatuan Ahli Gizi Indonesia, 2</w:t>
      </w:r>
      <w:r w:rsidR="005A273A">
        <w:rPr>
          <w:rFonts w:ascii="Arial" w:hAnsi="Arial" w:cs="Arial"/>
        </w:rPr>
        <w:t>018)</w:t>
      </w:r>
    </w:p>
    <w:p w:rsidR="005A273A" w:rsidRDefault="00333F6B" w:rsidP="005A273A">
      <w:pPr>
        <w:spacing w:after="0" w:line="360" w:lineRule="auto"/>
        <w:ind w:left="284" w:firstLine="425"/>
        <w:jc w:val="both"/>
        <w:rPr>
          <w:rFonts w:ascii="Arial" w:hAnsi="Arial" w:cs="Arial"/>
        </w:rPr>
      </w:pPr>
      <w:r>
        <w:rPr>
          <w:rFonts w:ascii="Arial" w:hAnsi="Arial" w:cs="Arial"/>
        </w:rPr>
        <w:t>Menurut Riskesdas (2018) P</w:t>
      </w:r>
      <w:r w:rsidRPr="003B7504">
        <w:rPr>
          <w:rFonts w:ascii="Arial" w:hAnsi="Arial" w:cs="Arial"/>
        </w:rPr>
        <w:t xml:space="preserve">revalensi </w:t>
      </w:r>
      <w:r w:rsidRPr="003B67E1">
        <w:rPr>
          <w:rFonts w:ascii="Arial" w:hAnsi="Arial" w:cs="Arial"/>
          <w:i/>
        </w:rPr>
        <w:t>stunting</w:t>
      </w:r>
      <w:r>
        <w:rPr>
          <w:rFonts w:ascii="Arial" w:hAnsi="Arial" w:cs="Arial"/>
        </w:rPr>
        <w:t xml:space="preserve"> di Indonesia adalah 30,8</w:t>
      </w:r>
      <w:r w:rsidRPr="003B7504">
        <w:rPr>
          <w:rFonts w:ascii="Arial" w:hAnsi="Arial" w:cs="Arial"/>
        </w:rPr>
        <w:t>%</w:t>
      </w:r>
      <w:r>
        <w:rPr>
          <w:rFonts w:ascii="Arial" w:hAnsi="Arial" w:cs="Arial"/>
        </w:rPr>
        <w:t xml:space="preserve">, sedangkan Prevalensi </w:t>
      </w:r>
      <w:r w:rsidRPr="003B67E1">
        <w:rPr>
          <w:rFonts w:ascii="Arial" w:hAnsi="Arial" w:cs="Arial"/>
          <w:i/>
        </w:rPr>
        <w:t>stunting</w:t>
      </w:r>
      <w:r>
        <w:rPr>
          <w:rFonts w:ascii="Arial" w:hAnsi="Arial" w:cs="Arial"/>
        </w:rPr>
        <w:t xml:space="preserve"> di Jawa Timur sebesar 32,81%, Jika mengacu pada klasifikasi WHO (2005) dalam menilai keparahan kekurangan gizi, angka </w:t>
      </w:r>
      <w:r w:rsidRPr="003B67E1">
        <w:rPr>
          <w:rFonts w:ascii="Arial" w:hAnsi="Arial" w:cs="Arial"/>
          <w:i/>
        </w:rPr>
        <w:t>stunting</w:t>
      </w:r>
      <w:r>
        <w:rPr>
          <w:rFonts w:ascii="Arial" w:hAnsi="Arial" w:cs="Arial"/>
        </w:rPr>
        <w:t xml:space="preserve"> di Indonesia dan Jawa Timur termasuk pada klasifikasi masalah kesehatan tinggi disebabkan angka </w:t>
      </w:r>
      <w:r w:rsidRPr="003B67E1">
        <w:rPr>
          <w:rFonts w:ascii="Arial" w:hAnsi="Arial" w:cs="Arial"/>
          <w:i/>
        </w:rPr>
        <w:t>stunting</w:t>
      </w:r>
      <w:r>
        <w:rPr>
          <w:rFonts w:ascii="Arial" w:hAnsi="Arial" w:cs="Arial"/>
        </w:rPr>
        <w:t xml:space="preserve"> berkisar antara 30%-39%</w:t>
      </w:r>
      <w:r w:rsidR="005B0E4A">
        <w:rPr>
          <w:rFonts w:ascii="Arial" w:hAnsi="Arial" w:cs="Arial"/>
        </w:rPr>
        <w:t xml:space="preserve">. </w:t>
      </w:r>
      <w:r w:rsidR="005B0E4A" w:rsidRPr="007362A9">
        <w:rPr>
          <w:rFonts w:ascii="Arial" w:hAnsi="Arial" w:cs="Arial"/>
        </w:rPr>
        <w:t xml:space="preserve">Data Profil </w:t>
      </w:r>
      <w:r w:rsidR="005B0E4A">
        <w:rPr>
          <w:rFonts w:ascii="Arial" w:hAnsi="Arial" w:cs="Arial"/>
        </w:rPr>
        <w:t xml:space="preserve">Kesehatan Kota Malang Tahun 2019 balita </w:t>
      </w:r>
      <w:r w:rsidR="005B0E4A" w:rsidRPr="003B67E1">
        <w:rPr>
          <w:rFonts w:ascii="Arial" w:hAnsi="Arial" w:cs="Arial"/>
          <w:i/>
        </w:rPr>
        <w:t>stunting</w:t>
      </w:r>
      <w:r w:rsidR="005B0E4A">
        <w:rPr>
          <w:rFonts w:ascii="Arial" w:hAnsi="Arial" w:cs="Arial"/>
        </w:rPr>
        <w:t xml:space="preserve"> sebesar 19,7% atau 1.640</w:t>
      </w:r>
      <w:r w:rsidR="00D66610">
        <w:rPr>
          <w:rFonts w:ascii="Arial" w:hAnsi="Arial" w:cs="Arial"/>
        </w:rPr>
        <w:t xml:space="preserve"> balita</w:t>
      </w:r>
      <w:r w:rsidR="005B0E4A">
        <w:rPr>
          <w:rFonts w:ascii="Arial" w:hAnsi="Arial" w:cs="Arial"/>
        </w:rPr>
        <w:t xml:space="preserve">, sedangkan diwilayah kerja Puskesmas Dinoyo balita </w:t>
      </w:r>
      <w:r w:rsidR="005B0E4A" w:rsidRPr="003B67E1">
        <w:rPr>
          <w:rFonts w:ascii="Arial" w:hAnsi="Arial" w:cs="Arial"/>
          <w:i/>
        </w:rPr>
        <w:t>stunting</w:t>
      </w:r>
      <w:r w:rsidR="005B0E4A">
        <w:rPr>
          <w:rFonts w:ascii="Arial" w:hAnsi="Arial" w:cs="Arial"/>
        </w:rPr>
        <w:t xml:space="preserve"> </w:t>
      </w:r>
      <w:r w:rsidR="005B0E4A">
        <w:rPr>
          <w:rFonts w:ascii="Arial" w:hAnsi="Arial" w:cs="Arial"/>
        </w:rPr>
        <w:lastRenderedPageBreak/>
        <w:t>tahun 2020 sebanya</w:t>
      </w:r>
      <w:r w:rsidR="00E61011">
        <w:rPr>
          <w:rFonts w:ascii="Arial" w:hAnsi="Arial" w:cs="Arial"/>
        </w:rPr>
        <w:t>k 461</w:t>
      </w:r>
      <w:r w:rsidR="005B0E4A">
        <w:rPr>
          <w:rFonts w:ascii="Arial" w:hAnsi="Arial" w:cs="Arial"/>
        </w:rPr>
        <w:t xml:space="preserve"> dan </w:t>
      </w:r>
      <w:r w:rsidR="001E1E4A">
        <w:rPr>
          <w:rFonts w:ascii="Arial" w:hAnsi="Arial" w:cs="Arial"/>
        </w:rPr>
        <w:t xml:space="preserve">proporsi balita </w:t>
      </w:r>
      <w:r w:rsidR="001E1E4A" w:rsidRPr="003B67E1">
        <w:rPr>
          <w:rFonts w:ascii="Arial" w:hAnsi="Arial" w:cs="Arial"/>
          <w:i/>
        </w:rPr>
        <w:t>stunting</w:t>
      </w:r>
      <w:r w:rsidR="001E1E4A">
        <w:rPr>
          <w:rFonts w:ascii="Arial" w:hAnsi="Arial" w:cs="Arial"/>
        </w:rPr>
        <w:t xml:space="preserve"> </w:t>
      </w:r>
      <w:r w:rsidR="005B0E4A">
        <w:rPr>
          <w:rFonts w:ascii="Arial" w:hAnsi="Arial" w:cs="Arial"/>
        </w:rPr>
        <w:t xml:space="preserve">di Kelurahan Ketawanggede tahun 2020 </w:t>
      </w:r>
      <w:r w:rsidR="001E1E4A">
        <w:rPr>
          <w:rFonts w:ascii="Arial" w:hAnsi="Arial" w:cs="Arial"/>
        </w:rPr>
        <w:t xml:space="preserve">sebanyak 19% </w:t>
      </w:r>
      <w:r w:rsidR="005B0E4A">
        <w:rPr>
          <w:rFonts w:ascii="Arial" w:hAnsi="Arial" w:cs="Arial"/>
        </w:rPr>
        <w:t>(Puskesmas Dinoyo, 2020).</w:t>
      </w:r>
    </w:p>
    <w:p w:rsidR="005A273A" w:rsidRDefault="00765F04" w:rsidP="005A273A">
      <w:pPr>
        <w:spacing w:after="0" w:line="360" w:lineRule="auto"/>
        <w:ind w:left="284" w:firstLine="425"/>
        <w:jc w:val="both"/>
        <w:rPr>
          <w:rFonts w:ascii="Arial" w:hAnsi="Arial" w:cs="Arial"/>
        </w:rPr>
      </w:pPr>
      <w:r w:rsidRPr="00885D1D">
        <w:rPr>
          <w:rFonts w:ascii="Arial" w:hAnsi="Arial" w:cs="Arial"/>
        </w:rPr>
        <w:t>Salah satu penanga</w:t>
      </w:r>
      <w:r>
        <w:rPr>
          <w:rFonts w:ascii="Arial" w:hAnsi="Arial" w:cs="Arial"/>
        </w:rPr>
        <w:t xml:space="preserve">nan </w:t>
      </w:r>
      <w:r w:rsidRPr="003B67E1">
        <w:rPr>
          <w:rFonts w:ascii="Arial" w:hAnsi="Arial" w:cs="Arial"/>
          <w:i/>
        </w:rPr>
        <w:t>stunting</w:t>
      </w:r>
      <w:r w:rsidRPr="00885D1D">
        <w:rPr>
          <w:rFonts w:ascii="Arial" w:hAnsi="Arial" w:cs="Arial"/>
        </w:rPr>
        <w:t xml:space="preserve"> adalah dengan pembe</w:t>
      </w:r>
      <w:r>
        <w:rPr>
          <w:rFonts w:ascii="Arial" w:hAnsi="Arial" w:cs="Arial"/>
        </w:rPr>
        <w:t>rian makanan tambahan pada balita</w:t>
      </w:r>
      <w:r w:rsidRPr="00885D1D">
        <w:rPr>
          <w:rFonts w:ascii="Arial" w:hAnsi="Arial" w:cs="Arial"/>
        </w:rPr>
        <w:t xml:space="preserve"> yang mengalami </w:t>
      </w:r>
      <w:r w:rsidRPr="00885D1D">
        <w:rPr>
          <w:rFonts w:ascii="Arial" w:hAnsi="Arial" w:cs="Arial"/>
          <w:i/>
        </w:rPr>
        <w:t>stunting</w:t>
      </w:r>
      <w:r>
        <w:rPr>
          <w:rFonts w:ascii="Arial" w:hAnsi="Arial" w:cs="Arial"/>
        </w:rPr>
        <w:t xml:space="preserve">, </w:t>
      </w:r>
      <w:r w:rsidRPr="00CB448D">
        <w:rPr>
          <w:rFonts w:ascii="Arial" w:hAnsi="Arial" w:cs="Arial"/>
          <w:shd w:val="clear" w:color="auto" w:fill="FFFFFF"/>
        </w:rPr>
        <w:t xml:space="preserve">dengan pendekatan inovasi produk yang mengandung energi dan protein sesuai kebutuhan </w:t>
      </w:r>
      <w:r>
        <w:rPr>
          <w:rFonts w:ascii="Arial" w:hAnsi="Arial" w:cs="Arial"/>
          <w:shd w:val="clear" w:color="auto" w:fill="FFFFFF"/>
        </w:rPr>
        <w:t xml:space="preserve">gizi </w:t>
      </w:r>
      <w:r w:rsidRPr="00CB448D">
        <w:rPr>
          <w:rFonts w:ascii="Arial" w:hAnsi="Arial" w:cs="Arial"/>
          <w:shd w:val="clear" w:color="auto" w:fill="FFFFFF"/>
        </w:rPr>
        <w:t>serta menyehatkan.</w:t>
      </w:r>
      <w:r w:rsidR="0057148A">
        <w:rPr>
          <w:rFonts w:ascii="Arial" w:hAnsi="Arial" w:cs="Arial"/>
          <w:shd w:val="clear" w:color="auto" w:fill="FFFFFF"/>
        </w:rPr>
        <w:t xml:space="preserve"> </w:t>
      </w:r>
      <w:r w:rsidRPr="001F7A9E">
        <w:rPr>
          <w:rFonts w:ascii="Arial" w:hAnsi="Arial" w:cs="Arial"/>
          <w:shd w:val="clear" w:color="auto" w:fill="FFFFFF"/>
        </w:rPr>
        <w:t xml:space="preserve">Bahan makanan hewani merupakan sumber protein yang baik, dalam jumlah maupun mutu, seperti telur, susu, daging, unggas, ikan, dan </w:t>
      </w:r>
      <w:r>
        <w:rPr>
          <w:rFonts w:ascii="Arial" w:hAnsi="Arial" w:cs="Arial"/>
          <w:shd w:val="clear" w:color="auto" w:fill="FFFFFF"/>
        </w:rPr>
        <w:t>kerang</w:t>
      </w:r>
      <w:r w:rsidRPr="00B32DA2">
        <w:rPr>
          <w:rFonts w:ascii="Arial" w:hAnsi="Arial" w:cs="Arial"/>
          <w:shd w:val="clear" w:color="auto" w:fill="FFFFFF"/>
        </w:rPr>
        <w:t>. Salah satu sumber protein yang digunakan yaitu daging ayam</w:t>
      </w:r>
      <w:r w:rsidR="00B32DA2" w:rsidRPr="00B32DA2">
        <w:rPr>
          <w:rFonts w:ascii="Arial" w:hAnsi="Arial" w:cs="Arial"/>
          <w:shd w:val="clear" w:color="auto" w:fill="FFFFFF"/>
        </w:rPr>
        <w:t xml:space="preserve">. Daging </w:t>
      </w:r>
      <w:r w:rsidR="00B32DA2" w:rsidRPr="00B32DA2">
        <w:rPr>
          <w:rFonts w:ascii="Arial" w:hAnsi="Arial" w:cs="Arial"/>
        </w:rPr>
        <w:t>ayam merupakan salah satu ternak unggas yang sudah tidak asing lagi dikalangan masyarakat. Daging ayam merupakan bahan makanan bergizi tinggi yang mudah untuk didapat, rasanya enak, teksturnya empuk, baunya tidak terlalu amis serta harga yang terjangkau oleh semua kalangan masyarakat sehingga disukai banyak orang terutama pada balita di Ketawanggede dan sering digunakan sebagai bahan utama dalam pembuatan makanan</w:t>
      </w:r>
      <w:r w:rsidRPr="00B32DA2">
        <w:rPr>
          <w:rFonts w:ascii="Arial" w:hAnsi="Arial" w:cs="Arial"/>
        </w:rPr>
        <w:t>.</w:t>
      </w:r>
      <w:r w:rsidRPr="00DF57EA">
        <w:rPr>
          <w:rFonts w:ascii="Arial" w:hAnsi="Arial" w:cs="Arial"/>
        </w:rPr>
        <w:t xml:space="preserve"> </w:t>
      </w:r>
      <w:r w:rsidR="00B32DA2">
        <w:rPr>
          <w:rFonts w:ascii="Arial" w:hAnsi="Arial" w:cs="Arial"/>
        </w:rPr>
        <w:t>K</w:t>
      </w:r>
      <w:r w:rsidRPr="00DF57EA">
        <w:rPr>
          <w:rFonts w:ascii="Arial" w:hAnsi="Arial" w:cs="Arial"/>
        </w:rPr>
        <w:t>andungan</w:t>
      </w:r>
      <w:r w:rsidR="00491B1B">
        <w:rPr>
          <w:rFonts w:ascii="Arial" w:hAnsi="Arial" w:cs="Arial"/>
        </w:rPr>
        <w:t xml:space="preserve"> protein sebesar 18,2 gram/100 gram</w:t>
      </w:r>
      <w:r w:rsidR="00B32DA2">
        <w:rPr>
          <w:rFonts w:ascii="Arial" w:hAnsi="Arial" w:cs="Arial"/>
        </w:rPr>
        <w:t>.</w:t>
      </w:r>
    </w:p>
    <w:p w:rsidR="005A273A" w:rsidRPr="00E25DD0" w:rsidRDefault="00765F04" w:rsidP="005A273A">
      <w:pPr>
        <w:spacing w:after="0" w:line="360" w:lineRule="auto"/>
        <w:ind w:left="284" w:firstLine="425"/>
        <w:jc w:val="both"/>
        <w:rPr>
          <w:rFonts w:ascii="Arial" w:hAnsi="Arial" w:cs="Arial"/>
        </w:rPr>
      </w:pPr>
      <w:r w:rsidRPr="00DF57EA">
        <w:rPr>
          <w:rFonts w:ascii="Arial" w:hAnsi="Arial" w:cs="Arial"/>
        </w:rPr>
        <w:t xml:space="preserve">Selain pada hewani, protein juga dapat diperoleh melalui bahan makanan nabati yaitu kacang </w:t>
      </w:r>
      <w:r w:rsidRPr="00E25DD0">
        <w:rPr>
          <w:rFonts w:ascii="Arial" w:hAnsi="Arial" w:cs="Arial"/>
        </w:rPr>
        <w:t>polong (2,8 g), bayam (2,86 g), brokoli (2,82 g), kol (1,98 g), dan kelor (6,8 g)</w:t>
      </w:r>
      <w:r w:rsidRPr="00E25DD0">
        <w:rPr>
          <w:rFonts w:ascii="Arial" w:hAnsi="Arial" w:cs="Arial"/>
          <w:lang w:val="en-US"/>
        </w:rPr>
        <w:t xml:space="preserve">. </w:t>
      </w:r>
      <w:r w:rsidR="002A007D" w:rsidRPr="00E25DD0">
        <w:rPr>
          <w:rFonts w:ascii="Arial" w:hAnsi="Arial" w:cs="Arial"/>
        </w:rPr>
        <w:t xml:space="preserve">Daun kelor memiliki kandungan betakaroten 4 kali lebih besar dari pada wortel, 25 kali zat besi bayam, 7 kali vitamin C jeruk, 4 kali kalsium susu, 2 kali protein yogurt. Daun kelor digunakan sebagai pangan penanggulangan masalah kekurangan gizi pada anak-anak terutama </w:t>
      </w:r>
      <w:r w:rsidR="002A007D" w:rsidRPr="003B67E1">
        <w:rPr>
          <w:rFonts w:ascii="Arial" w:hAnsi="Arial" w:cs="Arial"/>
          <w:i/>
        </w:rPr>
        <w:t>stunting</w:t>
      </w:r>
      <w:r w:rsidR="002A007D" w:rsidRPr="00E25DD0">
        <w:rPr>
          <w:rFonts w:ascii="Arial" w:hAnsi="Arial" w:cs="Arial"/>
        </w:rPr>
        <w:t xml:space="preserve"> dan upaya untuk meningkatkan sistem kekebalan tubuh (Krisnadi, 20</w:t>
      </w:r>
      <w:r w:rsidR="00991C65" w:rsidRPr="00E25DD0">
        <w:rPr>
          <w:rFonts w:ascii="Arial" w:hAnsi="Arial" w:cs="Arial"/>
        </w:rPr>
        <w:t>10</w:t>
      </w:r>
      <w:r w:rsidR="002A007D" w:rsidRPr="00E25DD0">
        <w:rPr>
          <w:rFonts w:ascii="Arial" w:hAnsi="Arial" w:cs="Arial"/>
        </w:rPr>
        <w:t>).</w:t>
      </w:r>
      <w:r w:rsidR="00DF57EA" w:rsidRPr="00E25DD0">
        <w:rPr>
          <w:rFonts w:ascii="Arial" w:hAnsi="Arial" w:cs="Arial"/>
        </w:rPr>
        <w:t xml:space="preserve"> </w:t>
      </w:r>
      <w:r w:rsidR="00DF57EA" w:rsidRPr="00E25DD0">
        <w:rPr>
          <w:rFonts w:ascii="Arial" w:eastAsia="TimesNewRomanPSMT" w:hAnsi="Arial" w:cs="Arial"/>
        </w:rPr>
        <w:t xml:space="preserve">Daun kelor belum banyak masyarakat Indonesia yang mengonsumsinya dikarenakan karakteristik daun kelor memiliki bau yang khas dan tidak disukai. Di daerah pedesaan, konsumsi daun kelor hanya sebatas pada olahan sayuran berkuah seperti sayur bening dan lalapan saja (Simbolon, 2008). Menurut Zakaria, </w:t>
      </w:r>
      <w:r w:rsidR="00DF57EA" w:rsidRPr="00E25DD0">
        <w:rPr>
          <w:rFonts w:ascii="Arial" w:eastAsia="TimesNewRomanPSMT" w:hAnsi="Arial" w:cs="Arial"/>
          <w:i/>
          <w:iCs/>
        </w:rPr>
        <w:t xml:space="preserve">et al. </w:t>
      </w:r>
      <w:r w:rsidR="00DF57EA" w:rsidRPr="00E25DD0">
        <w:rPr>
          <w:rFonts w:ascii="Arial" w:eastAsia="TimesNewRomanPSMT" w:hAnsi="Arial" w:cs="Arial"/>
        </w:rPr>
        <w:t>(2013), daun kelor tidak banyak diolah sebagai pangan fungsional. Oleh karena itu, perlu adanya inovasi dalam mengolah daun kelor menjadi suatu produk yang dapat diterima masyarakat salah satunya dapat diolah menjadi PMT agar kandungan nutrisi dalam daun kelor dapat dimanfaatkan oleh tubuh.</w:t>
      </w:r>
    </w:p>
    <w:p w:rsidR="00E25DD0" w:rsidRDefault="00D9383D" w:rsidP="00E25DD0">
      <w:pPr>
        <w:spacing w:after="0" w:line="360" w:lineRule="auto"/>
        <w:ind w:left="284" w:firstLine="425"/>
        <w:jc w:val="both"/>
        <w:rPr>
          <w:rFonts w:ascii="Arial" w:hAnsi="Arial" w:cs="Arial"/>
        </w:rPr>
      </w:pPr>
      <w:r w:rsidRPr="00E25DD0">
        <w:rPr>
          <w:rFonts w:ascii="Arial" w:hAnsi="Arial" w:cs="Arial"/>
        </w:rPr>
        <w:t xml:space="preserve">PMT yang diberikan pada balita </w:t>
      </w:r>
      <w:r w:rsidRPr="003B67E1">
        <w:rPr>
          <w:rFonts w:ascii="Arial" w:hAnsi="Arial" w:cs="Arial"/>
          <w:i/>
        </w:rPr>
        <w:t>stunting</w:t>
      </w:r>
      <w:r w:rsidRPr="00E25DD0">
        <w:rPr>
          <w:rFonts w:ascii="Arial" w:hAnsi="Arial" w:cs="Arial"/>
        </w:rPr>
        <w:t xml:space="preserve"> yakni PMT</w:t>
      </w:r>
      <w:r w:rsidR="00FC3362" w:rsidRPr="00E25DD0">
        <w:rPr>
          <w:rFonts w:ascii="Arial" w:hAnsi="Arial" w:cs="Arial"/>
        </w:rPr>
        <w:t xml:space="preserve"> pemulihan </w:t>
      </w:r>
      <w:r w:rsidRPr="00E25DD0">
        <w:rPr>
          <w:rFonts w:ascii="Arial" w:hAnsi="Arial" w:cs="Arial"/>
        </w:rPr>
        <w:t xml:space="preserve">yang bergizi dengan mengandung protein, karena akan berpengaruh pada pertambahan tinggi dan berat badan anak di atas 6 bulan. </w:t>
      </w:r>
      <w:r w:rsidR="007609E7" w:rsidRPr="00E25DD0">
        <w:rPr>
          <w:rFonts w:ascii="Arial" w:hAnsi="Arial" w:cs="Arial"/>
        </w:rPr>
        <w:t xml:space="preserve">Protein didapatkan </w:t>
      </w:r>
      <w:r w:rsidR="007609E7" w:rsidRPr="00E25DD0">
        <w:rPr>
          <w:rFonts w:ascii="Arial" w:hAnsi="Arial" w:cs="Arial"/>
        </w:rPr>
        <w:lastRenderedPageBreak/>
        <w:t xml:space="preserve">bisa dari protein hewani maupun nabati. </w:t>
      </w:r>
      <w:r w:rsidRPr="00E25DD0">
        <w:rPr>
          <w:rFonts w:ascii="Arial" w:hAnsi="Arial" w:cs="Arial"/>
        </w:rPr>
        <w:t xml:space="preserve">Anak yang mendapat protein </w:t>
      </w:r>
      <w:r w:rsidR="00991C65" w:rsidRPr="00E25DD0">
        <w:rPr>
          <w:rFonts w:ascii="Arial" w:hAnsi="Arial" w:cs="Arial"/>
        </w:rPr>
        <w:t>10</w:t>
      </w:r>
      <w:r w:rsidRPr="00E25DD0">
        <w:rPr>
          <w:rFonts w:ascii="Arial" w:hAnsi="Arial" w:cs="Arial"/>
        </w:rPr>
        <w:t xml:space="preserve"> persen dari total asupan kalori ternyata memiliki badan yang lebih tinggi dibandingkan anak yang hanya mendapat protein 7,5 p</w:t>
      </w:r>
      <w:r w:rsidR="007609E7" w:rsidRPr="00E25DD0">
        <w:rPr>
          <w:rFonts w:ascii="Arial" w:hAnsi="Arial" w:cs="Arial"/>
        </w:rPr>
        <w:t>ersen dari total asupan kalori.</w:t>
      </w:r>
      <w:r w:rsidR="00E57064" w:rsidRPr="00E25DD0">
        <w:rPr>
          <w:rFonts w:ascii="Arial" w:hAnsi="Arial" w:cs="Arial"/>
        </w:rPr>
        <w:t xml:space="preserve"> </w:t>
      </w:r>
      <w:r w:rsidR="006971DD" w:rsidRPr="00E25DD0">
        <w:rPr>
          <w:rFonts w:ascii="Arial" w:hAnsi="Arial" w:cs="Arial"/>
        </w:rPr>
        <w:t>PMT diberikan dalam bentuk makanan atau bahan makanan lokal y</w:t>
      </w:r>
      <w:r w:rsidR="00593A8E" w:rsidRPr="00E25DD0">
        <w:rPr>
          <w:rFonts w:ascii="Arial" w:hAnsi="Arial" w:cs="Arial"/>
        </w:rPr>
        <w:t>ang bernilai pangan fungsinonal (Kemenkes, RI, 2011)</w:t>
      </w:r>
      <w:r w:rsidR="00491B1B" w:rsidRPr="00E25DD0">
        <w:rPr>
          <w:rFonts w:ascii="Arial" w:hAnsi="Arial" w:cs="Arial"/>
        </w:rPr>
        <w:t>.</w:t>
      </w:r>
      <w:r w:rsidR="007609E7" w:rsidRPr="00E25DD0">
        <w:rPr>
          <w:rFonts w:ascii="Arial" w:hAnsi="Arial" w:cs="Arial"/>
        </w:rPr>
        <w:t xml:space="preserve"> </w:t>
      </w:r>
    </w:p>
    <w:p w:rsidR="00E25DD0" w:rsidRPr="00E25DD0" w:rsidRDefault="00491B1B" w:rsidP="00E25DD0">
      <w:pPr>
        <w:spacing w:after="0" w:line="360" w:lineRule="auto"/>
        <w:ind w:left="284" w:firstLine="425"/>
        <w:jc w:val="both"/>
        <w:rPr>
          <w:rFonts w:ascii="Arial" w:hAnsi="Arial" w:cs="Arial"/>
        </w:rPr>
      </w:pPr>
      <w:r w:rsidRPr="00E25DD0">
        <w:rPr>
          <w:rFonts w:ascii="Arial" w:hAnsi="Arial" w:cs="Arial"/>
        </w:rPr>
        <w:t>Dari latar bela</w:t>
      </w:r>
      <w:r w:rsidR="007609E7" w:rsidRPr="00E25DD0">
        <w:rPr>
          <w:rFonts w:ascii="Arial" w:hAnsi="Arial" w:cs="Arial"/>
        </w:rPr>
        <w:t xml:space="preserve">kang diatas, sehingga </w:t>
      </w:r>
      <w:r w:rsidR="00730EC9" w:rsidRPr="00E25DD0">
        <w:rPr>
          <w:rFonts w:ascii="Arial" w:hAnsi="Arial" w:cs="Arial"/>
        </w:rPr>
        <w:t>berinovasi</w:t>
      </w:r>
      <w:r w:rsidRPr="00E25DD0">
        <w:rPr>
          <w:rFonts w:ascii="Arial" w:hAnsi="Arial" w:cs="Arial"/>
        </w:rPr>
        <w:t xml:space="preserve"> pengembangan formula berbahan dasar ayam dan penambahan daun</w:t>
      </w:r>
      <w:r w:rsidR="00880826" w:rsidRPr="00E25DD0">
        <w:rPr>
          <w:rFonts w:ascii="Arial" w:hAnsi="Arial" w:cs="Arial"/>
        </w:rPr>
        <w:t xml:space="preserve"> kelor</w:t>
      </w:r>
      <w:r w:rsidRPr="00E25DD0">
        <w:rPr>
          <w:rFonts w:ascii="Arial" w:hAnsi="Arial" w:cs="Arial"/>
        </w:rPr>
        <w:t xml:space="preserve"> dalam bentuk pastel tutup</w:t>
      </w:r>
      <w:r w:rsidR="007609E7" w:rsidRPr="00E25DD0">
        <w:rPr>
          <w:rFonts w:ascii="Arial" w:hAnsi="Arial" w:cs="Arial"/>
        </w:rPr>
        <w:t>, dikarenakan dari hasil pengumpulan data rata-rata balita di Kelurahan Ketawanggede suka makanan dengan dominan rasa gurih</w:t>
      </w:r>
      <w:r w:rsidRPr="00E25DD0">
        <w:rPr>
          <w:rFonts w:ascii="Arial" w:hAnsi="Arial" w:cs="Arial"/>
        </w:rPr>
        <w:t xml:space="preserve"> </w:t>
      </w:r>
      <w:r w:rsidR="007609E7" w:rsidRPr="00E25DD0">
        <w:rPr>
          <w:rFonts w:ascii="Arial" w:hAnsi="Arial" w:cs="Arial"/>
        </w:rPr>
        <w:t xml:space="preserve">dan lauk protein hewani yang sering dikonsumsi adalah ayam, memilih PMT Pastel tutup dikarenakan bahan-bahan penyusunnya mudah dan cara membuatnya juga mudah dengan cara dikukus, sehingga </w:t>
      </w:r>
      <w:r w:rsidRPr="00E25DD0">
        <w:rPr>
          <w:rFonts w:ascii="Arial" w:hAnsi="Arial" w:cs="Arial"/>
        </w:rPr>
        <w:t xml:space="preserve">diharapkan mampu dijadikan sebagai PMT pada balita </w:t>
      </w:r>
      <w:r w:rsidRPr="003B67E1">
        <w:rPr>
          <w:rFonts w:ascii="Arial" w:hAnsi="Arial" w:cs="Arial"/>
          <w:i/>
        </w:rPr>
        <w:t>stunting</w:t>
      </w:r>
      <w:r w:rsidRPr="00E25DD0">
        <w:rPr>
          <w:rFonts w:ascii="Arial" w:hAnsi="Arial" w:cs="Arial"/>
        </w:rPr>
        <w:t xml:space="preserve"> yang padat gizi. Nama produk pengembangan formula yaitu “STUP” – Pastel tutu</w:t>
      </w:r>
      <w:r w:rsidR="00730EC9" w:rsidRPr="00E25DD0">
        <w:rPr>
          <w:rFonts w:ascii="Arial" w:hAnsi="Arial" w:cs="Arial"/>
        </w:rPr>
        <w:t>p</w:t>
      </w:r>
      <w:r w:rsidR="00E25DD0" w:rsidRPr="00E25DD0">
        <w:rPr>
          <w:rFonts w:ascii="Arial" w:hAnsi="Arial" w:cs="Arial"/>
        </w:rPr>
        <w:t xml:space="preserve">. </w:t>
      </w:r>
      <w:r w:rsidR="00E25DD0" w:rsidRPr="00E25DD0">
        <w:rPr>
          <w:rStyle w:val="Strong"/>
          <w:rFonts w:ascii="Arial" w:hAnsi="Arial" w:cs="Arial"/>
          <w:b w:val="0"/>
        </w:rPr>
        <w:t>Pastel tutup</w:t>
      </w:r>
      <w:r w:rsidR="00E25DD0" w:rsidRPr="00E25DD0">
        <w:rPr>
          <w:rFonts w:ascii="Arial" w:hAnsi="Arial" w:cs="Arial"/>
        </w:rPr>
        <w:t xml:space="preserve"> merupakan salah satu sajian klasik</w:t>
      </w:r>
      <w:r w:rsidR="00E25DD0">
        <w:rPr>
          <w:rFonts w:ascii="Arial" w:hAnsi="Arial" w:cs="Arial"/>
        </w:rPr>
        <w:t xml:space="preserve">. </w:t>
      </w:r>
      <w:r w:rsidR="00E25DD0" w:rsidRPr="00E25DD0">
        <w:rPr>
          <w:rFonts w:ascii="Arial" w:hAnsi="Arial" w:cs="Arial"/>
        </w:rPr>
        <w:t>Berbahan utama k</w:t>
      </w:r>
      <w:r w:rsidR="00996312">
        <w:rPr>
          <w:rFonts w:ascii="Arial" w:hAnsi="Arial" w:cs="Arial"/>
        </w:rPr>
        <w:t>entang dengan aneka isian daging</w:t>
      </w:r>
      <w:r w:rsidR="00E25DD0" w:rsidRPr="00E25DD0">
        <w:rPr>
          <w:rFonts w:ascii="Arial" w:hAnsi="Arial" w:cs="Arial"/>
        </w:rPr>
        <w:t xml:space="preserve"> dan sayuran, menjadikan kudapan ini terasa gurih, enak dan tetap menjadi favorit.</w:t>
      </w:r>
    </w:p>
    <w:p w:rsidR="00730EC9" w:rsidRDefault="00730EC9" w:rsidP="005A273A">
      <w:pPr>
        <w:spacing w:after="0" w:line="360" w:lineRule="auto"/>
        <w:ind w:left="284" w:firstLine="425"/>
        <w:jc w:val="both"/>
        <w:rPr>
          <w:rFonts w:ascii="Arial" w:hAnsi="Arial" w:cs="Arial"/>
        </w:rPr>
      </w:pPr>
    </w:p>
    <w:p w:rsidR="00A43031" w:rsidRPr="00730EC9" w:rsidRDefault="00A43031" w:rsidP="005A273A">
      <w:pPr>
        <w:pStyle w:val="ListParagraph"/>
        <w:numPr>
          <w:ilvl w:val="0"/>
          <w:numId w:val="1"/>
        </w:numPr>
        <w:spacing w:after="0" w:line="360" w:lineRule="auto"/>
        <w:ind w:left="284" w:hanging="284"/>
        <w:jc w:val="both"/>
        <w:rPr>
          <w:rFonts w:ascii="Arial" w:hAnsi="Arial" w:cs="Arial"/>
          <w:b/>
        </w:rPr>
      </w:pPr>
      <w:r w:rsidRPr="00730EC9">
        <w:rPr>
          <w:rFonts w:ascii="Arial" w:hAnsi="Arial" w:cs="Arial"/>
          <w:b/>
        </w:rPr>
        <w:t>Tujuan</w:t>
      </w:r>
    </w:p>
    <w:p w:rsidR="00A43031" w:rsidRPr="007362A9" w:rsidRDefault="00A43031" w:rsidP="00A43031">
      <w:pPr>
        <w:pStyle w:val="ListParagraph"/>
        <w:numPr>
          <w:ilvl w:val="0"/>
          <w:numId w:val="2"/>
        </w:numPr>
        <w:spacing w:after="0" w:line="360" w:lineRule="auto"/>
        <w:ind w:left="567" w:hanging="283"/>
        <w:jc w:val="both"/>
        <w:rPr>
          <w:rFonts w:ascii="Arial" w:hAnsi="Arial" w:cs="Arial"/>
        </w:rPr>
      </w:pPr>
      <w:r w:rsidRPr="007362A9">
        <w:rPr>
          <w:rFonts w:ascii="Arial" w:hAnsi="Arial" w:cs="Arial"/>
        </w:rPr>
        <w:t>Tujuan Umum</w:t>
      </w:r>
    </w:p>
    <w:p w:rsidR="00A43031" w:rsidRPr="007362A9" w:rsidRDefault="00924987" w:rsidP="005A273A">
      <w:pPr>
        <w:pStyle w:val="ListParagraph"/>
        <w:spacing w:after="0" w:line="360" w:lineRule="auto"/>
        <w:ind w:left="567" w:firstLine="284"/>
        <w:jc w:val="both"/>
        <w:rPr>
          <w:rFonts w:ascii="Arial" w:hAnsi="Arial" w:cs="Arial"/>
        </w:rPr>
      </w:pPr>
      <w:r>
        <w:rPr>
          <w:rFonts w:ascii="Arial" w:hAnsi="Arial" w:cs="Arial"/>
        </w:rPr>
        <w:t xml:space="preserve">Laporan </w:t>
      </w:r>
      <w:r w:rsidR="00A43031" w:rsidRPr="007362A9">
        <w:rPr>
          <w:rFonts w:ascii="Arial" w:hAnsi="Arial" w:cs="Arial"/>
        </w:rPr>
        <w:t xml:space="preserve">pengembangan formula makanan ini bertujuan untuk mengkaji karakteristik dan daya terima dari </w:t>
      </w:r>
      <w:r w:rsidR="00A43031">
        <w:rPr>
          <w:rFonts w:ascii="Arial" w:hAnsi="Arial" w:cs="Arial"/>
        </w:rPr>
        <w:t xml:space="preserve">Pastel Tutup </w:t>
      </w:r>
      <w:r w:rsidR="00A43031" w:rsidRPr="007362A9">
        <w:rPr>
          <w:rFonts w:ascii="Arial" w:hAnsi="Arial" w:cs="Arial"/>
        </w:rPr>
        <w:t xml:space="preserve">sebagai salah satu alternatif pangan fungsional dalam bentuk </w:t>
      </w:r>
      <w:r w:rsidR="00A43031">
        <w:rPr>
          <w:rFonts w:ascii="Arial" w:hAnsi="Arial" w:cs="Arial"/>
        </w:rPr>
        <w:t xml:space="preserve">PMT Pemulihan </w:t>
      </w:r>
      <w:r w:rsidR="00A43031" w:rsidRPr="007362A9">
        <w:rPr>
          <w:rFonts w:ascii="Arial" w:hAnsi="Arial" w:cs="Arial"/>
        </w:rPr>
        <w:t xml:space="preserve">balita yang padat gizi diperuntukkan bagi balita </w:t>
      </w:r>
      <w:r w:rsidR="00A43031" w:rsidRPr="003B67E1">
        <w:rPr>
          <w:rFonts w:ascii="Arial" w:hAnsi="Arial" w:cs="Arial"/>
          <w:i/>
        </w:rPr>
        <w:t>stunting</w:t>
      </w:r>
      <w:r w:rsidR="00A43031">
        <w:rPr>
          <w:rFonts w:ascii="Arial" w:hAnsi="Arial" w:cs="Arial"/>
        </w:rPr>
        <w:t>.</w:t>
      </w:r>
    </w:p>
    <w:p w:rsidR="00A43031" w:rsidRPr="007362A9" w:rsidRDefault="00A43031" w:rsidP="00A43031">
      <w:pPr>
        <w:pStyle w:val="ListParagraph"/>
        <w:numPr>
          <w:ilvl w:val="0"/>
          <w:numId w:val="2"/>
        </w:numPr>
        <w:spacing w:after="0" w:line="360" w:lineRule="auto"/>
        <w:ind w:left="567" w:hanging="283"/>
        <w:jc w:val="both"/>
        <w:rPr>
          <w:rFonts w:ascii="Arial" w:hAnsi="Arial" w:cs="Arial"/>
        </w:rPr>
      </w:pPr>
      <w:r w:rsidRPr="007362A9">
        <w:rPr>
          <w:rFonts w:ascii="Arial" w:hAnsi="Arial" w:cs="Arial"/>
        </w:rPr>
        <w:t>Tujuan Khusus</w:t>
      </w:r>
    </w:p>
    <w:p w:rsidR="002223FD" w:rsidRDefault="002223FD" w:rsidP="00E25CD4">
      <w:pPr>
        <w:pStyle w:val="ListParagraph"/>
        <w:numPr>
          <w:ilvl w:val="0"/>
          <w:numId w:val="25"/>
        </w:numPr>
        <w:spacing w:line="360" w:lineRule="auto"/>
        <w:jc w:val="both"/>
        <w:rPr>
          <w:rFonts w:ascii="Arial" w:hAnsi="Arial" w:cs="Arial"/>
        </w:rPr>
      </w:pPr>
      <w:r>
        <w:rPr>
          <w:rFonts w:ascii="Arial" w:hAnsi="Arial" w:cs="Arial"/>
        </w:rPr>
        <w:t>Mengetahui kandungan nilai</w:t>
      </w:r>
      <w:r w:rsidR="00A43031" w:rsidRPr="007362A9">
        <w:rPr>
          <w:rFonts w:ascii="Arial" w:hAnsi="Arial" w:cs="Arial"/>
        </w:rPr>
        <w:t xml:space="preserve"> gizi </w:t>
      </w:r>
      <w:r>
        <w:rPr>
          <w:rFonts w:ascii="Arial" w:hAnsi="Arial" w:cs="Arial"/>
        </w:rPr>
        <w:t xml:space="preserve">dari pastel tutup </w:t>
      </w:r>
      <w:r w:rsidRPr="000D48FB">
        <w:rPr>
          <w:rFonts w:ascii="Arial" w:hAnsi="Arial" w:cs="Arial"/>
        </w:rPr>
        <w:t>(Energi, protein, lemak, karbohidrat, zat besi</w:t>
      </w:r>
      <w:r>
        <w:rPr>
          <w:rFonts w:ascii="Arial" w:hAnsi="Arial" w:cs="Arial"/>
        </w:rPr>
        <w:t xml:space="preserve"> dan zinc)</w:t>
      </w:r>
    </w:p>
    <w:p w:rsidR="002223FD" w:rsidRDefault="00A43031" w:rsidP="00E25CD4">
      <w:pPr>
        <w:pStyle w:val="ListParagraph"/>
        <w:numPr>
          <w:ilvl w:val="0"/>
          <w:numId w:val="25"/>
        </w:numPr>
        <w:spacing w:line="360" w:lineRule="auto"/>
        <w:jc w:val="both"/>
        <w:rPr>
          <w:rFonts w:ascii="Arial" w:hAnsi="Arial" w:cs="Arial"/>
        </w:rPr>
      </w:pPr>
      <w:r w:rsidRPr="002223FD">
        <w:rPr>
          <w:rFonts w:ascii="Arial" w:hAnsi="Arial" w:cs="Arial"/>
        </w:rPr>
        <w:t>Mengetahui mutu protein formula makanan</w:t>
      </w:r>
      <w:r w:rsidR="002223FD">
        <w:rPr>
          <w:rFonts w:ascii="Arial" w:hAnsi="Arial" w:cs="Arial"/>
        </w:rPr>
        <w:t xml:space="preserve"> </w:t>
      </w:r>
      <w:r w:rsidR="002223FD" w:rsidRPr="000D48FB">
        <w:rPr>
          <w:rFonts w:ascii="Arial" w:hAnsi="Arial" w:cs="Arial"/>
        </w:rPr>
        <w:t>(DC, SAA, asam amino pembatas dan NPU)</w:t>
      </w:r>
    </w:p>
    <w:p w:rsidR="002223FD" w:rsidRPr="002223FD" w:rsidRDefault="002223FD" w:rsidP="00E25CD4">
      <w:pPr>
        <w:pStyle w:val="ListParagraph"/>
        <w:numPr>
          <w:ilvl w:val="0"/>
          <w:numId w:val="25"/>
        </w:numPr>
        <w:spacing w:line="360" w:lineRule="auto"/>
        <w:jc w:val="both"/>
        <w:rPr>
          <w:rFonts w:ascii="Arial" w:hAnsi="Arial" w:cs="Arial"/>
        </w:rPr>
      </w:pPr>
      <w:r w:rsidRPr="000D48FB">
        <w:rPr>
          <w:rFonts w:ascii="Arial" w:hAnsi="Arial" w:cs="Arial"/>
        </w:rPr>
        <w:t xml:space="preserve">Mengetahui sifat organoleptik (Hedonik dan Mutu Hedonik) dari </w:t>
      </w:r>
      <w:r>
        <w:rPr>
          <w:rFonts w:ascii="Arial" w:hAnsi="Arial" w:cs="Arial"/>
        </w:rPr>
        <w:t>pastel tutup</w:t>
      </w:r>
    </w:p>
    <w:p w:rsidR="002223FD" w:rsidRDefault="00A43031" w:rsidP="00E25CD4">
      <w:pPr>
        <w:pStyle w:val="ListParagraph"/>
        <w:numPr>
          <w:ilvl w:val="0"/>
          <w:numId w:val="25"/>
        </w:numPr>
        <w:spacing w:line="360" w:lineRule="auto"/>
        <w:jc w:val="both"/>
        <w:rPr>
          <w:rFonts w:ascii="Arial" w:hAnsi="Arial" w:cs="Arial"/>
        </w:rPr>
      </w:pPr>
      <w:r w:rsidRPr="002223FD">
        <w:rPr>
          <w:rFonts w:ascii="Arial" w:hAnsi="Arial" w:cs="Arial"/>
        </w:rPr>
        <w:t>Menentukan pe</w:t>
      </w:r>
      <w:r w:rsidR="00614368" w:rsidRPr="002223FD">
        <w:rPr>
          <w:rFonts w:ascii="Arial" w:hAnsi="Arial" w:cs="Arial"/>
        </w:rPr>
        <w:t>rlakuan terbaik pada pembuatan Pastel Tutup</w:t>
      </w:r>
    </w:p>
    <w:p w:rsidR="00873BD8" w:rsidRDefault="00A43031" w:rsidP="00E25CD4">
      <w:pPr>
        <w:pStyle w:val="ListParagraph"/>
        <w:numPr>
          <w:ilvl w:val="0"/>
          <w:numId w:val="25"/>
        </w:numPr>
        <w:spacing w:line="360" w:lineRule="auto"/>
        <w:jc w:val="both"/>
        <w:rPr>
          <w:rFonts w:ascii="Arial" w:hAnsi="Arial" w:cs="Arial"/>
        </w:rPr>
      </w:pPr>
      <w:r w:rsidRPr="002223FD">
        <w:rPr>
          <w:rFonts w:ascii="Arial" w:hAnsi="Arial" w:cs="Arial"/>
        </w:rPr>
        <w:t xml:space="preserve">Menganalisis takaran saji </w:t>
      </w:r>
      <w:r w:rsidR="00614368" w:rsidRPr="002223FD">
        <w:rPr>
          <w:rFonts w:ascii="Arial" w:hAnsi="Arial" w:cs="Arial"/>
        </w:rPr>
        <w:t>Pa</w:t>
      </w:r>
      <w:r w:rsidR="00D22A07" w:rsidRPr="002223FD">
        <w:rPr>
          <w:rFonts w:ascii="Arial" w:hAnsi="Arial" w:cs="Arial"/>
        </w:rPr>
        <w:t>s</w:t>
      </w:r>
      <w:r w:rsidR="00614368" w:rsidRPr="002223FD">
        <w:rPr>
          <w:rFonts w:ascii="Arial" w:hAnsi="Arial" w:cs="Arial"/>
        </w:rPr>
        <w:t xml:space="preserve">tel Tutup </w:t>
      </w:r>
      <w:r w:rsidRPr="002223FD">
        <w:rPr>
          <w:rFonts w:ascii="Arial" w:hAnsi="Arial" w:cs="Arial"/>
        </w:rPr>
        <w:t>bagi ba</w:t>
      </w:r>
      <w:r w:rsidR="00614368" w:rsidRPr="002223FD">
        <w:rPr>
          <w:rFonts w:ascii="Arial" w:hAnsi="Arial" w:cs="Arial"/>
        </w:rPr>
        <w:t xml:space="preserve">lita dengan indikasi balita </w:t>
      </w:r>
      <w:r w:rsidR="00614368" w:rsidRPr="003B67E1">
        <w:rPr>
          <w:rFonts w:ascii="Arial" w:hAnsi="Arial" w:cs="Arial"/>
          <w:i/>
        </w:rPr>
        <w:t>stunting</w:t>
      </w:r>
    </w:p>
    <w:p w:rsidR="004B5B5F" w:rsidRPr="00996312" w:rsidRDefault="002223FD" w:rsidP="00E25CD4">
      <w:pPr>
        <w:pStyle w:val="ListParagraph"/>
        <w:numPr>
          <w:ilvl w:val="0"/>
          <w:numId w:val="25"/>
        </w:numPr>
        <w:spacing w:line="360" w:lineRule="auto"/>
        <w:jc w:val="both"/>
        <w:rPr>
          <w:rFonts w:ascii="Arial" w:hAnsi="Arial" w:cs="Arial"/>
        </w:rPr>
      </w:pPr>
      <w:r>
        <w:rPr>
          <w:rFonts w:ascii="Arial" w:hAnsi="Arial" w:cs="Arial"/>
        </w:rPr>
        <w:t>Mengetahui daya terima pastel tutup sesuai dengan takaran saji</w:t>
      </w:r>
    </w:p>
    <w:p w:rsidR="00D22A07" w:rsidRPr="00D22A07" w:rsidRDefault="00690B06" w:rsidP="00D22A07">
      <w:pPr>
        <w:spacing w:after="0" w:line="360" w:lineRule="auto"/>
        <w:ind w:firstLine="567"/>
        <w:jc w:val="center"/>
        <w:rPr>
          <w:rFonts w:ascii="Arial" w:hAnsi="Arial" w:cs="Arial"/>
          <w:b/>
        </w:rPr>
      </w:pPr>
      <w:r>
        <w:rPr>
          <w:rFonts w:ascii="Arial" w:hAnsi="Arial" w:cs="Arial"/>
          <w:b/>
        </w:rPr>
        <w:lastRenderedPageBreak/>
        <w:t>BAB II</w:t>
      </w:r>
    </w:p>
    <w:p w:rsidR="00D22A07" w:rsidRDefault="00D22A07" w:rsidP="005648BC">
      <w:pPr>
        <w:spacing w:after="0" w:line="720" w:lineRule="auto"/>
        <w:ind w:firstLine="567"/>
        <w:jc w:val="center"/>
        <w:rPr>
          <w:rFonts w:ascii="Arial" w:hAnsi="Arial" w:cs="Arial"/>
          <w:b/>
        </w:rPr>
      </w:pPr>
      <w:r w:rsidRPr="00D22A07">
        <w:rPr>
          <w:rFonts w:ascii="Arial" w:hAnsi="Arial" w:cs="Arial"/>
          <w:b/>
        </w:rPr>
        <w:t>TINJAUAN PUSTAKA</w:t>
      </w:r>
    </w:p>
    <w:p w:rsidR="00276C4A" w:rsidRPr="003B67E1" w:rsidRDefault="00276C4A" w:rsidP="00E25CD4">
      <w:pPr>
        <w:pStyle w:val="ListParagraph"/>
        <w:numPr>
          <w:ilvl w:val="0"/>
          <w:numId w:val="3"/>
        </w:numPr>
        <w:spacing w:after="0" w:line="360" w:lineRule="auto"/>
        <w:ind w:left="284" w:hanging="284"/>
        <w:rPr>
          <w:rFonts w:ascii="Arial" w:hAnsi="Arial" w:cs="Arial"/>
          <w:b/>
          <w:i/>
        </w:rPr>
      </w:pPr>
      <w:r w:rsidRPr="003B67E1">
        <w:rPr>
          <w:rFonts w:ascii="Arial" w:hAnsi="Arial" w:cs="Arial"/>
          <w:b/>
          <w:i/>
        </w:rPr>
        <w:t xml:space="preserve">Stunting </w:t>
      </w:r>
    </w:p>
    <w:p w:rsidR="00276C4A" w:rsidRPr="002B0AE3" w:rsidRDefault="00276C4A" w:rsidP="005A273A">
      <w:pPr>
        <w:spacing w:after="0" w:line="360" w:lineRule="auto"/>
        <w:ind w:left="284" w:firstLine="284"/>
        <w:jc w:val="both"/>
        <w:rPr>
          <w:rFonts w:ascii="Arial" w:hAnsi="Arial" w:cs="Arial"/>
        </w:rPr>
      </w:pPr>
      <w:r w:rsidRPr="003B67E1">
        <w:rPr>
          <w:rFonts w:ascii="Arial" w:hAnsi="Arial" w:cs="Arial"/>
          <w:i/>
        </w:rPr>
        <w:t>Stunting</w:t>
      </w:r>
      <w:r w:rsidRPr="002B0AE3">
        <w:rPr>
          <w:rFonts w:ascii="Arial" w:hAnsi="Arial" w:cs="Arial"/>
        </w:rPr>
        <w:t xml:space="preserve"> merupakan salah satu masalah gizi yang disebabkan oleh asupan zat gizi yang kurang dalam waktu cukup lama akibat pemberian makanan yang tidak sesuai dengan kebutuhan. </w:t>
      </w:r>
      <w:r w:rsidRPr="003B67E1">
        <w:rPr>
          <w:rFonts w:ascii="Arial" w:hAnsi="Arial" w:cs="Arial"/>
          <w:i/>
        </w:rPr>
        <w:t>Stunting</w:t>
      </w:r>
      <w:r w:rsidRPr="002B0AE3">
        <w:rPr>
          <w:rFonts w:ascii="Arial" w:hAnsi="Arial" w:cs="Arial"/>
        </w:rPr>
        <w:t xml:space="preserve"> diidentifikasi dengan membandingkan tinggi seorang anak dengan standar tinggi anak pada populasi yang normal sesuai dengan usia dan jenis kelamin yang sama. Anak dikatakan pendek (</w:t>
      </w:r>
      <w:r w:rsidRPr="003B67E1">
        <w:rPr>
          <w:rFonts w:ascii="Arial" w:hAnsi="Arial" w:cs="Arial"/>
          <w:i/>
        </w:rPr>
        <w:t>stunting</w:t>
      </w:r>
      <w:r w:rsidRPr="002B0AE3">
        <w:rPr>
          <w:rFonts w:ascii="Arial" w:hAnsi="Arial" w:cs="Arial"/>
        </w:rPr>
        <w:t>) jika tingginya berada dibawah -2SD dari standar WHO. Menurut Keputusan Menteri Kesehatan Nomor 1995/MENKES/SK/XII/20</w:t>
      </w:r>
      <w:r w:rsidR="00991C65">
        <w:rPr>
          <w:rFonts w:ascii="Arial" w:hAnsi="Arial" w:cs="Arial"/>
        </w:rPr>
        <w:t>10</w:t>
      </w:r>
      <w:r w:rsidRPr="002B0AE3">
        <w:rPr>
          <w:rFonts w:ascii="Arial" w:hAnsi="Arial" w:cs="Arial"/>
        </w:rPr>
        <w:t xml:space="preserve"> tentang Standar Antropometri Penilaian Status Gizi Anak, balita dikatakan pendek apabila nilai z-scorenya &lt;-2 SD dan dikategorikan sangat pendek jika nilai z-scorenya &gt;-3 SD.</w:t>
      </w:r>
    </w:p>
    <w:p w:rsidR="00276C4A" w:rsidRPr="00527C45" w:rsidRDefault="00276C4A" w:rsidP="009022B3">
      <w:pPr>
        <w:spacing w:line="240" w:lineRule="auto"/>
        <w:ind w:left="1276" w:hanging="992"/>
        <w:jc w:val="both"/>
        <w:rPr>
          <w:rFonts w:ascii="Arial" w:hAnsi="Arial" w:cs="Arial"/>
        </w:rPr>
      </w:pPr>
      <w:r w:rsidRPr="00527C45">
        <w:rPr>
          <w:rFonts w:ascii="Arial" w:hAnsi="Arial" w:cs="Arial"/>
        </w:rPr>
        <w:t>Tabel 2.1. Kategori Ambang Batas Status Gizi Anak berdasarkan Indeks TB/U</w:t>
      </w:r>
    </w:p>
    <w:tbl>
      <w:tblPr>
        <w:tblStyle w:val="TableGrid"/>
        <w:tblW w:w="0" w:type="auto"/>
        <w:tblInd w:w="284" w:type="dxa"/>
        <w:tblLook w:val="04A0"/>
      </w:tblPr>
      <w:tblGrid>
        <w:gridCol w:w="3934"/>
        <w:gridCol w:w="3935"/>
      </w:tblGrid>
      <w:tr w:rsidR="00276C4A" w:rsidRPr="00885D1D" w:rsidTr="00F50D5F">
        <w:tc>
          <w:tcPr>
            <w:tcW w:w="3934" w:type="dxa"/>
          </w:tcPr>
          <w:p w:rsidR="00276C4A" w:rsidRPr="00996312" w:rsidRDefault="00276C4A" w:rsidP="00F50D5F">
            <w:pPr>
              <w:jc w:val="center"/>
              <w:rPr>
                <w:rFonts w:ascii="Arial" w:hAnsi="Arial" w:cs="Arial"/>
                <w:b/>
              </w:rPr>
            </w:pPr>
            <w:r w:rsidRPr="00996312">
              <w:rPr>
                <w:rFonts w:ascii="Arial" w:hAnsi="Arial" w:cs="Arial"/>
                <w:b/>
              </w:rPr>
              <w:t>Kategori Status Gizi</w:t>
            </w:r>
          </w:p>
        </w:tc>
        <w:tc>
          <w:tcPr>
            <w:tcW w:w="3935" w:type="dxa"/>
          </w:tcPr>
          <w:p w:rsidR="00276C4A" w:rsidRPr="00996312" w:rsidRDefault="00276C4A" w:rsidP="00F50D5F">
            <w:pPr>
              <w:jc w:val="center"/>
              <w:rPr>
                <w:rFonts w:ascii="Arial" w:hAnsi="Arial" w:cs="Arial"/>
                <w:b/>
              </w:rPr>
            </w:pPr>
            <w:r w:rsidRPr="00996312">
              <w:rPr>
                <w:rFonts w:ascii="Arial" w:hAnsi="Arial" w:cs="Arial"/>
                <w:b/>
              </w:rPr>
              <w:t xml:space="preserve">Ambang Batas </w:t>
            </w:r>
            <w:r w:rsidRPr="00996312">
              <w:rPr>
                <w:rFonts w:ascii="Arial" w:hAnsi="Arial" w:cs="Arial"/>
                <w:b/>
                <w:i/>
              </w:rPr>
              <w:t>(Z-Score)</w:t>
            </w:r>
          </w:p>
        </w:tc>
      </w:tr>
      <w:tr w:rsidR="00276C4A" w:rsidRPr="00885D1D" w:rsidTr="00F50D5F">
        <w:tc>
          <w:tcPr>
            <w:tcW w:w="3934" w:type="dxa"/>
          </w:tcPr>
          <w:p w:rsidR="00276C4A" w:rsidRPr="00885D1D" w:rsidRDefault="00276C4A" w:rsidP="00F50D5F">
            <w:pPr>
              <w:jc w:val="both"/>
              <w:rPr>
                <w:rFonts w:ascii="Arial" w:hAnsi="Arial" w:cs="Arial"/>
              </w:rPr>
            </w:pPr>
            <w:r w:rsidRPr="00885D1D">
              <w:rPr>
                <w:rFonts w:ascii="Arial" w:hAnsi="Arial" w:cs="Arial"/>
              </w:rPr>
              <w:t>Sangat pendek</w:t>
            </w:r>
          </w:p>
        </w:tc>
        <w:tc>
          <w:tcPr>
            <w:tcW w:w="3935" w:type="dxa"/>
          </w:tcPr>
          <w:p w:rsidR="00276C4A" w:rsidRPr="00885D1D" w:rsidRDefault="00276C4A" w:rsidP="00F50D5F">
            <w:pPr>
              <w:jc w:val="both"/>
              <w:rPr>
                <w:rFonts w:ascii="Arial" w:hAnsi="Arial" w:cs="Arial"/>
              </w:rPr>
            </w:pPr>
            <w:r w:rsidRPr="00885D1D">
              <w:rPr>
                <w:rFonts w:ascii="Arial" w:hAnsi="Arial" w:cs="Arial"/>
              </w:rPr>
              <w:t>&lt;-3 SD</w:t>
            </w:r>
          </w:p>
        </w:tc>
      </w:tr>
      <w:tr w:rsidR="00276C4A" w:rsidRPr="00885D1D" w:rsidTr="00F50D5F">
        <w:tc>
          <w:tcPr>
            <w:tcW w:w="3934" w:type="dxa"/>
          </w:tcPr>
          <w:p w:rsidR="00276C4A" w:rsidRPr="00885D1D" w:rsidRDefault="00276C4A" w:rsidP="00F50D5F">
            <w:pPr>
              <w:jc w:val="both"/>
              <w:rPr>
                <w:rFonts w:ascii="Arial" w:hAnsi="Arial" w:cs="Arial"/>
              </w:rPr>
            </w:pPr>
            <w:r w:rsidRPr="00885D1D">
              <w:rPr>
                <w:rFonts w:ascii="Arial" w:hAnsi="Arial" w:cs="Arial"/>
              </w:rPr>
              <w:t>Pendek (</w:t>
            </w:r>
            <w:r w:rsidRPr="00885D1D">
              <w:rPr>
                <w:rFonts w:ascii="Arial" w:hAnsi="Arial" w:cs="Arial"/>
                <w:i/>
              </w:rPr>
              <w:t>stunted</w:t>
            </w:r>
            <w:r w:rsidRPr="00885D1D">
              <w:rPr>
                <w:rFonts w:ascii="Arial" w:hAnsi="Arial" w:cs="Arial"/>
              </w:rPr>
              <w:t>)</w:t>
            </w:r>
          </w:p>
        </w:tc>
        <w:tc>
          <w:tcPr>
            <w:tcW w:w="3935" w:type="dxa"/>
          </w:tcPr>
          <w:p w:rsidR="00276C4A" w:rsidRPr="00885D1D" w:rsidRDefault="00276C4A" w:rsidP="00F50D5F">
            <w:pPr>
              <w:jc w:val="both"/>
              <w:rPr>
                <w:rFonts w:ascii="Arial" w:hAnsi="Arial" w:cs="Arial"/>
              </w:rPr>
            </w:pPr>
            <w:r w:rsidRPr="00885D1D">
              <w:rPr>
                <w:rFonts w:ascii="Arial" w:hAnsi="Arial" w:cs="Arial"/>
              </w:rPr>
              <w:t>-3 SD sampai dengan &lt;-2 SD</w:t>
            </w:r>
          </w:p>
        </w:tc>
      </w:tr>
      <w:tr w:rsidR="00276C4A" w:rsidRPr="00885D1D" w:rsidTr="00F50D5F">
        <w:tc>
          <w:tcPr>
            <w:tcW w:w="3934" w:type="dxa"/>
          </w:tcPr>
          <w:p w:rsidR="00276C4A" w:rsidRPr="00885D1D" w:rsidRDefault="00276C4A" w:rsidP="00F50D5F">
            <w:pPr>
              <w:jc w:val="both"/>
              <w:rPr>
                <w:rFonts w:ascii="Arial" w:hAnsi="Arial" w:cs="Arial"/>
              </w:rPr>
            </w:pPr>
            <w:r w:rsidRPr="00885D1D">
              <w:rPr>
                <w:rFonts w:ascii="Arial" w:hAnsi="Arial" w:cs="Arial"/>
              </w:rPr>
              <w:t>Normal</w:t>
            </w:r>
          </w:p>
        </w:tc>
        <w:tc>
          <w:tcPr>
            <w:tcW w:w="3935" w:type="dxa"/>
          </w:tcPr>
          <w:p w:rsidR="00276C4A" w:rsidRPr="00885D1D" w:rsidRDefault="00276C4A" w:rsidP="00F50D5F">
            <w:pPr>
              <w:jc w:val="both"/>
              <w:rPr>
                <w:rFonts w:ascii="Arial" w:hAnsi="Arial" w:cs="Arial"/>
              </w:rPr>
            </w:pPr>
            <w:r w:rsidRPr="00885D1D">
              <w:rPr>
                <w:rFonts w:ascii="Arial" w:hAnsi="Arial" w:cs="Arial"/>
              </w:rPr>
              <w:t>-2 SD sampai dengan 2 SD</w:t>
            </w:r>
          </w:p>
        </w:tc>
      </w:tr>
      <w:tr w:rsidR="00276C4A" w:rsidRPr="00885D1D" w:rsidTr="00F50D5F">
        <w:tc>
          <w:tcPr>
            <w:tcW w:w="3934" w:type="dxa"/>
          </w:tcPr>
          <w:p w:rsidR="00276C4A" w:rsidRPr="00885D1D" w:rsidRDefault="00276C4A" w:rsidP="00F50D5F">
            <w:pPr>
              <w:jc w:val="both"/>
              <w:rPr>
                <w:rFonts w:ascii="Arial" w:hAnsi="Arial" w:cs="Arial"/>
              </w:rPr>
            </w:pPr>
            <w:r w:rsidRPr="00885D1D">
              <w:rPr>
                <w:rFonts w:ascii="Arial" w:hAnsi="Arial" w:cs="Arial"/>
              </w:rPr>
              <w:t>Tinggi</w:t>
            </w:r>
          </w:p>
        </w:tc>
        <w:tc>
          <w:tcPr>
            <w:tcW w:w="3935" w:type="dxa"/>
          </w:tcPr>
          <w:p w:rsidR="00276C4A" w:rsidRPr="00885D1D" w:rsidRDefault="00276C4A" w:rsidP="00F50D5F">
            <w:pPr>
              <w:jc w:val="both"/>
              <w:rPr>
                <w:rFonts w:ascii="Arial" w:hAnsi="Arial" w:cs="Arial"/>
              </w:rPr>
            </w:pPr>
            <w:r w:rsidRPr="00885D1D">
              <w:rPr>
                <w:rFonts w:ascii="Arial" w:hAnsi="Arial" w:cs="Arial"/>
              </w:rPr>
              <w:t>&gt;2 SD</w:t>
            </w:r>
          </w:p>
        </w:tc>
      </w:tr>
    </w:tbl>
    <w:p w:rsidR="00276C4A" w:rsidRDefault="00276C4A" w:rsidP="00276C4A">
      <w:pPr>
        <w:spacing w:line="240" w:lineRule="auto"/>
        <w:ind w:left="1276" w:hanging="1134"/>
        <w:jc w:val="both"/>
        <w:rPr>
          <w:rFonts w:ascii="Arial" w:hAnsi="Arial" w:cs="Arial"/>
        </w:rPr>
      </w:pPr>
      <w:r>
        <w:rPr>
          <w:rFonts w:ascii="Arial" w:hAnsi="Arial" w:cs="Arial"/>
        </w:rPr>
        <w:t>Sumber</w:t>
      </w:r>
      <w:r w:rsidRPr="00885D1D">
        <w:rPr>
          <w:rFonts w:ascii="Arial" w:hAnsi="Arial" w:cs="Arial"/>
        </w:rPr>
        <w:t>: Kepmenkes nomor 19</w:t>
      </w:r>
      <w:r>
        <w:rPr>
          <w:rFonts w:ascii="Arial" w:hAnsi="Arial" w:cs="Arial"/>
        </w:rPr>
        <w:t>9</w:t>
      </w:r>
      <w:r w:rsidRPr="00885D1D">
        <w:rPr>
          <w:rFonts w:ascii="Arial" w:hAnsi="Arial" w:cs="Arial"/>
        </w:rPr>
        <w:t>5/Menkes/SK/XII/20</w:t>
      </w:r>
      <w:r w:rsidR="00991C65">
        <w:rPr>
          <w:rFonts w:ascii="Arial" w:hAnsi="Arial" w:cs="Arial"/>
        </w:rPr>
        <w:t>10</w:t>
      </w:r>
      <w:r w:rsidRPr="00885D1D">
        <w:rPr>
          <w:rFonts w:ascii="Arial" w:hAnsi="Arial" w:cs="Arial"/>
        </w:rPr>
        <w:t xml:space="preserve"> tentang Standar Antropometri Gizi Anak</w:t>
      </w:r>
    </w:p>
    <w:p w:rsidR="00276C4A" w:rsidRPr="00885D1D" w:rsidRDefault="00276C4A" w:rsidP="00E25CD4">
      <w:pPr>
        <w:pStyle w:val="ListParagraph"/>
        <w:numPr>
          <w:ilvl w:val="0"/>
          <w:numId w:val="7"/>
        </w:numPr>
        <w:spacing w:after="0" w:line="360" w:lineRule="auto"/>
        <w:ind w:left="567" w:hanging="283"/>
        <w:jc w:val="both"/>
        <w:rPr>
          <w:rFonts w:ascii="Arial" w:eastAsia="Times New Roman" w:hAnsi="Arial" w:cs="Arial"/>
          <w:lang w:eastAsia="id-ID"/>
        </w:rPr>
      </w:pPr>
      <w:r w:rsidRPr="00885D1D">
        <w:rPr>
          <w:rFonts w:ascii="Arial" w:hAnsi="Arial" w:cs="Arial"/>
          <w:bCs/>
        </w:rPr>
        <w:t>Indeks Tinggi Badan Menurut Umur (TB/U)</w:t>
      </w:r>
    </w:p>
    <w:p w:rsidR="00276C4A" w:rsidRDefault="00276C4A" w:rsidP="009022B3">
      <w:pPr>
        <w:pStyle w:val="ListParagraph"/>
        <w:spacing w:after="0" w:line="360" w:lineRule="auto"/>
        <w:ind w:left="567" w:firstLine="426"/>
        <w:jc w:val="both"/>
        <w:rPr>
          <w:rFonts w:ascii="Arial" w:eastAsia="Arial Unicode MS" w:hAnsi="Arial" w:cs="Arial"/>
        </w:rPr>
      </w:pPr>
      <w:r w:rsidRPr="00885D1D">
        <w:rPr>
          <w:rFonts w:ascii="Arial" w:hAnsi="Arial" w:cs="Arial"/>
        </w:rPr>
        <w:t xml:space="preserve">Tinggi badan merupakan antropometri yang menggambarkan keadaan pertumbuhan skeletal. Tinggi badan akan seiring dengan pertambahan umur dalam keadaan normal. Pengaruh defisiensi zat gizi terhadap tinggi badan akan nampak dalam waktu yang relatif lama. Indeks Tinggi Badan Menurut Umur (TB/U) memberikan indikasi masalah gizi yang sifatnya kronis sebagai akibat dari keadaan yang berlangsung lama, misalnya kemiskinan, perilaku hidup sehat dan pola asuh/ pemberian makan yang kurang baik dari sejak anak dilahirkan yang mengakibatkan anak </w:t>
      </w:r>
      <w:r w:rsidRPr="00885D1D">
        <w:rPr>
          <w:rFonts w:ascii="Arial" w:hAnsi="Arial" w:cs="Arial"/>
          <w:i/>
          <w:iCs/>
        </w:rPr>
        <w:t>stunting</w:t>
      </w:r>
      <w:r w:rsidRPr="00885D1D">
        <w:rPr>
          <w:rFonts w:ascii="Arial" w:hAnsi="Arial" w:cs="Arial"/>
        </w:rPr>
        <w:t xml:space="preserve">. Keuntungan indeks TB/U yaitu merupakan indikator yang baik untuk mengetahui kurang gizi masa lampau, alat mudah dibawa kemana-mana dan dibuat secara lokal, jarang orang tua keberatan diukur anaknya. Kelemahan indeks TB/U yaitu tinggi badan tidak cepat naik bahkan tidak </w:t>
      </w:r>
      <w:r w:rsidRPr="00885D1D">
        <w:rPr>
          <w:rFonts w:ascii="Arial" w:hAnsi="Arial" w:cs="Arial"/>
        </w:rPr>
        <w:lastRenderedPageBreak/>
        <w:t>mungkin turun, dapat terjadi kesalahan yang mempengaruhi presisi, akurasi dan dan validitas pengukuran. Sumber kesalahan bisa berasal dari tenaga yang kurang terlatih, kesalahan pada alat dan tingkat kesulitan pengukuran. TB/U dapat digunakan sebagai indeks status gizi populasi karena merupakan estimasi keadaan yang telah lalu atau status gizi kronik. Pengaruh kurang gizi terhadap pertumbuhan tinggi badan baru terlihat dalam waktu yang cukup lama (</w:t>
      </w:r>
      <w:r w:rsidRPr="00885D1D">
        <w:rPr>
          <w:rFonts w:ascii="Arial" w:eastAsia="Arial Unicode MS" w:hAnsi="Arial" w:cs="Arial"/>
        </w:rPr>
        <w:t>Supariasa</w:t>
      </w:r>
      <w:r w:rsidR="00527C45">
        <w:rPr>
          <w:rFonts w:ascii="Arial" w:eastAsia="Arial Unicode MS" w:hAnsi="Arial" w:cs="Arial"/>
        </w:rPr>
        <w:t xml:space="preserve"> </w:t>
      </w:r>
      <w:r w:rsidRPr="00885D1D">
        <w:rPr>
          <w:rFonts w:ascii="Arial" w:eastAsia="Arial Unicode MS" w:hAnsi="Arial" w:cs="Arial"/>
        </w:rPr>
        <w:t>dkk, 2011).</w:t>
      </w:r>
    </w:p>
    <w:p w:rsidR="002B0AE3" w:rsidRDefault="002B0AE3" w:rsidP="00527C45">
      <w:pPr>
        <w:pStyle w:val="ListParagraph"/>
        <w:spacing w:after="0" w:line="360" w:lineRule="auto"/>
        <w:ind w:left="284" w:firstLine="709"/>
        <w:jc w:val="both"/>
        <w:rPr>
          <w:rFonts w:ascii="Arial" w:eastAsia="Arial Unicode MS" w:hAnsi="Arial" w:cs="Arial"/>
        </w:rPr>
      </w:pPr>
    </w:p>
    <w:p w:rsidR="004B5B5F" w:rsidRPr="0030771B" w:rsidRDefault="004B5B5F" w:rsidP="00E25CD4">
      <w:pPr>
        <w:pStyle w:val="ListParagraph"/>
        <w:numPr>
          <w:ilvl w:val="0"/>
          <w:numId w:val="3"/>
        </w:numPr>
        <w:spacing w:after="0" w:line="360" w:lineRule="auto"/>
        <w:ind w:left="426" w:hanging="426"/>
        <w:jc w:val="both"/>
        <w:rPr>
          <w:rFonts w:ascii="Arial" w:hAnsi="Arial" w:cs="Arial"/>
          <w:b/>
          <w:lang w:val="en-ID"/>
        </w:rPr>
      </w:pPr>
      <w:r w:rsidRPr="0030771B">
        <w:rPr>
          <w:rFonts w:ascii="Arial" w:hAnsi="Arial" w:cs="Arial"/>
          <w:b/>
          <w:lang w:val="en-ID"/>
        </w:rPr>
        <w:t>Kebutuhan Energi dan Zat Gizi Balita</w:t>
      </w:r>
    </w:p>
    <w:p w:rsidR="009022B3" w:rsidRDefault="004B5B5F" w:rsidP="009022B3">
      <w:pPr>
        <w:spacing w:after="0" w:line="360" w:lineRule="auto"/>
        <w:ind w:left="426" w:firstLine="425"/>
        <w:jc w:val="both"/>
        <w:rPr>
          <w:rFonts w:ascii="Arial" w:hAnsi="Arial" w:cs="Arial"/>
        </w:rPr>
      </w:pPr>
      <w:r>
        <w:rPr>
          <w:rFonts w:ascii="Arial" w:hAnsi="Arial" w:cs="Arial"/>
          <w:lang w:val="en-ID"/>
        </w:rPr>
        <w:t>Makanan pada balita seharusnya berpedoman pada gizi seimbang, serta harus memenuhi standar kecukupan gizi balita. Gizi seimbang merupakan keadaan yang menjamin tubuh memperoleh makanan yang cukup dan mengandung semua zat gizi dalam jumlah yang dibutuhkan. Dengan gizi seimbang maka pertumbuhan dan perkembangan akan optimal dan daya tahan tubuhnya akan lebih baik sehingga tidak mudah sakit.</w:t>
      </w:r>
    </w:p>
    <w:p w:rsidR="004B5B5F" w:rsidRPr="009022B3" w:rsidRDefault="004B5B5F" w:rsidP="009022B3">
      <w:pPr>
        <w:spacing w:after="0" w:line="360" w:lineRule="auto"/>
        <w:ind w:left="426" w:firstLine="425"/>
        <w:jc w:val="both"/>
        <w:rPr>
          <w:rFonts w:ascii="Arial" w:hAnsi="Arial" w:cs="Arial"/>
        </w:rPr>
      </w:pPr>
      <w:r>
        <w:rPr>
          <w:rFonts w:ascii="Arial" w:hAnsi="Arial" w:cs="Arial"/>
          <w:lang w:val="en-ID"/>
        </w:rPr>
        <w:t xml:space="preserve">Kebutuhan energi sehari pada tahun pertama </w:t>
      </w:r>
      <w:r w:rsidR="00991C65">
        <w:rPr>
          <w:rFonts w:ascii="Arial" w:hAnsi="Arial" w:cs="Arial"/>
          <w:lang w:val="en-ID"/>
        </w:rPr>
        <w:t>10</w:t>
      </w:r>
      <w:r>
        <w:rPr>
          <w:rFonts w:ascii="Arial" w:hAnsi="Arial" w:cs="Arial"/>
          <w:lang w:val="en-ID"/>
        </w:rPr>
        <w:t xml:space="preserve">0-200 kkal/kgBB. Untuk tiap tiga tahun pertambahan umur, kebutuhan energi turun </w:t>
      </w:r>
      <w:r w:rsidR="00991C65">
        <w:rPr>
          <w:rFonts w:ascii="Arial" w:hAnsi="Arial" w:cs="Arial"/>
          <w:lang w:val="en-ID"/>
        </w:rPr>
        <w:t>10</w:t>
      </w:r>
      <w:r>
        <w:rPr>
          <w:rFonts w:ascii="Arial" w:hAnsi="Arial" w:cs="Arial"/>
          <w:lang w:val="en-ID"/>
        </w:rPr>
        <w:t xml:space="preserve"> kkal/kg BB/hari untuk metabolisme basal, 5-</w:t>
      </w:r>
      <w:r w:rsidR="00991C65">
        <w:rPr>
          <w:rFonts w:ascii="Arial" w:hAnsi="Arial" w:cs="Arial"/>
          <w:lang w:val="en-ID"/>
        </w:rPr>
        <w:t>10</w:t>
      </w:r>
      <w:r>
        <w:rPr>
          <w:rFonts w:ascii="Arial" w:hAnsi="Arial" w:cs="Arial"/>
          <w:lang w:val="en-ID"/>
        </w:rPr>
        <w:t xml:space="preserve">% untuk Spesific Dynamic Action, 12% untuk pertumbuhan, 25% atau </w:t>
      </w:r>
      <w:r w:rsidR="00991C65">
        <w:rPr>
          <w:rFonts w:ascii="Arial" w:hAnsi="Arial" w:cs="Arial"/>
          <w:lang w:val="en-ID"/>
        </w:rPr>
        <w:t>10</w:t>
      </w:r>
      <w:r>
        <w:rPr>
          <w:rFonts w:ascii="Arial" w:hAnsi="Arial" w:cs="Arial"/>
          <w:lang w:val="en-ID"/>
        </w:rPr>
        <w:t xml:space="preserve">-25 kkal/kg BB/hari untuk aktivitas fisik dan </w:t>
      </w:r>
      <w:r w:rsidR="00991C65">
        <w:rPr>
          <w:rFonts w:ascii="Arial" w:hAnsi="Arial" w:cs="Arial"/>
          <w:lang w:val="en-ID"/>
        </w:rPr>
        <w:t>10</w:t>
      </w:r>
      <w:r>
        <w:rPr>
          <w:rFonts w:ascii="Arial" w:hAnsi="Arial" w:cs="Arial"/>
          <w:lang w:val="en-ID"/>
        </w:rPr>
        <w:t>% terbuang melalui feses. Zat-zat gizi yang mengandung energi terdiri dari protein, lemak dan karbohidrat. Dianjurkan agar jumlah energi yang diperlukan didapat dari 5-80% karbohidrat, 25-35% lemak, sedangkan selebihnya (</w:t>
      </w:r>
      <w:r w:rsidR="00991C65">
        <w:rPr>
          <w:rFonts w:ascii="Arial" w:hAnsi="Arial" w:cs="Arial"/>
          <w:lang w:val="en-ID"/>
        </w:rPr>
        <w:t>10</w:t>
      </w:r>
      <w:r>
        <w:rPr>
          <w:rFonts w:ascii="Arial" w:hAnsi="Arial" w:cs="Arial"/>
          <w:lang w:val="en-ID"/>
        </w:rPr>
        <w:t>-</w:t>
      </w:r>
      <w:r w:rsidR="00991C65">
        <w:rPr>
          <w:rFonts w:ascii="Arial" w:hAnsi="Arial" w:cs="Arial"/>
          <w:lang w:val="en-ID"/>
        </w:rPr>
        <w:t>10</w:t>
      </w:r>
      <w:r>
        <w:rPr>
          <w:rFonts w:ascii="Arial" w:hAnsi="Arial" w:cs="Arial"/>
          <w:lang w:val="en-ID"/>
        </w:rPr>
        <w:t>%) berasal dari protein.</w:t>
      </w:r>
    </w:p>
    <w:p w:rsidR="004B5B5F" w:rsidRPr="00241BCE" w:rsidRDefault="004B5B5F" w:rsidP="004B5B5F">
      <w:pPr>
        <w:spacing w:after="0"/>
        <w:ind w:left="1276" w:hanging="850"/>
        <w:rPr>
          <w:rFonts w:ascii="Arial" w:hAnsi="Arial" w:cs="Arial"/>
          <w:lang w:val="en-ID"/>
        </w:rPr>
      </w:pPr>
      <w:r w:rsidRPr="00241BCE">
        <w:rPr>
          <w:rFonts w:ascii="Arial" w:hAnsi="Arial" w:cs="Arial"/>
          <w:lang w:val="en-ID"/>
        </w:rPr>
        <w:t>Tabel 2.</w:t>
      </w:r>
      <w:r w:rsidR="00241BCE" w:rsidRPr="00241BCE">
        <w:rPr>
          <w:rFonts w:ascii="Arial" w:hAnsi="Arial" w:cs="Arial"/>
        </w:rPr>
        <w:t>2</w:t>
      </w:r>
      <w:r w:rsidRPr="00241BCE">
        <w:rPr>
          <w:rFonts w:ascii="Arial" w:hAnsi="Arial" w:cs="Arial"/>
          <w:lang w:val="en-ID"/>
        </w:rPr>
        <w:t xml:space="preserve"> Angka kecukupan gizi rata-rata yang dianjurkan bagi anak balita per orang per hari</w:t>
      </w:r>
    </w:p>
    <w:tbl>
      <w:tblPr>
        <w:tblStyle w:val="TableGrid"/>
        <w:tblW w:w="7399" w:type="dxa"/>
        <w:tblInd w:w="534" w:type="dxa"/>
        <w:tblLook w:val="04A0"/>
      </w:tblPr>
      <w:tblGrid>
        <w:gridCol w:w="1142"/>
        <w:gridCol w:w="1008"/>
        <w:gridCol w:w="1134"/>
        <w:gridCol w:w="1134"/>
        <w:gridCol w:w="997"/>
        <w:gridCol w:w="992"/>
        <w:gridCol w:w="992"/>
      </w:tblGrid>
      <w:tr w:rsidR="004B5B5F" w:rsidTr="006A694B">
        <w:trPr>
          <w:trHeight w:val="836"/>
        </w:trPr>
        <w:tc>
          <w:tcPr>
            <w:tcW w:w="1142" w:type="dxa"/>
            <w:vAlign w:val="center"/>
          </w:tcPr>
          <w:p w:rsidR="004B5B5F" w:rsidRPr="006A694B" w:rsidRDefault="004B5B5F" w:rsidP="00996312">
            <w:pPr>
              <w:jc w:val="center"/>
              <w:rPr>
                <w:rFonts w:ascii="Arial" w:hAnsi="Arial" w:cs="Arial"/>
                <w:b/>
                <w:lang w:val="en-ID"/>
              </w:rPr>
            </w:pPr>
            <w:r w:rsidRPr="006A694B">
              <w:rPr>
                <w:rFonts w:ascii="Arial" w:hAnsi="Arial" w:cs="Arial"/>
                <w:b/>
                <w:lang w:val="en-ID"/>
              </w:rPr>
              <w:t>Usia</w:t>
            </w:r>
          </w:p>
        </w:tc>
        <w:tc>
          <w:tcPr>
            <w:tcW w:w="1008" w:type="dxa"/>
            <w:vAlign w:val="center"/>
          </w:tcPr>
          <w:p w:rsidR="004B5B5F" w:rsidRPr="006A694B" w:rsidRDefault="004B5B5F" w:rsidP="00996312">
            <w:pPr>
              <w:jc w:val="center"/>
              <w:rPr>
                <w:rFonts w:ascii="Arial" w:hAnsi="Arial" w:cs="Arial"/>
                <w:b/>
                <w:lang w:val="en-ID"/>
              </w:rPr>
            </w:pPr>
            <w:r w:rsidRPr="006A694B">
              <w:rPr>
                <w:rFonts w:ascii="Arial" w:hAnsi="Arial" w:cs="Arial"/>
                <w:b/>
                <w:lang w:val="en-ID"/>
              </w:rPr>
              <w:t>BB (kg)</w:t>
            </w:r>
          </w:p>
        </w:tc>
        <w:tc>
          <w:tcPr>
            <w:tcW w:w="1134" w:type="dxa"/>
            <w:vAlign w:val="center"/>
          </w:tcPr>
          <w:p w:rsidR="004B5B5F" w:rsidRPr="006A694B" w:rsidRDefault="004B5B5F" w:rsidP="00996312">
            <w:pPr>
              <w:jc w:val="center"/>
              <w:rPr>
                <w:rFonts w:ascii="Arial" w:hAnsi="Arial" w:cs="Arial"/>
                <w:b/>
                <w:lang w:val="en-ID"/>
              </w:rPr>
            </w:pPr>
            <w:r w:rsidRPr="006A694B">
              <w:rPr>
                <w:rFonts w:ascii="Arial" w:hAnsi="Arial" w:cs="Arial"/>
                <w:b/>
                <w:lang w:val="en-ID"/>
              </w:rPr>
              <w:t>TB (cm)</w:t>
            </w:r>
          </w:p>
        </w:tc>
        <w:tc>
          <w:tcPr>
            <w:tcW w:w="1134" w:type="dxa"/>
            <w:vAlign w:val="center"/>
          </w:tcPr>
          <w:p w:rsidR="004B5B5F" w:rsidRPr="006A694B" w:rsidRDefault="004B5B5F" w:rsidP="00996312">
            <w:pPr>
              <w:jc w:val="center"/>
              <w:rPr>
                <w:rFonts w:ascii="Arial" w:hAnsi="Arial" w:cs="Arial"/>
                <w:b/>
                <w:lang w:val="en-ID"/>
              </w:rPr>
            </w:pPr>
            <w:r w:rsidRPr="006A694B">
              <w:rPr>
                <w:rFonts w:ascii="Arial" w:hAnsi="Arial" w:cs="Arial"/>
                <w:b/>
                <w:lang w:val="en-ID"/>
              </w:rPr>
              <w:t>Energi (kkal)</w:t>
            </w:r>
          </w:p>
        </w:tc>
        <w:tc>
          <w:tcPr>
            <w:tcW w:w="997" w:type="dxa"/>
            <w:vAlign w:val="center"/>
          </w:tcPr>
          <w:p w:rsidR="004B5B5F" w:rsidRPr="006A694B" w:rsidRDefault="004B5B5F" w:rsidP="00996312">
            <w:pPr>
              <w:jc w:val="center"/>
              <w:rPr>
                <w:rFonts w:ascii="Arial" w:hAnsi="Arial" w:cs="Arial"/>
                <w:b/>
                <w:lang w:val="en-ID"/>
              </w:rPr>
            </w:pPr>
            <w:r w:rsidRPr="006A694B">
              <w:rPr>
                <w:rFonts w:ascii="Arial" w:hAnsi="Arial" w:cs="Arial"/>
                <w:b/>
                <w:lang w:val="en-ID"/>
              </w:rPr>
              <w:t>Protein (gr)</w:t>
            </w:r>
          </w:p>
        </w:tc>
        <w:tc>
          <w:tcPr>
            <w:tcW w:w="992" w:type="dxa"/>
            <w:vAlign w:val="center"/>
          </w:tcPr>
          <w:p w:rsidR="004B5B5F" w:rsidRPr="006A694B" w:rsidRDefault="004B5B5F" w:rsidP="00996312">
            <w:pPr>
              <w:jc w:val="center"/>
              <w:rPr>
                <w:rFonts w:ascii="Arial" w:hAnsi="Arial" w:cs="Arial"/>
                <w:b/>
                <w:lang w:val="en-ID"/>
              </w:rPr>
            </w:pPr>
            <w:r w:rsidRPr="006A694B">
              <w:rPr>
                <w:rFonts w:ascii="Arial" w:hAnsi="Arial" w:cs="Arial"/>
                <w:b/>
                <w:lang w:val="en-ID"/>
              </w:rPr>
              <w:t>Lemak (gr)</w:t>
            </w:r>
          </w:p>
        </w:tc>
        <w:tc>
          <w:tcPr>
            <w:tcW w:w="992" w:type="dxa"/>
            <w:vAlign w:val="center"/>
          </w:tcPr>
          <w:p w:rsidR="004B5B5F" w:rsidRPr="006A694B" w:rsidRDefault="004B5B5F" w:rsidP="00996312">
            <w:pPr>
              <w:jc w:val="center"/>
              <w:rPr>
                <w:rFonts w:ascii="Arial" w:hAnsi="Arial" w:cs="Arial"/>
                <w:b/>
                <w:lang w:val="en-ID"/>
              </w:rPr>
            </w:pPr>
            <w:r w:rsidRPr="006A694B">
              <w:rPr>
                <w:rFonts w:ascii="Arial" w:hAnsi="Arial" w:cs="Arial"/>
                <w:b/>
                <w:lang w:val="en-ID"/>
              </w:rPr>
              <w:t>KH (gr)</w:t>
            </w:r>
          </w:p>
        </w:tc>
      </w:tr>
      <w:tr w:rsidR="004B5B5F" w:rsidTr="006A694B">
        <w:tc>
          <w:tcPr>
            <w:tcW w:w="1142" w:type="dxa"/>
          </w:tcPr>
          <w:p w:rsidR="004B5B5F" w:rsidRDefault="004B5B5F" w:rsidP="00996312">
            <w:pPr>
              <w:jc w:val="both"/>
              <w:rPr>
                <w:rFonts w:ascii="Arial" w:hAnsi="Arial" w:cs="Arial"/>
                <w:lang w:val="en-ID"/>
              </w:rPr>
            </w:pPr>
            <w:r>
              <w:rPr>
                <w:rFonts w:ascii="Arial" w:hAnsi="Arial" w:cs="Arial"/>
                <w:lang w:val="en-ID"/>
              </w:rPr>
              <w:t>6-11 bulan</w:t>
            </w:r>
          </w:p>
        </w:tc>
        <w:tc>
          <w:tcPr>
            <w:tcW w:w="1008" w:type="dxa"/>
            <w:vAlign w:val="center"/>
          </w:tcPr>
          <w:p w:rsidR="004B5B5F" w:rsidRDefault="004B5B5F" w:rsidP="00996312">
            <w:pPr>
              <w:jc w:val="center"/>
              <w:rPr>
                <w:rFonts w:ascii="Arial" w:hAnsi="Arial" w:cs="Arial"/>
                <w:lang w:val="en-ID"/>
              </w:rPr>
            </w:pPr>
            <w:r>
              <w:rPr>
                <w:rFonts w:ascii="Arial" w:hAnsi="Arial" w:cs="Arial"/>
                <w:lang w:val="en-ID"/>
              </w:rPr>
              <w:t>9</w:t>
            </w:r>
          </w:p>
        </w:tc>
        <w:tc>
          <w:tcPr>
            <w:tcW w:w="1134" w:type="dxa"/>
            <w:vAlign w:val="center"/>
          </w:tcPr>
          <w:p w:rsidR="004B5B5F" w:rsidRDefault="004B5B5F" w:rsidP="00996312">
            <w:pPr>
              <w:jc w:val="center"/>
              <w:rPr>
                <w:rFonts w:ascii="Arial" w:hAnsi="Arial" w:cs="Arial"/>
                <w:lang w:val="en-ID"/>
              </w:rPr>
            </w:pPr>
            <w:r>
              <w:rPr>
                <w:rFonts w:ascii="Arial" w:hAnsi="Arial" w:cs="Arial"/>
                <w:lang w:val="en-ID"/>
              </w:rPr>
              <w:t>72</w:t>
            </w:r>
          </w:p>
        </w:tc>
        <w:tc>
          <w:tcPr>
            <w:tcW w:w="1134" w:type="dxa"/>
            <w:vAlign w:val="center"/>
          </w:tcPr>
          <w:p w:rsidR="004B5B5F" w:rsidRDefault="004B5B5F" w:rsidP="00996312">
            <w:pPr>
              <w:jc w:val="center"/>
              <w:rPr>
                <w:rFonts w:ascii="Arial" w:hAnsi="Arial" w:cs="Arial"/>
                <w:lang w:val="en-ID"/>
              </w:rPr>
            </w:pPr>
            <w:r>
              <w:rPr>
                <w:rFonts w:ascii="Arial" w:hAnsi="Arial" w:cs="Arial"/>
                <w:lang w:val="en-ID"/>
              </w:rPr>
              <w:t>800</w:t>
            </w:r>
          </w:p>
        </w:tc>
        <w:tc>
          <w:tcPr>
            <w:tcW w:w="997" w:type="dxa"/>
            <w:vAlign w:val="center"/>
          </w:tcPr>
          <w:p w:rsidR="004B5B5F" w:rsidRDefault="00991C65" w:rsidP="00996312">
            <w:pPr>
              <w:jc w:val="center"/>
              <w:rPr>
                <w:rFonts w:ascii="Arial" w:hAnsi="Arial" w:cs="Arial"/>
                <w:lang w:val="en-ID"/>
              </w:rPr>
            </w:pPr>
            <w:r>
              <w:rPr>
                <w:rFonts w:ascii="Arial" w:hAnsi="Arial" w:cs="Arial"/>
                <w:lang w:val="en-ID"/>
              </w:rPr>
              <w:t>10</w:t>
            </w:r>
          </w:p>
        </w:tc>
        <w:tc>
          <w:tcPr>
            <w:tcW w:w="992" w:type="dxa"/>
            <w:vAlign w:val="center"/>
          </w:tcPr>
          <w:p w:rsidR="004B5B5F" w:rsidRDefault="004B5B5F" w:rsidP="00996312">
            <w:pPr>
              <w:jc w:val="center"/>
              <w:rPr>
                <w:rFonts w:ascii="Arial" w:hAnsi="Arial" w:cs="Arial"/>
                <w:lang w:val="en-ID"/>
              </w:rPr>
            </w:pPr>
            <w:r>
              <w:rPr>
                <w:rFonts w:ascii="Arial" w:hAnsi="Arial" w:cs="Arial"/>
                <w:lang w:val="en-ID"/>
              </w:rPr>
              <w:t>35</w:t>
            </w:r>
          </w:p>
        </w:tc>
        <w:tc>
          <w:tcPr>
            <w:tcW w:w="992" w:type="dxa"/>
            <w:vAlign w:val="center"/>
          </w:tcPr>
          <w:p w:rsidR="004B5B5F" w:rsidRDefault="00991C65" w:rsidP="00996312">
            <w:pPr>
              <w:jc w:val="center"/>
              <w:rPr>
                <w:rFonts w:ascii="Arial" w:hAnsi="Arial" w:cs="Arial"/>
                <w:lang w:val="en-ID"/>
              </w:rPr>
            </w:pPr>
            <w:r>
              <w:rPr>
                <w:rFonts w:ascii="Arial" w:hAnsi="Arial" w:cs="Arial"/>
                <w:lang w:val="en-ID"/>
              </w:rPr>
              <w:t>10</w:t>
            </w:r>
            <w:r w:rsidR="004B5B5F">
              <w:rPr>
                <w:rFonts w:ascii="Arial" w:hAnsi="Arial" w:cs="Arial"/>
                <w:lang w:val="en-ID"/>
              </w:rPr>
              <w:t>5</w:t>
            </w:r>
          </w:p>
        </w:tc>
      </w:tr>
      <w:tr w:rsidR="004B5B5F" w:rsidTr="006A694B">
        <w:trPr>
          <w:trHeight w:val="482"/>
        </w:trPr>
        <w:tc>
          <w:tcPr>
            <w:tcW w:w="1142" w:type="dxa"/>
          </w:tcPr>
          <w:p w:rsidR="004B5B5F" w:rsidRDefault="004B5B5F" w:rsidP="00996312">
            <w:pPr>
              <w:jc w:val="both"/>
              <w:rPr>
                <w:rFonts w:ascii="Arial" w:hAnsi="Arial" w:cs="Arial"/>
                <w:lang w:val="en-ID"/>
              </w:rPr>
            </w:pPr>
            <w:r>
              <w:rPr>
                <w:rFonts w:ascii="Arial" w:hAnsi="Arial" w:cs="Arial"/>
                <w:lang w:val="en-ID"/>
              </w:rPr>
              <w:t>12-36 bulan</w:t>
            </w:r>
          </w:p>
        </w:tc>
        <w:tc>
          <w:tcPr>
            <w:tcW w:w="1008" w:type="dxa"/>
            <w:vAlign w:val="center"/>
          </w:tcPr>
          <w:p w:rsidR="004B5B5F" w:rsidRDefault="004B5B5F" w:rsidP="00996312">
            <w:pPr>
              <w:jc w:val="center"/>
              <w:rPr>
                <w:rFonts w:ascii="Arial" w:hAnsi="Arial" w:cs="Arial"/>
                <w:lang w:val="en-ID"/>
              </w:rPr>
            </w:pPr>
            <w:r>
              <w:rPr>
                <w:rFonts w:ascii="Arial" w:hAnsi="Arial" w:cs="Arial"/>
                <w:lang w:val="en-ID"/>
              </w:rPr>
              <w:t>13</w:t>
            </w:r>
          </w:p>
        </w:tc>
        <w:tc>
          <w:tcPr>
            <w:tcW w:w="1134" w:type="dxa"/>
            <w:vAlign w:val="center"/>
          </w:tcPr>
          <w:p w:rsidR="004B5B5F" w:rsidRDefault="004B5B5F" w:rsidP="00996312">
            <w:pPr>
              <w:jc w:val="center"/>
              <w:rPr>
                <w:rFonts w:ascii="Arial" w:hAnsi="Arial" w:cs="Arial"/>
                <w:lang w:val="en-ID"/>
              </w:rPr>
            </w:pPr>
            <w:r>
              <w:rPr>
                <w:rFonts w:ascii="Arial" w:hAnsi="Arial" w:cs="Arial"/>
                <w:lang w:val="en-ID"/>
              </w:rPr>
              <w:t>92</w:t>
            </w:r>
          </w:p>
        </w:tc>
        <w:tc>
          <w:tcPr>
            <w:tcW w:w="1134" w:type="dxa"/>
            <w:vAlign w:val="center"/>
          </w:tcPr>
          <w:p w:rsidR="004B5B5F" w:rsidRDefault="004B5B5F" w:rsidP="00996312">
            <w:pPr>
              <w:jc w:val="center"/>
              <w:rPr>
                <w:rFonts w:ascii="Arial" w:hAnsi="Arial" w:cs="Arial"/>
                <w:lang w:val="en-ID"/>
              </w:rPr>
            </w:pPr>
            <w:r>
              <w:rPr>
                <w:rFonts w:ascii="Arial" w:hAnsi="Arial" w:cs="Arial"/>
                <w:lang w:val="en-ID"/>
              </w:rPr>
              <w:t>1350</w:t>
            </w:r>
          </w:p>
        </w:tc>
        <w:tc>
          <w:tcPr>
            <w:tcW w:w="997" w:type="dxa"/>
            <w:vAlign w:val="center"/>
          </w:tcPr>
          <w:p w:rsidR="004B5B5F" w:rsidRDefault="004B5B5F" w:rsidP="00996312">
            <w:pPr>
              <w:jc w:val="center"/>
              <w:rPr>
                <w:rFonts w:ascii="Arial" w:hAnsi="Arial" w:cs="Arial"/>
                <w:lang w:val="en-ID"/>
              </w:rPr>
            </w:pPr>
            <w:r>
              <w:rPr>
                <w:rFonts w:ascii="Arial" w:hAnsi="Arial" w:cs="Arial"/>
                <w:lang w:val="en-ID"/>
              </w:rPr>
              <w:t>20</w:t>
            </w:r>
          </w:p>
        </w:tc>
        <w:tc>
          <w:tcPr>
            <w:tcW w:w="992" w:type="dxa"/>
            <w:vAlign w:val="center"/>
          </w:tcPr>
          <w:p w:rsidR="004B5B5F" w:rsidRDefault="004B5B5F" w:rsidP="00996312">
            <w:pPr>
              <w:jc w:val="center"/>
              <w:rPr>
                <w:rFonts w:ascii="Arial" w:hAnsi="Arial" w:cs="Arial"/>
                <w:lang w:val="en-ID"/>
              </w:rPr>
            </w:pPr>
            <w:r>
              <w:rPr>
                <w:rFonts w:ascii="Arial" w:hAnsi="Arial" w:cs="Arial"/>
                <w:lang w:val="en-ID"/>
              </w:rPr>
              <w:t>45</w:t>
            </w:r>
          </w:p>
        </w:tc>
        <w:tc>
          <w:tcPr>
            <w:tcW w:w="992" w:type="dxa"/>
            <w:vAlign w:val="center"/>
          </w:tcPr>
          <w:p w:rsidR="004B5B5F" w:rsidRDefault="004B5B5F" w:rsidP="00996312">
            <w:pPr>
              <w:jc w:val="center"/>
              <w:rPr>
                <w:rFonts w:ascii="Arial" w:hAnsi="Arial" w:cs="Arial"/>
                <w:lang w:val="en-ID"/>
              </w:rPr>
            </w:pPr>
            <w:r>
              <w:rPr>
                <w:rFonts w:ascii="Arial" w:hAnsi="Arial" w:cs="Arial"/>
                <w:lang w:val="en-ID"/>
              </w:rPr>
              <w:t>2</w:t>
            </w:r>
            <w:r w:rsidR="00991C65">
              <w:rPr>
                <w:rFonts w:ascii="Arial" w:hAnsi="Arial" w:cs="Arial"/>
                <w:lang w:val="en-ID"/>
              </w:rPr>
              <w:t>10</w:t>
            </w:r>
          </w:p>
        </w:tc>
      </w:tr>
    </w:tbl>
    <w:p w:rsidR="004B5B5F" w:rsidRPr="00491A02" w:rsidRDefault="00491A02" w:rsidP="004B5B5F">
      <w:pPr>
        <w:spacing w:after="0" w:line="360" w:lineRule="auto"/>
        <w:ind w:left="426"/>
        <w:jc w:val="both"/>
        <w:rPr>
          <w:rFonts w:ascii="Arial" w:hAnsi="Arial" w:cs="Arial"/>
        </w:rPr>
      </w:pPr>
      <w:r>
        <w:rPr>
          <w:rFonts w:ascii="Arial" w:hAnsi="Arial" w:cs="Arial"/>
          <w:lang w:val="en-ID"/>
        </w:rPr>
        <w:t>Sumber : AKG, 201</w:t>
      </w:r>
      <w:r>
        <w:rPr>
          <w:rFonts w:ascii="Arial" w:hAnsi="Arial" w:cs="Arial"/>
        </w:rPr>
        <w:t>9</w:t>
      </w:r>
    </w:p>
    <w:p w:rsidR="004B5B5F" w:rsidRPr="00241BCE" w:rsidRDefault="004B5B5F" w:rsidP="00241BCE">
      <w:pPr>
        <w:spacing w:after="0" w:line="360" w:lineRule="auto"/>
        <w:ind w:left="426" w:firstLine="567"/>
        <w:jc w:val="both"/>
        <w:rPr>
          <w:rFonts w:ascii="Arial" w:hAnsi="Arial" w:cs="Arial"/>
        </w:rPr>
      </w:pPr>
      <w:r>
        <w:rPr>
          <w:rFonts w:ascii="Arial" w:hAnsi="Arial" w:cs="Arial"/>
          <w:lang w:val="en-ID"/>
        </w:rPr>
        <w:t xml:space="preserve">Besarnya energi yang berasal dari makanan sehari untuk selingan pagi dan siang adalah 20% dari total energi, sedangkan untuk energi makanan selingan sekali saja setidaknya mengandung </w:t>
      </w:r>
      <w:r w:rsidR="00991C65">
        <w:rPr>
          <w:rFonts w:ascii="Arial" w:hAnsi="Arial" w:cs="Arial"/>
          <w:lang w:val="en-ID"/>
        </w:rPr>
        <w:t>10</w:t>
      </w:r>
      <w:r>
        <w:rPr>
          <w:rFonts w:ascii="Arial" w:hAnsi="Arial" w:cs="Arial"/>
          <w:lang w:val="en-ID"/>
        </w:rPr>
        <w:t xml:space="preserve">% dari total energi. Menurut </w:t>
      </w:r>
      <w:r>
        <w:rPr>
          <w:rFonts w:ascii="Arial" w:hAnsi="Arial" w:cs="Arial"/>
          <w:lang w:val="en-ID"/>
        </w:rPr>
        <w:lastRenderedPageBreak/>
        <w:t xml:space="preserve">Kemenkes RI (2012), makanan tambahan bagi yang diperuntunkan balita usia 12-59 bulan dengan kandungan gizi sekitar 1/3 dari Angka Kecukupan Gizi (AKG) yaitu energi 250-375 kkal dan 6-9 gr protein per hari makan. Kandungan gizi makanan tambahan yang diberikan balita usia 12-59 bulan satu kali makan kandungan gizinya sekitar </w:t>
      </w:r>
      <w:r w:rsidR="00991C65">
        <w:rPr>
          <w:rFonts w:ascii="Arial" w:hAnsi="Arial" w:cs="Arial"/>
          <w:lang w:val="en-ID"/>
        </w:rPr>
        <w:t>10</w:t>
      </w:r>
      <w:r>
        <w:rPr>
          <w:rFonts w:ascii="Arial" w:hAnsi="Arial" w:cs="Arial"/>
          <w:lang w:val="en-ID"/>
        </w:rPr>
        <w:t>% dari AKG yaitu 125-185 kkal dan 3-5 gr protein.</w:t>
      </w:r>
      <w:r w:rsidR="00241BCE">
        <w:rPr>
          <w:rFonts w:ascii="Arial" w:hAnsi="Arial" w:cs="Arial"/>
        </w:rPr>
        <w:t xml:space="preserve"> Berikut ini merupakan k</w:t>
      </w:r>
      <w:r>
        <w:rPr>
          <w:rFonts w:ascii="Arial" w:hAnsi="Arial" w:cs="Arial"/>
        </w:rPr>
        <w:t xml:space="preserve">andungan zat gizi yang mempengaruhi </w:t>
      </w:r>
      <w:r w:rsidRPr="003B67E1">
        <w:rPr>
          <w:rFonts w:ascii="Arial" w:hAnsi="Arial" w:cs="Arial"/>
          <w:i/>
        </w:rPr>
        <w:t>stunting</w:t>
      </w:r>
      <w:r>
        <w:rPr>
          <w:rFonts w:ascii="Arial" w:hAnsi="Arial" w:cs="Arial"/>
        </w:rPr>
        <w:t>:</w:t>
      </w:r>
    </w:p>
    <w:p w:rsidR="002B0AE3" w:rsidRPr="00C502EB" w:rsidRDefault="002B0AE3" w:rsidP="00E25CD4">
      <w:pPr>
        <w:pStyle w:val="ListParagraph"/>
        <w:numPr>
          <w:ilvl w:val="0"/>
          <w:numId w:val="8"/>
        </w:numPr>
        <w:spacing w:after="0" w:line="360" w:lineRule="auto"/>
        <w:ind w:hanging="218"/>
        <w:jc w:val="both"/>
        <w:rPr>
          <w:rFonts w:ascii="Arial" w:hAnsi="Arial" w:cs="Arial"/>
        </w:rPr>
      </w:pPr>
      <w:r w:rsidRPr="00C502EB">
        <w:rPr>
          <w:rFonts w:ascii="Arial" w:hAnsi="Arial" w:cs="Arial"/>
        </w:rPr>
        <w:t>Kalori</w:t>
      </w:r>
    </w:p>
    <w:p w:rsidR="009022B3" w:rsidRDefault="002B0AE3" w:rsidP="009022B3">
      <w:pPr>
        <w:spacing w:after="0" w:line="360" w:lineRule="auto"/>
        <w:ind w:left="567" w:firstLine="426"/>
        <w:jc w:val="both"/>
        <w:rPr>
          <w:rFonts w:ascii="Arial" w:hAnsi="Arial" w:cs="Arial"/>
        </w:rPr>
      </w:pPr>
      <w:r w:rsidRPr="00E06CD6">
        <w:rPr>
          <w:rFonts w:ascii="Arial" w:hAnsi="Arial" w:cs="Arial"/>
        </w:rPr>
        <w:t>Kalori merupakan satuan yang digunakan untuk menyatakan jumlah energi. Pada umumnya kalori digunakan untuk menunjukkan jumlah energi yang terkandung dalam makanan. Kalori dapat diperoleh dari asupan nutrisi yang mengandung nutrisi, seperti karbohidrat, le</w:t>
      </w:r>
      <w:r>
        <w:rPr>
          <w:rFonts w:ascii="Arial" w:hAnsi="Arial" w:cs="Arial"/>
        </w:rPr>
        <w:t>mak dan protein (Almatsier, 2011</w:t>
      </w:r>
      <w:r w:rsidRPr="00E06CD6">
        <w:rPr>
          <w:rFonts w:ascii="Arial" w:hAnsi="Arial" w:cs="Arial"/>
        </w:rPr>
        <w:t>)</w:t>
      </w:r>
    </w:p>
    <w:p w:rsidR="002B0AE3" w:rsidRDefault="002B0AE3" w:rsidP="009022B3">
      <w:pPr>
        <w:spacing w:after="0" w:line="360" w:lineRule="auto"/>
        <w:ind w:left="567" w:firstLine="426"/>
        <w:jc w:val="both"/>
        <w:rPr>
          <w:rFonts w:ascii="Arial" w:hAnsi="Arial" w:cs="Arial"/>
        </w:rPr>
      </w:pPr>
      <w:r w:rsidRPr="00E06CD6">
        <w:rPr>
          <w:rFonts w:ascii="Arial" w:hAnsi="Arial" w:cs="Arial"/>
        </w:rPr>
        <w:t xml:space="preserve">Faktor langsung yang menyebabkan </w:t>
      </w:r>
      <w:r w:rsidRPr="003B67E1">
        <w:rPr>
          <w:rFonts w:ascii="Arial" w:hAnsi="Arial" w:cs="Arial"/>
          <w:i/>
        </w:rPr>
        <w:t>stunting</w:t>
      </w:r>
      <w:r w:rsidRPr="00E06CD6">
        <w:rPr>
          <w:rFonts w:ascii="Arial" w:hAnsi="Arial" w:cs="Arial"/>
        </w:rPr>
        <w:t xml:space="preserve"> yaitu berupa asupan makanan dan penyakit infeksi. Asupan energi menunjukkan hubungan yang signifikan dengan kejadian </w:t>
      </w:r>
      <w:r w:rsidRPr="003B67E1">
        <w:rPr>
          <w:rFonts w:ascii="Arial" w:hAnsi="Arial" w:cs="Arial"/>
          <w:i/>
        </w:rPr>
        <w:t>stunting</w:t>
      </w:r>
      <w:r w:rsidRPr="00E06CD6">
        <w:rPr>
          <w:rFonts w:ascii="Arial" w:hAnsi="Arial" w:cs="Arial"/>
        </w:rPr>
        <w:t>. Selain itu konsumsi protein, seng, dan zat besi juga turut memberikan kontribusi dalam hal ini.Protein berfungsi sebagai pembentuk jaringan baru di masa pertumbuhan dan perkembangan tubuh, memelihara, memperbaiki serta mengganti jaringan yang rusak. Anak yang mengalami defisiensi asupan protein yang berlangsung lama meskipun asupan energinya tercukupi akan mengalami pertumbuhan tinggi badanyang t</w:t>
      </w:r>
      <w:r w:rsidR="00241BCE">
        <w:rPr>
          <w:rFonts w:ascii="Arial" w:hAnsi="Arial" w:cs="Arial"/>
        </w:rPr>
        <w:t>erhambat (Almatsier dkk, 2011).</w:t>
      </w:r>
    </w:p>
    <w:p w:rsidR="00241BCE" w:rsidRDefault="002B0AE3" w:rsidP="00E25CD4">
      <w:pPr>
        <w:pStyle w:val="ListParagraph"/>
        <w:numPr>
          <w:ilvl w:val="0"/>
          <w:numId w:val="8"/>
        </w:numPr>
        <w:spacing w:after="0" w:line="360" w:lineRule="auto"/>
        <w:ind w:left="284" w:firstLine="142"/>
        <w:jc w:val="both"/>
        <w:rPr>
          <w:rFonts w:ascii="Arial" w:hAnsi="Arial" w:cs="Arial"/>
        </w:rPr>
      </w:pPr>
      <w:r w:rsidRPr="00C502EB">
        <w:rPr>
          <w:rFonts w:ascii="Arial" w:hAnsi="Arial" w:cs="Arial"/>
        </w:rPr>
        <w:t xml:space="preserve">Protein </w:t>
      </w:r>
    </w:p>
    <w:p w:rsidR="002B0AE3" w:rsidRDefault="002B0AE3" w:rsidP="004219A7">
      <w:pPr>
        <w:pStyle w:val="ListParagraph"/>
        <w:spacing w:after="0" w:line="360" w:lineRule="auto"/>
        <w:ind w:left="567" w:firstLine="426"/>
        <w:jc w:val="both"/>
        <w:rPr>
          <w:rFonts w:ascii="Arial" w:hAnsi="Arial" w:cs="Arial"/>
        </w:rPr>
      </w:pPr>
      <w:r w:rsidRPr="00241BCE">
        <w:rPr>
          <w:rFonts w:ascii="Arial" w:hAnsi="Arial" w:cs="Arial"/>
        </w:rPr>
        <w:t>Protein adalah bagian dari semua sel hidup dan merupakan bagian terbesar tubuh setelah air. Seperlima bagian tubuh adalah protein, separuhnya ada di dalam otot, seperlima di dalam tulang dan tulang rawan, sepersepuluh di dalam kulit, dan selebihnya di dalam jaringan lain serta cairan tubuh. Semua enzim, berbagai hormon, pengangkut zat-zat gizi dan darah, matriks intraseluler, dan sebagainya adalah protein. Di samping itu, asam amino yang membentuk protein bertindak sebagai precursor sebagian besar koenzim, hormon, asam nukleat, dan molekul-molekul yang esensial bagi kehidupan (Almatsier, 2011).</w:t>
      </w:r>
    </w:p>
    <w:p w:rsidR="00241BCE" w:rsidRDefault="00241BCE" w:rsidP="00241BCE">
      <w:pPr>
        <w:pStyle w:val="ListParagraph"/>
        <w:spacing w:after="0" w:line="360" w:lineRule="auto"/>
        <w:ind w:left="426" w:firstLine="294"/>
        <w:jc w:val="both"/>
        <w:rPr>
          <w:rFonts w:ascii="Arial" w:hAnsi="Arial" w:cs="Arial"/>
        </w:rPr>
      </w:pPr>
    </w:p>
    <w:p w:rsidR="00241BCE" w:rsidRDefault="00241BCE" w:rsidP="00241BCE">
      <w:pPr>
        <w:pStyle w:val="ListParagraph"/>
        <w:spacing w:after="0" w:line="360" w:lineRule="auto"/>
        <w:ind w:left="426" w:firstLine="294"/>
        <w:jc w:val="both"/>
        <w:rPr>
          <w:rFonts w:ascii="Arial" w:hAnsi="Arial" w:cs="Arial"/>
        </w:rPr>
      </w:pPr>
    </w:p>
    <w:p w:rsidR="00241BCE" w:rsidRPr="00241BCE" w:rsidRDefault="00241BCE" w:rsidP="00241BCE">
      <w:pPr>
        <w:pStyle w:val="ListParagraph"/>
        <w:spacing w:after="0" w:line="360" w:lineRule="auto"/>
        <w:ind w:left="426" w:firstLine="294"/>
        <w:jc w:val="both"/>
        <w:rPr>
          <w:rFonts w:ascii="Arial" w:hAnsi="Arial" w:cs="Arial"/>
        </w:rPr>
      </w:pPr>
    </w:p>
    <w:p w:rsidR="002B0AE3" w:rsidRPr="00C502EB" w:rsidRDefault="002B0AE3" w:rsidP="00E25CD4">
      <w:pPr>
        <w:pStyle w:val="ListParagraph"/>
        <w:numPr>
          <w:ilvl w:val="0"/>
          <w:numId w:val="6"/>
        </w:numPr>
        <w:spacing w:after="0" w:line="360" w:lineRule="auto"/>
        <w:ind w:left="709" w:hanging="283"/>
        <w:jc w:val="both"/>
        <w:rPr>
          <w:rFonts w:ascii="Arial" w:hAnsi="Arial" w:cs="Arial"/>
        </w:rPr>
      </w:pPr>
      <w:r w:rsidRPr="00C502EB">
        <w:rPr>
          <w:rFonts w:ascii="Arial" w:hAnsi="Arial" w:cs="Arial"/>
        </w:rPr>
        <w:t>Fungsi Protein</w:t>
      </w:r>
    </w:p>
    <w:p w:rsidR="002B0AE3" w:rsidRPr="00C502EB" w:rsidRDefault="002B0AE3" w:rsidP="00E25CD4">
      <w:pPr>
        <w:pStyle w:val="ListParagraph"/>
        <w:numPr>
          <w:ilvl w:val="0"/>
          <w:numId w:val="9"/>
        </w:numPr>
        <w:spacing w:after="0" w:line="360" w:lineRule="auto"/>
        <w:ind w:left="993" w:hanging="284"/>
        <w:jc w:val="both"/>
        <w:rPr>
          <w:rFonts w:ascii="Arial" w:hAnsi="Arial" w:cs="Arial"/>
        </w:rPr>
      </w:pPr>
      <w:r w:rsidRPr="00C502EB">
        <w:rPr>
          <w:rFonts w:ascii="Arial" w:hAnsi="Arial" w:cs="Arial"/>
        </w:rPr>
        <w:t xml:space="preserve">Sumber energi </w:t>
      </w:r>
    </w:p>
    <w:p w:rsidR="002B0AE3" w:rsidRPr="00287C00" w:rsidRDefault="002B0AE3" w:rsidP="004219A7">
      <w:pPr>
        <w:spacing w:after="0" w:line="360" w:lineRule="auto"/>
        <w:ind w:left="993" w:firstLine="283"/>
        <w:jc w:val="both"/>
        <w:rPr>
          <w:rFonts w:ascii="Arial" w:hAnsi="Arial" w:cs="Arial"/>
        </w:rPr>
      </w:pPr>
      <w:r w:rsidRPr="00287C00">
        <w:rPr>
          <w:rFonts w:ascii="Arial" w:hAnsi="Arial" w:cs="Arial"/>
        </w:rPr>
        <w:t xml:space="preserve">Protein dapat berfungsi sebagai sumber energi apabila karbohidrat yang dikonsumsi tidak mencukupi seperti pada waktu berdiet ketat atau pada waktu latihan fisik intensif. Sebaiknya, kurang lebih </w:t>
      </w:r>
      <w:r w:rsidR="00991C65">
        <w:rPr>
          <w:rFonts w:ascii="Arial" w:hAnsi="Arial" w:cs="Arial"/>
        </w:rPr>
        <w:t>10</w:t>
      </w:r>
      <w:r w:rsidRPr="00287C00">
        <w:rPr>
          <w:rFonts w:ascii="Arial" w:hAnsi="Arial" w:cs="Arial"/>
        </w:rPr>
        <w:t xml:space="preserve">% dari total kalori yang dikonsumsi berasal dari protein (Proverawati., dkk, 2011). Dan apabila kebutuhan energi tidak tercukupi dari karbohidrat maka protein dapat digunakan sebagai sumber energi 1 gram protein dapat menghasilkan 4 kkal (Sulistyoningsih, 2011). </w:t>
      </w:r>
    </w:p>
    <w:p w:rsidR="002B0AE3" w:rsidRPr="007E5A4D" w:rsidRDefault="002B0AE3" w:rsidP="00E25CD4">
      <w:pPr>
        <w:pStyle w:val="ListParagraph"/>
        <w:numPr>
          <w:ilvl w:val="0"/>
          <w:numId w:val="9"/>
        </w:numPr>
        <w:spacing w:after="0" w:line="360" w:lineRule="auto"/>
        <w:ind w:left="993" w:hanging="284"/>
        <w:jc w:val="both"/>
        <w:rPr>
          <w:rFonts w:ascii="Arial" w:hAnsi="Arial" w:cs="Arial"/>
        </w:rPr>
      </w:pPr>
      <w:r w:rsidRPr="007E5A4D">
        <w:rPr>
          <w:rFonts w:ascii="Arial" w:hAnsi="Arial" w:cs="Arial"/>
        </w:rPr>
        <w:t>Pertumbuhan dan pemeliharaan jaringan</w:t>
      </w:r>
    </w:p>
    <w:p w:rsidR="00322704" w:rsidRDefault="002B0AE3" w:rsidP="00322704">
      <w:pPr>
        <w:spacing w:after="0" w:line="360" w:lineRule="auto"/>
        <w:ind w:left="993" w:firstLine="425"/>
        <w:jc w:val="both"/>
        <w:rPr>
          <w:rFonts w:ascii="Arial" w:hAnsi="Arial" w:cs="Arial"/>
        </w:rPr>
      </w:pPr>
      <w:r w:rsidRPr="00287C00">
        <w:rPr>
          <w:rFonts w:ascii="Arial" w:hAnsi="Arial" w:cs="Arial"/>
        </w:rPr>
        <w:t>Pertumbuhan atau penambahan otot juga pemeliharaan dan perbaikan jaringan hanya akan terjadi jika cukup tersedia campuran asam amino yang sesuai. Protein selalu dalam kondisi dinamis, secara bergantian akan dipecah dan disintesis kembali. Tubuh manusia akan menggunakan kembali asam amino yang diperoleh dari pemecahan jaringan untuk membangun kembali jaringan yang sama atau jaringan yang lain (Sulistyoningsih, 2011).</w:t>
      </w:r>
    </w:p>
    <w:p w:rsidR="00322704" w:rsidRDefault="002B0AE3" w:rsidP="00E25CD4">
      <w:pPr>
        <w:pStyle w:val="ListParagraph"/>
        <w:numPr>
          <w:ilvl w:val="0"/>
          <w:numId w:val="9"/>
        </w:numPr>
        <w:spacing w:after="0" w:line="360" w:lineRule="auto"/>
        <w:ind w:left="993" w:hanging="284"/>
        <w:jc w:val="both"/>
        <w:rPr>
          <w:rFonts w:ascii="Arial" w:hAnsi="Arial" w:cs="Arial"/>
        </w:rPr>
      </w:pPr>
      <w:r w:rsidRPr="00322704">
        <w:rPr>
          <w:rFonts w:ascii="Arial" w:hAnsi="Arial" w:cs="Arial"/>
        </w:rPr>
        <w:t>Bagian dari enzim dan antibodi</w:t>
      </w:r>
    </w:p>
    <w:p w:rsidR="00322704" w:rsidRDefault="002B0AE3" w:rsidP="00E25CD4">
      <w:pPr>
        <w:pStyle w:val="ListParagraph"/>
        <w:numPr>
          <w:ilvl w:val="0"/>
          <w:numId w:val="9"/>
        </w:numPr>
        <w:spacing w:after="0" w:line="360" w:lineRule="auto"/>
        <w:ind w:left="993" w:hanging="284"/>
        <w:jc w:val="both"/>
        <w:rPr>
          <w:rFonts w:ascii="Arial" w:hAnsi="Arial" w:cs="Arial"/>
        </w:rPr>
      </w:pPr>
      <w:r w:rsidRPr="00322704">
        <w:rPr>
          <w:rFonts w:ascii="Arial" w:hAnsi="Arial" w:cs="Arial"/>
        </w:rPr>
        <w:t>Mengangkut zat gizi</w:t>
      </w:r>
    </w:p>
    <w:p w:rsidR="00322704" w:rsidRDefault="002B0AE3" w:rsidP="00E25CD4">
      <w:pPr>
        <w:pStyle w:val="ListParagraph"/>
        <w:numPr>
          <w:ilvl w:val="0"/>
          <w:numId w:val="9"/>
        </w:numPr>
        <w:spacing w:after="0" w:line="360" w:lineRule="auto"/>
        <w:ind w:left="993" w:hanging="284"/>
        <w:jc w:val="both"/>
        <w:rPr>
          <w:rFonts w:ascii="Arial" w:hAnsi="Arial" w:cs="Arial"/>
        </w:rPr>
      </w:pPr>
      <w:r w:rsidRPr="00322704">
        <w:rPr>
          <w:rFonts w:ascii="Arial" w:hAnsi="Arial" w:cs="Arial"/>
        </w:rPr>
        <w:t>Mengatur keseimbangan air</w:t>
      </w:r>
    </w:p>
    <w:p w:rsidR="00322704" w:rsidRDefault="002B0AE3" w:rsidP="00E25CD4">
      <w:pPr>
        <w:pStyle w:val="ListParagraph"/>
        <w:numPr>
          <w:ilvl w:val="0"/>
          <w:numId w:val="9"/>
        </w:numPr>
        <w:spacing w:after="0" w:line="360" w:lineRule="auto"/>
        <w:ind w:left="993" w:hanging="284"/>
        <w:jc w:val="both"/>
        <w:rPr>
          <w:rFonts w:ascii="Arial" w:hAnsi="Arial" w:cs="Arial"/>
        </w:rPr>
      </w:pPr>
      <w:r w:rsidRPr="00322704">
        <w:rPr>
          <w:rFonts w:ascii="Arial" w:hAnsi="Arial" w:cs="Arial"/>
        </w:rPr>
        <w:t>Pengatur pergerakan</w:t>
      </w:r>
    </w:p>
    <w:p w:rsidR="00322704" w:rsidRDefault="002B0AE3" w:rsidP="00E25CD4">
      <w:pPr>
        <w:pStyle w:val="ListParagraph"/>
        <w:numPr>
          <w:ilvl w:val="0"/>
          <w:numId w:val="9"/>
        </w:numPr>
        <w:spacing w:after="0" w:line="360" w:lineRule="auto"/>
        <w:ind w:left="993" w:hanging="284"/>
        <w:jc w:val="both"/>
        <w:rPr>
          <w:rFonts w:ascii="Arial" w:hAnsi="Arial" w:cs="Arial"/>
        </w:rPr>
      </w:pPr>
      <w:r w:rsidRPr="00322704">
        <w:rPr>
          <w:rFonts w:ascii="Arial" w:hAnsi="Arial" w:cs="Arial"/>
        </w:rPr>
        <w:t>Penunjang mekanisme</w:t>
      </w:r>
    </w:p>
    <w:p w:rsidR="00322704" w:rsidRDefault="002B0AE3" w:rsidP="00E25CD4">
      <w:pPr>
        <w:pStyle w:val="ListParagraph"/>
        <w:numPr>
          <w:ilvl w:val="0"/>
          <w:numId w:val="9"/>
        </w:numPr>
        <w:spacing w:after="0" w:line="360" w:lineRule="auto"/>
        <w:ind w:left="993" w:hanging="284"/>
        <w:jc w:val="both"/>
        <w:rPr>
          <w:rFonts w:ascii="Arial" w:hAnsi="Arial" w:cs="Arial"/>
        </w:rPr>
      </w:pPr>
      <w:r w:rsidRPr="00322704">
        <w:rPr>
          <w:rFonts w:ascii="Arial" w:hAnsi="Arial" w:cs="Arial"/>
        </w:rPr>
        <w:t>Pengendalian pertumbuhan</w:t>
      </w:r>
    </w:p>
    <w:p w:rsidR="002B0AE3" w:rsidRPr="00322704" w:rsidRDefault="002B0AE3" w:rsidP="00E25CD4">
      <w:pPr>
        <w:pStyle w:val="ListParagraph"/>
        <w:numPr>
          <w:ilvl w:val="0"/>
          <w:numId w:val="9"/>
        </w:numPr>
        <w:spacing w:after="0" w:line="360" w:lineRule="auto"/>
        <w:ind w:left="993" w:hanging="284"/>
        <w:jc w:val="both"/>
        <w:rPr>
          <w:rFonts w:ascii="Arial" w:hAnsi="Arial" w:cs="Arial"/>
        </w:rPr>
      </w:pPr>
      <w:r w:rsidRPr="00322704">
        <w:rPr>
          <w:rFonts w:ascii="Arial" w:hAnsi="Arial" w:cs="Arial"/>
        </w:rPr>
        <w:t>Media perambatan implus syaraf</w:t>
      </w:r>
    </w:p>
    <w:p w:rsidR="002B0AE3" w:rsidRPr="00C502EB" w:rsidRDefault="002B0AE3" w:rsidP="00E25CD4">
      <w:pPr>
        <w:pStyle w:val="ListParagraph"/>
        <w:numPr>
          <w:ilvl w:val="0"/>
          <w:numId w:val="6"/>
        </w:numPr>
        <w:spacing w:after="0" w:line="360" w:lineRule="auto"/>
        <w:ind w:left="567" w:hanging="283"/>
        <w:jc w:val="both"/>
        <w:rPr>
          <w:rFonts w:ascii="Arial" w:hAnsi="Arial" w:cs="Arial"/>
        </w:rPr>
      </w:pPr>
      <w:r w:rsidRPr="00C502EB">
        <w:rPr>
          <w:rFonts w:ascii="Arial" w:hAnsi="Arial" w:cs="Arial"/>
        </w:rPr>
        <w:t>Makanan Sumber Protein</w:t>
      </w:r>
    </w:p>
    <w:p w:rsidR="002B0AE3" w:rsidRDefault="002B0AE3" w:rsidP="00322704">
      <w:pPr>
        <w:spacing w:after="0" w:line="360" w:lineRule="auto"/>
        <w:ind w:left="567" w:firstLine="426"/>
        <w:jc w:val="both"/>
        <w:rPr>
          <w:rFonts w:ascii="Arial" w:hAnsi="Arial" w:cs="Arial"/>
        </w:rPr>
      </w:pPr>
      <w:r w:rsidRPr="00287C00">
        <w:rPr>
          <w:rFonts w:ascii="Arial" w:hAnsi="Arial" w:cs="Arial"/>
        </w:rPr>
        <w:t>Protein lengkap yang mengandung semua jenis asam amino esensial, ditemukan dalam sebagian besar protein hewani seperti daging, ikan, unggas, kerang, telur, dan susu. Sedangkan protein nabati umumnya hanya mengandung sebagian saja asam amino, seperti kacang-kacangan serta hasil olahannya (tempe dan tahu). Protein tidak lengkap ditemukan dalam sayuran, padi-padian, dan polong-polongan (Almatsier, 20</w:t>
      </w:r>
      <w:r w:rsidR="00991C65">
        <w:rPr>
          <w:rFonts w:ascii="Arial" w:hAnsi="Arial" w:cs="Arial"/>
        </w:rPr>
        <w:t>10</w:t>
      </w:r>
      <w:r w:rsidRPr="00287C00">
        <w:rPr>
          <w:rFonts w:ascii="Arial" w:hAnsi="Arial" w:cs="Arial"/>
        </w:rPr>
        <w:t>).</w:t>
      </w:r>
    </w:p>
    <w:p w:rsidR="00241BCE" w:rsidRDefault="00241BCE" w:rsidP="002B0AE3">
      <w:pPr>
        <w:spacing w:after="0" w:line="360" w:lineRule="auto"/>
        <w:jc w:val="both"/>
        <w:rPr>
          <w:rFonts w:ascii="Arial" w:hAnsi="Arial" w:cs="Arial"/>
        </w:rPr>
      </w:pPr>
    </w:p>
    <w:p w:rsidR="00996312" w:rsidRPr="00287C00" w:rsidRDefault="00996312" w:rsidP="002B0AE3">
      <w:pPr>
        <w:spacing w:after="0" w:line="360" w:lineRule="auto"/>
        <w:jc w:val="both"/>
        <w:rPr>
          <w:rFonts w:ascii="Arial" w:hAnsi="Arial" w:cs="Arial"/>
        </w:rPr>
      </w:pPr>
    </w:p>
    <w:p w:rsidR="002B0AE3" w:rsidRPr="002B0AE3" w:rsidRDefault="002B0AE3" w:rsidP="00E25CD4">
      <w:pPr>
        <w:pStyle w:val="ListParagraph"/>
        <w:numPr>
          <w:ilvl w:val="0"/>
          <w:numId w:val="8"/>
        </w:numPr>
        <w:spacing w:after="0" w:line="360" w:lineRule="auto"/>
        <w:ind w:left="567" w:hanging="283"/>
        <w:jc w:val="both"/>
        <w:rPr>
          <w:rFonts w:ascii="Arial" w:hAnsi="Arial" w:cs="Arial"/>
        </w:rPr>
      </w:pPr>
      <w:r w:rsidRPr="002B0AE3">
        <w:rPr>
          <w:rFonts w:ascii="Arial" w:hAnsi="Arial" w:cs="Arial"/>
        </w:rPr>
        <w:lastRenderedPageBreak/>
        <w:t>Zat Besi</w:t>
      </w:r>
    </w:p>
    <w:p w:rsidR="00322704" w:rsidRDefault="002B0AE3" w:rsidP="00322704">
      <w:pPr>
        <w:spacing w:after="0" w:line="360" w:lineRule="auto"/>
        <w:ind w:left="567" w:firstLine="426"/>
        <w:jc w:val="both"/>
        <w:rPr>
          <w:rFonts w:ascii="Arial" w:hAnsi="Arial" w:cs="Arial"/>
        </w:rPr>
      </w:pPr>
      <w:r w:rsidRPr="003C4855">
        <w:rPr>
          <w:rFonts w:ascii="Arial" w:hAnsi="Arial" w:cs="Arial"/>
        </w:rPr>
        <w:t>A</w:t>
      </w:r>
      <w:r>
        <w:rPr>
          <w:rFonts w:ascii="Arial" w:hAnsi="Arial" w:cs="Arial"/>
        </w:rPr>
        <w:t>supan makanan balita dan anak</w:t>
      </w:r>
      <w:r w:rsidRPr="003C4855">
        <w:rPr>
          <w:rFonts w:ascii="Arial" w:hAnsi="Arial" w:cs="Arial"/>
        </w:rPr>
        <w:t xml:space="preserve"> yang perlu diperhatikan pada kejadian </w:t>
      </w:r>
      <w:r w:rsidRPr="003B67E1">
        <w:rPr>
          <w:rFonts w:ascii="Arial" w:hAnsi="Arial" w:cs="Arial"/>
          <w:i/>
        </w:rPr>
        <w:t>stunting</w:t>
      </w:r>
      <w:r w:rsidRPr="003C4855">
        <w:rPr>
          <w:rFonts w:ascii="Arial" w:hAnsi="Arial" w:cs="Arial"/>
        </w:rPr>
        <w:t xml:space="preserve"> ini salah satunya adalah asupan zat besi (Fe)</w:t>
      </w:r>
      <w:r>
        <w:rPr>
          <w:rFonts w:ascii="Arial" w:hAnsi="Arial" w:cs="Arial"/>
        </w:rPr>
        <w:t xml:space="preserve">. </w:t>
      </w:r>
      <w:r w:rsidRPr="004D036F">
        <w:rPr>
          <w:rFonts w:ascii="Arial" w:hAnsi="Arial" w:cs="Arial"/>
        </w:rPr>
        <w:t>Besi mempunyai beberapa fungsi esensial dalam tubuh, yakni sebagai alat angkut oksigen dari paru–paru ke jaringan tubuh, sebagai alat angkat elektron dalam sel dan sebagai bagian terp</w:t>
      </w:r>
      <w:r w:rsidRPr="00276C4A">
        <w:rPr>
          <w:rFonts w:ascii="Arial" w:hAnsi="Arial" w:cs="Arial"/>
        </w:rPr>
        <w:t>adu berbagai reaksi enzim dalam jaringan tubuh. Zat besi juga berperan dalam pembentukan sel darah merah (hemoglobin). Kebutuhan zat besi per hari sebesar 7–12 mg per hari. Dalam tubuh, rata–rata kadar besi berkisar 3–4 gram, sebagian besar (± 2 gram) dalam bentuk hemoglobin dan sebagian kecil (± 130 mg) dalam bentuk mioglobin (protein yang membawa oksigen ke otot). Zat besi juga berfungsi dalam sistem pertahanan tubuh (Sudargo, 2018).</w:t>
      </w:r>
    </w:p>
    <w:p w:rsidR="002B0AE3" w:rsidRPr="00276C4A" w:rsidRDefault="002B0AE3" w:rsidP="00322704">
      <w:pPr>
        <w:spacing w:after="0" w:line="360" w:lineRule="auto"/>
        <w:ind w:left="567" w:firstLine="426"/>
        <w:jc w:val="both"/>
        <w:rPr>
          <w:rFonts w:ascii="Arial" w:hAnsi="Arial" w:cs="Arial"/>
        </w:rPr>
      </w:pPr>
      <w:r w:rsidRPr="00276C4A">
        <w:rPr>
          <w:rFonts w:ascii="Arial" w:hAnsi="Arial" w:cs="Arial"/>
        </w:rPr>
        <w:t>Penyerapan zat besi dipengaruhi oleh tingkat keasaman lambung,  bentuk besi, asam fitat dan asam oksalat, tanin serta kebutuhan tubuh. Zat besi terdapat pada beberapa jenis bahan makanan salah satunya yakni hewani da nabati. Zat besi yang bersumber dari hewani adalah besi heme, sedangkan dari nabati yakni non heme. Daya serap zat besi dari hewani lebih tinggi yaitu 20-30% dibandingkan dari nabati sebesar 1-6% (Wirakusumah, 2009).</w:t>
      </w:r>
    </w:p>
    <w:p w:rsidR="002B0AE3" w:rsidRPr="002B0AE3" w:rsidRDefault="007B67CA" w:rsidP="00E25CD4">
      <w:pPr>
        <w:pStyle w:val="ListParagraph"/>
        <w:numPr>
          <w:ilvl w:val="0"/>
          <w:numId w:val="8"/>
        </w:numPr>
        <w:spacing w:after="0"/>
        <w:ind w:left="567" w:hanging="283"/>
        <w:rPr>
          <w:rFonts w:ascii="Arial" w:hAnsi="Arial" w:cs="Arial"/>
        </w:rPr>
      </w:pPr>
      <w:r>
        <w:rPr>
          <w:rFonts w:ascii="Arial" w:hAnsi="Arial" w:cs="Arial"/>
        </w:rPr>
        <w:t>Zinc</w:t>
      </w:r>
    </w:p>
    <w:p w:rsidR="002B0AE3" w:rsidRDefault="002B0AE3" w:rsidP="002E517B">
      <w:pPr>
        <w:spacing w:after="0" w:line="360" w:lineRule="auto"/>
        <w:ind w:left="567" w:firstLine="567"/>
        <w:jc w:val="both"/>
        <w:rPr>
          <w:rFonts w:ascii="Arial" w:hAnsi="Arial" w:cs="Arial"/>
        </w:rPr>
      </w:pPr>
      <w:r w:rsidRPr="00276C4A">
        <w:rPr>
          <w:rFonts w:ascii="Arial" w:hAnsi="Arial" w:cs="Arial"/>
        </w:rPr>
        <w:t xml:space="preserve">Zn adalah zat gizi yang berperan penting pada banyak fungsi tubuh seperti pertumbuhan sel, pembelahan sel, metabolisme tubuh, fungsi imunitas dan perkembangan. Suplementasi Zn secara bermakna mempunyai respon yang positif terhadap kenaikan berat badan dan tinggi badan, serta mampu meningkatkan pertumbuhan linear pada remaja dan anak </w:t>
      </w:r>
      <w:r w:rsidRPr="00276C4A">
        <w:rPr>
          <w:rFonts w:ascii="Arial" w:hAnsi="Arial" w:cs="Arial"/>
          <w:i/>
          <w:iCs/>
        </w:rPr>
        <w:t>stunted</w:t>
      </w:r>
      <w:r w:rsidRPr="00276C4A">
        <w:rPr>
          <w:rFonts w:ascii="Arial" w:hAnsi="Arial" w:cs="Arial"/>
        </w:rPr>
        <w:t xml:space="preserve">. Hal ini disebabkan Zn dapat menstimulasi asupan makanan, kemungkinan melalui jalur hormonal atau </w:t>
      </w:r>
      <w:r w:rsidRPr="00276C4A">
        <w:rPr>
          <w:rFonts w:ascii="Arial" w:hAnsi="Arial" w:cs="Arial"/>
          <w:i/>
          <w:iCs/>
        </w:rPr>
        <w:t xml:space="preserve">neuroendocrine transmitter </w:t>
      </w:r>
      <w:r w:rsidRPr="00276C4A">
        <w:rPr>
          <w:rFonts w:ascii="Arial" w:hAnsi="Arial" w:cs="Arial"/>
        </w:rPr>
        <w:t>yang mempengaruhi selera makan sehingga dapat meningkatkan asupan makanan, sehingga dapat meningkatkan asupan energi, protein, dan zat gizi lain yang berhubungan dengan Zn (Kusudaryati dkk, 2017).</w:t>
      </w:r>
    </w:p>
    <w:p w:rsidR="002B0AE3" w:rsidRDefault="002B0AE3" w:rsidP="002B0AE3">
      <w:pPr>
        <w:spacing w:after="0" w:line="360" w:lineRule="auto"/>
        <w:jc w:val="both"/>
        <w:rPr>
          <w:rFonts w:ascii="Arial" w:eastAsia="Arial Unicode MS" w:hAnsi="Arial" w:cs="Arial"/>
        </w:rPr>
      </w:pPr>
    </w:p>
    <w:p w:rsidR="00E3151A" w:rsidRDefault="00E3151A" w:rsidP="002B0AE3">
      <w:pPr>
        <w:spacing w:after="0" w:line="360" w:lineRule="auto"/>
        <w:jc w:val="both"/>
        <w:rPr>
          <w:rFonts w:ascii="Arial" w:eastAsia="Arial Unicode MS" w:hAnsi="Arial" w:cs="Arial"/>
        </w:rPr>
      </w:pPr>
    </w:p>
    <w:p w:rsidR="003620E4" w:rsidRDefault="003620E4" w:rsidP="002B0AE3">
      <w:pPr>
        <w:spacing w:after="0" w:line="360" w:lineRule="auto"/>
        <w:jc w:val="both"/>
        <w:rPr>
          <w:rFonts w:ascii="Arial" w:eastAsia="Arial Unicode MS" w:hAnsi="Arial" w:cs="Arial"/>
        </w:rPr>
      </w:pPr>
    </w:p>
    <w:p w:rsidR="003620E4" w:rsidRPr="002B0AE3" w:rsidRDefault="003620E4" w:rsidP="002B0AE3">
      <w:pPr>
        <w:spacing w:after="0" w:line="360" w:lineRule="auto"/>
        <w:jc w:val="both"/>
        <w:rPr>
          <w:rFonts w:ascii="Arial" w:eastAsia="Arial Unicode MS" w:hAnsi="Arial" w:cs="Arial"/>
        </w:rPr>
      </w:pPr>
    </w:p>
    <w:p w:rsidR="00276C4A" w:rsidRPr="00276C4A" w:rsidRDefault="00276C4A" w:rsidP="00276C4A">
      <w:pPr>
        <w:spacing w:after="0" w:line="360" w:lineRule="auto"/>
        <w:jc w:val="both"/>
        <w:rPr>
          <w:rFonts w:ascii="Arial" w:hAnsi="Arial" w:cs="Arial"/>
        </w:rPr>
      </w:pPr>
    </w:p>
    <w:p w:rsidR="005648BC" w:rsidRDefault="00241BCE" w:rsidP="00E25CD4">
      <w:pPr>
        <w:pStyle w:val="ListParagraph"/>
        <w:numPr>
          <w:ilvl w:val="0"/>
          <w:numId w:val="3"/>
        </w:numPr>
        <w:spacing w:after="0" w:line="360" w:lineRule="auto"/>
        <w:ind w:left="284" w:hanging="284"/>
        <w:jc w:val="both"/>
        <w:rPr>
          <w:rFonts w:ascii="Arial" w:hAnsi="Arial" w:cs="Arial"/>
          <w:b/>
        </w:rPr>
      </w:pPr>
      <w:r>
        <w:rPr>
          <w:rFonts w:ascii="Arial" w:hAnsi="Arial" w:cs="Arial"/>
          <w:b/>
        </w:rPr>
        <w:t xml:space="preserve">PMT-P </w:t>
      </w:r>
      <w:r w:rsidR="005648BC" w:rsidRPr="00287C00">
        <w:rPr>
          <w:rFonts w:ascii="Arial" w:hAnsi="Arial" w:cs="Arial"/>
          <w:b/>
        </w:rPr>
        <w:t>(Pemberian Makanan Tambahan</w:t>
      </w:r>
      <w:r>
        <w:rPr>
          <w:rFonts w:ascii="Arial" w:hAnsi="Arial" w:cs="Arial"/>
          <w:b/>
        </w:rPr>
        <w:t xml:space="preserve"> Pemulihan</w:t>
      </w:r>
      <w:r w:rsidR="005648BC">
        <w:rPr>
          <w:rFonts w:ascii="Arial" w:hAnsi="Arial" w:cs="Arial"/>
          <w:b/>
        </w:rPr>
        <w:t>)</w:t>
      </w:r>
    </w:p>
    <w:p w:rsidR="005648BC" w:rsidRPr="00287C00" w:rsidRDefault="005648BC" w:rsidP="00E25CD4">
      <w:pPr>
        <w:pStyle w:val="ListParagraph"/>
        <w:numPr>
          <w:ilvl w:val="0"/>
          <w:numId w:val="4"/>
        </w:numPr>
        <w:spacing w:after="0" w:line="360" w:lineRule="auto"/>
        <w:ind w:left="567" w:hanging="283"/>
        <w:jc w:val="both"/>
        <w:rPr>
          <w:rFonts w:ascii="Arial" w:hAnsi="Arial" w:cs="Arial"/>
        </w:rPr>
      </w:pPr>
      <w:r w:rsidRPr="00287C00">
        <w:rPr>
          <w:rFonts w:ascii="Arial" w:hAnsi="Arial" w:cs="Arial"/>
        </w:rPr>
        <w:t xml:space="preserve">Definisi </w:t>
      </w:r>
    </w:p>
    <w:p w:rsidR="005648BC" w:rsidRPr="00287C00" w:rsidRDefault="005648BC" w:rsidP="00195106">
      <w:pPr>
        <w:spacing w:after="0" w:line="360" w:lineRule="auto"/>
        <w:ind w:left="567" w:firstLine="284"/>
        <w:jc w:val="both"/>
        <w:rPr>
          <w:rFonts w:ascii="Arial" w:hAnsi="Arial" w:cs="Arial"/>
        </w:rPr>
      </w:pPr>
      <w:r w:rsidRPr="00287C00">
        <w:rPr>
          <w:rFonts w:ascii="Arial" w:hAnsi="Arial" w:cs="Arial"/>
        </w:rPr>
        <w:t>Makanan tambahan adalah makanan bergizi sebagai tambahan selain makanan utama bagi kelompok sasaran guna memenuhi kebutuhan gizi (Kementrian Kesehatan RI, 2011). Menurut Kemeterian kesehatan RI (2011) untuk meningkatkan status gizi balita, ada 2 jenis PMT yang diberikan di posyandu, yaitu :</w:t>
      </w:r>
    </w:p>
    <w:p w:rsidR="005648BC" w:rsidRDefault="005648BC" w:rsidP="00E25CD4">
      <w:pPr>
        <w:pStyle w:val="ListParagraph"/>
        <w:numPr>
          <w:ilvl w:val="0"/>
          <w:numId w:val="5"/>
        </w:numPr>
        <w:spacing w:after="0" w:line="360" w:lineRule="auto"/>
        <w:ind w:left="851" w:hanging="294"/>
        <w:jc w:val="both"/>
        <w:rPr>
          <w:rFonts w:ascii="Arial" w:hAnsi="Arial" w:cs="Arial"/>
        </w:rPr>
      </w:pPr>
      <w:r w:rsidRPr="00287C00">
        <w:rPr>
          <w:rFonts w:ascii="Arial" w:hAnsi="Arial" w:cs="Arial"/>
        </w:rPr>
        <w:t>PMT penyuluhan yaitu pemberian makanan tambahan yang ditujukan untuk memberikan contoh pada orang tua balita bagaimana menyiapkan makanan yang baik dan benar serta bergizi seimbang. PMT diutamakan terbuat dari bahan makanan yang mudah didapat di wilayah masing - masing (bahan makanan lokal).</w:t>
      </w:r>
    </w:p>
    <w:p w:rsidR="00527C45" w:rsidRDefault="005648BC" w:rsidP="00E25CD4">
      <w:pPr>
        <w:pStyle w:val="ListParagraph"/>
        <w:numPr>
          <w:ilvl w:val="0"/>
          <w:numId w:val="5"/>
        </w:numPr>
        <w:spacing w:after="0" w:line="360" w:lineRule="auto"/>
        <w:ind w:left="851" w:hanging="294"/>
        <w:jc w:val="both"/>
        <w:rPr>
          <w:rFonts w:ascii="Arial" w:hAnsi="Arial" w:cs="Arial"/>
        </w:rPr>
      </w:pPr>
      <w:r w:rsidRPr="00287C00">
        <w:rPr>
          <w:rFonts w:ascii="Arial" w:hAnsi="Arial" w:cs="Arial"/>
        </w:rPr>
        <w:t>PMT pemulihan yaitu makanan yang diberikan bagi kelompok golongan rawan gizi yang telah diperhitungkan nilai gizinya sesuai dengan kebutuhannya agar dapat terpenuhi kebutuhan gizi untuk menambah asupan zat gizi guna memenuhi zat gizi yang kurang dalam tubuhnya.</w:t>
      </w:r>
    </w:p>
    <w:p w:rsidR="00962E50" w:rsidRPr="001240EE" w:rsidRDefault="00962E50" w:rsidP="00195106">
      <w:pPr>
        <w:spacing w:after="0" w:line="360" w:lineRule="auto"/>
        <w:ind w:left="567" w:firstLine="284"/>
        <w:jc w:val="both"/>
        <w:rPr>
          <w:rFonts w:ascii="Arial" w:hAnsi="Arial" w:cs="Arial"/>
          <w:bCs/>
        </w:rPr>
      </w:pPr>
      <w:r w:rsidRPr="00962E50">
        <w:rPr>
          <w:rFonts w:ascii="Arial" w:hAnsi="Arial" w:cs="Arial"/>
        </w:rPr>
        <w:t>Pemberian PMT-P merupakan tambahan makanan utama balita sasaran dan bukan merupakan makanan pengganti makanan sehari-hari balita sasaran. Adanya kenaikan berat badan tidak hanya karena pemberian PMT- P saja, namun ada faktor lain juga turut meningkatkan berat badan balita sasaran program PMT-P, seperti konsumsi makanan utama balita dan konsumsi sna</w:t>
      </w:r>
      <w:r w:rsidR="001240EE">
        <w:rPr>
          <w:rFonts w:ascii="Arial" w:hAnsi="Arial" w:cs="Arial"/>
        </w:rPr>
        <w:t xml:space="preserve">ck atau makanan selingan balita. </w:t>
      </w:r>
      <w:r w:rsidRPr="00962E50">
        <w:rPr>
          <w:rFonts w:ascii="Arial" w:hAnsi="Arial" w:cs="Arial"/>
          <w:bCs/>
          <w:lang w:val="en-ID"/>
        </w:rPr>
        <w:t>Bahan makanan yang digunakan dalam Pemberian Makanan Tambahan (PMT) berasal dari dinas kesehatan dan bahan-bahan lokal yang dihasilkan oleh daerah setempat. Selain itu bahan makanan yang dipergunakan untuk pembuatan Pemberian Makanan Tambahan diutamakan berasal dari makanan sumber kalori dan protein tanpa mengesamp</w:t>
      </w:r>
      <w:r w:rsidR="001240EE">
        <w:rPr>
          <w:rFonts w:ascii="Arial" w:hAnsi="Arial" w:cs="Arial"/>
          <w:bCs/>
          <w:lang w:val="en-ID"/>
        </w:rPr>
        <w:t>ingkan sumber zat gizi lainnya</w:t>
      </w:r>
      <w:r w:rsidR="001240EE">
        <w:rPr>
          <w:rFonts w:ascii="Arial" w:hAnsi="Arial" w:cs="Arial"/>
          <w:bCs/>
        </w:rPr>
        <w:t>.</w:t>
      </w:r>
    </w:p>
    <w:p w:rsidR="00962E50" w:rsidRDefault="00962E50" w:rsidP="00962E50">
      <w:pPr>
        <w:spacing w:after="0" w:line="360" w:lineRule="auto"/>
        <w:ind w:left="426" w:firstLine="567"/>
        <w:jc w:val="both"/>
        <w:rPr>
          <w:rFonts w:ascii="Arial" w:hAnsi="Arial" w:cs="Arial"/>
          <w:bCs/>
          <w:lang w:val="en-ID"/>
        </w:rPr>
      </w:pPr>
      <w:r>
        <w:rPr>
          <w:rFonts w:ascii="Arial" w:hAnsi="Arial" w:cs="Arial"/>
          <w:bCs/>
          <w:lang w:val="en-ID"/>
        </w:rPr>
        <w:t>Pelaksanaan Pemberian Makanan Tambahan Pemulihan (PMT-P) dapat dilakukan dengan cara :</w:t>
      </w:r>
    </w:p>
    <w:p w:rsidR="00962E50" w:rsidRDefault="00962E50" w:rsidP="00E25CD4">
      <w:pPr>
        <w:pStyle w:val="ListParagraph"/>
        <w:numPr>
          <w:ilvl w:val="0"/>
          <w:numId w:val="12"/>
        </w:numPr>
        <w:spacing w:line="360" w:lineRule="auto"/>
        <w:ind w:left="709"/>
        <w:jc w:val="both"/>
        <w:rPr>
          <w:rFonts w:ascii="Arial" w:hAnsi="Arial" w:cs="Arial"/>
          <w:bCs/>
          <w:lang w:val="en-ID"/>
        </w:rPr>
      </w:pPr>
      <w:r>
        <w:rPr>
          <w:rFonts w:ascii="Arial" w:hAnsi="Arial" w:cs="Arial"/>
          <w:bCs/>
          <w:lang w:val="en-ID"/>
        </w:rPr>
        <w:t>Pemberian PMT satu kali seminggu, dua kali seminggu atau bahkan satu bulan sekali pada sasaran untuk dibawa pulang (Take Home Feeding)</w:t>
      </w:r>
    </w:p>
    <w:p w:rsidR="00962E50" w:rsidRDefault="00962E50" w:rsidP="00E25CD4">
      <w:pPr>
        <w:pStyle w:val="ListParagraph"/>
        <w:numPr>
          <w:ilvl w:val="0"/>
          <w:numId w:val="12"/>
        </w:numPr>
        <w:spacing w:line="360" w:lineRule="auto"/>
        <w:ind w:left="709"/>
        <w:jc w:val="both"/>
        <w:rPr>
          <w:rFonts w:ascii="Arial" w:hAnsi="Arial" w:cs="Arial"/>
          <w:bCs/>
          <w:lang w:val="en-ID"/>
        </w:rPr>
      </w:pPr>
      <w:r>
        <w:rPr>
          <w:rFonts w:ascii="Arial" w:hAnsi="Arial" w:cs="Arial"/>
          <w:bCs/>
          <w:lang w:val="en-ID"/>
        </w:rPr>
        <w:t>Untuk sasaran yang jumlahna tidak terlalu banyak, PMT dibuat didistribusikan ke satu tempat (On Site Program Feeding).</w:t>
      </w:r>
    </w:p>
    <w:p w:rsidR="00962E50" w:rsidRPr="00135BE7" w:rsidRDefault="00962E50" w:rsidP="00E25CD4">
      <w:pPr>
        <w:pStyle w:val="ListParagraph"/>
        <w:numPr>
          <w:ilvl w:val="0"/>
          <w:numId w:val="12"/>
        </w:numPr>
        <w:spacing w:line="360" w:lineRule="auto"/>
        <w:ind w:left="709"/>
        <w:jc w:val="both"/>
        <w:rPr>
          <w:rFonts w:ascii="Arial" w:hAnsi="Arial" w:cs="Arial"/>
          <w:bCs/>
          <w:lang w:val="en-ID"/>
        </w:rPr>
      </w:pPr>
      <w:r>
        <w:rPr>
          <w:rFonts w:ascii="Arial" w:hAnsi="Arial" w:cs="Arial"/>
          <w:bCs/>
          <w:lang w:val="en-ID"/>
        </w:rPr>
        <w:lastRenderedPageBreak/>
        <w:t>Pelaksanaan PMT di Pusat Rehabilitasi Gizi (Nutrition Rehabilitation Center)</w:t>
      </w:r>
    </w:p>
    <w:p w:rsidR="00962E50" w:rsidRDefault="00962E50" w:rsidP="00962E50">
      <w:pPr>
        <w:pStyle w:val="ListParagraph"/>
        <w:spacing w:line="360" w:lineRule="auto"/>
        <w:ind w:left="90" w:firstLine="630"/>
        <w:jc w:val="both"/>
        <w:rPr>
          <w:rFonts w:ascii="Arial" w:eastAsia="TimesNewRomanPSMT" w:hAnsi="Arial" w:cs="Arial"/>
        </w:rPr>
      </w:pPr>
      <w:r w:rsidRPr="0080678D">
        <w:rPr>
          <w:rFonts w:ascii="Arial" w:eastAsia="TimesNewRomanPSMT" w:hAnsi="Arial" w:cs="Arial"/>
        </w:rPr>
        <w:t>Adapun jenisnya antara lain menurut Juknis PMT Kemenkes RI (2017):</w:t>
      </w:r>
    </w:p>
    <w:p w:rsidR="00962E50" w:rsidRPr="00C379F7" w:rsidRDefault="00962E50" w:rsidP="00E25CD4">
      <w:pPr>
        <w:pStyle w:val="ListParagraph"/>
        <w:numPr>
          <w:ilvl w:val="0"/>
          <w:numId w:val="13"/>
        </w:numPr>
        <w:autoSpaceDE w:val="0"/>
        <w:autoSpaceDN w:val="0"/>
        <w:adjustRightInd w:val="0"/>
        <w:spacing w:after="0" w:line="360" w:lineRule="auto"/>
        <w:ind w:left="709"/>
        <w:jc w:val="both"/>
        <w:rPr>
          <w:rFonts w:ascii="Arial" w:hAnsi="Arial" w:cs="Arial"/>
        </w:rPr>
      </w:pPr>
      <w:r w:rsidRPr="006B0BAE">
        <w:rPr>
          <w:rFonts w:ascii="Arial" w:hAnsi="Arial" w:cs="Arial"/>
          <w:bCs/>
        </w:rPr>
        <w:t>Makanan Tambahan Pemulihan</w:t>
      </w:r>
      <w:r w:rsidR="0022670E">
        <w:rPr>
          <w:rFonts w:ascii="Arial" w:hAnsi="Arial" w:cs="Arial"/>
          <w:bCs/>
        </w:rPr>
        <w:t xml:space="preserve"> </w:t>
      </w:r>
      <w:r w:rsidRPr="00C379F7">
        <w:rPr>
          <w:rFonts w:ascii="Arial" w:hAnsi="Arial" w:cs="Arial"/>
        </w:rPr>
        <w:t>adalah suplementasi gizi dalam bentuk makanan tambahan dengan formulasi khusus dan difortifikasi dengan vitamin dan mineral yang diperuntukkan bagi kelompok sasaran sebagai tambahan makanan untuk pemulihan status gizi.</w:t>
      </w:r>
    </w:p>
    <w:p w:rsidR="00962E50" w:rsidRDefault="00962E50" w:rsidP="00E25CD4">
      <w:pPr>
        <w:pStyle w:val="ListParagraph"/>
        <w:numPr>
          <w:ilvl w:val="0"/>
          <w:numId w:val="13"/>
        </w:numPr>
        <w:autoSpaceDE w:val="0"/>
        <w:autoSpaceDN w:val="0"/>
        <w:adjustRightInd w:val="0"/>
        <w:spacing w:after="0" w:line="360" w:lineRule="auto"/>
        <w:ind w:left="709"/>
        <w:jc w:val="both"/>
        <w:rPr>
          <w:rFonts w:ascii="Arial" w:hAnsi="Arial" w:cs="Arial"/>
        </w:rPr>
      </w:pPr>
      <w:r w:rsidRPr="006B0BAE">
        <w:rPr>
          <w:rFonts w:ascii="Arial" w:hAnsi="Arial" w:cs="Arial"/>
          <w:bCs/>
        </w:rPr>
        <w:t>M</w:t>
      </w:r>
      <w:r>
        <w:rPr>
          <w:rFonts w:ascii="Arial" w:hAnsi="Arial" w:cs="Arial"/>
          <w:bCs/>
        </w:rPr>
        <w:t xml:space="preserve">akanan </w:t>
      </w:r>
      <w:r w:rsidRPr="006B0BAE">
        <w:rPr>
          <w:rFonts w:ascii="Arial" w:hAnsi="Arial" w:cs="Arial"/>
          <w:bCs/>
        </w:rPr>
        <w:t>T</w:t>
      </w:r>
      <w:r>
        <w:rPr>
          <w:rFonts w:ascii="Arial" w:hAnsi="Arial" w:cs="Arial"/>
          <w:bCs/>
        </w:rPr>
        <w:t>ambahan</w:t>
      </w:r>
      <w:r w:rsidRPr="006B0BAE">
        <w:rPr>
          <w:rFonts w:ascii="Arial" w:hAnsi="Arial" w:cs="Arial"/>
          <w:bCs/>
        </w:rPr>
        <w:t xml:space="preserve"> Balita</w:t>
      </w:r>
      <w:r w:rsidR="00F857FE">
        <w:rPr>
          <w:rFonts w:ascii="Arial" w:hAnsi="Arial" w:cs="Arial"/>
          <w:bCs/>
        </w:rPr>
        <w:t xml:space="preserve"> </w:t>
      </w:r>
      <w:r w:rsidRPr="00C379F7">
        <w:rPr>
          <w:rFonts w:ascii="Arial" w:hAnsi="Arial" w:cs="Arial"/>
        </w:rPr>
        <w:t xml:space="preserve">adalah suplementasi gizi berupa makanan tambahan dalam bentuk biskuit dengan formulasi khusus dan difortifikasi dengan vitamin dan mineral yang diberikan kepada bayi dan anak balita usia 6-59 bulan dengan kategori kurus. Bagi bayi dan anak berumur </w:t>
      </w:r>
      <w:r>
        <w:rPr>
          <w:rFonts w:ascii="Arial" w:hAnsi="Arial" w:cs="Arial"/>
        </w:rPr>
        <w:t>12-59</w:t>
      </w:r>
      <w:r w:rsidRPr="00C379F7">
        <w:rPr>
          <w:rFonts w:ascii="Arial" w:hAnsi="Arial" w:cs="Arial"/>
        </w:rPr>
        <w:t xml:space="preserve"> bulan, makanan tambahan ini digunakan bersama Makanan Pendamping Air Susu Ibu (MP-ASI).</w:t>
      </w:r>
    </w:p>
    <w:p w:rsidR="00D43EC7" w:rsidRDefault="00D43EC7" w:rsidP="0022670E">
      <w:pPr>
        <w:pStyle w:val="ListParagraph"/>
        <w:autoSpaceDE w:val="0"/>
        <w:autoSpaceDN w:val="0"/>
        <w:adjustRightInd w:val="0"/>
        <w:spacing w:after="0" w:line="360" w:lineRule="auto"/>
        <w:ind w:firstLine="556"/>
        <w:jc w:val="both"/>
        <w:rPr>
          <w:rFonts w:ascii="Arial" w:hAnsi="Arial" w:cs="Arial"/>
        </w:rPr>
      </w:pPr>
      <w:r>
        <w:rPr>
          <w:rFonts w:ascii="Arial" w:hAnsi="Arial" w:cs="Arial"/>
          <w:color w:val="000000"/>
        </w:rPr>
        <w:t>Jenis dan Karakteristik Produk Makanan Tambahan (PMT) balita 6-59 bulan dengan kategori kurus menurut</w:t>
      </w:r>
      <w:r>
        <w:rPr>
          <w:rFonts w:ascii="Arial" w:hAnsi="Arial" w:cs="Arial"/>
          <w:b/>
          <w:bCs/>
          <w:color w:val="000000"/>
        </w:rPr>
        <w:t xml:space="preserve"> </w:t>
      </w:r>
      <w:r>
        <w:rPr>
          <w:rFonts w:ascii="Arial" w:hAnsi="Arial" w:cs="Arial"/>
          <w:color w:val="000000"/>
        </w:rPr>
        <w:t>Juknis PMT Kemenkes RI (2017) yaitu</w:t>
      </w:r>
      <w:r>
        <w:rPr>
          <w:rFonts w:ascii="Arial" w:hAnsi="Arial" w:cs="Arial"/>
          <w:b/>
          <w:bCs/>
          <w:color w:val="000000"/>
        </w:rPr>
        <w:t xml:space="preserve"> </w:t>
      </w:r>
      <w:r>
        <w:rPr>
          <w:rFonts w:ascii="Arial" w:hAnsi="Arial" w:cs="Arial"/>
          <w:color w:val="000000"/>
        </w:rPr>
        <w:t>makanan tambahan balita adalah suplementasi gizi berupa makanan tambahan dalam bentuk biskuit dengan formulasi khusus dan difortifikasi dengan vitamin dan mineral yang diberikan kepada bayi dan anak balita usia 6-59 bulan dengan kategori kurus.  Bagi bayi dan anak berumur 12-59 bulan, makanan tambahan ini digunakan bersama Makanan Pendamping Air Susu Ibu (MP-ASI).</w:t>
      </w:r>
      <w:r>
        <w:rPr>
          <w:rFonts w:ascii="Arial" w:hAnsi="Arial" w:cs="Arial"/>
          <w:b/>
          <w:bCs/>
          <w:color w:val="000000"/>
        </w:rPr>
        <w:t xml:space="preserve"> </w:t>
      </w:r>
      <w:r>
        <w:rPr>
          <w:rFonts w:ascii="Arial" w:hAnsi="Arial" w:cs="Arial"/>
          <w:color w:val="000000"/>
        </w:rPr>
        <w:t>Tiap kemasan primer (4 keping/40 gram) makanan tambahan balita mengandung minimum 160 Kalori, 3,2-4,8 gram protein, 4-7,2 gram lemak.</w:t>
      </w:r>
      <w:r>
        <w:rPr>
          <w:rFonts w:ascii="Arial" w:hAnsi="Arial" w:cs="Arial"/>
          <w:b/>
          <w:bCs/>
          <w:color w:val="000000"/>
        </w:rPr>
        <w:t xml:space="preserve"> </w:t>
      </w:r>
      <w:r>
        <w:rPr>
          <w:rFonts w:ascii="Arial" w:hAnsi="Arial" w:cs="Arial"/>
          <w:color w:val="000000"/>
        </w:rPr>
        <w:t xml:space="preserve">Makanan tambahan balita diperkaya dengan </w:t>
      </w:r>
      <w:r w:rsidR="00991C65">
        <w:rPr>
          <w:rFonts w:ascii="Arial" w:hAnsi="Arial" w:cs="Arial"/>
          <w:color w:val="000000"/>
        </w:rPr>
        <w:t>10</w:t>
      </w:r>
      <w:r>
        <w:rPr>
          <w:rFonts w:ascii="Arial" w:hAnsi="Arial" w:cs="Arial"/>
          <w:color w:val="000000"/>
        </w:rPr>
        <w:t xml:space="preserve"> macam vitamin (A, D, E, K, B1, B2, B3, B6, B12, Asam Folat) dan 7 macam mineral (Besi, Iodium, Seng, Kalsium, Natrium, Selenium, Fosfor).</w:t>
      </w:r>
    </w:p>
    <w:p w:rsidR="00C502EB" w:rsidRDefault="005648BC" w:rsidP="00962E50">
      <w:pPr>
        <w:pStyle w:val="ListParagraph"/>
        <w:autoSpaceDE w:val="0"/>
        <w:autoSpaceDN w:val="0"/>
        <w:adjustRightInd w:val="0"/>
        <w:spacing w:after="0" w:line="360" w:lineRule="auto"/>
        <w:ind w:firstLine="720"/>
        <w:jc w:val="both"/>
        <w:rPr>
          <w:rFonts w:ascii="Arial" w:hAnsi="Arial" w:cs="Arial"/>
        </w:rPr>
      </w:pPr>
      <w:r w:rsidRPr="00962E50">
        <w:rPr>
          <w:rFonts w:ascii="Arial" w:hAnsi="Arial" w:cs="Arial"/>
        </w:rPr>
        <w:t xml:space="preserve">Kandungan Gizi </w:t>
      </w:r>
      <w:r w:rsidR="00F857FE">
        <w:rPr>
          <w:rFonts w:ascii="Arial" w:hAnsi="Arial" w:cs="Arial"/>
        </w:rPr>
        <w:t>Pemberian</w:t>
      </w:r>
      <w:r w:rsidR="00962E50" w:rsidRPr="00962E50">
        <w:rPr>
          <w:rFonts w:ascii="Arial" w:hAnsi="Arial" w:cs="Arial"/>
        </w:rPr>
        <w:t xml:space="preserve"> </w:t>
      </w:r>
      <w:r w:rsidR="00F857FE">
        <w:rPr>
          <w:rFonts w:ascii="Arial" w:hAnsi="Arial" w:cs="Arial"/>
        </w:rPr>
        <w:t>Makanan T</w:t>
      </w:r>
      <w:r w:rsidRPr="00962E50">
        <w:rPr>
          <w:rFonts w:ascii="Arial" w:hAnsi="Arial" w:cs="Arial"/>
        </w:rPr>
        <w:t>ambahan yang d</w:t>
      </w:r>
      <w:r w:rsidR="00F857FE">
        <w:rPr>
          <w:rFonts w:ascii="Arial" w:hAnsi="Arial" w:cs="Arial"/>
        </w:rPr>
        <w:t>iperuntukan bagi balita usia 6-11 bulan</w:t>
      </w:r>
      <w:r w:rsidRPr="00962E50">
        <w:rPr>
          <w:rFonts w:ascii="Arial" w:hAnsi="Arial" w:cs="Arial"/>
        </w:rPr>
        <w:t xml:space="preserve"> dengan kandungan gizi sekitar 1/4 dari </w:t>
      </w:r>
      <w:r w:rsidR="00F857FE">
        <w:rPr>
          <w:rFonts w:ascii="Arial" w:hAnsi="Arial" w:cs="Arial"/>
        </w:rPr>
        <w:t xml:space="preserve">Angka Kecukupan Gizi (AKG) 1350 </w:t>
      </w:r>
      <w:r w:rsidRPr="00962E50">
        <w:rPr>
          <w:rFonts w:ascii="Arial" w:hAnsi="Arial" w:cs="Arial"/>
        </w:rPr>
        <w:t xml:space="preserve">kkal </w:t>
      </w:r>
      <w:r w:rsidR="00F857FE">
        <w:rPr>
          <w:rFonts w:ascii="Arial" w:hAnsi="Arial" w:cs="Arial"/>
        </w:rPr>
        <w:t>yaitu energi 337,5 kkal, 5 g protein,  lemak 11,25</w:t>
      </w:r>
      <w:r w:rsidRPr="00962E50">
        <w:rPr>
          <w:rFonts w:ascii="Arial" w:hAnsi="Arial" w:cs="Arial"/>
        </w:rPr>
        <w:t xml:space="preserve"> g</w:t>
      </w:r>
      <w:r w:rsidR="00F857FE">
        <w:rPr>
          <w:rFonts w:ascii="Arial" w:hAnsi="Arial" w:cs="Arial"/>
        </w:rPr>
        <w:t>, Karbohidrat 53,75 g, zat besi 1,75 mg dan zink 0,75 mg</w:t>
      </w:r>
      <w:r w:rsidR="00B4537A" w:rsidRPr="00962E50">
        <w:rPr>
          <w:rFonts w:ascii="Arial" w:hAnsi="Arial" w:cs="Arial"/>
        </w:rPr>
        <w:t xml:space="preserve"> </w:t>
      </w:r>
      <w:r w:rsidRPr="00962E50">
        <w:rPr>
          <w:rFonts w:ascii="Arial" w:hAnsi="Arial" w:cs="Arial"/>
        </w:rPr>
        <w:t>per hari (Kementerian Kesehatan RI, 2013).</w:t>
      </w:r>
    </w:p>
    <w:p w:rsidR="00D43EC7" w:rsidRDefault="00D43EC7" w:rsidP="00962E50">
      <w:pPr>
        <w:pStyle w:val="ListParagraph"/>
        <w:autoSpaceDE w:val="0"/>
        <w:autoSpaceDN w:val="0"/>
        <w:adjustRightInd w:val="0"/>
        <w:spacing w:after="0" w:line="360" w:lineRule="auto"/>
        <w:ind w:firstLine="720"/>
        <w:jc w:val="both"/>
        <w:rPr>
          <w:rFonts w:ascii="Arial" w:hAnsi="Arial" w:cs="Arial"/>
        </w:rPr>
      </w:pPr>
    </w:p>
    <w:p w:rsidR="00D43EC7" w:rsidRPr="00962E50" w:rsidRDefault="00D43EC7" w:rsidP="00962E50">
      <w:pPr>
        <w:pStyle w:val="ListParagraph"/>
        <w:autoSpaceDE w:val="0"/>
        <w:autoSpaceDN w:val="0"/>
        <w:adjustRightInd w:val="0"/>
        <w:spacing w:after="0" w:line="360" w:lineRule="auto"/>
        <w:ind w:firstLine="720"/>
        <w:jc w:val="both"/>
        <w:rPr>
          <w:rFonts w:ascii="Arial" w:hAnsi="Arial" w:cs="Arial"/>
        </w:rPr>
      </w:pPr>
    </w:p>
    <w:p w:rsidR="003620E4" w:rsidRDefault="003620E4" w:rsidP="003620E4">
      <w:pPr>
        <w:spacing w:after="0" w:line="360" w:lineRule="auto"/>
        <w:ind w:left="284" w:firstLine="567"/>
        <w:jc w:val="both"/>
        <w:rPr>
          <w:rFonts w:ascii="Arial" w:hAnsi="Arial" w:cs="Arial"/>
        </w:rPr>
      </w:pPr>
    </w:p>
    <w:p w:rsidR="00C502EB" w:rsidRPr="002B0AE3" w:rsidRDefault="00C502EB" w:rsidP="00E25CD4">
      <w:pPr>
        <w:pStyle w:val="ListParagraph"/>
        <w:numPr>
          <w:ilvl w:val="0"/>
          <w:numId w:val="3"/>
        </w:numPr>
        <w:spacing w:after="0" w:line="360" w:lineRule="auto"/>
        <w:ind w:left="284" w:hanging="284"/>
        <w:jc w:val="both"/>
        <w:rPr>
          <w:rFonts w:ascii="Arial" w:hAnsi="Arial" w:cs="Arial"/>
          <w:b/>
        </w:rPr>
      </w:pPr>
      <w:r w:rsidRPr="002B0AE3">
        <w:rPr>
          <w:rFonts w:ascii="Arial" w:hAnsi="Arial" w:cs="Arial"/>
          <w:b/>
        </w:rPr>
        <w:lastRenderedPageBreak/>
        <w:t>Pastel tutup</w:t>
      </w:r>
    </w:p>
    <w:p w:rsidR="00C502EB" w:rsidRDefault="003620E4" w:rsidP="00FF7F86">
      <w:pPr>
        <w:spacing w:after="0" w:line="360" w:lineRule="auto"/>
        <w:ind w:left="284" w:firstLine="360"/>
        <w:jc w:val="both"/>
        <w:rPr>
          <w:rFonts w:ascii="Arial" w:hAnsi="Arial" w:cs="Arial"/>
        </w:rPr>
      </w:pPr>
      <w:r w:rsidRPr="003620E4">
        <w:rPr>
          <w:rFonts w:ascii="Arial" w:hAnsi="Arial" w:cs="Arial"/>
        </w:rPr>
        <w:t xml:space="preserve">Pastel pada umumnya berbentuk busur dengan kulit pastry yang gurih, tetapi inovasi PMT ini akan membuat pastel tutup yang kulitnya berasal dari </w:t>
      </w:r>
      <w:r w:rsidRPr="00176CB7">
        <w:rPr>
          <w:rFonts w:ascii="Arial" w:hAnsi="Arial" w:cs="Arial"/>
        </w:rPr>
        <w:t xml:space="preserve">kentang. </w:t>
      </w:r>
      <w:r w:rsidRPr="00176CB7">
        <w:rPr>
          <w:rStyle w:val="Strong"/>
          <w:rFonts w:ascii="Arial" w:hAnsi="Arial" w:cs="Arial"/>
          <w:b w:val="0"/>
        </w:rPr>
        <w:t>Pastel Tutup</w:t>
      </w:r>
      <w:r w:rsidRPr="00176CB7">
        <w:rPr>
          <w:rFonts w:ascii="Arial" w:hAnsi="Arial" w:cs="Arial"/>
        </w:rPr>
        <w:t xml:space="preserve"> termasuk</w:t>
      </w:r>
      <w:r w:rsidRPr="00176CB7">
        <w:rPr>
          <w:rFonts w:ascii="Arial" w:hAnsi="Arial" w:cs="Arial"/>
          <w:b/>
        </w:rPr>
        <w:t xml:space="preserve"> </w:t>
      </w:r>
      <w:r w:rsidRPr="00176CB7">
        <w:rPr>
          <w:rStyle w:val="Strong"/>
          <w:rFonts w:ascii="Arial" w:hAnsi="Arial" w:cs="Arial"/>
          <w:b w:val="0"/>
        </w:rPr>
        <w:t>sajian klasik</w:t>
      </w:r>
      <w:r w:rsidRPr="00176CB7">
        <w:rPr>
          <w:rFonts w:ascii="Arial" w:hAnsi="Arial" w:cs="Arial"/>
        </w:rPr>
        <w:t xml:space="preserve"> yang menjadi sajian favorit karena rasanya enak. Pastel tutup ini  memiliki kandungan gizi yang lengkap  dikarenakan bahan-bahan pembuatan pastel tutup terdiri dari kentang, daging ayam</w:t>
      </w:r>
      <w:r w:rsidR="00AC7269">
        <w:rPr>
          <w:rFonts w:ascii="Arial" w:hAnsi="Arial" w:cs="Arial"/>
        </w:rPr>
        <w:t>,</w:t>
      </w:r>
      <w:r w:rsidRPr="00176CB7">
        <w:rPr>
          <w:rFonts w:ascii="Arial" w:hAnsi="Arial" w:cs="Arial"/>
        </w:rPr>
        <w:t xml:space="preserve"> dan aneka sayuran. </w:t>
      </w:r>
      <w:r w:rsidR="00C502EB" w:rsidRPr="00176CB7">
        <w:rPr>
          <w:rStyle w:val="Strong"/>
          <w:rFonts w:ascii="Arial" w:hAnsi="Arial" w:cs="Arial"/>
          <w:b w:val="0"/>
        </w:rPr>
        <w:t>Pastel Tutup</w:t>
      </w:r>
      <w:r w:rsidR="00C502EB" w:rsidRPr="00176CB7">
        <w:rPr>
          <w:rFonts w:ascii="Arial" w:hAnsi="Arial" w:cs="Arial"/>
        </w:rPr>
        <w:t xml:space="preserve"> termasuk </w:t>
      </w:r>
      <w:r w:rsidR="00C502EB" w:rsidRPr="00176CB7">
        <w:rPr>
          <w:rStyle w:val="Strong"/>
          <w:rFonts w:ascii="Arial" w:hAnsi="Arial" w:cs="Arial"/>
          <w:b w:val="0"/>
        </w:rPr>
        <w:t>sajian klasik</w:t>
      </w:r>
      <w:r w:rsidR="00C502EB" w:rsidRPr="00176CB7">
        <w:rPr>
          <w:rFonts w:ascii="Arial" w:hAnsi="Arial" w:cs="Arial"/>
        </w:rPr>
        <w:t xml:space="preserve"> yang tetap favorit dan selalu dicari. </w:t>
      </w:r>
      <w:r w:rsidR="0042412A" w:rsidRPr="00176CB7">
        <w:rPr>
          <w:rFonts w:ascii="Arial" w:hAnsi="Arial" w:cs="Arial"/>
        </w:rPr>
        <w:t>Dalam penelitian Rahayu</w:t>
      </w:r>
      <w:r w:rsidR="007F5AB4">
        <w:rPr>
          <w:rFonts w:ascii="Arial" w:hAnsi="Arial" w:cs="Arial"/>
        </w:rPr>
        <w:t xml:space="preserve"> (2012)</w:t>
      </w:r>
      <w:r w:rsidR="0042412A" w:rsidRPr="00176CB7">
        <w:rPr>
          <w:rFonts w:ascii="Arial" w:hAnsi="Arial" w:cs="Arial"/>
        </w:rPr>
        <w:t xml:space="preserve"> Pastel tutup berbahan dasar ubi ungu digunakan sebagai PMT pada ibu hamil untuk mencukupi kebutuhan kalori, protein dan zat besi. Hasil </w:t>
      </w:r>
      <w:r w:rsidR="0042412A" w:rsidRPr="00176CB7">
        <w:rPr>
          <w:rFonts w:ascii="Arial" w:hAnsi="Arial" w:cs="Arial"/>
          <w:color w:val="000000"/>
        </w:rPr>
        <w:t>Kandungan protein pada pastel tutup ubi ungu isi rogout daging adalah 28,1 g atau men</w:t>
      </w:r>
      <w:r w:rsidR="0042412A" w:rsidRPr="00176CB7">
        <w:rPr>
          <w:rFonts w:ascii="Arial" w:hAnsi="Arial" w:cs="Arial"/>
          <w:color w:val="000000"/>
        </w:rPr>
        <w:softHyphen/>
        <w:t xml:space="preserve">cukupi 165,4% dari angka tambahan gizi yang dibutuhkan ibu hamil trimester kedua yaitu 17 g per hari.  </w:t>
      </w:r>
      <w:r w:rsidR="00176CB7" w:rsidRPr="00176CB7">
        <w:rPr>
          <w:rFonts w:ascii="Arial" w:hAnsi="Arial" w:cs="Arial"/>
          <w:color w:val="000000"/>
        </w:rPr>
        <w:t xml:space="preserve">Dapat disimpulkan bahan-bahan pada pembuatan pastel tutup zat gizinya lengkap dari segi kalori, protein dan zat besi, selain itu tekstur PMT Pastel Tutup ini lunak, sehingga cocok untuk PMT pada balita. </w:t>
      </w:r>
      <w:r w:rsidR="00F97716" w:rsidRPr="00176CB7">
        <w:rPr>
          <w:rFonts w:ascii="Arial" w:hAnsi="Arial" w:cs="Arial"/>
        </w:rPr>
        <w:t>Bahan bahan dalam pembuatan pastel tutup diantaranya yaitu:</w:t>
      </w:r>
    </w:p>
    <w:p w:rsidR="00F97716" w:rsidRDefault="002C5E3E" w:rsidP="00E25CD4">
      <w:pPr>
        <w:pStyle w:val="ListParagraph"/>
        <w:numPr>
          <w:ilvl w:val="0"/>
          <w:numId w:val="10"/>
        </w:numPr>
        <w:spacing w:after="0" w:line="360" w:lineRule="auto"/>
        <w:jc w:val="both"/>
        <w:rPr>
          <w:rFonts w:ascii="Arial" w:hAnsi="Arial" w:cs="Arial"/>
        </w:rPr>
      </w:pPr>
      <w:r w:rsidRPr="002C5E3E">
        <w:rPr>
          <w:rFonts w:ascii="Arial" w:hAnsi="Arial" w:cs="Arial"/>
        </w:rPr>
        <w:t>Kentang</w:t>
      </w:r>
    </w:p>
    <w:p w:rsidR="00AF54A4" w:rsidRDefault="00AF54A4" w:rsidP="00AF54A4">
      <w:pPr>
        <w:spacing w:after="0" w:line="360" w:lineRule="auto"/>
        <w:jc w:val="both"/>
        <w:rPr>
          <w:rFonts w:ascii="Arial" w:hAnsi="Arial" w:cs="Arial"/>
        </w:rPr>
      </w:pPr>
      <w:r>
        <w:rPr>
          <w:rFonts w:ascii="Arial" w:hAnsi="Arial" w:cs="Arial"/>
          <w:noProof/>
          <w:lang w:eastAsia="id-ID"/>
        </w:rPr>
        <w:drawing>
          <wp:anchor distT="0" distB="0" distL="114300" distR="114300" simplePos="0" relativeHeight="251662336" behindDoc="0" locked="0" layoutInCell="1" allowOverlap="1">
            <wp:simplePos x="0" y="0"/>
            <wp:positionH relativeFrom="column">
              <wp:posOffset>1312545</wp:posOffset>
            </wp:positionH>
            <wp:positionV relativeFrom="paragraph">
              <wp:posOffset>231692</wp:posOffset>
            </wp:positionV>
            <wp:extent cx="2419350" cy="1704975"/>
            <wp:effectExtent l="19050" t="0" r="0" b="0"/>
            <wp:wrapNone/>
            <wp:docPr id="3" name="Picture 1" descr="Jual Kentang Organik / Organic Potato 100g - Jakarta Utara - Toko Organiku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Kentang Organik / Organic Potato 100g - Jakarta Utara - Toko Organiku  | Tokopedia"/>
                    <pic:cNvPicPr>
                      <a:picLocks noChangeAspect="1" noChangeArrowheads="1"/>
                    </pic:cNvPicPr>
                  </pic:nvPicPr>
                  <pic:blipFill>
                    <a:blip r:embed="rId12" cstate="print"/>
                    <a:srcRect/>
                    <a:stretch>
                      <a:fillRect/>
                    </a:stretch>
                  </pic:blipFill>
                  <pic:spPr bwMode="auto">
                    <a:xfrm>
                      <a:off x="0" y="0"/>
                      <a:ext cx="2419350" cy="1704975"/>
                    </a:xfrm>
                    <a:prstGeom prst="rect">
                      <a:avLst/>
                    </a:prstGeom>
                    <a:noFill/>
                    <a:ln w="9525">
                      <a:noFill/>
                      <a:miter lim="800000"/>
                      <a:headEnd/>
                      <a:tailEnd/>
                    </a:ln>
                  </pic:spPr>
                </pic:pic>
              </a:graphicData>
            </a:graphic>
          </wp:anchor>
        </w:drawing>
      </w:r>
    </w:p>
    <w:p w:rsidR="00AF54A4" w:rsidRDefault="00AF54A4" w:rsidP="00AF54A4">
      <w:pPr>
        <w:spacing w:after="0" w:line="360" w:lineRule="auto"/>
        <w:jc w:val="both"/>
        <w:rPr>
          <w:rFonts w:ascii="Arial" w:hAnsi="Arial" w:cs="Arial"/>
        </w:rPr>
      </w:pPr>
    </w:p>
    <w:p w:rsidR="00AF54A4" w:rsidRDefault="00AF54A4" w:rsidP="00AF54A4">
      <w:pPr>
        <w:spacing w:after="0" w:line="360" w:lineRule="auto"/>
        <w:jc w:val="both"/>
        <w:rPr>
          <w:rFonts w:ascii="Arial" w:hAnsi="Arial" w:cs="Arial"/>
        </w:rPr>
      </w:pPr>
    </w:p>
    <w:p w:rsidR="00AF54A4" w:rsidRDefault="00AF54A4" w:rsidP="00AF54A4">
      <w:pPr>
        <w:spacing w:after="0" w:line="360" w:lineRule="auto"/>
        <w:jc w:val="both"/>
        <w:rPr>
          <w:rFonts w:ascii="Arial" w:hAnsi="Arial" w:cs="Arial"/>
        </w:rPr>
      </w:pPr>
    </w:p>
    <w:p w:rsidR="00AF54A4" w:rsidRDefault="00AF54A4" w:rsidP="00AF54A4">
      <w:pPr>
        <w:spacing w:after="0" w:line="360" w:lineRule="auto"/>
        <w:jc w:val="both"/>
        <w:rPr>
          <w:rFonts w:ascii="Arial" w:hAnsi="Arial" w:cs="Arial"/>
        </w:rPr>
      </w:pPr>
    </w:p>
    <w:p w:rsidR="00AF54A4" w:rsidRDefault="00AF54A4" w:rsidP="00AF54A4">
      <w:pPr>
        <w:spacing w:after="0" w:line="360" w:lineRule="auto"/>
        <w:jc w:val="both"/>
        <w:rPr>
          <w:rFonts w:ascii="Arial" w:hAnsi="Arial" w:cs="Arial"/>
        </w:rPr>
      </w:pPr>
    </w:p>
    <w:p w:rsidR="00AF54A4" w:rsidRDefault="00AF54A4" w:rsidP="00AF54A4">
      <w:pPr>
        <w:spacing w:after="0" w:line="360" w:lineRule="auto"/>
        <w:jc w:val="both"/>
        <w:rPr>
          <w:rFonts w:ascii="Arial" w:hAnsi="Arial" w:cs="Arial"/>
        </w:rPr>
      </w:pPr>
    </w:p>
    <w:p w:rsidR="00AF54A4" w:rsidRDefault="00AF54A4" w:rsidP="00AF54A4">
      <w:pPr>
        <w:spacing w:after="0" w:line="360" w:lineRule="auto"/>
        <w:jc w:val="both"/>
        <w:rPr>
          <w:rFonts w:ascii="Arial" w:hAnsi="Arial" w:cs="Arial"/>
        </w:rPr>
      </w:pPr>
    </w:p>
    <w:p w:rsidR="00AF54A4" w:rsidRPr="00B572E2" w:rsidRDefault="00AF54A4" w:rsidP="00AF54A4">
      <w:pPr>
        <w:spacing w:after="0" w:line="360" w:lineRule="auto"/>
        <w:jc w:val="center"/>
        <w:rPr>
          <w:rFonts w:ascii="Arial" w:hAnsi="Arial" w:cs="Arial"/>
          <w:sz w:val="20"/>
          <w:szCs w:val="20"/>
        </w:rPr>
      </w:pPr>
      <w:r w:rsidRPr="00B572E2">
        <w:rPr>
          <w:rFonts w:ascii="Arial" w:hAnsi="Arial" w:cs="Arial"/>
          <w:sz w:val="20"/>
          <w:szCs w:val="20"/>
        </w:rPr>
        <w:t>Gambar 2.1</w:t>
      </w:r>
      <w:r w:rsidR="007947ED">
        <w:rPr>
          <w:rFonts w:ascii="Arial" w:hAnsi="Arial" w:cs="Arial"/>
          <w:sz w:val="20"/>
          <w:szCs w:val="20"/>
        </w:rPr>
        <w:t xml:space="preserve"> Kentang</w:t>
      </w:r>
    </w:p>
    <w:p w:rsidR="00FD3BF1" w:rsidRDefault="00AF54A4" w:rsidP="0022670E">
      <w:pPr>
        <w:autoSpaceDE w:val="0"/>
        <w:autoSpaceDN w:val="0"/>
        <w:adjustRightInd w:val="0"/>
        <w:spacing w:after="0" w:line="360" w:lineRule="auto"/>
        <w:ind w:left="709" w:firstLine="425"/>
        <w:jc w:val="both"/>
        <w:rPr>
          <w:rFonts w:ascii="Arial" w:hAnsi="Arial" w:cs="Arial"/>
        </w:rPr>
      </w:pPr>
      <w:r w:rsidRPr="00AF54A4">
        <w:rPr>
          <w:rFonts w:ascii="Arial" w:hAnsi="Arial" w:cs="Arial"/>
        </w:rPr>
        <w:t>Kentang (</w:t>
      </w:r>
      <w:r w:rsidRPr="00AF54A4">
        <w:rPr>
          <w:rFonts w:ascii="Arial" w:hAnsi="Arial" w:cs="Arial"/>
          <w:i/>
          <w:iCs/>
        </w:rPr>
        <w:t xml:space="preserve">Solanum tuberosum </w:t>
      </w:r>
      <w:r w:rsidRPr="00AF54A4">
        <w:rPr>
          <w:rFonts w:ascii="Arial" w:hAnsi="Arial" w:cs="Arial"/>
        </w:rPr>
        <w:t>L.) merupakan salah satu komoditas</w:t>
      </w:r>
      <w:r w:rsidRPr="00AF54A4">
        <w:rPr>
          <w:rFonts w:ascii="Arial" w:hAnsi="Arial" w:cs="Arial"/>
          <w:i/>
          <w:iCs/>
        </w:rPr>
        <w:t xml:space="preserve"> </w:t>
      </w:r>
      <w:r w:rsidRPr="00AF54A4">
        <w:rPr>
          <w:rFonts w:ascii="Arial" w:hAnsi="Arial" w:cs="Arial"/>
        </w:rPr>
        <w:t>hortikultura dari kelompok tanaman</w:t>
      </w:r>
      <w:r w:rsidRPr="00AF54A4">
        <w:rPr>
          <w:rFonts w:ascii="Arial" w:hAnsi="Arial" w:cs="Arial"/>
          <w:i/>
          <w:iCs/>
        </w:rPr>
        <w:t xml:space="preserve"> </w:t>
      </w:r>
      <w:r w:rsidRPr="00AF54A4">
        <w:rPr>
          <w:rFonts w:ascii="Arial" w:hAnsi="Arial" w:cs="Arial"/>
        </w:rPr>
        <w:t>sayuran umbi yang sangat potensial</w:t>
      </w:r>
      <w:r w:rsidRPr="00AF54A4">
        <w:rPr>
          <w:rFonts w:ascii="Arial" w:hAnsi="Arial" w:cs="Arial"/>
          <w:i/>
          <w:iCs/>
        </w:rPr>
        <w:t xml:space="preserve"> </w:t>
      </w:r>
      <w:r w:rsidRPr="00AF54A4">
        <w:rPr>
          <w:rFonts w:ascii="Arial" w:hAnsi="Arial" w:cs="Arial"/>
        </w:rPr>
        <w:t>sebagai sumber karbohidrat. Kentang</w:t>
      </w:r>
      <w:r w:rsidRPr="00AF54A4">
        <w:rPr>
          <w:rFonts w:ascii="Arial" w:hAnsi="Arial" w:cs="Arial"/>
          <w:i/>
          <w:iCs/>
        </w:rPr>
        <w:t xml:space="preserve"> </w:t>
      </w:r>
      <w:r w:rsidRPr="00AF54A4">
        <w:rPr>
          <w:rFonts w:ascii="Arial" w:hAnsi="Arial" w:cs="Arial"/>
        </w:rPr>
        <w:t>memiliki potensi dan prospek yang</w:t>
      </w:r>
      <w:r w:rsidRPr="00AF54A4">
        <w:rPr>
          <w:rFonts w:ascii="Arial" w:hAnsi="Arial" w:cs="Arial"/>
          <w:i/>
          <w:iCs/>
        </w:rPr>
        <w:t xml:space="preserve"> </w:t>
      </w:r>
      <w:r w:rsidRPr="00AF54A4">
        <w:rPr>
          <w:rFonts w:ascii="Arial" w:hAnsi="Arial" w:cs="Arial"/>
        </w:rPr>
        <w:t>baik untuk mendukung program</w:t>
      </w:r>
      <w:r w:rsidRPr="00AF54A4">
        <w:rPr>
          <w:rFonts w:ascii="Arial" w:hAnsi="Arial" w:cs="Arial"/>
          <w:i/>
          <w:iCs/>
        </w:rPr>
        <w:t xml:space="preserve"> </w:t>
      </w:r>
      <w:r w:rsidRPr="00AF54A4">
        <w:rPr>
          <w:rFonts w:ascii="Arial" w:hAnsi="Arial" w:cs="Arial"/>
        </w:rPr>
        <w:t>diversifikasi dalam rangka</w:t>
      </w:r>
      <w:r w:rsidRPr="00AF54A4">
        <w:rPr>
          <w:rFonts w:ascii="Arial" w:hAnsi="Arial" w:cs="Arial"/>
          <w:i/>
          <w:iCs/>
        </w:rPr>
        <w:t xml:space="preserve"> </w:t>
      </w:r>
      <w:r w:rsidRPr="00AF54A4">
        <w:rPr>
          <w:rFonts w:ascii="Arial" w:hAnsi="Arial" w:cs="Arial"/>
        </w:rPr>
        <w:t>mewujudkan ketahanan pangan</w:t>
      </w:r>
      <w:r w:rsidRPr="00AF54A4">
        <w:rPr>
          <w:rFonts w:ascii="Arial" w:hAnsi="Arial" w:cs="Arial"/>
          <w:i/>
          <w:iCs/>
        </w:rPr>
        <w:t xml:space="preserve"> </w:t>
      </w:r>
      <w:r w:rsidRPr="00AF54A4">
        <w:rPr>
          <w:rFonts w:ascii="Arial" w:hAnsi="Arial" w:cs="Arial"/>
        </w:rPr>
        <w:t>berkelanjutan (The International</w:t>
      </w:r>
      <w:r w:rsidRPr="00AF54A4">
        <w:rPr>
          <w:rFonts w:ascii="Arial" w:hAnsi="Arial" w:cs="Arial"/>
          <w:i/>
          <w:iCs/>
        </w:rPr>
        <w:t xml:space="preserve"> </w:t>
      </w:r>
      <w:r w:rsidRPr="00AF54A4">
        <w:rPr>
          <w:rFonts w:ascii="Arial" w:hAnsi="Arial" w:cs="Arial"/>
        </w:rPr>
        <w:t>Potato Center, 2008).</w:t>
      </w:r>
      <w:r w:rsidR="00B572E2">
        <w:rPr>
          <w:rFonts w:ascii="Arial" w:hAnsi="Arial" w:cs="Arial"/>
        </w:rPr>
        <w:t xml:space="preserve"> </w:t>
      </w:r>
      <w:r w:rsidR="009A51C8" w:rsidRPr="00AF54A4">
        <w:rPr>
          <w:rFonts w:ascii="Arial" w:hAnsi="Arial" w:cs="Arial"/>
        </w:rPr>
        <w:t xml:space="preserve">Kentang merupakan lima kelompok besar makanan pokok dunia selain gandum, jagung, beras, dan terigu. </w:t>
      </w:r>
    </w:p>
    <w:p w:rsidR="0020790A" w:rsidRDefault="0020790A" w:rsidP="0022670E">
      <w:pPr>
        <w:autoSpaceDE w:val="0"/>
        <w:autoSpaceDN w:val="0"/>
        <w:adjustRightInd w:val="0"/>
        <w:spacing w:after="0" w:line="360" w:lineRule="auto"/>
        <w:ind w:left="709" w:firstLine="425"/>
        <w:jc w:val="both"/>
        <w:rPr>
          <w:rFonts w:ascii="Arial" w:hAnsi="Arial" w:cs="Arial"/>
        </w:rPr>
      </w:pPr>
    </w:p>
    <w:p w:rsidR="007947ED" w:rsidRDefault="007947ED" w:rsidP="0022670E">
      <w:pPr>
        <w:spacing w:after="0" w:line="360" w:lineRule="auto"/>
        <w:ind w:left="142" w:firstLine="142"/>
        <w:jc w:val="both"/>
        <w:rPr>
          <w:rFonts w:ascii="Arial" w:hAnsi="Arial" w:cs="Arial"/>
        </w:rPr>
      </w:pPr>
      <w:r>
        <w:rPr>
          <w:rFonts w:ascii="Arial" w:hAnsi="Arial" w:cs="Arial"/>
        </w:rPr>
        <w:lastRenderedPageBreak/>
        <w:t xml:space="preserve">Tabel </w:t>
      </w:r>
      <w:r w:rsidRPr="009211B5">
        <w:rPr>
          <w:rFonts w:ascii="Arial" w:hAnsi="Arial" w:cs="Arial"/>
        </w:rPr>
        <w:t>2.</w:t>
      </w:r>
      <w:r w:rsidR="00FD3BF1">
        <w:rPr>
          <w:rFonts w:ascii="Arial" w:hAnsi="Arial" w:cs="Arial"/>
        </w:rPr>
        <w:t>3</w:t>
      </w:r>
      <w:r>
        <w:rPr>
          <w:rFonts w:ascii="Arial" w:hAnsi="Arial" w:cs="Arial"/>
        </w:rPr>
        <w:t xml:space="preserve"> Kandungan Zat Gizi Kentang per </w:t>
      </w:r>
      <w:r w:rsidR="00991C65">
        <w:rPr>
          <w:rFonts w:ascii="Arial" w:hAnsi="Arial" w:cs="Arial"/>
        </w:rPr>
        <w:t>10</w:t>
      </w:r>
      <w:r>
        <w:rPr>
          <w:rFonts w:ascii="Arial" w:hAnsi="Arial" w:cs="Arial"/>
        </w:rPr>
        <w:t>0 gram</w:t>
      </w:r>
    </w:p>
    <w:tbl>
      <w:tblPr>
        <w:tblStyle w:val="TableGrid"/>
        <w:tblW w:w="7654" w:type="dxa"/>
        <w:tblInd w:w="392" w:type="dxa"/>
        <w:tblLook w:val="04A0"/>
      </w:tblPr>
      <w:tblGrid>
        <w:gridCol w:w="3792"/>
        <w:gridCol w:w="3862"/>
      </w:tblGrid>
      <w:tr w:rsidR="007947ED" w:rsidTr="0022670E">
        <w:tc>
          <w:tcPr>
            <w:tcW w:w="3792" w:type="dxa"/>
          </w:tcPr>
          <w:p w:rsidR="007947ED" w:rsidRPr="005B0091" w:rsidRDefault="007947ED" w:rsidP="00F50D5F">
            <w:pPr>
              <w:jc w:val="center"/>
              <w:rPr>
                <w:rFonts w:ascii="Arial" w:hAnsi="Arial" w:cs="Arial"/>
                <w:b/>
              </w:rPr>
            </w:pPr>
            <w:r w:rsidRPr="005B0091">
              <w:rPr>
                <w:rFonts w:ascii="Arial" w:hAnsi="Arial" w:cs="Arial"/>
                <w:b/>
              </w:rPr>
              <w:t>J</w:t>
            </w:r>
            <w:r w:rsidR="0020790A">
              <w:rPr>
                <w:rFonts w:ascii="Arial" w:hAnsi="Arial" w:cs="Arial"/>
                <w:b/>
              </w:rPr>
              <w:t>enis Zat Gizi</w:t>
            </w:r>
          </w:p>
        </w:tc>
        <w:tc>
          <w:tcPr>
            <w:tcW w:w="3862" w:type="dxa"/>
          </w:tcPr>
          <w:p w:rsidR="007947ED" w:rsidRPr="005B0091" w:rsidRDefault="0020790A" w:rsidP="00F50D5F">
            <w:pPr>
              <w:jc w:val="center"/>
              <w:rPr>
                <w:rFonts w:ascii="Arial" w:hAnsi="Arial" w:cs="Arial"/>
                <w:b/>
              </w:rPr>
            </w:pPr>
            <w:r>
              <w:rPr>
                <w:rFonts w:ascii="Arial" w:hAnsi="Arial" w:cs="Arial"/>
                <w:b/>
              </w:rPr>
              <w:t>Kandungan Gizi</w:t>
            </w:r>
          </w:p>
        </w:tc>
      </w:tr>
      <w:tr w:rsidR="007947ED" w:rsidTr="0022670E">
        <w:tc>
          <w:tcPr>
            <w:tcW w:w="3792" w:type="dxa"/>
          </w:tcPr>
          <w:p w:rsidR="007947ED" w:rsidRDefault="007947ED" w:rsidP="00F50D5F">
            <w:pPr>
              <w:jc w:val="both"/>
              <w:rPr>
                <w:rFonts w:ascii="Arial" w:hAnsi="Arial" w:cs="Arial"/>
              </w:rPr>
            </w:pPr>
            <w:r>
              <w:rPr>
                <w:rFonts w:ascii="Arial" w:hAnsi="Arial" w:cs="Arial"/>
              </w:rPr>
              <w:t>Air (gram)</w:t>
            </w:r>
          </w:p>
        </w:tc>
        <w:tc>
          <w:tcPr>
            <w:tcW w:w="3862" w:type="dxa"/>
          </w:tcPr>
          <w:p w:rsidR="007947ED" w:rsidRDefault="007947ED" w:rsidP="00F50D5F">
            <w:pPr>
              <w:jc w:val="center"/>
              <w:rPr>
                <w:rFonts w:ascii="Arial" w:hAnsi="Arial" w:cs="Arial"/>
              </w:rPr>
            </w:pPr>
            <w:r>
              <w:rPr>
                <w:rFonts w:ascii="Arial" w:hAnsi="Arial" w:cs="Arial"/>
              </w:rPr>
              <w:t>83,4</w:t>
            </w:r>
          </w:p>
        </w:tc>
      </w:tr>
      <w:tr w:rsidR="007947ED" w:rsidTr="0022670E">
        <w:tc>
          <w:tcPr>
            <w:tcW w:w="3792" w:type="dxa"/>
          </w:tcPr>
          <w:p w:rsidR="007947ED" w:rsidRDefault="007947ED" w:rsidP="00F50D5F">
            <w:pPr>
              <w:jc w:val="both"/>
              <w:rPr>
                <w:rFonts w:ascii="Arial" w:hAnsi="Arial" w:cs="Arial"/>
              </w:rPr>
            </w:pPr>
            <w:r>
              <w:rPr>
                <w:rFonts w:ascii="Arial" w:hAnsi="Arial" w:cs="Arial"/>
              </w:rPr>
              <w:t>Energi (kkal)</w:t>
            </w:r>
          </w:p>
        </w:tc>
        <w:tc>
          <w:tcPr>
            <w:tcW w:w="3862" w:type="dxa"/>
          </w:tcPr>
          <w:p w:rsidR="007947ED" w:rsidRDefault="007947ED" w:rsidP="00F50D5F">
            <w:pPr>
              <w:jc w:val="center"/>
              <w:rPr>
                <w:rFonts w:ascii="Arial" w:hAnsi="Arial" w:cs="Arial"/>
              </w:rPr>
            </w:pPr>
            <w:r>
              <w:rPr>
                <w:rFonts w:ascii="Arial" w:hAnsi="Arial" w:cs="Arial"/>
              </w:rPr>
              <w:t>62</w:t>
            </w:r>
          </w:p>
        </w:tc>
      </w:tr>
      <w:tr w:rsidR="007947ED" w:rsidTr="0022670E">
        <w:tc>
          <w:tcPr>
            <w:tcW w:w="3792" w:type="dxa"/>
          </w:tcPr>
          <w:p w:rsidR="007947ED" w:rsidRDefault="007947ED" w:rsidP="00F50D5F">
            <w:pPr>
              <w:jc w:val="both"/>
              <w:rPr>
                <w:rFonts w:ascii="Arial" w:hAnsi="Arial" w:cs="Arial"/>
              </w:rPr>
            </w:pPr>
            <w:r>
              <w:rPr>
                <w:rFonts w:ascii="Arial" w:hAnsi="Arial" w:cs="Arial"/>
              </w:rPr>
              <w:t>Protein (gram)</w:t>
            </w:r>
          </w:p>
        </w:tc>
        <w:tc>
          <w:tcPr>
            <w:tcW w:w="3862" w:type="dxa"/>
          </w:tcPr>
          <w:p w:rsidR="007947ED" w:rsidRDefault="007947ED" w:rsidP="00F50D5F">
            <w:pPr>
              <w:jc w:val="center"/>
              <w:rPr>
                <w:rFonts w:ascii="Arial" w:hAnsi="Arial" w:cs="Arial"/>
              </w:rPr>
            </w:pPr>
            <w:r>
              <w:rPr>
                <w:rFonts w:ascii="Arial" w:hAnsi="Arial" w:cs="Arial"/>
              </w:rPr>
              <w:t>2,1</w:t>
            </w:r>
          </w:p>
        </w:tc>
      </w:tr>
      <w:tr w:rsidR="007947ED" w:rsidTr="0022670E">
        <w:tc>
          <w:tcPr>
            <w:tcW w:w="3792" w:type="dxa"/>
          </w:tcPr>
          <w:p w:rsidR="007947ED" w:rsidRDefault="007947ED" w:rsidP="00F50D5F">
            <w:pPr>
              <w:jc w:val="both"/>
              <w:rPr>
                <w:rFonts w:ascii="Arial" w:hAnsi="Arial" w:cs="Arial"/>
              </w:rPr>
            </w:pPr>
            <w:r>
              <w:rPr>
                <w:rFonts w:ascii="Arial" w:hAnsi="Arial" w:cs="Arial"/>
              </w:rPr>
              <w:t>Lemak (gram)</w:t>
            </w:r>
          </w:p>
        </w:tc>
        <w:tc>
          <w:tcPr>
            <w:tcW w:w="3862" w:type="dxa"/>
          </w:tcPr>
          <w:p w:rsidR="007947ED" w:rsidRDefault="007947ED" w:rsidP="00F50D5F">
            <w:pPr>
              <w:jc w:val="center"/>
              <w:rPr>
                <w:rFonts w:ascii="Arial" w:hAnsi="Arial" w:cs="Arial"/>
              </w:rPr>
            </w:pPr>
            <w:r>
              <w:rPr>
                <w:rFonts w:ascii="Arial" w:hAnsi="Arial" w:cs="Arial"/>
              </w:rPr>
              <w:t>0,2</w:t>
            </w:r>
          </w:p>
        </w:tc>
      </w:tr>
      <w:tr w:rsidR="007947ED" w:rsidTr="0022670E">
        <w:tc>
          <w:tcPr>
            <w:tcW w:w="3792" w:type="dxa"/>
          </w:tcPr>
          <w:p w:rsidR="007947ED" w:rsidRDefault="007947ED" w:rsidP="00F50D5F">
            <w:pPr>
              <w:jc w:val="both"/>
              <w:rPr>
                <w:rFonts w:ascii="Arial" w:hAnsi="Arial" w:cs="Arial"/>
              </w:rPr>
            </w:pPr>
            <w:r>
              <w:rPr>
                <w:rFonts w:ascii="Arial" w:hAnsi="Arial" w:cs="Arial"/>
              </w:rPr>
              <w:t>Karbohidrat (gram)</w:t>
            </w:r>
          </w:p>
        </w:tc>
        <w:tc>
          <w:tcPr>
            <w:tcW w:w="3862" w:type="dxa"/>
          </w:tcPr>
          <w:p w:rsidR="007947ED" w:rsidRDefault="007947ED" w:rsidP="00F50D5F">
            <w:pPr>
              <w:jc w:val="center"/>
              <w:rPr>
                <w:rFonts w:ascii="Arial" w:hAnsi="Arial" w:cs="Arial"/>
              </w:rPr>
            </w:pPr>
            <w:r>
              <w:rPr>
                <w:rFonts w:ascii="Arial" w:hAnsi="Arial" w:cs="Arial"/>
              </w:rPr>
              <w:t>13,5</w:t>
            </w:r>
          </w:p>
        </w:tc>
      </w:tr>
      <w:tr w:rsidR="007947ED" w:rsidTr="0022670E">
        <w:tc>
          <w:tcPr>
            <w:tcW w:w="3792" w:type="dxa"/>
          </w:tcPr>
          <w:p w:rsidR="007947ED" w:rsidRDefault="007947ED" w:rsidP="00F50D5F">
            <w:pPr>
              <w:jc w:val="both"/>
              <w:rPr>
                <w:rFonts w:ascii="Arial" w:hAnsi="Arial" w:cs="Arial"/>
              </w:rPr>
            </w:pPr>
            <w:r>
              <w:rPr>
                <w:rFonts w:ascii="Arial" w:hAnsi="Arial" w:cs="Arial"/>
              </w:rPr>
              <w:t>Abu (gram)</w:t>
            </w:r>
          </w:p>
        </w:tc>
        <w:tc>
          <w:tcPr>
            <w:tcW w:w="3862" w:type="dxa"/>
          </w:tcPr>
          <w:p w:rsidR="007947ED" w:rsidRDefault="007947ED" w:rsidP="00F50D5F">
            <w:pPr>
              <w:jc w:val="center"/>
              <w:rPr>
                <w:rFonts w:ascii="Arial" w:hAnsi="Arial" w:cs="Arial"/>
              </w:rPr>
            </w:pPr>
            <w:r>
              <w:rPr>
                <w:rFonts w:ascii="Arial" w:hAnsi="Arial" w:cs="Arial"/>
              </w:rPr>
              <w:t>0,8</w:t>
            </w:r>
          </w:p>
        </w:tc>
      </w:tr>
      <w:tr w:rsidR="007947ED" w:rsidTr="0022670E">
        <w:tc>
          <w:tcPr>
            <w:tcW w:w="3792" w:type="dxa"/>
          </w:tcPr>
          <w:p w:rsidR="007947ED" w:rsidRDefault="007947ED" w:rsidP="00F50D5F">
            <w:pPr>
              <w:jc w:val="both"/>
              <w:rPr>
                <w:rFonts w:ascii="Arial" w:hAnsi="Arial" w:cs="Arial"/>
              </w:rPr>
            </w:pPr>
            <w:r>
              <w:rPr>
                <w:rFonts w:ascii="Arial" w:hAnsi="Arial" w:cs="Arial"/>
              </w:rPr>
              <w:t>Kalsium (mg)</w:t>
            </w:r>
          </w:p>
        </w:tc>
        <w:tc>
          <w:tcPr>
            <w:tcW w:w="3862" w:type="dxa"/>
          </w:tcPr>
          <w:p w:rsidR="007947ED" w:rsidRDefault="007947ED" w:rsidP="00F50D5F">
            <w:pPr>
              <w:jc w:val="center"/>
              <w:rPr>
                <w:rFonts w:ascii="Arial" w:hAnsi="Arial" w:cs="Arial"/>
              </w:rPr>
            </w:pPr>
            <w:r>
              <w:rPr>
                <w:rFonts w:ascii="Arial" w:hAnsi="Arial" w:cs="Arial"/>
              </w:rPr>
              <w:t>63</w:t>
            </w:r>
          </w:p>
        </w:tc>
      </w:tr>
      <w:tr w:rsidR="007947ED" w:rsidTr="0022670E">
        <w:tc>
          <w:tcPr>
            <w:tcW w:w="3792" w:type="dxa"/>
          </w:tcPr>
          <w:p w:rsidR="007947ED" w:rsidRDefault="007947ED" w:rsidP="00F50D5F">
            <w:pPr>
              <w:jc w:val="both"/>
              <w:rPr>
                <w:rFonts w:ascii="Arial" w:hAnsi="Arial" w:cs="Arial"/>
              </w:rPr>
            </w:pPr>
            <w:r>
              <w:rPr>
                <w:rFonts w:ascii="Arial" w:hAnsi="Arial" w:cs="Arial"/>
              </w:rPr>
              <w:t>Fosfor (mg)</w:t>
            </w:r>
          </w:p>
        </w:tc>
        <w:tc>
          <w:tcPr>
            <w:tcW w:w="3862" w:type="dxa"/>
          </w:tcPr>
          <w:p w:rsidR="007947ED" w:rsidRDefault="007947ED" w:rsidP="00F50D5F">
            <w:pPr>
              <w:jc w:val="center"/>
              <w:rPr>
                <w:rFonts w:ascii="Arial" w:hAnsi="Arial" w:cs="Arial"/>
              </w:rPr>
            </w:pPr>
            <w:r>
              <w:rPr>
                <w:rFonts w:ascii="Arial" w:hAnsi="Arial" w:cs="Arial"/>
              </w:rPr>
              <w:t>58</w:t>
            </w:r>
          </w:p>
        </w:tc>
      </w:tr>
      <w:tr w:rsidR="007947ED" w:rsidTr="0022670E">
        <w:tc>
          <w:tcPr>
            <w:tcW w:w="3792" w:type="dxa"/>
          </w:tcPr>
          <w:p w:rsidR="007947ED" w:rsidRDefault="007947ED" w:rsidP="00F50D5F">
            <w:pPr>
              <w:jc w:val="both"/>
              <w:rPr>
                <w:rFonts w:ascii="Arial" w:hAnsi="Arial" w:cs="Arial"/>
              </w:rPr>
            </w:pPr>
            <w:r>
              <w:rPr>
                <w:rFonts w:ascii="Arial" w:hAnsi="Arial" w:cs="Arial"/>
              </w:rPr>
              <w:t>Besi (mg)</w:t>
            </w:r>
          </w:p>
        </w:tc>
        <w:tc>
          <w:tcPr>
            <w:tcW w:w="3862" w:type="dxa"/>
          </w:tcPr>
          <w:p w:rsidR="007947ED" w:rsidRDefault="007947ED" w:rsidP="00F50D5F">
            <w:pPr>
              <w:tabs>
                <w:tab w:val="left" w:pos="3760"/>
              </w:tabs>
              <w:jc w:val="center"/>
              <w:rPr>
                <w:rFonts w:ascii="Arial" w:hAnsi="Arial" w:cs="Arial"/>
              </w:rPr>
            </w:pPr>
            <w:r>
              <w:rPr>
                <w:rFonts w:ascii="Arial" w:hAnsi="Arial" w:cs="Arial"/>
              </w:rPr>
              <w:t>0,7</w:t>
            </w:r>
          </w:p>
        </w:tc>
      </w:tr>
    </w:tbl>
    <w:p w:rsidR="008A431C" w:rsidRPr="007947ED" w:rsidRDefault="007947ED" w:rsidP="0022670E">
      <w:pPr>
        <w:spacing w:after="0" w:line="360" w:lineRule="auto"/>
        <w:ind w:firstLine="284"/>
        <w:jc w:val="both"/>
        <w:rPr>
          <w:rFonts w:ascii="Arial" w:hAnsi="Arial" w:cs="Arial"/>
          <w:i/>
          <w:sz w:val="20"/>
          <w:szCs w:val="20"/>
        </w:rPr>
      </w:pPr>
      <w:r w:rsidRPr="00532DE1">
        <w:rPr>
          <w:rFonts w:ascii="Arial" w:hAnsi="Arial" w:cs="Arial"/>
          <w:sz w:val="20"/>
          <w:szCs w:val="20"/>
        </w:rPr>
        <w:t xml:space="preserve">Sumber: </w:t>
      </w:r>
      <w:r w:rsidRPr="00532DE1">
        <w:rPr>
          <w:rFonts w:ascii="Arial" w:hAnsi="Arial" w:cs="Arial"/>
          <w:i/>
          <w:sz w:val="20"/>
          <w:szCs w:val="20"/>
        </w:rPr>
        <w:t>Tabel Komposisi Pangan Indonesia (TKPI), 2017</w:t>
      </w:r>
    </w:p>
    <w:p w:rsidR="009A51C8" w:rsidRPr="00880826" w:rsidRDefault="009A51C8" w:rsidP="0022670E">
      <w:pPr>
        <w:autoSpaceDE w:val="0"/>
        <w:autoSpaceDN w:val="0"/>
        <w:adjustRightInd w:val="0"/>
        <w:spacing w:after="0" w:line="360" w:lineRule="auto"/>
        <w:ind w:left="284" w:firstLine="284"/>
        <w:jc w:val="both"/>
        <w:rPr>
          <w:rFonts w:ascii="Arial" w:hAnsi="Arial" w:cs="Arial"/>
          <w:i/>
          <w:iCs/>
        </w:rPr>
      </w:pPr>
      <w:r w:rsidRPr="00AF54A4">
        <w:rPr>
          <w:rFonts w:ascii="Arial" w:hAnsi="Arial" w:cs="Arial"/>
        </w:rPr>
        <w:t xml:space="preserve">Bagian utama kentang yang menjadi bahan makanan adalah umbi, yang merupakan </w:t>
      </w:r>
      <w:r w:rsidRPr="00880826">
        <w:rPr>
          <w:rFonts w:ascii="Arial" w:hAnsi="Arial" w:cs="Arial"/>
        </w:rPr>
        <w:t>sumber karbohidrat, mengandung vitamin dan mineral cukup tinggi. Hanya dengan makan 200 gram kentang, kebutuhan vitamin C sehari terpenuhi (Hani, 2012).</w:t>
      </w:r>
      <w:r w:rsidR="00AF54A4" w:rsidRPr="00880826">
        <w:rPr>
          <w:rFonts w:ascii="Arial" w:hAnsi="Arial" w:cs="Arial"/>
        </w:rPr>
        <w:t xml:space="preserve"> Kentang selain berfungsi sebagai makanan pokok, kentang juga dapat dikreasikan dalam berbagai bentuk masakan seperti pelengkap sayuran, campuran dalam olahan kue, perkedel, kroket, bubur, kripik kentang, krupuk kentang, kentang goreng, tumis, kukus, rebus, dan salad (Rismawati, 2009).</w:t>
      </w:r>
    </w:p>
    <w:p w:rsidR="002C5E3E" w:rsidRPr="00880826" w:rsidRDefault="002C5E3E" w:rsidP="00E25CD4">
      <w:pPr>
        <w:pStyle w:val="ListParagraph"/>
        <w:numPr>
          <w:ilvl w:val="0"/>
          <w:numId w:val="10"/>
        </w:numPr>
        <w:spacing w:after="0" w:line="360" w:lineRule="auto"/>
        <w:jc w:val="both"/>
        <w:rPr>
          <w:rFonts w:ascii="Arial" w:hAnsi="Arial" w:cs="Arial"/>
        </w:rPr>
      </w:pPr>
      <w:r w:rsidRPr="00880826">
        <w:rPr>
          <w:rFonts w:ascii="Arial" w:hAnsi="Arial" w:cs="Arial"/>
        </w:rPr>
        <w:t>Daging Ayam</w:t>
      </w:r>
    </w:p>
    <w:p w:rsidR="00F97716" w:rsidRPr="00880826" w:rsidRDefault="00F97716" w:rsidP="00F97716">
      <w:pPr>
        <w:spacing w:after="0" w:line="360" w:lineRule="auto"/>
        <w:ind w:firstLine="709"/>
        <w:jc w:val="both"/>
        <w:rPr>
          <w:rFonts w:ascii="Arial" w:hAnsi="Arial" w:cs="Arial"/>
        </w:rPr>
      </w:pPr>
      <w:r w:rsidRPr="00880826">
        <w:rPr>
          <w:rFonts w:ascii="Arial" w:hAnsi="Arial" w:cs="Arial"/>
          <w:noProof/>
          <w:lang w:eastAsia="id-ID"/>
        </w:rPr>
        <w:drawing>
          <wp:anchor distT="0" distB="0" distL="114300" distR="114300" simplePos="0" relativeHeight="251660288" behindDoc="0" locked="0" layoutInCell="1" allowOverlap="1">
            <wp:simplePos x="0" y="0"/>
            <wp:positionH relativeFrom="column">
              <wp:posOffset>1674495</wp:posOffset>
            </wp:positionH>
            <wp:positionV relativeFrom="paragraph">
              <wp:posOffset>36830</wp:posOffset>
            </wp:positionV>
            <wp:extent cx="2133600" cy="1419225"/>
            <wp:effectExtent l="19050" t="0" r="0" b="0"/>
            <wp:wrapNone/>
            <wp:docPr id="2" name="Picture 2" descr="ay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am"/>
                    <pic:cNvPicPr>
                      <a:picLocks noChangeAspect="1" noChangeArrowheads="1"/>
                    </pic:cNvPicPr>
                  </pic:nvPicPr>
                  <pic:blipFill>
                    <a:blip r:embed="rId13" cstate="print"/>
                    <a:srcRect/>
                    <a:stretch>
                      <a:fillRect/>
                    </a:stretch>
                  </pic:blipFill>
                  <pic:spPr bwMode="auto">
                    <a:xfrm>
                      <a:off x="0" y="0"/>
                      <a:ext cx="2133600" cy="1419225"/>
                    </a:xfrm>
                    <a:prstGeom prst="rect">
                      <a:avLst/>
                    </a:prstGeom>
                    <a:noFill/>
                  </pic:spPr>
                </pic:pic>
              </a:graphicData>
            </a:graphic>
          </wp:anchor>
        </w:drawing>
      </w:r>
    </w:p>
    <w:p w:rsidR="00F97716" w:rsidRPr="00880826" w:rsidRDefault="00F97716" w:rsidP="00F97716">
      <w:pPr>
        <w:spacing w:after="0" w:line="360" w:lineRule="auto"/>
        <w:ind w:firstLine="709"/>
        <w:jc w:val="both"/>
        <w:rPr>
          <w:rFonts w:ascii="Arial" w:hAnsi="Arial" w:cs="Arial"/>
        </w:rPr>
      </w:pPr>
    </w:p>
    <w:p w:rsidR="00F97716" w:rsidRPr="00880826" w:rsidRDefault="00F97716" w:rsidP="00F97716">
      <w:pPr>
        <w:spacing w:after="0" w:line="360" w:lineRule="auto"/>
        <w:ind w:firstLine="709"/>
        <w:jc w:val="both"/>
        <w:rPr>
          <w:rFonts w:ascii="Arial" w:hAnsi="Arial" w:cs="Arial"/>
        </w:rPr>
      </w:pPr>
    </w:p>
    <w:p w:rsidR="00F97716" w:rsidRPr="00880826" w:rsidRDefault="00F97716" w:rsidP="00F97716">
      <w:pPr>
        <w:spacing w:after="0" w:line="360" w:lineRule="auto"/>
        <w:ind w:firstLine="709"/>
        <w:jc w:val="both"/>
        <w:rPr>
          <w:rFonts w:ascii="Arial" w:hAnsi="Arial" w:cs="Arial"/>
        </w:rPr>
      </w:pPr>
    </w:p>
    <w:p w:rsidR="00F97716" w:rsidRPr="00880826" w:rsidRDefault="00F97716" w:rsidP="00F97716">
      <w:pPr>
        <w:spacing w:after="0" w:line="360" w:lineRule="auto"/>
        <w:ind w:firstLine="709"/>
        <w:jc w:val="both"/>
        <w:rPr>
          <w:rFonts w:ascii="Arial" w:hAnsi="Arial" w:cs="Arial"/>
        </w:rPr>
      </w:pPr>
    </w:p>
    <w:p w:rsidR="00F97716" w:rsidRPr="00880826" w:rsidRDefault="00F97716" w:rsidP="00F97716">
      <w:pPr>
        <w:spacing w:after="0" w:line="360" w:lineRule="auto"/>
        <w:ind w:firstLine="709"/>
        <w:jc w:val="both"/>
        <w:rPr>
          <w:rFonts w:ascii="Arial" w:hAnsi="Arial" w:cs="Arial"/>
        </w:rPr>
      </w:pPr>
    </w:p>
    <w:p w:rsidR="00F97716" w:rsidRPr="00880826" w:rsidRDefault="00F97716" w:rsidP="00F97716">
      <w:pPr>
        <w:spacing w:after="0" w:line="240" w:lineRule="auto"/>
        <w:ind w:firstLine="709"/>
        <w:jc w:val="center"/>
        <w:rPr>
          <w:rFonts w:ascii="Arial" w:hAnsi="Arial" w:cs="Arial"/>
        </w:rPr>
      </w:pPr>
      <w:r w:rsidRPr="00880826">
        <w:rPr>
          <w:rFonts w:ascii="Arial" w:hAnsi="Arial" w:cs="Arial"/>
        </w:rPr>
        <w:t>Gambar 2.</w:t>
      </w:r>
      <w:r w:rsidR="002C5E3E" w:rsidRPr="00880826">
        <w:rPr>
          <w:rFonts w:ascii="Arial" w:hAnsi="Arial" w:cs="Arial"/>
        </w:rPr>
        <w:t>2</w:t>
      </w:r>
      <w:r w:rsidR="00883326" w:rsidRPr="00880826">
        <w:rPr>
          <w:rFonts w:ascii="Arial" w:hAnsi="Arial" w:cs="Arial"/>
        </w:rPr>
        <w:t xml:space="preserve">. </w:t>
      </w:r>
      <w:r w:rsidRPr="00880826">
        <w:rPr>
          <w:rFonts w:ascii="Arial" w:hAnsi="Arial" w:cs="Arial"/>
        </w:rPr>
        <w:t>Daging Ayam</w:t>
      </w:r>
    </w:p>
    <w:p w:rsidR="00883326" w:rsidRPr="00880826" w:rsidRDefault="00883326" w:rsidP="00883326">
      <w:pPr>
        <w:spacing w:after="0" w:line="240" w:lineRule="auto"/>
        <w:ind w:firstLine="709"/>
        <w:jc w:val="center"/>
        <w:rPr>
          <w:rFonts w:ascii="Arial" w:hAnsi="Arial" w:cs="Arial"/>
        </w:rPr>
      </w:pPr>
    </w:p>
    <w:p w:rsidR="00E50D16" w:rsidRPr="009211B5" w:rsidRDefault="00880826" w:rsidP="0022670E">
      <w:pPr>
        <w:spacing w:after="0" w:line="360" w:lineRule="auto"/>
        <w:ind w:left="709" w:firstLine="567"/>
        <w:jc w:val="both"/>
        <w:rPr>
          <w:rFonts w:ascii="Arial" w:hAnsi="Arial" w:cs="Arial"/>
        </w:rPr>
      </w:pPr>
      <w:r w:rsidRPr="00880826">
        <w:rPr>
          <w:rFonts w:ascii="Arial" w:hAnsi="Arial" w:cs="Arial"/>
        </w:rPr>
        <w:t>Dalam pembuatan pastel tutup menggunakan jenis ayam broiler, karena ayam broiler lebih cepat empuk dari pada ayam kampung atau karena ayam kampung memiliki kandungan lemak yang lebih sedikit daripada ayam broiler (Dewi Windiani &amp; Diah Ari, 20</w:t>
      </w:r>
      <w:r w:rsidR="003A63C5">
        <w:rPr>
          <w:rFonts w:ascii="Arial" w:hAnsi="Arial" w:cs="Arial"/>
        </w:rPr>
        <w:t>14</w:t>
      </w:r>
      <w:r w:rsidRPr="00880826">
        <w:rPr>
          <w:rFonts w:ascii="Arial" w:hAnsi="Arial" w:cs="Arial"/>
        </w:rPr>
        <w:t xml:space="preserve">). Berikut ini beberapa ciri-ciri daging ayam broiler menurut Dewi Windiani &amp; Diah Ari (2014) yaitu ayam broiler mengandung air yang lebih banyak maka dalam pengolahannya ayam broiler lebih cepat matang dan lebih cepat empuk dalam pengolahannya, daging ayam broiler memiliki kandungan air yang lebih banyak sehingga dagingnya terasa lembek, warna daging ayam </w:t>
      </w:r>
      <w:r w:rsidRPr="00880826">
        <w:rPr>
          <w:rFonts w:ascii="Arial" w:hAnsi="Arial" w:cs="Arial"/>
        </w:rPr>
        <w:lastRenderedPageBreak/>
        <w:t xml:space="preserve">broiler putih kemerahan dan kandungan lemak dalam ayam broiler lebih banyak terutama pada bagian bawah kulit dan ekor. </w:t>
      </w:r>
      <w:r w:rsidR="00F97716" w:rsidRPr="00880826">
        <w:rPr>
          <w:rFonts w:ascii="Arial" w:hAnsi="Arial" w:cs="Arial"/>
        </w:rPr>
        <w:t xml:space="preserve">Berikut adalah kandungan gizi dalam </w:t>
      </w:r>
      <w:r w:rsidR="00991C65" w:rsidRPr="00880826">
        <w:rPr>
          <w:rFonts w:ascii="Arial" w:hAnsi="Arial" w:cs="Arial"/>
        </w:rPr>
        <w:t>10</w:t>
      </w:r>
      <w:r w:rsidR="00F97716" w:rsidRPr="00880826">
        <w:rPr>
          <w:rFonts w:ascii="Arial" w:hAnsi="Arial" w:cs="Arial"/>
        </w:rPr>
        <w:t xml:space="preserve">0 gram daging ayam </w:t>
      </w:r>
      <w:r w:rsidR="00F97716" w:rsidRPr="005B0091">
        <w:rPr>
          <w:rFonts w:ascii="Arial" w:hAnsi="Arial" w:cs="Arial"/>
        </w:rPr>
        <w:t xml:space="preserve">dapat dilihat pada Tabel </w:t>
      </w:r>
      <w:r w:rsidR="00F97716" w:rsidRPr="009211B5">
        <w:rPr>
          <w:rFonts w:ascii="Arial" w:hAnsi="Arial" w:cs="Arial"/>
        </w:rPr>
        <w:t>2.</w:t>
      </w:r>
      <w:r w:rsidR="00FF7F86">
        <w:rPr>
          <w:rFonts w:ascii="Arial" w:hAnsi="Arial" w:cs="Arial"/>
        </w:rPr>
        <w:t>2</w:t>
      </w:r>
    </w:p>
    <w:p w:rsidR="00F97716" w:rsidRDefault="00F97716" w:rsidP="0022670E">
      <w:pPr>
        <w:spacing w:after="0" w:line="360" w:lineRule="auto"/>
        <w:ind w:firstLine="709"/>
        <w:jc w:val="both"/>
        <w:rPr>
          <w:rFonts w:ascii="Arial" w:hAnsi="Arial" w:cs="Arial"/>
        </w:rPr>
      </w:pPr>
      <w:r>
        <w:rPr>
          <w:rFonts w:ascii="Arial" w:hAnsi="Arial" w:cs="Arial"/>
        </w:rPr>
        <w:t xml:space="preserve">Tabel </w:t>
      </w:r>
      <w:r w:rsidRPr="009211B5">
        <w:rPr>
          <w:rFonts w:ascii="Arial" w:hAnsi="Arial" w:cs="Arial"/>
        </w:rPr>
        <w:t>2.</w:t>
      </w:r>
      <w:r w:rsidR="00FD3BF1">
        <w:rPr>
          <w:rFonts w:ascii="Arial" w:hAnsi="Arial" w:cs="Arial"/>
        </w:rPr>
        <w:t>4</w:t>
      </w:r>
      <w:r w:rsidR="00883326">
        <w:rPr>
          <w:rFonts w:ascii="Arial" w:hAnsi="Arial" w:cs="Arial"/>
        </w:rPr>
        <w:t xml:space="preserve"> </w:t>
      </w:r>
      <w:r>
        <w:rPr>
          <w:rFonts w:ascii="Arial" w:hAnsi="Arial" w:cs="Arial"/>
        </w:rPr>
        <w:t xml:space="preserve">Kandungan Zat Gizi Daging Ayam per </w:t>
      </w:r>
      <w:r w:rsidR="00991C65">
        <w:rPr>
          <w:rFonts w:ascii="Arial" w:hAnsi="Arial" w:cs="Arial"/>
        </w:rPr>
        <w:t>10</w:t>
      </w:r>
      <w:r>
        <w:rPr>
          <w:rFonts w:ascii="Arial" w:hAnsi="Arial" w:cs="Arial"/>
        </w:rPr>
        <w:t>0 gram</w:t>
      </w:r>
    </w:p>
    <w:tbl>
      <w:tblPr>
        <w:tblStyle w:val="TableGrid"/>
        <w:tblW w:w="7229" w:type="dxa"/>
        <w:tblInd w:w="817" w:type="dxa"/>
        <w:tblLook w:val="04A0"/>
      </w:tblPr>
      <w:tblGrid>
        <w:gridCol w:w="3367"/>
        <w:gridCol w:w="3862"/>
      </w:tblGrid>
      <w:tr w:rsidR="00F97716" w:rsidTr="0022670E">
        <w:tc>
          <w:tcPr>
            <w:tcW w:w="3367" w:type="dxa"/>
          </w:tcPr>
          <w:p w:rsidR="00F97716" w:rsidRPr="005B0091" w:rsidRDefault="00F97716" w:rsidP="00F50D5F">
            <w:pPr>
              <w:jc w:val="center"/>
              <w:rPr>
                <w:rFonts w:ascii="Arial" w:hAnsi="Arial" w:cs="Arial"/>
                <w:b/>
              </w:rPr>
            </w:pPr>
            <w:r w:rsidRPr="005B0091">
              <w:rPr>
                <w:rFonts w:ascii="Arial" w:hAnsi="Arial" w:cs="Arial"/>
                <w:b/>
              </w:rPr>
              <w:t>J</w:t>
            </w:r>
            <w:r w:rsidR="0020790A">
              <w:rPr>
                <w:rFonts w:ascii="Arial" w:hAnsi="Arial" w:cs="Arial"/>
                <w:b/>
              </w:rPr>
              <w:t xml:space="preserve">enis Zat </w:t>
            </w:r>
            <w:r w:rsidR="00996312">
              <w:rPr>
                <w:rFonts w:ascii="Arial" w:hAnsi="Arial" w:cs="Arial"/>
                <w:b/>
              </w:rPr>
              <w:t>Gizi</w:t>
            </w:r>
          </w:p>
        </w:tc>
        <w:tc>
          <w:tcPr>
            <w:tcW w:w="3862" w:type="dxa"/>
          </w:tcPr>
          <w:p w:rsidR="00F97716" w:rsidRPr="005B0091" w:rsidRDefault="00996312" w:rsidP="00F50D5F">
            <w:pPr>
              <w:jc w:val="center"/>
              <w:rPr>
                <w:rFonts w:ascii="Arial" w:hAnsi="Arial" w:cs="Arial"/>
                <w:b/>
              </w:rPr>
            </w:pPr>
            <w:r>
              <w:rPr>
                <w:rFonts w:ascii="Arial" w:hAnsi="Arial" w:cs="Arial"/>
                <w:b/>
              </w:rPr>
              <w:t>Kandungan Gizi</w:t>
            </w:r>
          </w:p>
        </w:tc>
      </w:tr>
      <w:tr w:rsidR="00F97716" w:rsidTr="0022670E">
        <w:tc>
          <w:tcPr>
            <w:tcW w:w="3367" w:type="dxa"/>
          </w:tcPr>
          <w:p w:rsidR="00F97716" w:rsidRDefault="00F97716" w:rsidP="00F50D5F">
            <w:pPr>
              <w:jc w:val="both"/>
              <w:rPr>
                <w:rFonts w:ascii="Arial" w:hAnsi="Arial" w:cs="Arial"/>
              </w:rPr>
            </w:pPr>
            <w:r>
              <w:rPr>
                <w:rFonts w:ascii="Arial" w:hAnsi="Arial" w:cs="Arial"/>
              </w:rPr>
              <w:t>Air (gram)</w:t>
            </w:r>
          </w:p>
        </w:tc>
        <w:tc>
          <w:tcPr>
            <w:tcW w:w="3862" w:type="dxa"/>
          </w:tcPr>
          <w:p w:rsidR="00F97716" w:rsidRDefault="00F97716" w:rsidP="00F50D5F">
            <w:pPr>
              <w:jc w:val="center"/>
              <w:rPr>
                <w:rFonts w:ascii="Arial" w:hAnsi="Arial" w:cs="Arial"/>
              </w:rPr>
            </w:pPr>
            <w:r>
              <w:rPr>
                <w:rFonts w:ascii="Arial" w:hAnsi="Arial" w:cs="Arial"/>
              </w:rPr>
              <w:t>55,9</w:t>
            </w:r>
          </w:p>
        </w:tc>
      </w:tr>
      <w:tr w:rsidR="00F97716" w:rsidTr="0022670E">
        <w:tc>
          <w:tcPr>
            <w:tcW w:w="3367" w:type="dxa"/>
          </w:tcPr>
          <w:p w:rsidR="00F97716" w:rsidRDefault="00F97716" w:rsidP="00F50D5F">
            <w:pPr>
              <w:jc w:val="both"/>
              <w:rPr>
                <w:rFonts w:ascii="Arial" w:hAnsi="Arial" w:cs="Arial"/>
              </w:rPr>
            </w:pPr>
            <w:r>
              <w:rPr>
                <w:rFonts w:ascii="Arial" w:hAnsi="Arial" w:cs="Arial"/>
              </w:rPr>
              <w:t>Energi (kkal)</w:t>
            </w:r>
          </w:p>
        </w:tc>
        <w:tc>
          <w:tcPr>
            <w:tcW w:w="3862" w:type="dxa"/>
          </w:tcPr>
          <w:p w:rsidR="00F97716" w:rsidRDefault="00F97716" w:rsidP="00F50D5F">
            <w:pPr>
              <w:jc w:val="center"/>
              <w:rPr>
                <w:rFonts w:ascii="Arial" w:hAnsi="Arial" w:cs="Arial"/>
              </w:rPr>
            </w:pPr>
            <w:r>
              <w:rPr>
                <w:rFonts w:ascii="Arial" w:hAnsi="Arial" w:cs="Arial"/>
              </w:rPr>
              <w:t>298</w:t>
            </w:r>
          </w:p>
        </w:tc>
      </w:tr>
      <w:tr w:rsidR="00F97716" w:rsidTr="0022670E">
        <w:tc>
          <w:tcPr>
            <w:tcW w:w="3367" w:type="dxa"/>
          </w:tcPr>
          <w:p w:rsidR="00F97716" w:rsidRDefault="00F97716" w:rsidP="00F50D5F">
            <w:pPr>
              <w:jc w:val="both"/>
              <w:rPr>
                <w:rFonts w:ascii="Arial" w:hAnsi="Arial" w:cs="Arial"/>
              </w:rPr>
            </w:pPr>
            <w:r>
              <w:rPr>
                <w:rFonts w:ascii="Arial" w:hAnsi="Arial" w:cs="Arial"/>
              </w:rPr>
              <w:t>Protein (gram)</w:t>
            </w:r>
          </w:p>
        </w:tc>
        <w:tc>
          <w:tcPr>
            <w:tcW w:w="3862" w:type="dxa"/>
          </w:tcPr>
          <w:p w:rsidR="00F97716" w:rsidRDefault="00F97716" w:rsidP="00F50D5F">
            <w:pPr>
              <w:jc w:val="center"/>
              <w:rPr>
                <w:rFonts w:ascii="Arial" w:hAnsi="Arial" w:cs="Arial"/>
              </w:rPr>
            </w:pPr>
            <w:r>
              <w:rPr>
                <w:rFonts w:ascii="Arial" w:hAnsi="Arial" w:cs="Arial"/>
              </w:rPr>
              <w:t>18,2</w:t>
            </w:r>
          </w:p>
        </w:tc>
      </w:tr>
      <w:tr w:rsidR="00F97716" w:rsidTr="0022670E">
        <w:tc>
          <w:tcPr>
            <w:tcW w:w="3367" w:type="dxa"/>
          </w:tcPr>
          <w:p w:rsidR="00F97716" w:rsidRDefault="00F97716" w:rsidP="00F50D5F">
            <w:pPr>
              <w:jc w:val="both"/>
              <w:rPr>
                <w:rFonts w:ascii="Arial" w:hAnsi="Arial" w:cs="Arial"/>
              </w:rPr>
            </w:pPr>
            <w:r>
              <w:rPr>
                <w:rFonts w:ascii="Arial" w:hAnsi="Arial" w:cs="Arial"/>
              </w:rPr>
              <w:t>Lemak (gram)</w:t>
            </w:r>
          </w:p>
        </w:tc>
        <w:tc>
          <w:tcPr>
            <w:tcW w:w="3862" w:type="dxa"/>
          </w:tcPr>
          <w:p w:rsidR="00F97716" w:rsidRDefault="00F97716" w:rsidP="00F50D5F">
            <w:pPr>
              <w:jc w:val="center"/>
              <w:rPr>
                <w:rFonts w:ascii="Arial" w:hAnsi="Arial" w:cs="Arial"/>
              </w:rPr>
            </w:pPr>
            <w:r>
              <w:rPr>
                <w:rFonts w:ascii="Arial" w:hAnsi="Arial" w:cs="Arial"/>
              </w:rPr>
              <w:t>25</w:t>
            </w:r>
          </w:p>
        </w:tc>
      </w:tr>
      <w:tr w:rsidR="00F97716" w:rsidTr="0022670E">
        <w:tc>
          <w:tcPr>
            <w:tcW w:w="3367" w:type="dxa"/>
          </w:tcPr>
          <w:p w:rsidR="00F97716" w:rsidRDefault="00F97716" w:rsidP="00F50D5F">
            <w:pPr>
              <w:jc w:val="both"/>
              <w:rPr>
                <w:rFonts w:ascii="Arial" w:hAnsi="Arial" w:cs="Arial"/>
              </w:rPr>
            </w:pPr>
            <w:r>
              <w:rPr>
                <w:rFonts w:ascii="Arial" w:hAnsi="Arial" w:cs="Arial"/>
              </w:rPr>
              <w:t>Karbohidrat (gram)</w:t>
            </w:r>
          </w:p>
        </w:tc>
        <w:tc>
          <w:tcPr>
            <w:tcW w:w="3862" w:type="dxa"/>
          </w:tcPr>
          <w:p w:rsidR="00F97716" w:rsidRDefault="00F97716" w:rsidP="00F50D5F">
            <w:pPr>
              <w:jc w:val="center"/>
              <w:rPr>
                <w:rFonts w:ascii="Arial" w:hAnsi="Arial" w:cs="Arial"/>
              </w:rPr>
            </w:pPr>
            <w:r>
              <w:rPr>
                <w:rFonts w:ascii="Arial" w:hAnsi="Arial" w:cs="Arial"/>
              </w:rPr>
              <w:t>0</w:t>
            </w:r>
          </w:p>
        </w:tc>
      </w:tr>
      <w:tr w:rsidR="00F97716" w:rsidTr="0022670E">
        <w:tc>
          <w:tcPr>
            <w:tcW w:w="3367" w:type="dxa"/>
          </w:tcPr>
          <w:p w:rsidR="00F97716" w:rsidRDefault="00F97716" w:rsidP="00F50D5F">
            <w:pPr>
              <w:jc w:val="both"/>
              <w:rPr>
                <w:rFonts w:ascii="Arial" w:hAnsi="Arial" w:cs="Arial"/>
              </w:rPr>
            </w:pPr>
            <w:r>
              <w:rPr>
                <w:rFonts w:ascii="Arial" w:hAnsi="Arial" w:cs="Arial"/>
              </w:rPr>
              <w:t>Abu (gram)</w:t>
            </w:r>
          </w:p>
        </w:tc>
        <w:tc>
          <w:tcPr>
            <w:tcW w:w="3862" w:type="dxa"/>
          </w:tcPr>
          <w:p w:rsidR="00F97716" w:rsidRDefault="00F97716" w:rsidP="00F50D5F">
            <w:pPr>
              <w:jc w:val="center"/>
              <w:rPr>
                <w:rFonts w:ascii="Arial" w:hAnsi="Arial" w:cs="Arial"/>
              </w:rPr>
            </w:pPr>
            <w:r>
              <w:rPr>
                <w:rFonts w:ascii="Arial" w:hAnsi="Arial" w:cs="Arial"/>
              </w:rPr>
              <w:t>0,9</w:t>
            </w:r>
          </w:p>
        </w:tc>
      </w:tr>
      <w:tr w:rsidR="00F97716" w:rsidTr="0022670E">
        <w:tc>
          <w:tcPr>
            <w:tcW w:w="3367" w:type="dxa"/>
          </w:tcPr>
          <w:p w:rsidR="00F97716" w:rsidRDefault="00F97716" w:rsidP="00F50D5F">
            <w:pPr>
              <w:jc w:val="both"/>
              <w:rPr>
                <w:rFonts w:ascii="Arial" w:hAnsi="Arial" w:cs="Arial"/>
              </w:rPr>
            </w:pPr>
            <w:r>
              <w:rPr>
                <w:rFonts w:ascii="Arial" w:hAnsi="Arial" w:cs="Arial"/>
              </w:rPr>
              <w:t>Kalsium (mg)</w:t>
            </w:r>
          </w:p>
        </w:tc>
        <w:tc>
          <w:tcPr>
            <w:tcW w:w="3862" w:type="dxa"/>
          </w:tcPr>
          <w:p w:rsidR="00F97716" w:rsidRDefault="00F97716" w:rsidP="00F50D5F">
            <w:pPr>
              <w:jc w:val="center"/>
              <w:rPr>
                <w:rFonts w:ascii="Arial" w:hAnsi="Arial" w:cs="Arial"/>
              </w:rPr>
            </w:pPr>
            <w:r>
              <w:rPr>
                <w:rFonts w:ascii="Arial" w:hAnsi="Arial" w:cs="Arial"/>
              </w:rPr>
              <w:t>14</w:t>
            </w:r>
          </w:p>
        </w:tc>
      </w:tr>
      <w:tr w:rsidR="00F97716" w:rsidTr="0022670E">
        <w:tc>
          <w:tcPr>
            <w:tcW w:w="3367" w:type="dxa"/>
          </w:tcPr>
          <w:p w:rsidR="00F97716" w:rsidRDefault="00F97716" w:rsidP="00F50D5F">
            <w:pPr>
              <w:jc w:val="both"/>
              <w:rPr>
                <w:rFonts w:ascii="Arial" w:hAnsi="Arial" w:cs="Arial"/>
              </w:rPr>
            </w:pPr>
            <w:r>
              <w:rPr>
                <w:rFonts w:ascii="Arial" w:hAnsi="Arial" w:cs="Arial"/>
              </w:rPr>
              <w:t>Fosfor (mg)</w:t>
            </w:r>
          </w:p>
        </w:tc>
        <w:tc>
          <w:tcPr>
            <w:tcW w:w="3862" w:type="dxa"/>
          </w:tcPr>
          <w:p w:rsidR="00F97716" w:rsidRDefault="00F97716" w:rsidP="00F50D5F">
            <w:pPr>
              <w:jc w:val="center"/>
              <w:rPr>
                <w:rFonts w:ascii="Arial" w:hAnsi="Arial" w:cs="Arial"/>
              </w:rPr>
            </w:pPr>
            <w:r>
              <w:rPr>
                <w:rFonts w:ascii="Arial" w:hAnsi="Arial" w:cs="Arial"/>
              </w:rPr>
              <w:t>200</w:t>
            </w:r>
          </w:p>
        </w:tc>
      </w:tr>
      <w:tr w:rsidR="00F97716" w:rsidTr="0022670E">
        <w:tc>
          <w:tcPr>
            <w:tcW w:w="3367" w:type="dxa"/>
          </w:tcPr>
          <w:p w:rsidR="00F97716" w:rsidRDefault="00F97716" w:rsidP="00F50D5F">
            <w:pPr>
              <w:jc w:val="both"/>
              <w:rPr>
                <w:rFonts w:ascii="Arial" w:hAnsi="Arial" w:cs="Arial"/>
              </w:rPr>
            </w:pPr>
            <w:r>
              <w:rPr>
                <w:rFonts w:ascii="Arial" w:hAnsi="Arial" w:cs="Arial"/>
              </w:rPr>
              <w:t>Besi (mg)</w:t>
            </w:r>
          </w:p>
        </w:tc>
        <w:tc>
          <w:tcPr>
            <w:tcW w:w="3862" w:type="dxa"/>
          </w:tcPr>
          <w:p w:rsidR="00F97716" w:rsidRDefault="00F97716" w:rsidP="00F50D5F">
            <w:pPr>
              <w:tabs>
                <w:tab w:val="left" w:pos="3760"/>
              </w:tabs>
              <w:jc w:val="center"/>
              <w:rPr>
                <w:rFonts w:ascii="Arial" w:hAnsi="Arial" w:cs="Arial"/>
              </w:rPr>
            </w:pPr>
            <w:r>
              <w:rPr>
                <w:rFonts w:ascii="Arial" w:hAnsi="Arial" w:cs="Arial"/>
              </w:rPr>
              <w:t>1,5</w:t>
            </w:r>
          </w:p>
        </w:tc>
      </w:tr>
    </w:tbl>
    <w:p w:rsidR="00F97716" w:rsidRPr="00883326" w:rsidRDefault="00F97716" w:rsidP="0022670E">
      <w:pPr>
        <w:spacing w:after="0" w:line="360" w:lineRule="auto"/>
        <w:ind w:firstLine="709"/>
        <w:jc w:val="both"/>
        <w:rPr>
          <w:rFonts w:ascii="Arial" w:hAnsi="Arial" w:cs="Arial"/>
          <w:i/>
          <w:sz w:val="20"/>
          <w:szCs w:val="20"/>
        </w:rPr>
      </w:pPr>
      <w:r w:rsidRPr="00532DE1">
        <w:rPr>
          <w:rFonts w:ascii="Arial" w:hAnsi="Arial" w:cs="Arial"/>
          <w:sz w:val="20"/>
          <w:szCs w:val="20"/>
        </w:rPr>
        <w:t xml:space="preserve">Sumber: </w:t>
      </w:r>
      <w:r w:rsidRPr="00532DE1">
        <w:rPr>
          <w:rFonts w:ascii="Arial" w:hAnsi="Arial" w:cs="Arial"/>
          <w:i/>
          <w:sz w:val="20"/>
          <w:szCs w:val="20"/>
        </w:rPr>
        <w:t>Tabel Komposisi Pangan Indonesia (TKPI), 2017</w:t>
      </w:r>
    </w:p>
    <w:p w:rsidR="00962E50" w:rsidRPr="009211B5" w:rsidRDefault="00622574" w:rsidP="0022670E">
      <w:pPr>
        <w:spacing w:after="0" w:line="360" w:lineRule="auto"/>
        <w:ind w:left="709" w:firstLine="709"/>
        <w:jc w:val="both"/>
        <w:rPr>
          <w:rFonts w:ascii="Arial" w:hAnsi="Arial" w:cs="Arial"/>
        </w:rPr>
      </w:pPr>
      <w:r w:rsidRPr="00622574">
        <w:rPr>
          <w:rFonts w:ascii="Arial" w:hAnsi="Arial" w:cs="Arial"/>
        </w:rPr>
        <w:t xml:space="preserve">Daging ayam mempunyai kandungan protein yang lebih tinggi, komposisi protein ini sangat baik karena mengandungasam amino esensial yang mudah dicerna dan diserap oleh tubuh (Maya Ina Sholaikah, 2015). </w:t>
      </w:r>
      <w:r w:rsidR="00F97716" w:rsidRPr="00622574">
        <w:rPr>
          <w:rFonts w:ascii="Arial" w:hAnsi="Arial" w:cs="Arial"/>
        </w:rPr>
        <w:t>Nilai protein yang tinggi pada daging disebabkan oleh asam amino esensial yang lengkap.  Asam amino esensial yang terkandung dalam daging sangat dibutuhkan dalam makanan manusia</w:t>
      </w:r>
      <w:r w:rsidR="00F97716" w:rsidRPr="0061128D">
        <w:rPr>
          <w:rFonts w:ascii="Arial" w:hAnsi="Arial" w:cs="Arial"/>
        </w:rPr>
        <w:t>, yang terdiri dari arginin, sistin, histidin, isoleusin, lisin, metionin, fenilalanin, treonin, triptofan, tirosin, dan valin (Mountney dan Parkhurst 1995).</w:t>
      </w:r>
      <w:r w:rsidR="005823FC">
        <w:rPr>
          <w:rFonts w:ascii="Arial" w:hAnsi="Arial" w:cs="Arial"/>
        </w:rPr>
        <w:t xml:space="preserve"> </w:t>
      </w:r>
      <w:r w:rsidR="00F97716" w:rsidRPr="0061128D">
        <w:rPr>
          <w:rFonts w:ascii="Arial" w:hAnsi="Arial" w:cs="Arial"/>
        </w:rPr>
        <w:t xml:space="preserve">Komposisi asam amino daging ayam dapat </w:t>
      </w:r>
      <w:r w:rsidR="00F97716">
        <w:rPr>
          <w:rFonts w:ascii="Arial" w:hAnsi="Arial" w:cs="Arial"/>
        </w:rPr>
        <w:t xml:space="preserve">dilihat pada </w:t>
      </w:r>
      <w:r w:rsidR="00F97716" w:rsidRPr="009211B5">
        <w:rPr>
          <w:rFonts w:ascii="Arial" w:hAnsi="Arial" w:cs="Arial"/>
        </w:rPr>
        <w:t>Tabel 2.</w:t>
      </w:r>
      <w:r w:rsidR="002C5E3E">
        <w:rPr>
          <w:rFonts w:ascii="Arial" w:hAnsi="Arial" w:cs="Arial"/>
        </w:rPr>
        <w:t>4</w:t>
      </w:r>
      <w:r w:rsidR="00F97716">
        <w:rPr>
          <w:rFonts w:ascii="Arial" w:hAnsi="Arial" w:cs="Arial"/>
        </w:rPr>
        <w:t>.</w:t>
      </w:r>
    </w:p>
    <w:p w:rsidR="00F97716" w:rsidRDefault="00F97716" w:rsidP="0022670E">
      <w:pPr>
        <w:spacing w:after="0" w:line="360" w:lineRule="auto"/>
        <w:ind w:left="709"/>
        <w:jc w:val="both"/>
        <w:rPr>
          <w:rFonts w:ascii="Arial" w:hAnsi="Arial" w:cs="Arial"/>
        </w:rPr>
      </w:pPr>
      <w:r>
        <w:rPr>
          <w:rFonts w:ascii="Arial" w:hAnsi="Arial" w:cs="Arial"/>
        </w:rPr>
        <w:t>Tabel 2.</w:t>
      </w:r>
      <w:r w:rsidR="00FD3BF1">
        <w:rPr>
          <w:rFonts w:ascii="Arial" w:hAnsi="Arial" w:cs="Arial"/>
        </w:rPr>
        <w:t>5</w:t>
      </w:r>
      <w:r>
        <w:rPr>
          <w:rFonts w:ascii="Arial" w:hAnsi="Arial" w:cs="Arial"/>
        </w:rPr>
        <w:t xml:space="preserve"> Komposisi Asam Amino Daging Ayam</w:t>
      </w:r>
    </w:p>
    <w:tbl>
      <w:tblPr>
        <w:tblStyle w:val="TableGrid"/>
        <w:tblW w:w="7229" w:type="dxa"/>
        <w:tblInd w:w="817" w:type="dxa"/>
        <w:tblLook w:val="04A0"/>
      </w:tblPr>
      <w:tblGrid>
        <w:gridCol w:w="3367"/>
        <w:gridCol w:w="3862"/>
      </w:tblGrid>
      <w:tr w:rsidR="00F97716" w:rsidRPr="005823FC" w:rsidTr="005823FC">
        <w:tc>
          <w:tcPr>
            <w:tcW w:w="3367" w:type="dxa"/>
          </w:tcPr>
          <w:p w:rsidR="00F97716" w:rsidRPr="005823FC" w:rsidRDefault="00F97716" w:rsidP="00F50D5F">
            <w:pPr>
              <w:jc w:val="center"/>
              <w:rPr>
                <w:rFonts w:ascii="Arial" w:hAnsi="Arial" w:cs="Arial"/>
                <w:b/>
              </w:rPr>
            </w:pPr>
            <w:r w:rsidRPr="005823FC">
              <w:rPr>
                <w:rFonts w:ascii="Arial" w:hAnsi="Arial" w:cs="Arial"/>
                <w:b/>
              </w:rPr>
              <w:t>A</w:t>
            </w:r>
            <w:r w:rsidR="00996312">
              <w:rPr>
                <w:rFonts w:ascii="Arial" w:hAnsi="Arial" w:cs="Arial"/>
                <w:b/>
              </w:rPr>
              <w:t>sam Amino</w:t>
            </w:r>
          </w:p>
        </w:tc>
        <w:tc>
          <w:tcPr>
            <w:tcW w:w="3862" w:type="dxa"/>
          </w:tcPr>
          <w:p w:rsidR="00F97716" w:rsidRPr="005823FC" w:rsidRDefault="00996312" w:rsidP="00F50D5F">
            <w:pPr>
              <w:jc w:val="center"/>
              <w:rPr>
                <w:rFonts w:ascii="Arial" w:hAnsi="Arial" w:cs="Arial"/>
                <w:b/>
              </w:rPr>
            </w:pPr>
            <w:r>
              <w:rPr>
                <w:rFonts w:ascii="Arial" w:hAnsi="Arial" w:cs="Arial"/>
                <w:b/>
              </w:rPr>
              <w:t>Jumlah</w:t>
            </w:r>
            <w:r w:rsidR="00F97716" w:rsidRPr="005823FC">
              <w:rPr>
                <w:rFonts w:ascii="Arial" w:hAnsi="Arial" w:cs="Arial"/>
                <w:b/>
              </w:rPr>
              <w:t xml:space="preserve"> (%)</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Arginin</w:t>
            </w:r>
          </w:p>
        </w:tc>
        <w:tc>
          <w:tcPr>
            <w:tcW w:w="3862" w:type="dxa"/>
          </w:tcPr>
          <w:p w:rsidR="00F97716" w:rsidRPr="005823FC" w:rsidRDefault="00F97716" w:rsidP="00F50D5F">
            <w:pPr>
              <w:jc w:val="center"/>
              <w:rPr>
                <w:rFonts w:ascii="Arial" w:hAnsi="Arial" w:cs="Arial"/>
              </w:rPr>
            </w:pPr>
            <w:r w:rsidRPr="005823FC">
              <w:rPr>
                <w:rFonts w:ascii="Arial" w:hAnsi="Arial" w:cs="Arial"/>
              </w:rPr>
              <w:t>6,7</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Sistein</w:t>
            </w:r>
          </w:p>
        </w:tc>
        <w:tc>
          <w:tcPr>
            <w:tcW w:w="3862" w:type="dxa"/>
          </w:tcPr>
          <w:p w:rsidR="00F97716" w:rsidRPr="005823FC" w:rsidRDefault="00F97716" w:rsidP="00F50D5F">
            <w:pPr>
              <w:jc w:val="center"/>
              <w:rPr>
                <w:rFonts w:ascii="Arial" w:hAnsi="Arial" w:cs="Arial"/>
              </w:rPr>
            </w:pPr>
            <w:r w:rsidRPr="005823FC">
              <w:rPr>
                <w:rFonts w:ascii="Arial" w:hAnsi="Arial" w:cs="Arial"/>
              </w:rPr>
              <w:t>1,8</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Histidin</w:t>
            </w:r>
          </w:p>
        </w:tc>
        <w:tc>
          <w:tcPr>
            <w:tcW w:w="3862" w:type="dxa"/>
          </w:tcPr>
          <w:p w:rsidR="00F97716" w:rsidRPr="005823FC" w:rsidRDefault="00F97716" w:rsidP="00F50D5F">
            <w:pPr>
              <w:jc w:val="center"/>
              <w:rPr>
                <w:rFonts w:ascii="Arial" w:hAnsi="Arial" w:cs="Arial"/>
              </w:rPr>
            </w:pPr>
            <w:r w:rsidRPr="005823FC">
              <w:rPr>
                <w:rFonts w:ascii="Arial" w:hAnsi="Arial" w:cs="Arial"/>
              </w:rPr>
              <w:t>2,0</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Isoleusin</w:t>
            </w:r>
          </w:p>
        </w:tc>
        <w:tc>
          <w:tcPr>
            <w:tcW w:w="3862" w:type="dxa"/>
          </w:tcPr>
          <w:p w:rsidR="00F97716" w:rsidRPr="005823FC" w:rsidRDefault="00F97716" w:rsidP="00F50D5F">
            <w:pPr>
              <w:jc w:val="center"/>
              <w:rPr>
                <w:rFonts w:ascii="Arial" w:hAnsi="Arial" w:cs="Arial"/>
              </w:rPr>
            </w:pPr>
            <w:r w:rsidRPr="005823FC">
              <w:rPr>
                <w:rFonts w:ascii="Arial" w:hAnsi="Arial" w:cs="Arial"/>
              </w:rPr>
              <w:t>4,1</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Leusin</w:t>
            </w:r>
          </w:p>
        </w:tc>
        <w:tc>
          <w:tcPr>
            <w:tcW w:w="3862" w:type="dxa"/>
          </w:tcPr>
          <w:p w:rsidR="00F97716" w:rsidRPr="005823FC" w:rsidRDefault="00F97716" w:rsidP="00F50D5F">
            <w:pPr>
              <w:jc w:val="center"/>
              <w:rPr>
                <w:rFonts w:ascii="Arial" w:hAnsi="Arial" w:cs="Arial"/>
              </w:rPr>
            </w:pPr>
            <w:r w:rsidRPr="005823FC">
              <w:rPr>
                <w:rFonts w:ascii="Arial" w:hAnsi="Arial" w:cs="Arial"/>
              </w:rPr>
              <w:t>6,6</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Lisin</w:t>
            </w:r>
          </w:p>
        </w:tc>
        <w:tc>
          <w:tcPr>
            <w:tcW w:w="3862" w:type="dxa"/>
          </w:tcPr>
          <w:p w:rsidR="00F97716" w:rsidRPr="005823FC" w:rsidRDefault="00F97716" w:rsidP="00F50D5F">
            <w:pPr>
              <w:jc w:val="center"/>
              <w:rPr>
                <w:rFonts w:ascii="Arial" w:hAnsi="Arial" w:cs="Arial"/>
              </w:rPr>
            </w:pPr>
            <w:r w:rsidRPr="005823FC">
              <w:rPr>
                <w:rFonts w:ascii="Arial" w:hAnsi="Arial" w:cs="Arial"/>
              </w:rPr>
              <w:t>7,5</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Metionin</w:t>
            </w:r>
          </w:p>
        </w:tc>
        <w:tc>
          <w:tcPr>
            <w:tcW w:w="3862" w:type="dxa"/>
          </w:tcPr>
          <w:p w:rsidR="00F97716" w:rsidRPr="005823FC" w:rsidRDefault="00F97716" w:rsidP="00F50D5F">
            <w:pPr>
              <w:jc w:val="center"/>
              <w:rPr>
                <w:rFonts w:ascii="Arial" w:hAnsi="Arial" w:cs="Arial"/>
              </w:rPr>
            </w:pPr>
            <w:r w:rsidRPr="005823FC">
              <w:rPr>
                <w:rFonts w:ascii="Arial" w:hAnsi="Arial" w:cs="Arial"/>
              </w:rPr>
              <w:t>1,8</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Penilalanin</w:t>
            </w:r>
          </w:p>
        </w:tc>
        <w:tc>
          <w:tcPr>
            <w:tcW w:w="3862" w:type="dxa"/>
          </w:tcPr>
          <w:p w:rsidR="00F97716" w:rsidRPr="005823FC" w:rsidRDefault="00F97716" w:rsidP="00F50D5F">
            <w:pPr>
              <w:jc w:val="center"/>
              <w:rPr>
                <w:rFonts w:ascii="Arial" w:hAnsi="Arial" w:cs="Arial"/>
              </w:rPr>
            </w:pPr>
            <w:r w:rsidRPr="005823FC">
              <w:rPr>
                <w:rFonts w:ascii="Arial" w:hAnsi="Arial" w:cs="Arial"/>
              </w:rPr>
              <w:t>4,0</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Treosin</w:t>
            </w:r>
          </w:p>
        </w:tc>
        <w:tc>
          <w:tcPr>
            <w:tcW w:w="3862" w:type="dxa"/>
          </w:tcPr>
          <w:p w:rsidR="00F97716" w:rsidRPr="005823FC" w:rsidRDefault="00F97716" w:rsidP="00F50D5F">
            <w:pPr>
              <w:jc w:val="center"/>
              <w:rPr>
                <w:rFonts w:ascii="Arial" w:hAnsi="Arial" w:cs="Arial"/>
              </w:rPr>
            </w:pPr>
            <w:r w:rsidRPr="005823FC">
              <w:rPr>
                <w:rFonts w:ascii="Arial" w:hAnsi="Arial" w:cs="Arial"/>
              </w:rPr>
              <w:t>4,0</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Triptofan</w:t>
            </w:r>
          </w:p>
        </w:tc>
        <w:tc>
          <w:tcPr>
            <w:tcW w:w="3862" w:type="dxa"/>
          </w:tcPr>
          <w:p w:rsidR="00F97716" w:rsidRPr="005823FC" w:rsidRDefault="00F97716" w:rsidP="00F50D5F">
            <w:pPr>
              <w:jc w:val="center"/>
              <w:rPr>
                <w:rFonts w:ascii="Arial" w:hAnsi="Arial" w:cs="Arial"/>
              </w:rPr>
            </w:pPr>
            <w:r w:rsidRPr="005823FC">
              <w:rPr>
                <w:rFonts w:ascii="Arial" w:hAnsi="Arial" w:cs="Arial"/>
              </w:rPr>
              <w:t>0,8</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Tirosin</w:t>
            </w:r>
          </w:p>
        </w:tc>
        <w:tc>
          <w:tcPr>
            <w:tcW w:w="3862" w:type="dxa"/>
          </w:tcPr>
          <w:p w:rsidR="00F97716" w:rsidRPr="005823FC" w:rsidRDefault="00F97716" w:rsidP="00F50D5F">
            <w:pPr>
              <w:jc w:val="center"/>
              <w:rPr>
                <w:rFonts w:ascii="Arial" w:hAnsi="Arial" w:cs="Arial"/>
              </w:rPr>
            </w:pPr>
            <w:r w:rsidRPr="005823FC">
              <w:rPr>
                <w:rFonts w:ascii="Arial" w:hAnsi="Arial" w:cs="Arial"/>
              </w:rPr>
              <w:t>2,5</w:t>
            </w:r>
          </w:p>
        </w:tc>
      </w:tr>
      <w:tr w:rsidR="00F97716" w:rsidRPr="005823FC" w:rsidTr="005823FC">
        <w:tc>
          <w:tcPr>
            <w:tcW w:w="3367" w:type="dxa"/>
          </w:tcPr>
          <w:p w:rsidR="00F97716" w:rsidRPr="005823FC" w:rsidRDefault="00F97716" w:rsidP="00F50D5F">
            <w:pPr>
              <w:jc w:val="both"/>
              <w:rPr>
                <w:rFonts w:ascii="Arial" w:hAnsi="Arial" w:cs="Arial"/>
              </w:rPr>
            </w:pPr>
            <w:r w:rsidRPr="005823FC">
              <w:rPr>
                <w:rFonts w:ascii="Arial" w:hAnsi="Arial" w:cs="Arial"/>
              </w:rPr>
              <w:t>Valin</w:t>
            </w:r>
          </w:p>
        </w:tc>
        <w:tc>
          <w:tcPr>
            <w:tcW w:w="3862" w:type="dxa"/>
          </w:tcPr>
          <w:p w:rsidR="00F97716" w:rsidRPr="005823FC" w:rsidRDefault="00F97716" w:rsidP="00F50D5F">
            <w:pPr>
              <w:jc w:val="center"/>
              <w:rPr>
                <w:rFonts w:ascii="Arial" w:hAnsi="Arial" w:cs="Arial"/>
              </w:rPr>
            </w:pPr>
            <w:r w:rsidRPr="005823FC">
              <w:rPr>
                <w:rFonts w:ascii="Arial" w:hAnsi="Arial" w:cs="Arial"/>
              </w:rPr>
              <w:t>6,7</w:t>
            </w:r>
          </w:p>
        </w:tc>
      </w:tr>
    </w:tbl>
    <w:p w:rsidR="00F97716" w:rsidRDefault="00F97716" w:rsidP="005823FC">
      <w:pPr>
        <w:spacing w:after="0" w:line="360" w:lineRule="auto"/>
        <w:ind w:firstLine="709"/>
        <w:jc w:val="both"/>
        <w:rPr>
          <w:rFonts w:ascii="Arial" w:hAnsi="Arial" w:cs="Arial"/>
          <w:i/>
          <w:sz w:val="20"/>
          <w:szCs w:val="20"/>
        </w:rPr>
      </w:pPr>
      <w:r w:rsidRPr="0061128D">
        <w:rPr>
          <w:rFonts w:ascii="Arial" w:hAnsi="Arial" w:cs="Arial"/>
          <w:sz w:val="20"/>
          <w:szCs w:val="20"/>
        </w:rPr>
        <w:t xml:space="preserve">Sumber : </w:t>
      </w:r>
      <w:r w:rsidRPr="0061128D">
        <w:rPr>
          <w:rFonts w:ascii="Arial" w:hAnsi="Arial" w:cs="Arial"/>
          <w:i/>
          <w:sz w:val="20"/>
          <w:szCs w:val="20"/>
        </w:rPr>
        <w:t>Mountey (1995)</w:t>
      </w:r>
    </w:p>
    <w:p w:rsidR="001240EE" w:rsidRDefault="00F97716" w:rsidP="00AF660A">
      <w:pPr>
        <w:spacing w:after="0" w:line="360" w:lineRule="auto"/>
        <w:ind w:left="709" w:firstLine="567"/>
        <w:jc w:val="both"/>
        <w:rPr>
          <w:rFonts w:ascii="Arial" w:hAnsi="Arial" w:cs="Arial"/>
        </w:rPr>
      </w:pPr>
      <w:r w:rsidRPr="0061128D">
        <w:rPr>
          <w:rFonts w:ascii="Arial" w:hAnsi="Arial" w:cs="Arial"/>
        </w:rPr>
        <w:t xml:space="preserve">Secara umum, protein yang terdapat dalam daging ayam </w:t>
      </w:r>
      <w:r w:rsidR="00AF660A">
        <w:rPr>
          <w:rFonts w:ascii="Arial" w:hAnsi="Arial" w:cs="Arial"/>
        </w:rPr>
        <w:t>terdiri atas tiga bagian yaitu</w:t>
      </w:r>
      <w:r w:rsidRPr="0061128D">
        <w:rPr>
          <w:rFonts w:ascii="Arial" w:hAnsi="Arial" w:cs="Arial"/>
        </w:rPr>
        <w:t xml:space="preserve"> protein yang terdapat di dalam miofibril, merupakan </w:t>
      </w:r>
      <w:r w:rsidRPr="0061128D">
        <w:rPr>
          <w:rFonts w:ascii="Arial" w:hAnsi="Arial" w:cs="Arial"/>
        </w:rPr>
        <w:lastRenderedPageBreak/>
        <w:t xml:space="preserve">gabungan dari aktin dan miosin, sehingga disebut aktinmiosin; protein yang terdapat di dalam sarkoplasma, yaitu albumin dan globulin; dan protein yang terdapat di dalam jaringan ikat, yaitu kolagen dan elastin (Murtidjo 2003).  </w:t>
      </w:r>
    </w:p>
    <w:p w:rsidR="003C4855" w:rsidRPr="00276C4A" w:rsidRDefault="00F97716" w:rsidP="008F21EB">
      <w:pPr>
        <w:spacing w:after="0" w:line="360" w:lineRule="auto"/>
        <w:ind w:firstLine="709"/>
        <w:jc w:val="both"/>
        <w:rPr>
          <w:rFonts w:ascii="Arial" w:hAnsi="Arial" w:cs="Arial"/>
        </w:rPr>
      </w:pPr>
      <w:r w:rsidRPr="0061128D">
        <w:rPr>
          <w:rFonts w:ascii="Arial" w:hAnsi="Arial" w:cs="Arial"/>
        </w:rPr>
        <w:t xml:space="preserve"> </w:t>
      </w:r>
    </w:p>
    <w:p w:rsidR="003C4855" w:rsidRDefault="00873BD8" w:rsidP="00E25CD4">
      <w:pPr>
        <w:pStyle w:val="ListParagraph"/>
        <w:numPr>
          <w:ilvl w:val="0"/>
          <w:numId w:val="10"/>
        </w:numPr>
        <w:spacing w:after="0" w:line="360" w:lineRule="auto"/>
        <w:ind w:left="567" w:hanging="283"/>
        <w:jc w:val="both"/>
        <w:rPr>
          <w:rFonts w:ascii="Arial" w:hAnsi="Arial" w:cs="Arial"/>
        </w:rPr>
      </w:pPr>
      <w:r>
        <w:rPr>
          <w:rFonts w:ascii="Arial" w:hAnsi="Arial" w:cs="Arial"/>
        </w:rPr>
        <w:t>Daun Kelor</w:t>
      </w:r>
    </w:p>
    <w:p w:rsidR="00C05DE4" w:rsidRPr="00C05DE4" w:rsidRDefault="00C05DE4" w:rsidP="00767DBA">
      <w:pPr>
        <w:spacing w:after="0" w:line="360" w:lineRule="auto"/>
        <w:ind w:firstLine="284"/>
        <w:jc w:val="both"/>
        <w:rPr>
          <w:rFonts w:ascii="Arial" w:hAnsi="Arial" w:cs="Arial"/>
        </w:rPr>
      </w:pPr>
      <w:r>
        <w:rPr>
          <w:noProof/>
          <w:lang w:eastAsia="id-ID"/>
        </w:rPr>
        <w:drawing>
          <wp:anchor distT="0" distB="0" distL="114300" distR="114300" simplePos="0" relativeHeight="251664384" behindDoc="0" locked="0" layoutInCell="1" allowOverlap="1">
            <wp:simplePos x="0" y="0"/>
            <wp:positionH relativeFrom="column">
              <wp:posOffset>1217295</wp:posOffset>
            </wp:positionH>
            <wp:positionV relativeFrom="paragraph">
              <wp:posOffset>3175</wp:posOffset>
            </wp:positionV>
            <wp:extent cx="2731135" cy="1341120"/>
            <wp:effectExtent l="0" t="0" r="0" b="0"/>
            <wp:wrapNone/>
            <wp:docPr id="4" name="Picture 1" descr="daun k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n kelo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135" cy="1341120"/>
                    </a:xfrm>
                    <a:prstGeom prst="rect">
                      <a:avLst/>
                    </a:prstGeom>
                    <a:noFill/>
                    <a:ln>
                      <a:noFill/>
                    </a:ln>
                  </pic:spPr>
                </pic:pic>
              </a:graphicData>
            </a:graphic>
          </wp:anchor>
        </w:drawing>
      </w:r>
    </w:p>
    <w:p w:rsidR="00C05DE4" w:rsidRPr="00C05DE4" w:rsidRDefault="00C05DE4" w:rsidP="00C05DE4">
      <w:pPr>
        <w:pStyle w:val="ListParagraph"/>
        <w:spacing w:after="0" w:line="360" w:lineRule="auto"/>
        <w:ind w:left="644"/>
        <w:jc w:val="both"/>
        <w:rPr>
          <w:rFonts w:ascii="Arial" w:hAnsi="Arial" w:cs="Arial"/>
        </w:rPr>
      </w:pPr>
    </w:p>
    <w:p w:rsidR="00C05DE4" w:rsidRPr="00C05DE4" w:rsidRDefault="00C05DE4" w:rsidP="00C05DE4">
      <w:pPr>
        <w:spacing w:after="0" w:line="360" w:lineRule="auto"/>
        <w:jc w:val="both"/>
        <w:rPr>
          <w:rFonts w:ascii="Arial" w:hAnsi="Arial" w:cs="Arial"/>
        </w:rPr>
      </w:pPr>
    </w:p>
    <w:p w:rsidR="00C05DE4" w:rsidRPr="00C05DE4" w:rsidRDefault="00C05DE4" w:rsidP="00C05DE4">
      <w:pPr>
        <w:pStyle w:val="ListParagraph"/>
        <w:spacing w:after="0" w:line="360" w:lineRule="auto"/>
        <w:ind w:left="644"/>
        <w:jc w:val="both"/>
        <w:rPr>
          <w:rFonts w:ascii="Arial" w:hAnsi="Arial" w:cs="Arial"/>
        </w:rPr>
      </w:pPr>
    </w:p>
    <w:p w:rsidR="00C05DE4" w:rsidRPr="00C05DE4" w:rsidRDefault="00C05DE4" w:rsidP="00C05DE4">
      <w:pPr>
        <w:pStyle w:val="ListParagraph"/>
        <w:spacing w:after="0" w:line="360" w:lineRule="auto"/>
        <w:ind w:left="644"/>
        <w:jc w:val="both"/>
        <w:rPr>
          <w:rFonts w:ascii="Arial" w:hAnsi="Arial" w:cs="Arial"/>
        </w:rPr>
      </w:pPr>
    </w:p>
    <w:p w:rsidR="00C05DE4" w:rsidRPr="00C05DE4" w:rsidRDefault="00C05DE4" w:rsidP="00C05DE4">
      <w:pPr>
        <w:pStyle w:val="ListParagraph"/>
        <w:spacing w:after="0" w:line="360" w:lineRule="auto"/>
        <w:ind w:left="644"/>
        <w:jc w:val="both"/>
        <w:rPr>
          <w:rFonts w:ascii="Arial" w:hAnsi="Arial" w:cs="Arial"/>
        </w:rPr>
      </w:pPr>
    </w:p>
    <w:p w:rsidR="00C05DE4" w:rsidRDefault="00C05DE4" w:rsidP="00FF7F86">
      <w:pPr>
        <w:pStyle w:val="ListParagraph"/>
        <w:spacing w:after="0" w:line="240" w:lineRule="auto"/>
        <w:ind w:left="2084" w:firstLine="76"/>
        <w:rPr>
          <w:rFonts w:ascii="Arial" w:hAnsi="Arial" w:cs="Arial"/>
          <w:sz w:val="20"/>
          <w:szCs w:val="20"/>
        </w:rPr>
      </w:pPr>
      <w:r w:rsidRPr="00C05DE4">
        <w:rPr>
          <w:rFonts w:ascii="Arial" w:hAnsi="Arial" w:cs="Arial"/>
          <w:sz w:val="20"/>
          <w:szCs w:val="20"/>
        </w:rPr>
        <w:t>Gambar 2.</w:t>
      </w:r>
      <w:r w:rsidR="00FF7F86">
        <w:rPr>
          <w:rFonts w:ascii="Arial" w:hAnsi="Arial" w:cs="Arial"/>
          <w:sz w:val="20"/>
          <w:szCs w:val="20"/>
        </w:rPr>
        <w:t xml:space="preserve">3 </w:t>
      </w:r>
      <w:r w:rsidRPr="00C05DE4">
        <w:rPr>
          <w:rFonts w:ascii="Arial" w:hAnsi="Arial" w:cs="Arial"/>
          <w:sz w:val="20"/>
          <w:szCs w:val="20"/>
        </w:rPr>
        <w:t xml:space="preserve">Daun kelor dan Tepung Daun Kelor </w:t>
      </w:r>
    </w:p>
    <w:p w:rsidR="00FF7F86" w:rsidRPr="00FF7F86" w:rsidRDefault="00FF7F86" w:rsidP="00FF7F86">
      <w:pPr>
        <w:pStyle w:val="ListParagraph"/>
        <w:spacing w:after="0" w:line="240" w:lineRule="auto"/>
        <w:ind w:left="2084" w:firstLine="76"/>
        <w:rPr>
          <w:rFonts w:ascii="Arial" w:hAnsi="Arial" w:cs="Arial"/>
          <w:sz w:val="20"/>
          <w:szCs w:val="20"/>
        </w:rPr>
      </w:pPr>
    </w:p>
    <w:p w:rsidR="00AF660A" w:rsidRDefault="00991C65" w:rsidP="00AF660A">
      <w:pPr>
        <w:spacing w:after="0" w:line="360" w:lineRule="auto"/>
        <w:ind w:left="709" w:firstLine="567"/>
        <w:jc w:val="both"/>
        <w:rPr>
          <w:rFonts w:ascii="Arial" w:hAnsi="Arial" w:cs="Arial"/>
        </w:rPr>
      </w:pPr>
      <w:r w:rsidRPr="00991C65">
        <w:rPr>
          <w:rFonts w:ascii="Arial" w:hAnsi="Arial" w:cs="Arial"/>
        </w:rPr>
        <w:t>Kelor tidak hanya kaya akan nutrisi akan tetapi juga memiliki sifat fungsional karena tanaman ini mempunyai khasiat dan manfaat buat kesehatan manusia. Daun kelor mengandung zat besi lebih tinggi daripada sayuran lainnya yaitu sebesar 17,2 mg/</w:t>
      </w:r>
      <w:r>
        <w:rPr>
          <w:rFonts w:ascii="Arial" w:hAnsi="Arial" w:cs="Arial"/>
        </w:rPr>
        <w:t>10</w:t>
      </w:r>
      <w:r w:rsidRPr="00991C65">
        <w:rPr>
          <w:rFonts w:ascii="Arial" w:hAnsi="Arial" w:cs="Arial"/>
        </w:rPr>
        <w:t>0 g (Aminah, Syarifah, dkk, 20</w:t>
      </w:r>
      <w:r>
        <w:rPr>
          <w:rFonts w:ascii="Arial" w:hAnsi="Arial" w:cs="Arial"/>
        </w:rPr>
        <w:t>10</w:t>
      </w:r>
      <w:r w:rsidRPr="00991C65">
        <w:rPr>
          <w:rFonts w:ascii="Arial" w:hAnsi="Arial" w:cs="Arial"/>
        </w:rPr>
        <w:t xml:space="preserve">). Daun kelor mengandung banyak kandungan zat seperti protein, lemak, karbohidrat, berbagai mineral, vitamin dan asam amino.  Oleh karena itu, daun kelor dapat dimanfaatkan sebagai makanan alternatif pada kasus malnutrisi.  Penduduk Indonesia terutama di pedesaan, juga sering menggunakan daun kelor sebagai obat tradisional (Wihastuti TA </w:t>
      </w:r>
      <w:r w:rsidRPr="00991C65">
        <w:rPr>
          <w:rFonts w:ascii="Arial" w:hAnsi="Arial" w:cs="Arial"/>
          <w:i/>
        </w:rPr>
        <w:t>et al</w:t>
      </w:r>
      <w:r w:rsidRPr="00991C65">
        <w:rPr>
          <w:rFonts w:ascii="Arial" w:hAnsi="Arial" w:cs="Arial"/>
        </w:rPr>
        <w:t xml:space="preserve">. 2007). </w:t>
      </w:r>
    </w:p>
    <w:p w:rsidR="00FD3BF1" w:rsidRDefault="00C05DE4" w:rsidP="00AF660A">
      <w:pPr>
        <w:spacing w:after="0" w:line="360" w:lineRule="auto"/>
        <w:ind w:left="709" w:firstLine="567"/>
        <w:jc w:val="both"/>
        <w:rPr>
          <w:rFonts w:ascii="Arial" w:hAnsi="Arial" w:cs="Arial"/>
        </w:rPr>
      </w:pPr>
      <w:r w:rsidRPr="00991C65">
        <w:rPr>
          <w:rFonts w:ascii="Arial" w:hAnsi="Arial" w:cs="Arial"/>
        </w:rPr>
        <w:t>Salah satu yang paling</w:t>
      </w:r>
      <w:r w:rsidRPr="00C05DE4">
        <w:rPr>
          <w:rFonts w:ascii="Arial" w:hAnsi="Arial" w:cs="Arial"/>
        </w:rPr>
        <w:t xml:space="preserve"> menonjol dari kandungan tanaman kelor adalah antioksidan terutama pada bagian daunnya yang mengandung antioksidan paling tinggi. Antioksidan yang terdapat dalam daun kelor diantaranya tanin, steroid, triterpenoid, flavonoid, saponin, antarquinon, dan alkaloid (Kasolo et al, 20</w:t>
      </w:r>
      <w:r w:rsidR="00991C65">
        <w:rPr>
          <w:rFonts w:ascii="Arial" w:hAnsi="Arial" w:cs="Arial"/>
        </w:rPr>
        <w:t>10</w:t>
      </w:r>
      <w:r w:rsidRPr="00C05DE4">
        <w:rPr>
          <w:rFonts w:ascii="Arial" w:hAnsi="Arial" w:cs="Arial"/>
        </w:rPr>
        <w:t>). Selain itu, daun kelor juga mengandung berbagai macam asam amino, antara lain asam amino yang berbentuk asam aspartat, asam glutamat, alanin, valin, leusin, isoleusin, histidin, lisin, arginin, venilalanin, triftopan, sistein dan me</w:t>
      </w:r>
      <w:r w:rsidR="00991C65">
        <w:rPr>
          <w:rFonts w:ascii="Arial" w:hAnsi="Arial" w:cs="Arial"/>
        </w:rPr>
        <w:t>thionin (Simbolan et al. 2007).</w:t>
      </w:r>
    </w:p>
    <w:p w:rsidR="00996312" w:rsidRDefault="00996312" w:rsidP="00AF660A">
      <w:pPr>
        <w:spacing w:after="0" w:line="360" w:lineRule="auto"/>
        <w:ind w:left="709" w:firstLine="567"/>
        <w:jc w:val="both"/>
        <w:rPr>
          <w:rFonts w:ascii="Arial" w:hAnsi="Arial" w:cs="Arial"/>
        </w:rPr>
      </w:pPr>
    </w:p>
    <w:p w:rsidR="00996312" w:rsidRDefault="00996312" w:rsidP="00AF660A">
      <w:pPr>
        <w:spacing w:after="0" w:line="360" w:lineRule="auto"/>
        <w:ind w:left="709" w:firstLine="567"/>
        <w:jc w:val="both"/>
        <w:rPr>
          <w:rFonts w:ascii="Arial" w:hAnsi="Arial" w:cs="Arial"/>
        </w:rPr>
      </w:pPr>
    </w:p>
    <w:p w:rsidR="00996312" w:rsidRDefault="00996312" w:rsidP="00AF660A">
      <w:pPr>
        <w:spacing w:after="0" w:line="360" w:lineRule="auto"/>
        <w:ind w:left="709" w:firstLine="567"/>
        <w:jc w:val="both"/>
        <w:rPr>
          <w:rFonts w:ascii="Arial" w:hAnsi="Arial" w:cs="Arial"/>
        </w:rPr>
      </w:pPr>
    </w:p>
    <w:p w:rsidR="00C05DE4" w:rsidRPr="00C05DE4" w:rsidRDefault="00C05DE4" w:rsidP="00F15372">
      <w:pPr>
        <w:spacing w:after="0" w:line="360" w:lineRule="auto"/>
        <w:ind w:firstLine="709"/>
        <w:jc w:val="both"/>
        <w:rPr>
          <w:rFonts w:ascii="Arial" w:hAnsi="Arial" w:cs="Arial"/>
        </w:rPr>
      </w:pPr>
      <w:r w:rsidRPr="00C05DE4">
        <w:rPr>
          <w:rFonts w:ascii="Arial" w:hAnsi="Arial" w:cs="Arial"/>
        </w:rPr>
        <w:t>Tabel 2.</w:t>
      </w:r>
      <w:r w:rsidR="00FD3BF1">
        <w:rPr>
          <w:rFonts w:ascii="Arial" w:hAnsi="Arial" w:cs="Arial"/>
        </w:rPr>
        <w:t>6</w:t>
      </w:r>
      <w:r w:rsidR="00FF7F86">
        <w:rPr>
          <w:rFonts w:ascii="Arial" w:hAnsi="Arial" w:cs="Arial"/>
        </w:rPr>
        <w:t xml:space="preserve"> </w:t>
      </w:r>
      <w:r w:rsidRPr="00C05DE4">
        <w:rPr>
          <w:rFonts w:ascii="Arial" w:hAnsi="Arial" w:cs="Arial"/>
        </w:rPr>
        <w:t xml:space="preserve">Kandungan Zat Gizi Daun Kelor per </w:t>
      </w:r>
      <w:r w:rsidR="00991C65">
        <w:rPr>
          <w:rFonts w:ascii="Arial" w:hAnsi="Arial" w:cs="Arial"/>
        </w:rPr>
        <w:t>10</w:t>
      </w:r>
      <w:r w:rsidRPr="00C05DE4">
        <w:rPr>
          <w:rFonts w:ascii="Arial" w:hAnsi="Arial" w:cs="Arial"/>
        </w:rPr>
        <w:t>0 gram</w:t>
      </w:r>
    </w:p>
    <w:tbl>
      <w:tblPr>
        <w:tblStyle w:val="TableGrid"/>
        <w:tblW w:w="7229" w:type="dxa"/>
        <w:tblInd w:w="817" w:type="dxa"/>
        <w:tblLook w:val="04A0"/>
      </w:tblPr>
      <w:tblGrid>
        <w:gridCol w:w="3367"/>
        <w:gridCol w:w="3862"/>
      </w:tblGrid>
      <w:tr w:rsidR="00C05DE4" w:rsidTr="00F15372">
        <w:tc>
          <w:tcPr>
            <w:tcW w:w="3367" w:type="dxa"/>
          </w:tcPr>
          <w:p w:rsidR="00C05DE4" w:rsidRPr="005B0091" w:rsidRDefault="00C05DE4" w:rsidP="00F50D5F">
            <w:pPr>
              <w:jc w:val="center"/>
              <w:rPr>
                <w:rFonts w:ascii="Arial" w:hAnsi="Arial" w:cs="Arial"/>
                <w:b/>
              </w:rPr>
            </w:pPr>
            <w:r w:rsidRPr="005B0091">
              <w:rPr>
                <w:rFonts w:ascii="Arial" w:hAnsi="Arial" w:cs="Arial"/>
                <w:b/>
              </w:rPr>
              <w:t>J</w:t>
            </w:r>
            <w:r w:rsidR="00996312">
              <w:rPr>
                <w:rFonts w:ascii="Arial" w:hAnsi="Arial" w:cs="Arial"/>
                <w:b/>
              </w:rPr>
              <w:t>enis Zat Gizi</w:t>
            </w:r>
          </w:p>
        </w:tc>
        <w:tc>
          <w:tcPr>
            <w:tcW w:w="3862" w:type="dxa"/>
          </w:tcPr>
          <w:p w:rsidR="00C05DE4" w:rsidRPr="005B0091" w:rsidRDefault="00C05DE4" w:rsidP="00F50D5F">
            <w:pPr>
              <w:jc w:val="center"/>
              <w:rPr>
                <w:rFonts w:ascii="Arial" w:hAnsi="Arial" w:cs="Arial"/>
                <w:b/>
              </w:rPr>
            </w:pPr>
            <w:r w:rsidRPr="005B0091">
              <w:rPr>
                <w:rFonts w:ascii="Arial" w:hAnsi="Arial" w:cs="Arial"/>
                <w:b/>
              </w:rPr>
              <w:t>K</w:t>
            </w:r>
            <w:r w:rsidR="00996312">
              <w:rPr>
                <w:rFonts w:ascii="Arial" w:hAnsi="Arial" w:cs="Arial"/>
                <w:b/>
              </w:rPr>
              <w:t>andungan Zat Gizi</w:t>
            </w:r>
          </w:p>
        </w:tc>
      </w:tr>
      <w:tr w:rsidR="00C05DE4" w:rsidTr="00F15372">
        <w:tc>
          <w:tcPr>
            <w:tcW w:w="3367" w:type="dxa"/>
          </w:tcPr>
          <w:p w:rsidR="00C05DE4" w:rsidRDefault="00C05DE4" w:rsidP="00F50D5F">
            <w:pPr>
              <w:jc w:val="both"/>
              <w:rPr>
                <w:rFonts w:ascii="Arial" w:hAnsi="Arial" w:cs="Arial"/>
              </w:rPr>
            </w:pPr>
            <w:r>
              <w:rPr>
                <w:rFonts w:ascii="Arial" w:hAnsi="Arial" w:cs="Arial"/>
              </w:rPr>
              <w:t>Kadar Air (%)</w:t>
            </w:r>
          </w:p>
        </w:tc>
        <w:tc>
          <w:tcPr>
            <w:tcW w:w="3862" w:type="dxa"/>
          </w:tcPr>
          <w:p w:rsidR="00C05DE4" w:rsidRDefault="00C05DE4" w:rsidP="00F50D5F">
            <w:pPr>
              <w:jc w:val="center"/>
              <w:rPr>
                <w:rFonts w:ascii="Arial" w:hAnsi="Arial" w:cs="Arial"/>
              </w:rPr>
            </w:pPr>
            <w:r>
              <w:rPr>
                <w:rFonts w:ascii="Arial" w:hAnsi="Arial" w:cs="Arial"/>
              </w:rPr>
              <w:t>75,0</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Protein (g)</w:t>
            </w:r>
          </w:p>
        </w:tc>
        <w:tc>
          <w:tcPr>
            <w:tcW w:w="3862" w:type="dxa"/>
          </w:tcPr>
          <w:p w:rsidR="00C05DE4" w:rsidRDefault="00C05DE4" w:rsidP="00F50D5F">
            <w:pPr>
              <w:jc w:val="center"/>
              <w:rPr>
                <w:rFonts w:ascii="Arial" w:hAnsi="Arial" w:cs="Arial"/>
              </w:rPr>
            </w:pPr>
            <w:r>
              <w:rPr>
                <w:rFonts w:ascii="Arial" w:hAnsi="Arial" w:cs="Arial"/>
              </w:rPr>
              <w:t>6,7</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Lemak (g)</w:t>
            </w:r>
          </w:p>
        </w:tc>
        <w:tc>
          <w:tcPr>
            <w:tcW w:w="3862" w:type="dxa"/>
          </w:tcPr>
          <w:p w:rsidR="00C05DE4" w:rsidRDefault="00C05DE4" w:rsidP="00F50D5F">
            <w:pPr>
              <w:jc w:val="center"/>
              <w:rPr>
                <w:rFonts w:ascii="Arial" w:hAnsi="Arial" w:cs="Arial"/>
              </w:rPr>
            </w:pPr>
            <w:r>
              <w:rPr>
                <w:rFonts w:ascii="Arial" w:hAnsi="Arial" w:cs="Arial"/>
              </w:rPr>
              <w:t>1,7</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Karbohidrat (g)</w:t>
            </w:r>
          </w:p>
        </w:tc>
        <w:tc>
          <w:tcPr>
            <w:tcW w:w="3862" w:type="dxa"/>
          </w:tcPr>
          <w:p w:rsidR="00C05DE4" w:rsidRDefault="00C05DE4" w:rsidP="00F50D5F">
            <w:pPr>
              <w:jc w:val="center"/>
              <w:rPr>
                <w:rFonts w:ascii="Arial" w:hAnsi="Arial" w:cs="Arial"/>
              </w:rPr>
            </w:pPr>
            <w:r>
              <w:rPr>
                <w:rFonts w:ascii="Arial" w:hAnsi="Arial" w:cs="Arial"/>
              </w:rPr>
              <w:t>13,4</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Minerals (g)</w:t>
            </w:r>
          </w:p>
        </w:tc>
        <w:tc>
          <w:tcPr>
            <w:tcW w:w="3862" w:type="dxa"/>
          </w:tcPr>
          <w:p w:rsidR="00C05DE4" w:rsidRDefault="00C05DE4" w:rsidP="00F50D5F">
            <w:pPr>
              <w:jc w:val="center"/>
              <w:rPr>
                <w:rFonts w:ascii="Arial" w:hAnsi="Arial" w:cs="Arial"/>
              </w:rPr>
            </w:pPr>
            <w:r>
              <w:rPr>
                <w:rFonts w:ascii="Arial" w:hAnsi="Arial" w:cs="Arial"/>
              </w:rPr>
              <w:t>2,3</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Fe (mg)</w:t>
            </w:r>
          </w:p>
        </w:tc>
        <w:tc>
          <w:tcPr>
            <w:tcW w:w="3862" w:type="dxa"/>
          </w:tcPr>
          <w:p w:rsidR="00C05DE4" w:rsidRDefault="00C05DE4" w:rsidP="00F50D5F">
            <w:pPr>
              <w:jc w:val="center"/>
              <w:rPr>
                <w:rFonts w:ascii="Arial" w:hAnsi="Arial" w:cs="Arial"/>
              </w:rPr>
            </w:pPr>
            <w:r>
              <w:rPr>
                <w:rFonts w:ascii="Arial" w:hAnsi="Arial" w:cs="Arial"/>
              </w:rPr>
              <w:t>7</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Vitamin A-B carotene (mg)</w:t>
            </w:r>
          </w:p>
        </w:tc>
        <w:tc>
          <w:tcPr>
            <w:tcW w:w="3862" w:type="dxa"/>
          </w:tcPr>
          <w:p w:rsidR="00C05DE4" w:rsidRDefault="00C05DE4" w:rsidP="00F50D5F">
            <w:pPr>
              <w:jc w:val="center"/>
              <w:rPr>
                <w:rFonts w:ascii="Arial" w:hAnsi="Arial" w:cs="Arial"/>
              </w:rPr>
            </w:pPr>
            <w:r>
              <w:rPr>
                <w:rFonts w:ascii="Arial" w:hAnsi="Arial" w:cs="Arial"/>
              </w:rPr>
              <w:t>6,8</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Vitamin B1-thiamin (mg)</w:t>
            </w:r>
          </w:p>
        </w:tc>
        <w:tc>
          <w:tcPr>
            <w:tcW w:w="3862" w:type="dxa"/>
          </w:tcPr>
          <w:p w:rsidR="00C05DE4" w:rsidRDefault="00C05DE4" w:rsidP="00F50D5F">
            <w:pPr>
              <w:jc w:val="center"/>
              <w:rPr>
                <w:rFonts w:ascii="Arial" w:hAnsi="Arial" w:cs="Arial"/>
              </w:rPr>
            </w:pPr>
            <w:r>
              <w:rPr>
                <w:rFonts w:ascii="Arial" w:hAnsi="Arial" w:cs="Arial"/>
              </w:rPr>
              <w:t>0,21</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Vitamin B2-riboflavin (mg)</w:t>
            </w:r>
          </w:p>
        </w:tc>
        <w:tc>
          <w:tcPr>
            <w:tcW w:w="3862" w:type="dxa"/>
          </w:tcPr>
          <w:p w:rsidR="00C05DE4" w:rsidRDefault="00C05DE4" w:rsidP="00F50D5F">
            <w:pPr>
              <w:jc w:val="center"/>
              <w:rPr>
                <w:rFonts w:ascii="Arial" w:hAnsi="Arial" w:cs="Arial"/>
              </w:rPr>
            </w:pPr>
            <w:r>
              <w:rPr>
                <w:rFonts w:ascii="Arial" w:hAnsi="Arial" w:cs="Arial"/>
              </w:rPr>
              <w:t>0,05</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Lysine (g/16g N) (%)</w:t>
            </w:r>
          </w:p>
        </w:tc>
        <w:tc>
          <w:tcPr>
            <w:tcW w:w="3862" w:type="dxa"/>
          </w:tcPr>
          <w:p w:rsidR="00C05DE4" w:rsidRDefault="00C05DE4" w:rsidP="00F50D5F">
            <w:pPr>
              <w:jc w:val="center"/>
              <w:rPr>
                <w:rFonts w:ascii="Arial" w:hAnsi="Arial" w:cs="Arial"/>
              </w:rPr>
            </w:pPr>
            <w:r>
              <w:rPr>
                <w:rFonts w:ascii="Arial" w:hAnsi="Arial" w:cs="Arial"/>
              </w:rPr>
              <w:t>4,3</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Tryptophan (g/16g N) (%)</w:t>
            </w:r>
          </w:p>
        </w:tc>
        <w:tc>
          <w:tcPr>
            <w:tcW w:w="3862" w:type="dxa"/>
          </w:tcPr>
          <w:p w:rsidR="00C05DE4" w:rsidRDefault="00C05DE4" w:rsidP="00F50D5F">
            <w:pPr>
              <w:jc w:val="center"/>
              <w:rPr>
                <w:rFonts w:ascii="Arial" w:hAnsi="Arial" w:cs="Arial"/>
              </w:rPr>
            </w:pPr>
            <w:r>
              <w:rPr>
                <w:rFonts w:ascii="Arial" w:hAnsi="Arial" w:cs="Arial"/>
              </w:rPr>
              <w:t>1,9</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Phenylanaline (g/16g N) (%)</w:t>
            </w:r>
          </w:p>
        </w:tc>
        <w:tc>
          <w:tcPr>
            <w:tcW w:w="3862" w:type="dxa"/>
          </w:tcPr>
          <w:p w:rsidR="00C05DE4" w:rsidRDefault="00C05DE4" w:rsidP="00F50D5F">
            <w:pPr>
              <w:jc w:val="center"/>
              <w:rPr>
                <w:rFonts w:ascii="Arial" w:hAnsi="Arial" w:cs="Arial"/>
              </w:rPr>
            </w:pPr>
            <w:r>
              <w:rPr>
                <w:rFonts w:ascii="Arial" w:hAnsi="Arial" w:cs="Arial"/>
              </w:rPr>
              <w:t>6,4</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Methionine (g/16g N) (%)</w:t>
            </w:r>
          </w:p>
        </w:tc>
        <w:tc>
          <w:tcPr>
            <w:tcW w:w="3862" w:type="dxa"/>
          </w:tcPr>
          <w:p w:rsidR="00C05DE4" w:rsidRDefault="00C05DE4" w:rsidP="00F50D5F">
            <w:pPr>
              <w:jc w:val="center"/>
              <w:rPr>
                <w:rFonts w:ascii="Arial" w:hAnsi="Arial" w:cs="Arial"/>
              </w:rPr>
            </w:pPr>
            <w:r>
              <w:rPr>
                <w:rFonts w:ascii="Arial" w:hAnsi="Arial" w:cs="Arial"/>
              </w:rPr>
              <w:t>2,0</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Threonine (g/16g N) (%)</w:t>
            </w:r>
          </w:p>
        </w:tc>
        <w:tc>
          <w:tcPr>
            <w:tcW w:w="3862" w:type="dxa"/>
          </w:tcPr>
          <w:p w:rsidR="00C05DE4" w:rsidRDefault="00C05DE4" w:rsidP="00F50D5F">
            <w:pPr>
              <w:jc w:val="center"/>
              <w:rPr>
                <w:rFonts w:ascii="Arial" w:hAnsi="Arial" w:cs="Arial"/>
              </w:rPr>
            </w:pPr>
            <w:r>
              <w:rPr>
                <w:rFonts w:ascii="Arial" w:hAnsi="Arial" w:cs="Arial"/>
              </w:rPr>
              <w:t>4,9</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Leucine (g/16g N) (%)</w:t>
            </w:r>
          </w:p>
        </w:tc>
        <w:tc>
          <w:tcPr>
            <w:tcW w:w="3862" w:type="dxa"/>
          </w:tcPr>
          <w:p w:rsidR="00C05DE4" w:rsidRDefault="00C05DE4" w:rsidP="00F50D5F">
            <w:pPr>
              <w:jc w:val="center"/>
              <w:rPr>
                <w:rFonts w:ascii="Arial" w:hAnsi="Arial" w:cs="Arial"/>
              </w:rPr>
            </w:pPr>
            <w:r>
              <w:rPr>
                <w:rFonts w:ascii="Arial" w:hAnsi="Arial" w:cs="Arial"/>
              </w:rPr>
              <w:t>9,3</w:t>
            </w:r>
          </w:p>
        </w:tc>
      </w:tr>
      <w:tr w:rsidR="00C05DE4" w:rsidTr="00F15372">
        <w:tc>
          <w:tcPr>
            <w:tcW w:w="3367" w:type="dxa"/>
          </w:tcPr>
          <w:p w:rsidR="00C05DE4" w:rsidRDefault="00C05DE4" w:rsidP="00F50D5F">
            <w:pPr>
              <w:jc w:val="both"/>
              <w:rPr>
                <w:rFonts w:ascii="Arial" w:hAnsi="Arial" w:cs="Arial"/>
              </w:rPr>
            </w:pPr>
            <w:r w:rsidRPr="00667B96">
              <w:rPr>
                <w:rFonts w:ascii="Arial" w:hAnsi="Arial" w:cs="Arial"/>
              </w:rPr>
              <w:t>Isoleucine (g/16g N) (%)</w:t>
            </w:r>
          </w:p>
        </w:tc>
        <w:tc>
          <w:tcPr>
            <w:tcW w:w="3862" w:type="dxa"/>
          </w:tcPr>
          <w:p w:rsidR="00C05DE4" w:rsidRDefault="00C05DE4" w:rsidP="00F50D5F">
            <w:pPr>
              <w:jc w:val="center"/>
              <w:rPr>
                <w:rFonts w:ascii="Arial" w:hAnsi="Arial" w:cs="Arial"/>
              </w:rPr>
            </w:pPr>
            <w:r>
              <w:rPr>
                <w:rFonts w:ascii="Arial" w:hAnsi="Arial" w:cs="Arial"/>
              </w:rPr>
              <w:t>6,3</w:t>
            </w:r>
          </w:p>
        </w:tc>
      </w:tr>
      <w:tr w:rsidR="00C05DE4" w:rsidTr="00F15372">
        <w:tc>
          <w:tcPr>
            <w:tcW w:w="3367" w:type="dxa"/>
          </w:tcPr>
          <w:p w:rsidR="00C05DE4" w:rsidRPr="00667B96" w:rsidRDefault="00C05DE4" w:rsidP="00F50D5F">
            <w:pPr>
              <w:jc w:val="both"/>
              <w:rPr>
                <w:rFonts w:ascii="Arial" w:hAnsi="Arial" w:cs="Arial"/>
              </w:rPr>
            </w:pPr>
            <w:r w:rsidRPr="00667B96">
              <w:rPr>
                <w:rFonts w:ascii="Arial" w:hAnsi="Arial" w:cs="Arial"/>
              </w:rPr>
              <w:t>Valine (g/16g N) (%)</w:t>
            </w:r>
          </w:p>
        </w:tc>
        <w:tc>
          <w:tcPr>
            <w:tcW w:w="3862" w:type="dxa"/>
          </w:tcPr>
          <w:p w:rsidR="00C05DE4" w:rsidRDefault="00C05DE4" w:rsidP="00F50D5F">
            <w:pPr>
              <w:jc w:val="center"/>
              <w:rPr>
                <w:rFonts w:ascii="Arial" w:hAnsi="Arial" w:cs="Arial"/>
              </w:rPr>
            </w:pPr>
            <w:r>
              <w:rPr>
                <w:rFonts w:ascii="Arial" w:hAnsi="Arial" w:cs="Arial"/>
              </w:rPr>
              <w:t>7,1</w:t>
            </w:r>
          </w:p>
        </w:tc>
      </w:tr>
    </w:tbl>
    <w:p w:rsidR="00C05DE4" w:rsidRPr="00B05DDB" w:rsidRDefault="00C05DE4" w:rsidP="00F15372">
      <w:pPr>
        <w:spacing w:after="0" w:line="360" w:lineRule="auto"/>
        <w:ind w:firstLine="709"/>
        <w:jc w:val="both"/>
        <w:rPr>
          <w:rFonts w:ascii="Arial" w:hAnsi="Arial" w:cs="Arial"/>
          <w:i/>
          <w:sz w:val="20"/>
          <w:szCs w:val="20"/>
        </w:rPr>
      </w:pPr>
      <w:r w:rsidRPr="00C05DE4">
        <w:rPr>
          <w:rFonts w:ascii="Arial" w:hAnsi="Arial" w:cs="Arial"/>
          <w:sz w:val="20"/>
          <w:szCs w:val="20"/>
        </w:rPr>
        <w:t xml:space="preserve">Sumber: </w:t>
      </w:r>
      <w:r w:rsidRPr="00C05DE4">
        <w:rPr>
          <w:rFonts w:ascii="Arial" w:hAnsi="Arial" w:cs="Arial"/>
          <w:i/>
          <w:sz w:val="20"/>
          <w:szCs w:val="20"/>
        </w:rPr>
        <w:t>Melo (2013)</w:t>
      </w:r>
    </w:p>
    <w:p w:rsidR="00C05DE4" w:rsidRPr="00C05DE4" w:rsidRDefault="00C05DE4" w:rsidP="00F15372">
      <w:pPr>
        <w:spacing w:after="0" w:line="360" w:lineRule="auto"/>
        <w:ind w:left="709" w:firstLine="425"/>
        <w:jc w:val="both"/>
        <w:rPr>
          <w:rFonts w:ascii="Arial" w:hAnsi="Arial" w:cs="Arial"/>
        </w:rPr>
      </w:pPr>
      <w:r w:rsidRPr="00C05DE4">
        <w:rPr>
          <w:rFonts w:ascii="Arial" w:hAnsi="Arial" w:cs="Arial"/>
        </w:rPr>
        <w:t>Daun kelor merupakan salah satu bagian dari tanaman kelor yang telah banyak diteliti kandungan gizi dan kegunaannya. Daun kelor sangat kaya akan nutrisi, diantaranya kalsium, besi, protein, vitamin A, vitamin B dan vitamin C, daun kelor mengandung zat besi lebih tinggi daripada sayuran lainnya yaitu sebesar 17,2 mg/</w:t>
      </w:r>
      <w:r w:rsidR="00991C65">
        <w:rPr>
          <w:rFonts w:ascii="Arial" w:hAnsi="Arial" w:cs="Arial"/>
        </w:rPr>
        <w:t>10</w:t>
      </w:r>
      <w:r w:rsidRPr="00C05DE4">
        <w:rPr>
          <w:rFonts w:ascii="Arial" w:hAnsi="Arial" w:cs="Arial"/>
        </w:rPr>
        <w:t>0 g (Yameogo et al. 2011). Berdasarkan  Verma (2012), bahwa daun kelor mengandung fenol dalam jumlah yang banyak yang dikenal sebagai penangkal senyawa radikal bebas. Daun kelor mengandung vitamin C setara vitamin C dalam 7 jeruk, vitamin A setara vitamin A pada 4 wortel, kalsium setara dengan kalsium dalam 4 gelas susu, potassium setara dengan yang terkandung dalam 3 pisang, dan protein setara dengan protein dalam 2 yoghurt (Mahmood, 2011).</w:t>
      </w:r>
    </w:p>
    <w:p w:rsidR="00873BD8" w:rsidRDefault="00873BD8" w:rsidP="00E25CD4">
      <w:pPr>
        <w:pStyle w:val="ListParagraph"/>
        <w:numPr>
          <w:ilvl w:val="0"/>
          <w:numId w:val="10"/>
        </w:numPr>
        <w:spacing w:after="0" w:line="360" w:lineRule="auto"/>
        <w:ind w:left="567" w:hanging="283"/>
        <w:jc w:val="both"/>
        <w:rPr>
          <w:rFonts w:ascii="Arial" w:hAnsi="Arial" w:cs="Arial"/>
        </w:rPr>
      </w:pPr>
      <w:r>
        <w:rPr>
          <w:rFonts w:ascii="Arial" w:hAnsi="Arial" w:cs="Arial"/>
        </w:rPr>
        <w:t>Telur</w:t>
      </w:r>
    </w:p>
    <w:p w:rsidR="00873BD8" w:rsidRPr="00873BD8" w:rsidRDefault="00873BD8" w:rsidP="00F15372">
      <w:pPr>
        <w:spacing w:after="0" w:line="360" w:lineRule="auto"/>
        <w:ind w:left="709" w:firstLine="425"/>
        <w:jc w:val="both"/>
        <w:rPr>
          <w:rFonts w:ascii="Arial" w:hAnsi="Arial" w:cs="Arial"/>
        </w:rPr>
      </w:pPr>
      <w:r w:rsidRPr="00873BD8">
        <w:rPr>
          <w:rFonts w:ascii="Arial" w:hAnsi="Arial" w:cs="Arial"/>
        </w:rPr>
        <w:t>Telur merupakan bahan pangan yang padat gizi dan enak rasanya, mudah diolah serta harganya relatif murah jika dibandingkan dengan sumber protein hewani lainnya, selain itu  memiliki komposisi zat gizi yang lengkap (Suswono dan Sedyaningsih, 20</w:t>
      </w:r>
      <w:r w:rsidR="00991C65">
        <w:rPr>
          <w:rFonts w:ascii="Arial" w:hAnsi="Arial" w:cs="Arial"/>
        </w:rPr>
        <w:t>10</w:t>
      </w:r>
      <w:r w:rsidRPr="00873BD8">
        <w:rPr>
          <w:rFonts w:ascii="Arial" w:hAnsi="Arial" w:cs="Arial"/>
        </w:rPr>
        <w:t xml:space="preserve">). Telur merupakan bahan makanan yang paling sering dikonsumsi oleh masyarakat, karena harga </w:t>
      </w:r>
      <w:r w:rsidRPr="00873BD8">
        <w:rPr>
          <w:rFonts w:ascii="Arial" w:hAnsi="Arial" w:cs="Arial"/>
        </w:rPr>
        <w:lastRenderedPageBreak/>
        <w:t xml:space="preserve">yang relatih murah dan mudah dieproleh. Telur juga berfungsi dalam aneka ragam pengolahan. Umumnya telur yang dikonsumsi berasal dari jenis unggas, seperti ayam, bebek, burung puyuh dan angsa (Hasym, 2016). Telur dalam bidang pangan memiliki manfaat dalam memenuhi berbagai macam keperluan, antara lain sebagai lauk untuk penambah cita rasa, bahan pengembang,pengempuk,pengental dan perekat/ pengikat, bahan penambah unsur gizi, bahan penstabil suspense serta bahan penggumpal (Rismayanti, 2016). Pada pembuatan rolade, penggunaan telur sebagai bahan perekat serta kulit untuk melapisi isi dari rolade tersebut. Pada Kandungan Nilai Gizi Telur ayam per </w:t>
      </w:r>
      <w:r w:rsidR="00991C65">
        <w:rPr>
          <w:rFonts w:ascii="Arial" w:hAnsi="Arial" w:cs="Arial"/>
        </w:rPr>
        <w:t>10</w:t>
      </w:r>
      <w:r w:rsidRPr="00873BD8">
        <w:rPr>
          <w:rFonts w:ascii="Arial" w:hAnsi="Arial" w:cs="Arial"/>
        </w:rPr>
        <w:t>0 gram bisa dilihat pada tabel dibawah ini</w:t>
      </w:r>
    </w:p>
    <w:p w:rsidR="00873BD8" w:rsidRPr="00873BD8" w:rsidRDefault="00FD3BF1" w:rsidP="00F15372">
      <w:pPr>
        <w:spacing w:after="0" w:line="360" w:lineRule="auto"/>
        <w:ind w:firstLine="709"/>
        <w:jc w:val="both"/>
        <w:rPr>
          <w:rFonts w:ascii="Arial" w:hAnsi="Arial" w:cs="Arial"/>
        </w:rPr>
      </w:pPr>
      <w:r>
        <w:rPr>
          <w:rFonts w:ascii="Arial" w:hAnsi="Arial" w:cs="Arial"/>
        </w:rPr>
        <w:t>Tabel 2.7</w:t>
      </w:r>
      <w:r w:rsidR="00873BD8" w:rsidRPr="00873BD8">
        <w:rPr>
          <w:rFonts w:ascii="Arial" w:hAnsi="Arial" w:cs="Arial"/>
        </w:rPr>
        <w:t xml:space="preserve">. Kandungan Gizi Telur ayam Per </w:t>
      </w:r>
      <w:r w:rsidR="00991C65">
        <w:rPr>
          <w:rFonts w:ascii="Arial" w:hAnsi="Arial" w:cs="Arial"/>
        </w:rPr>
        <w:t>10</w:t>
      </w:r>
      <w:r w:rsidR="00873BD8" w:rsidRPr="00873BD8">
        <w:rPr>
          <w:rFonts w:ascii="Arial" w:hAnsi="Arial" w:cs="Arial"/>
        </w:rPr>
        <w:t>0 gram</w:t>
      </w:r>
    </w:p>
    <w:tbl>
      <w:tblPr>
        <w:tblStyle w:val="TableGrid"/>
        <w:tblW w:w="7371" w:type="dxa"/>
        <w:tblInd w:w="817" w:type="dxa"/>
        <w:tblLook w:val="04A0"/>
      </w:tblPr>
      <w:tblGrid>
        <w:gridCol w:w="704"/>
        <w:gridCol w:w="1842"/>
        <w:gridCol w:w="2552"/>
        <w:gridCol w:w="2273"/>
      </w:tblGrid>
      <w:tr w:rsidR="00873BD8" w:rsidRPr="000D48FB" w:rsidTr="00F15372">
        <w:tc>
          <w:tcPr>
            <w:tcW w:w="704" w:type="dxa"/>
          </w:tcPr>
          <w:p w:rsidR="00873BD8" w:rsidRPr="00F15372" w:rsidRDefault="00873BD8" w:rsidP="00F50D5F">
            <w:pPr>
              <w:jc w:val="center"/>
              <w:rPr>
                <w:rFonts w:ascii="Arial" w:hAnsi="Arial" w:cs="Arial"/>
                <w:b/>
              </w:rPr>
            </w:pPr>
            <w:r w:rsidRPr="00F15372">
              <w:rPr>
                <w:rFonts w:ascii="Arial" w:hAnsi="Arial" w:cs="Arial"/>
                <w:b/>
              </w:rPr>
              <w:t>No</w:t>
            </w:r>
          </w:p>
        </w:tc>
        <w:tc>
          <w:tcPr>
            <w:tcW w:w="1842" w:type="dxa"/>
          </w:tcPr>
          <w:p w:rsidR="00873BD8" w:rsidRPr="00F15372" w:rsidRDefault="00873BD8" w:rsidP="00F50D5F">
            <w:pPr>
              <w:jc w:val="center"/>
              <w:rPr>
                <w:rFonts w:ascii="Arial" w:hAnsi="Arial" w:cs="Arial"/>
                <w:b/>
              </w:rPr>
            </w:pPr>
            <w:r w:rsidRPr="00F15372">
              <w:rPr>
                <w:rFonts w:ascii="Arial" w:hAnsi="Arial" w:cs="Arial"/>
                <w:b/>
              </w:rPr>
              <w:t>Kandungan gizi</w:t>
            </w:r>
          </w:p>
        </w:tc>
        <w:tc>
          <w:tcPr>
            <w:tcW w:w="2552" w:type="dxa"/>
          </w:tcPr>
          <w:p w:rsidR="00873BD8" w:rsidRPr="00F15372" w:rsidRDefault="00873BD8" w:rsidP="00F50D5F">
            <w:pPr>
              <w:jc w:val="center"/>
              <w:rPr>
                <w:rFonts w:ascii="Arial" w:hAnsi="Arial" w:cs="Arial"/>
                <w:b/>
              </w:rPr>
            </w:pPr>
            <w:r w:rsidRPr="00F15372">
              <w:rPr>
                <w:rFonts w:ascii="Arial" w:hAnsi="Arial" w:cs="Arial"/>
                <w:b/>
              </w:rPr>
              <w:t>Jumlah</w:t>
            </w:r>
          </w:p>
        </w:tc>
        <w:tc>
          <w:tcPr>
            <w:tcW w:w="2273" w:type="dxa"/>
          </w:tcPr>
          <w:p w:rsidR="00873BD8" w:rsidRPr="00F15372" w:rsidRDefault="00873BD8" w:rsidP="00F50D5F">
            <w:pPr>
              <w:jc w:val="center"/>
              <w:rPr>
                <w:rFonts w:ascii="Arial" w:hAnsi="Arial" w:cs="Arial"/>
                <w:b/>
              </w:rPr>
            </w:pPr>
            <w:r w:rsidRPr="00F15372">
              <w:rPr>
                <w:rFonts w:ascii="Arial" w:hAnsi="Arial" w:cs="Arial"/>
                <w:b/>
              </w:rPr>
              <w:t>Satuan</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1</w:t>
            </w:r>
          </w:p>
        </w:tc>
        <w:tc>
          <w:tcPr>
            <w:tcW w:w="1842" w:type="dxa"/>
          </w:tcPr>
          <w:p w:rsidR="00873BD8" w:rsidRPr="000D48FB" w:rsidRDefault="00873BD8" w:rsidP="00F50D5F">
            <w:pPr>
              <w:jc w:val="center"/>
              <w:rPr>
                <w:rFonts w:ascii="Arial" w:hAnsi="Arial" w:cs="Arial"/>
              </w:rPr>
            </w:pPr>
            <w:r w:rsidRPr="000D48FB">
              <w:rPr>
                <w:rFonts w:ascii="Arial" w:hAnsi="Arial" w:cs="Arial"/>
              </w:rPr>
              <w:t>Energi</w:t>
            </w:r>
          </w:p>
        </w:tc>
        <w:tc>
          <w:tcPr>
            <w:tcW w:w="2552" w:type="dxa"/>
          </w:tcPr>
          <w:p w:rsidR="00873BD8" w:rsidRPr="000D48FB" w:rsidRDefault="00991C65" w:rsidP="00F50D5F">
            <w:pPr>
              <w:jc w:val="center"/>
              <w:rPr>
                <w:rFonts w:ascii="Arial" w:hAnsi="Arial" w:cs="Arial"/>
              </w:rPr>
            </w:pPr>
            <w:r>
              <w:rPr>
                <w:rFonts w:ascii="Arial" w:hAnsi="Arial" w:cs="Arial"/>
              </w:rPr>
              <w:t>10</w:t>
            </w:r>
            <w:r w:rsidR="00873BD8" w:rsidRPr="000D48FB">
              <w:rPr>
                <w:rFonts w:ascii="Arial" w:hAnsi="Arial" w:cs="Arial"/>
              </w:rPr>
              <w:t>4</w:t>
            </w:r>
          </w:p>
        </w:tc>
        <w:tc>
          <w:tcPr>
            <w:tcW w:w="2273" w:type="dxa"/>
          </w:tcPr>
          <w:p w:rsidR="00873BD8" w:rsidRPr="000D48FB" w:rsidRDefault="001712BD" w:rsidP="00F50D5F">
            <w:pPr>
              <w:jc w:val="center"/>
              <w:rPr>
                <w:rFonts w:ascii="Arial" w:hAnsi="Arial" w:cs="Arial"/>
              </w:rPr>
            </w:pPr>
            <w:r>
              <w:rPr>
                <w:rFonts w:ascii="Arial" w:hAnsi="Arial" w:cs="Arial"/>
              </w:rPr>
              <w:t>K</w:t>
            </w:r>
            <w:r w:rsidR="00873BD8" w:rsidRPr="000D48FB">
              <w:rPr>
                <w:rFonts w:ascii="Arial" w:hAnsi="Arial" w:cs="Arial"/>
              </w:rPr>
              <w:t>kal</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2</w:t>
            </w:r>
          </w:p>
        </w:tc>
        <w:tc>
          <w:tcPr>
            <w:tcW w:w="1842" w:type="dxa"/>
          </w:tcPr>
          <w:p w:rsidR="00873BD8" w:rsidRPr="000D48FB" w:rsidRDefault="00873BD8" w:rsidP="00F50D5F">
            <w:pPr>
              <w:jc w:val="center"/>
              <w:rPr>
                <w:rFonts w:ascii="Arial" w:hAnsi="Arial" w:cs="Arial"/>
              </w:rPr>
            </w:pPr>
            <w:r w:rsidRPr="000D48FB">
              <w:rPr>
                <w:rFonts w:ascii="Arial" w:hAnsi="Arial" w:cs="Arial"/>
              </w:rPr>
              <w:t>Protein</w:t>
            </w:r>
          </w:p>
        </w:tc>
        <w:tc>
          <w:tcPr>
            <w:tcW w:w="2552" w:type="dxa"/>
          </w:tcPr>
          <w:p w:rsidR="00873BD8" w:rsidRPr="000D48FB" w:rsidRDefault="00873BD8" w:rsidP="00F50D5F">
            <w:pPr>
              <w:jc w:val="center"/>
              <w:rPr>
                <w:rFonts w:ascii="Arial" w:hAnsi="Arial" w:cs="Arial"/>
              </w:rPr>
            </w:pPr>
            <w:r w:rsidRPr="000D48FB">
              <w:rPr>
                <w:rFonts w:ascii="Arial" w:hAnsi="Arial" w:cs="Arial"/>
              </w:rPr>
              <w:t>12,4</w:t>
            </w:r>
          </w:p>
        </w:tc>
        <w:tc>
          <w:tcPr>
            <w:tcW w:w="2273" w:type="dxa"/>
          </w:tcPr>
          <w:p w:rsidR="00873BD8" w:rsidRPr="000D48FB" w:rsidRDefault="00873BD8" w:rsidP="00F50D5F">
            <w:pPr>
              <w:jc w:val="center"/>
              <w:rPr>
                <w:rFonts w:ascii="Arial" w:hAnsi="Arial" w:cs="Arial"/>
              </w:rPr>
            </w:pPr>
            <w:r w:rsidRPr="000D48FB">
              <w:rPr>
                <w:rFonts w:ascii="Arial" w:hAnsi="Arial" w:cs="Arial"/>
              </w:rPr>
              <w:t>Gram</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3</w:t>
            </w:r>
          </w:p>
        </w:tc>
        <w:tc>
          <w:tcPr>
            <w:tcW w:w="1842" w:type="dxa"/>
          </w:tcPr>
          <w:p w:rsidR="00873BD8" w:rsidRPr="000D48FB" w:rsidRDefault="00873BD8" w:rsidP="00F50D5F">
            <w:pPr>
              <w:jc w:val="center"/>
              <w:rPr>
                <w:rFonts w:ascii="Arial" w:hAnsi="Arial" w:cs="Arial"/>
              </w:rPr>
            </w:pPr>
            <w:r w:rsidRPr="000D48FB">
              <w:rPr>
                <w:rFonts w:ascii="Arial" w:hAnsi="Arial" w:cs="Arial"/>
              </w:rPr>
              <w:t>Lemak</w:t>
            </w:r>
          </w:p>
        </w:tc>
        <w:tc>
          <w:tcPr>
            <w:tcW w:w="2552" w:type="dxa"/>
          </w:tcPr>
          <w:p w:rsidR="00873BD8" w:rsidRPr="000D48FB" w:rsidRDefault="00991C65" w:rsidP="00F50D5F">
            <w:pPr>
              <w:jc w:val="center"/>
              <w:rPr>
                <w:rFonts w:ascii="Arial" w:hAnsi="Arial" w:cs="Arial"/>
              </w:rPr>
            </w:pPr>
            <w:r>
              <w:rPr>
                <w:rFonts w:ascii="Arial" w:hAnsi="Arial" w:cs="Arial"/>
              </w:rPr>
              <w:t>10</w:t>
            </w:r>
            <w:r w:rsidR="00873BD8" w:rsidRPr="000D48FB">
              <w:rPr>
                <w:rFonts w:ascii="Arial" w:hAnsi="Arial" w:cs="Arial"/>
              </w:rPr>
              <w:t>,8</w:t>
            </w:r>
          </w:p>
        </w:tc>
        <w:tc>
          <w:tcPr>
            <w:tcW w:w="2273" w:type="dxa"/>
          </w:tcPr>
          <w:p w:rsidR="00873BD8" w:rsidRPr="000D48FB" w:rsidRDefault="00873BD8" w:rsidP="00F50D5F">
            <w:pPr>
              <w:jc w:val="center"/>
              <w:rPr>
                <w:rFonts w:ascii="Arial" w:hAnsi="Arial" w:cs="Arial"/>
              </w:rPr>
            </w:pPr>
            <w:r w:rsidRPr="000D48FB">
              <w:rPr>
                <w:rFonts w:ascii="Arial" w:hAnsi="Arial" w:cs="Arial"/>
              </w:rPr>
              <w:t>Gram</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4</w:t>
            </w:r>
          </w:p>
        </w:tc>
        <w:tc>
          <w:tcPr>
            <w:tcW w:w="1842" w:type="dxa"/>
          </w:tcPr>
          <w:p w:rsidR="00873BD8" w:rsidRPr="000D48FB" w:rsidRDefault="00873BD8" w:rsidP="00F50D5F">
            <w:pPr>
              <w:jc w:val="center"/>
              <w:rPr>
                <w:rFonts w:ascii="Arial" w:hAnsi="Arial" w:cs="Arial"/>
              </w:rPr>
            </w:pPr>
            <w:r w:rsidRPr="000D48FB">
              <w:rPr>
                <w:rFonts w:ascii="Arial" w:hAnsi="Arial" w:cs="Arial"/>
              </w:rPr>
              <w:t>Karbohidrat</w:t>
            </w:r>
          </w:p>
        </w:tc>
        <w:tc>
          <w:tcPr>
            <w:tcW w:w="2552" w:type="dxa"/>
          </w:tcPr>
          <w:p w:rsidR="00873BD8" w:rsidRPr="000D48FB" w:rsidRDefault="00873BD8" w:rsidP="00F50D5F">
            <w:pPr>
              <w:jc w:val="center"/>
              <w:rPr>
                <w:rFonts w:ascii="Arial" w:hAnsi="Arial" w:cs="Arial"/>
              </w:rPr>
            </w:pPr>
            <w:r w:rsidRPr="000D48FB">
              <w:rPr>
                <w:rFonts w:ascii="Arial" w:hAnsi="Arial" w:cs="Arial"/>
              </w:rPr>
              <w:t>0,7</w:t>
            </w:r>
          </w:p>
        </w:tc>
        <w:tc>
          <w:tcPr>
            <w:tcW w:w="2273" w:type="dxa"/>
          </w:tcPr>
          <w:p w:rsidR="00873BD8" w:rsidRPr="000D48FB" w:rsidRDefault="00873BD8" w:rsidP="00F50D5F">
            <w:pPr>
              <w:jc w:val="center"/>
              <w:rPr>
                <w:rFonts w:ascii="Arial" w:hAnsi="Arial" w:cs="Arial"/>
              </w:rPr>
            </w:pPr>
            <w:r w:rsidRPr="000D48FB">
              <w:rPr>
                <w:rFonts w:ascii="Arial" w:hAnsi="Arial" w:cs="Arial"/>
              </w:rPr>
              <w:t>Gram</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6</w:t>
            </w:r>
          </w:p>
        </w:tc>
        <w:tc>
          <w:tcPr>
            <w:tcW w:w="1842" w:type="dxa"/>
          </w:tcPr>
          <w:p w:rsidR="00873BD8" w:rsidRPr="000D48FB" w:rsidRDefault="00873BD8" w:rsidP="00F50D5F">
            <w:pPr>
              <w:jc w:val="center"/>
              <w:rPr>
                <w:rFonts w:ascii="Arial" w:hAnsi="Arial" w:cs="Arial"/>
              </w:rPr>
            </w:pPr>
            <w:r w:rsidRPr="000D48FB">
              <w:rPr>
                <w:rFonts w:ascii="Arial" w:hAnsi="Arial" w:cs="Arial"/>
              </w:rPr>
              <w:t>Abu</w:t>
            </w:r>
          </w:p>
        </w:tc>
        <w:tc>
          <w:tcPr>
            <w:tcW w:w="2552" w:type="dxa"/>
          </w:tcPr>
          <w:p w:rsidR="00873BD8" w:rsidRPr="000D48FB" w:rsidRDefault="00873BD8" w:rsidP="00F50D5F">
            <w:pPr>
              <w:jc w:val="center"/>
              <w:rPr>
                <w:rFonts w:ascii="Arial" w:hAnsi="Arial" w:cs="Arial"/>
              </w:rPr>
            </w:pPr>
            <w:r w:rsidRPr="000D48FB">
              <w:rPr>
                <w:rFonts w:ascii="Arial" w:hAnsi="Arial" w:cs="Arial"/>
              </w:rPr>
              <w:t>0,8</w:t>
            </w:r>
          </w:p>
        </w:tc>
        <w:tc>
          <w:tcPr>
            <w:tcW w:w="2273" w:type="dxa"/>
          </w:tcPr>
          <w:p w:rsidR="00873BD8" w:rsidRPr="000D48FB" w:rsidRDefault="00873BD8" w:rsidP="00F50D5F">
            <w:pPr>
              <w:jc w:val="center"/>
              <w:rPr>
                <w:rFonts w:ascii="Arial" w:hAnsi="Arial" w:cs="Arial"/>
              </w:rPr>
            </w:pPr>
            <w:r w:rsidRPr="000D48FB">
              <w:rPr>
                <w:rFonts w:ascii="Arial" w:hAnsi="Arial" w:cs="Arial"/>
              </w:rPr>
              <w:t>Gram</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7</w:t>
            </w:r>
          </w:p>
        </w:tc>
        <w:tc>
          <w:tcPr>
            <w:tcW w:w="1842" w:type="dxa"/>
          </w:tcPr>
          <w:p w:rsidR="00873BD8" w:rsidRPr="000D48FB" w:rsidRDefault="00873BD8" w:rsidP="00F50D5F">
            <w:pPr>
              <w:jc w:val="center"/>
              <w:rPr>
                <w:rFonts w:ascii="Arial" w:hAnsi="Arial" w:cs="Arial"/>
              </w:rPr>
            </w:pPr>
            <w:r w:rsidRPr="000D48FB">
              <w:rPr>
                <w:rFonts w:ascii="Arial" w:hAnsi="Arial" w:cs="Arial"/>
              </w:rPr>
              <w:t>Kalsium</w:t>
            </w:r>
          </w:p>
        </w:tc>
        <w:tc>
          <w:tcPr>
            <w:tcW w:w="2552" w:type="dxa"/>
          </w:tcPr>
          <w:p w:rsidR="00873BD8" w:rsidRPr="000D48FB" w:rsidRDefault="00873BD8" w:rsidP="00F50D5F">
            <w:pPr>
              <w:jc w:val="center"/>
              <w:rPr>
                <w:rFonts w:ascii="Arial" w:hAnsi="Arial" w:cs="Arial"/>
              </w:rPr>
            </w:pPr>
            <w:r w:rsidRPr="000D48FB">
              <w:rPr>
                <w:rFonts w:ascii="Arial" w:hAnsi="Arial" w:cs="Arial"/>
              </w:rPr>
              <w:t>86</w:t>
            </w:r>
          </w:p>
        </w:tc>
        <w:tc>
          <w:tcPr>
            <w:tcW w:w="2273" w:type="dxa"/>
          </w:tcPr>
          <w:p w:rsidR="00873BD8" w:rsidRPr="000D48FB" w:rsidRDefault="00873BD8" w:rsidP="00F50D5F">
            <w:pPr>
              <w:jc w:val="center"/>
              <w:rPr>
                <w:rFonts w:ascii="Arial" w:hAnsi="Arial" w:cs="Arial"/>
              </w:rPr>
            </w:pPr>
            <w:r w:rsidRPr="000D48FB">
              <w:rPr>
                <w:rFonts w:ascii="Arial" w:hAnsi="Arial" w:cs="Arial"/>
              </w:rPr>
              <w:t>Mg</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8</w:t>
            </w:r>
          </w:p>
        </w:tc>
        <w:tc>
          <w:tcPr>
            <w:tcW w:w="1842" w:type="dxa"/>
          </w:tcPr>
          <w:p w:rsidR="00873BD8" w:rsidRPr="000D48FB" w:rsidRDefault="00873BD8" w:rsidP="00F50D5F">
            <w:pPr>
              <w:jc w:val="center"/>
              <w:rPr>
                <w:rFonts w:ascii="Arial" w:hAnsi="Arial" w:cs="Arial"/>
              </w:rPr>
            </w:pPr>
            <w:r w:rsidRPr="000D48FB">
              <w:rPr>
                <w:rFonts w:ascii="Arial" w:hAnsi="Arial" w:cs="Arial"/>
              </w:rPr>
              <w:t>Fosfor</w:t>
            </w:r>
          </w:p>
        </w:tc>
        <w:tc>
          <w:tcPr>
            <w:tcW w:w="2552" w:type="dxa"/>
          </w:tcPr>
          <w:p w:rsidR="00873BD8" w:rsidRPr="000D48FB" w:rsidRDefault="00873BD8" w:rsidP="00F50D5F">
            <w:pPr>
              <w:jc w:val="center"/>
              <w:rPr>
                <w:rFonts w:ascii="Arial" w:hAnsi="Arial" w:cs="Arial"/>
              </w:rPr>
            </w:pPr>
            <w:r w:rsidRPr="000D48FB">
              <w:rPr>
                <w:rFonts w:ascii="Arial" w:hAnsi="Arial" w:cs="Arial"/>
              </w:rPr>
              <w:t>258</w:t>
            </w:r>
          </w:p>
        </w:tc>
        <w:tc>
          <w:tcPr>
            <w:tcW w:w="2273" w:type="dxa"/>
          </w:tcPr>
          <w:p w:rsidR="00873BD8" w:rsidRPr="000D48FB" w:rsidRDefault="00873BD8" w:rsidP="00F50D5F">
            <w:pPr>
              <w:jc w:val="center"/>
              <w:rPr>
                <w:rFonts w:ascii="Arial" w:hAnsi="Arial" w:cs="Arial"/>
              </w:rPr>
            </w:pPr>
            <w:r w:rsidRPr="000D48FB">
              <w:rPr>
                <w:rFonts w:ascii="Arial" w:hAnsi="Arial" w:cs="Arial"/>
              </w:rPr>
              <w:t>Mg</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9</w:t>
            </w:r>
          </w:p>
        </w:tc>
        <w:tc>
          <w:tcPr>
            <w:tcW w:w="1842" w:type="dxa"/>
          </w:tcPr>
          <w:p w:rsidR="00873BD8" w:rsidRPr="000D48FB" w:rsidRDefault="00873BD8" w:rsidP="00F50D5F">
            <w:pPr>
              <w:jc w:val="center"/>
              <w:rPr>
                <w:rFonts w:ascii="Arial" w:hAnsi="Arial" w:cs="Arial"/>
              </w:rPr>
            </w:pPr>
            <w:r w:rsidRPr="000D48FB">
              <w:rPr>
                <w:rFonts w:ascii="Arial" w:hAnsi="Arial" w:cs="Arial"/>
              </w:rPr>
              <w:t>Besi</w:t>
            </w:r>
          </w:p>
        </w:tc>
        <w:tc>
          <w:tcPr>
            <w:tcW w:w="2552" w:type="dxa"/>
          </w:tcPr>
          <w:p w:rsidR="00873BD8" w:rsidRPr="000D48FB" w:rsidRDefault="00873BD8" w:rsidP="00F50D5F">
            <w:pPr>
              <w:jc w:val="center"/>
              <w:rPr>
                <w:rFonts w:ascii="Arial" w:hAnsi="Arial" w:cs="Arial"/>
              </w:rPr>
            </w:pPr>
            <w:r w:rsidRPr="000D48FB">
              <w:rPr>
                <w:rFonts w:ascii="Arial" w:hAnsi="Arial" w:cs="Arial"/>
              </w:rPr>
              <w:t>3</w:t>
            </w:r>
          </w:p>
        </w:tc>
        <w:tc>
          <w:tcPr>
            <w:tcW w:w="2273" w:type="dxa"/>
          </w:tcPr>
          <w:p w:rsidR="00873BD8" w:rsidRPr="000D48FB" w:rsidRDefault="00873BD8" w:rsidP="00F50D5F">
            <w:pPr>
              <w:jc w:val="center"/>
              <w:rPr>
                <w:rFonts w:ascii="Arial" w:hAnsi="Arial" w:cs="Arial"/>
              </w:rPr>
            </w:pPr>
            <w:r w:rsidRPr="000D48FB">
              <w:rPr>
                <w:rFonts w:ascii="Arial" w:hAnsi="Arial" w:cs="Arial"/>
              </w:rPr>
              <w:t>Mg</w:t>
            </w:r>
          </w:p>
        </w:tc>
      </w:tr>
      <w:tr w:rsidR="00873BD8" w:rsidRPr="000D48FB" w:rsidTr="00F15372">
        <w:tc>
          <w:tcPr>
            <w:tcW w:w="704" w:type="dxa"/>
          </w:tcPr>
          <w:p w:rsidR="00873BD8" w:rsidRPr="000D48FB" w:rsidRDefault="00991C65" w:rsidP="00F50D5F">
            <w:pPr>
              <w:jc w:val="center"/>
              <w:rPr>
                <w:rFonts w:ascii="Arial" w:hAnsi="Arial" w:cs="Arial"/>
              </w:rPr>
            </w:pPr>
            <w:r>
              <w:rPr>
                <w:rFonts w:ascii="Arial" w:hAnsi="Arial" w:cs="Arial"/>
              </w:rPr>
              <w:t>10</w:t>
            </w:r>
          </w:p>
        </w:tc>
        <w:tc>
          <w:tcPr>
            <w:tcW w:w="1842" w:type="dxa"/>
          </w:tcPr>
          <w:p w:rsidR="00873BD8" w:rsidRPr="000D48FB" w:rsidRDefault="00873BD8" w:rsidP="00F50D5F">
            <w:pPr>
              <w:jc w:val="center"/>
              <w:rPr>
                <w:rFonts w:ascii="Arial" w:hAnsi="Arial" w:cs="Arial"/>
              </w:rPr>
            </w:pPr>
            <w:r w:rsidRPr="000D48FB">
              <w:rPr>
                <w:rFonts w:ascii="Arial" w:hAnsi="Arial" w:cs="Arial"/>
              </w:rPr>
              <w:t>Natrium</w:t>
            </w:r>
          </w:p>
        </w:tc>
        <w:tc>
          <w:tcPr>
            <w:tcW w:w="2552" w:type="dxa"/>
          </w:tcPr>
          <w:p w:rsidR="00873BD8" w:rsidRPr="000D48FB" w:rsidRDefault="00873BD8" w:rsidP="00F50D5F">
            <w:pPr>
              <w:jc w:val="center"/>
              <w:rPr>
                <w:rFonts w:ascii="Arial" w:hAnsi="Arial" w:cs="Arial"/>
              </w:rPr>
            </w:pPr>
            <w:r w:rsidRPr="000D48FB">
              <w:rPr>
                <w:rFonts w:ascii="Arial" w:hAnsi="Arial" w:cs="Arial"/>
              </w:rPr>
              <w:t>142</w:t>
            </w:r>
          </w:p>
        </w:tc>
        <w:tc>
          <w:tcPr>
            <w:tcW w:w="2273" w:type="dxa"/>
          </w:tcPr>
          <w:p w:rsidR="00873BD8" w:rsidRPr="000D48FB" w:rsidRDefault="00873BD8" w:rsidP="00F50D5F">
            <w:pPr>
              <w:jc w:val="center"/>
              <w:rPr>
                <w:rFonts w:ascii="Arial" w:hAnsi="Arial" w:cs="Arial"/>
              </w:rPr>
            </w:pPr>
            <w:r w:rsidRPr="000D48FB">
              <w:rPr>
                <w:rFonts w:ascii="Arial" w:hAnsi="Arial" w:cs="Arial"/>
              </w:rPr>
              <w:t>Mg</w:t>
            </w:r>
          </w:p>
        </w:tc>
      </w:tr>
      <w:tr w:rsidR="00873BD8" w:rsidRPr="000D48FB" w:rsidTr="00F15372">
        <w:tc>
          <w:tcPr>
            <w:tcW w:w="704" w:type="dxa"/>
          </w:tcPr>
          <w:p w:rsidR="00873BD8" w:rsidRPr="000D48FB" w:rsidRDefault="00873BD8" w:rsidP="00F50D5F">
            <w:pPr>
              <w:jc w:val="center"/>
              <w:rPr>
                <w:rFonts w:ascii="Arial" w:hAnsi="Arial" w:cs="Arial"/>
              </w:rPr>
            </w:pPr>
            <w:r w:rsidRPr="000D48FB">
              <w:rPr>
                <w:rFonts w:ascii="Arial" w:hAnsi="Arial" w:cs="Arial"/>
              </w:rPr>
              <w:t>11</w:t>
            </w:r>
          </w:p>
        </w:tc>
        <w:tc>
          <w:tcPr>
            <w:tcW w:w="1842" w:type="dxa"/>
          </w:tcPr>
          <w:p w:rsidR="00873BD8" w:rsidRPr="000D48FB" w:rsidRDefault="00873BD8" w:rsidP="00F50D5F">
            <w:pPr>
              <w:jc w:val="center"/>
              <w:rPr>
                <w:rFonts w:ascii="Arial" w:hAnsi="Arial" w:cs="Arial"/>
              </w:rPr>
            </w:pPr>
            <w:r w:rsidRPr="000D48FB">
              <w:rPr>
                <w:rFonts w:ascii="Arial" w:hAnsi="Arial" w:cs="Arial"/>
              </w:rPr>
              <w:t>Kalium</w:t>
            </w:r>
          </w:p>
        </w:tc>
        <w:tc>
          <w:tcPr>
            <w:tcW w:w="2552" w:type="dxa"/>
          </w:tcPr>
          <w:p w:rsidR="00873BD8" w:rsidRPr="000D48FB" w:rsidRDefault="00873BD8" w:rsidP="00F50D5F">
            <w:pPr>
              <w:jc w:val="center"/>
              <w:rPr>
                <w:rFonts w:ascii="Arial" w:hAnsi="Arial" w:cs="Arial"/>
              </w:rPr>
            </w:pPr>
            <w:r w:rsidRPr="000D48FB">
              <w:rPr>
                <w:rFonts w:ascii="Arial" w:hAnsi="Arial" w:cs="Arial"/>
              </w:rPr>
              <w:t>118,5</w:t>
            </w:r>
          </w:p>
        </w:tc>
        <w:tc>
          <w:tcPr>
            <w:tcW w:w="2273" w:type="dxa"/>
          </w:tcPr>
          <w:p w:rsidR="00873BD8" w:rsidRPr="000D48FB" w:rsidRDefault="00873BD8" w:rsidP="00F50D5F">
            <w:pPr>
              <w:jc w:val="center"/>
              <w:rPr>
                <w:rFonts w:ascii="Arial" w:hAnsi="Arial" w:cs="Arial"/>
              </w:rPr>
            </w:pPr>
            <w:r w:rsidRPr="000D48FB">
              <w:rPr>
                <w:rFonts w:ascii="Arial" w:hAnsi="Arial" w:cs="Arial"/>
              </w:rPr>
              <w:t>Mg</w:t>
            </w:r>
          </w:p>
        </w:tc>
      </w:tr>
    </w:tbl>
    <w:p w:rsidR="00873BD8" w:rsidRPr="00B974BA" w:rsidRDefault="00873BD8" w:rsidP="007220DD">
      <w:pPr>
        <w:spacing w:after="0" w:line="360" w:lineRule="auto"/>
        <w:ind w:left="709"/>
        <w:jc w:val="both"/>
        <w:rPr>
          <w:rFonts w:ascii="Arial" w:hAnsi="Arial" w:cs="Arial"/>
          <w:sz w:val="20"/>
          <w:szCs w:val="20"/>
        </w:rPr>
      </w:pPr>
      <w:r w:rsidRPr="00B974BA">
        <w:rPr>
          <w:rFonts w:ascii="Arial" w:hAnsi="Arial" w:cs="Arial"/>
          <w:sz w:val="20"/>
          <w:szCs w:val="20"/>
        </w:rPr>
        <w:t xml:space="preserve">Sumber: </w:t>
      </w:r>
      <w:r w:rsidRPr="00B974BA">
        <w:rPr>
          <w:rFonts w:ascii="Arial" w:hAnsi="Arial" w:cs="Arial"/>
          <w:i/>
          <w:sz w:val="20"/>
          <w:szCs w:val="20"/>
        </w:rPr>
        <w:t>TKPI (2019).</w:t>
      </w:r>
    </w:p>
    <w:p w:rsidR="00456F94" w:rsidRDefault="00873BD8" w:rsidP="00E25CD4">
      <w:pPr>
        <w:pStyle w:val="ListParagraph"/>
        <w:numPr>
          <w:ilvl w:val="0"/>
          <w:numId w:val="10"/>
        </w:numPr>
        <w:spacing w:after="0" w:line="360" w:lineRule="auto"/>
        <w:ind w:left="567" w:hanging="283"/>
        <w:jc w:val="both"/>
        <w:rPr>
          <w:rFonts w:ascii="Arial" w:hAnsi="Arial" w:cs="Arial"/>
        </w:rPr>
      </w:pPr>
      <w:r>
        <w:rPr>
          <w:rFonts w:ascii="Arial" w:hAnsi="Arial" w:cs="Arial"/>
        </w:rPr>
        <w:t>Wortel</w:t>
      </w:r>
    </w:p>
    <w:p w:rsidR="007220DD" w:rsidRDefault="00456F94" w:rsidP="007220DD">
      <w:pPr>
        <w:spacing w:after="0" w:line="360" w:lineRule="auto"/>
        <w:ind w:left="567" w:firstLine="284"/>
        <w:jc w:val="both"/>
        <w:rPr>
          <w:rFonts w:ascii="Arial" w:hAnsi="Arial" w:cs="Arial"/>
        </w:rPr>
      </w:pPr>
      <w:r w:rsidRPr="00456F94">
        <w:rPr>
          <w:rFonts w:ascii="Arial" w:hAnsi="Arial" w:cs="Arial"/>
        </w:rPr>
        <w:t>Wortel (</w:t>
      </w:r>
      <w:r w:rsidRPr="00456F94">
        <w:rPr>
          <w:rFonts w:ascii="Arial" w:hAnsi="Arial" w:cs="Arial"/>
          <w:i/>
          <w:iCs/>
        </w:rPr>
        <w:t>Daucus carrota L</w:t>
      </w:r>
      <w:r w:rsidRPr="00456F94">
        <w:rPr>
          <w:rFonts w:ascii="Arial" w:hAnsi="Arial" w:cs="Arial"/>
        </w:rPr>
        <w:t>) merupakan jenis tanaman sayuran umbi semusim yang berbentuk semak atau perdu. Tanaman wortel tumbuh tegak dengan ketinggian antara 30-</w:t>
      </w:r>
      <w:r w:rsidR="00991C65">
        <w:rPr>
          <w:rFonts w:ascii="Arial" w:hAnsi="Arial" w:cs="Arial"/>
        </w:rPr>
        <w:t>10</w:t>
      </w:r>
      <w:r w:rsidRPr="00456F94">
        <w:rPr>
          <w:rFonts w:ascii="Arial" w:hAnsi="Arial" w:cs="Arial"/>
        </w:rPr>
        <w:t xml:space="preserve">0 cm atau lebih, tergantung jenis varietasnya. Wortel memiliki batang pendek yang hampir tidak tampak. Akarnya berupa akar tunggang yang tumbuh membengkok, membesar, dan memanjang menyerupai umbi. Umbi wortel berwarna kuning kemerahan disebabkan kandungan karoten yang tinggi. </w:t>
      </w:r>
      <w:r w:rsidR="00991C65">
        <w:rPr>
          <w:rFonts w:ascii="Arial" w:hAnsi="Arial" w:cs="Arial"/>
        </w:rPr>
        <w:t>10</w:t>
      </w:r>
      <w:r w:rsidRPr="00456F94">
        <w:rPr>
          <w:rFonts w:ascii="Arial" w:hAnsi="Arial" w:cs="Arial"/>
        </w:rPr>
        <w:t>0 gram wortel mengandung beta karoten sebesar 6-20 mg. Kulit wortel tipis, teksturnya agak keras dan renyah serta rasanya gurih dan agak manis (Amiruddin, 2013).</w:t>
      </w:r>
    </w:p>
    <w:p w:rsidR="007220DD" w:rsidRDefault="00456F94" w:rsidP="007220DD">
      <w:pPr>
        <w:spacing w:after="0" w:line="360" w:lineRule="auto"/>
        <w:ind w:left="567" w:firstLine="284"/>
        <w:jc w:val="both"/>
        <w:rPr>
          <w:rFonts w:ascii="Arial" w:hAnsi="Arial" w:cs="Arial"/>
        </w:rPr>
      </w:pPr>
      <w:r w:rsidRPr="00456F94">
        <w:rPr>
          <w:rFonts w:ascii="Arial" w:hAnsi="Arial" w:cs="Arial"/>
        </w:rPr>
        <w:t xml:space="preserve">Wortel dapat dianjurkan sebagai bahan pangan untuk mengurangi masalah penyakit kurang vitamin A. Selain kaya akan vitamin A, wortel juga </w:t>
      </w:r>
      <w:r w:rsidRPr="00456F94">
        <w:rPr>
          <w:rFonts w:ascii="Arial" w:hAnsi="Arial" w:cs="Arial"/>
        </w:rPr>
        <w:lastRenderedPageBreak/>
        <w:t>mengandung gizi tinggi dan lengkap. Vitamin A dalam wortel membantu menjaga kesehatan mata, kulit, dan rambut, serta memperbaiki sistem imun dalam tubuh (Pertiwi dkk., 2007).</w:t>
      </w:r>
    </w:p>
    <w:p w:rsidR="00456F94" w:rsidRPr="00456F94" w:rsidRDefault="00456F94" w:rsidP="007220DD">
      <w:pPr>
        <w:spacing w:after="0" w:line="360" w:lineRule="auto"/>
        <w:ind w:left="567"/>
        <w:jc w:val="both"/>
        <w:rPr>
          <w:rFonts w:ascii="Arial" w:hAnsi="Arial" w:cs="Arial"/>
        </w:rPr>
      </w:pPr>
      <w:r w:rsidRPr="00456F94">
        <w:rPr>
          <w:rFonts w:ascii="Arial" w:hAnsi="Arial" w:cs="Arial"/>
        </w:rPr>
        <w:t xml:space="preserve">Kandungan gizi dalam tiap </w:t>
      </w:r>
      <w:r w:rsidR="00991C65">
        <w:rPr>
          <w:rFonts w:ascii="Arial" w:hAnsi="Arial" w:cs="Arial"/>
        </w:rPr>
        <w:t>10</w:t>
      </w:r>
      <w:r w:rsidRPr="00456F94">
        <w:rPr>
          <w:rFonts w:ascii="Arial" w:hAnsi="Arial" w:cs="Arial"/>
        </w:rPr>
        <w:t>0 gram wortel segar dapat dilihat pada Tabel</w:t>
      </w:r>
      <w:r>
        <w:rPr>
          <w:rFonts w:ascii="Arial" w:hAnsi="Arial" w:cs="Arial"/>
        </w:rPr>
        <w:t xml:space="preserve"> </w:t>
      </w:r>
      <w:r w:rsidR="00FD3BF1">
        <w:rPr>
          <w:rFonts w:ascii="Arial" w:hAnsi="Arial" w:cs="Arial"/>
        </w:rPr>
        <w:t>2.7</w:t>
      </w:r>
      <w:r w:rsidRPr="00456F94">
        <w:rPr>
          <w:rFonts w:ascii="Arial" w:hAnsi="Arial" w:cs="Arial"/>
        </w:rPr>
        <w:t xml:space="preserve"> sebagai berikut :</w:t>
      </w:r>
    </w:p>
    <w:p w:rsidR="00456F94" w:rsidRPr="00456F94" w:rsidRDefault="00FD3BF1" w:rsidP="007220DD">
      <w:pPr>
        <w:spacing w:after="0" w:line="360" w:lineRule="auto"/>
        <w:ind w:left="567"/>
        <w:jc w:val="both"/>
        <w:rPr>
          <w:rFonts w:ascii="Arial" w:hAnsi="Arial" w:cs="Arial"/>
        </w:rPr>
      </w:pPr>
      <w:r>
        <w:rPr>
          <w:rFonts w:ascii="Arial" w:hAnsi="Arial" w:cs="Arial"/>
        </w:rPr>
        <w:t>Tabel 2.7</w:t>
      </w:r>
      <w:r w:rsidR="00456F94" w:rsidRPr="00456F94">
        <w:rPr>
          <w:rFonts w:ascii="Arial" w:hAnsi="Arial" w:cs="Arial"/>
        </w:rPr>
        <w:t xml:space="preserve"> Kandungan Gizi Setiap </w:t>
      </w:r>
      <w:r w:rsidR="00991C65">
        <w:rPr>
          <w:rFonts w:ascii="Arial" w:hAnsi="Arial" w:cs="Arial"/>
        </w:rPr>
        <w:t>10</w:t>
      </w:r>
      <w:r w:rsidR="00456F94" w:rsidRPr="00456F94">
        <w:rPr>
          <w:rFonts w:ascii="Arial" w:hAnsi="Arial" w:cs="Arial"/>
        </w:rPr>
        <w:t>0 gram Wortel Segar</w:t>
      </w:r>
    </w:p>
    <w:tbl>
      <w:tblPr>
        <w:tblStyle w:val="TableGrid"/>
        <w:tblW w:w="0" w:type="auto"/>
        <w:tblInd w:w="675" w:type="dxa"/>
        <w:tblLook w:val="04A0"/>
      </w:tblPr>
      <w:tblGrid>
        <w:gridCol w:w="567"/>
        <w:gridCol w:w="2835"/>
        <w:gridCol w:w="4076"/>
      </w:tblGrid>
      <w:tr w:rsidR="00456F94" w:rsidRPr="000D48FB" w:rsidTr="007220DD">
        <w:tc>
          <w:tcPr>
            <w:tcW w:w="567" w:type="dxa"/>
          </w:tcPr>
          <w:p w:rsidR="00456F94" w:rsidRPr="007220DD" w:rsidRDefault="00456F94" w:rsidP="007220DD">
            <w:pPr>
              <w:jc w:val="center"/>
              <w:rPr>
                <w:rFonts w:ascii="Arial" w:hAnsi="Arial" w:cs="Arial"/>
                <w:b/>
              </w:rPr>
            </w:pPr>
            <w:r w:rsidRPr="007220DD">
              <w:rPr>
                <w:rFonts w:ascii="Arial" w:hAnsi="Arial" w:cs="Arial"/>
                <w:b/>
              </w:rPr>
              <w:t>No</w:t>
            </w:r>
          </w:p>
        </w:tc>
        <w:tc>
          <w:tcPr>
            <w:tcW w:w="2835" w:type="dxa"/>
          </w:tcPr>
          <w:p w:rsidR="00456F94" w:rsidRPr="007220DD" w:rsidRDefault="00456F94" w:rsidP="007220DD">
            <w:pPr>
              <w:jc w:val="center"/>
              <w:rPr>
                <w:rFonts w:ascii="Arial" w:hAnsi="Arial" w:cs="Arial"/>
                <w:b/>
              </w:rPr>
            </w:pPr>
            <w:r w:rsidRPr="007220DD">
              <w:rPr>
                <w:rFonts w:ascii="Arial" w:hAnsi="Arial" w:cs="Arial"/>
                <w:b/>
              </w:rPr>
              <w:t>Kandungan Gizi</w:t>
            </w:r>
          </w:p>
        </w:tc>
        <w:tc>
          <w:tcPr>
            <w:tcW w:w="4076" w:type="dxa"/>
          </w:tcPr>
          <w:p w:rsidR="00456F94" w:rsidRPr="007220DD" w:rsidRDefault="00456F94" w:rsidP="007220DD">
            <w:pPr>
              <w:jc w:val="center"/>
              <w:rPr>
                <w:rFonts w:ascii="Arial" w:hAnsi="Arial" w:cs="Arial"/>
                <w:b/>
              </w:rPr>
            </w:pPr>
            <w:r w:rsidRPr="007220DD">
              <w:rPr>
                <w:rFonts w:ascii="Arial" w:hAnsi="Arial" w:cs="Arial"/>
                <w:b/>
              </w:rPr>
              <w:t>Jumlah</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1</w:t>
            </w:r>
          </w:p>
        </w:tc>
        <w:tc>
          <w:tcPr>
            <w:tcW w:w="2835" w:type="dxa"/>
          </w:tcPr>
          <w:p w:rsidR="00456F94" w:rsidRPr="000D48FB" w:rsidRDefault="00456F94" w:rsidP="007220DD">
            <w:pPr>
              <w:jc w:val="center"/>
              <w:rPr>
                <w:rFonts w:ascii="Arial" w:hAnsi="Arial" w:cs="Arial"/>
              </w:rPr>
            </w:pPr>
            <w:r w:rsidRPr="000D48FB">
              <w:rPr>
                <w:rFonts w:ascii="Arial" w:hAnsi="Arial" w:cs="Arial"/>
              </w:rPr>
              <w:t>Kalori (kkal)</w:t>
            </w:r>
          </w:p>
        </w:tc>
        <w:tc>
          <w:tcPr>
            <w:tcW w:w="4076" w:type="dxa"/>
          </w:tcPr>
          <w:p w:rsidR="00456F94" w:rsidRPr="000D48FB" w:rsidRDefault="00456F94" w:rsidP="007220DD">
            <w:pPr>
              <w:jc w:val="center"/>
              <w:rPr>
                <w:rFonts w:ascii="Arial" w:hAnsi="Arial" w:cs="Arial"/>
              </w:rPr>
            </w:pPr>
            <w:r w:rsidRPr="000D48FB">
              <w:rPr>
                <w:rFonts w:ascii="Arial" w:hAnsi="Arial" w:cs="Arial"/>
              </w:rPr>
              <w:t>35</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2</w:t>
            </w:r>
          </w:p>
        </w:tc>
        <w:tc>
          <w:tcPr>
            <w:tcW w:w="2835" w:type="dxa"/>
          </w:tcPr>
          <w:p w:rsidR="00456F94" w:rsidRPr="000D48FB" w:rsidRDefault="00456F94" w:rsidP="007220DD">
            <w:pPr>
              <w:jc w:val="center"/>
              <w:rPr>
                <w:rFonts w:ascii="Arial" w:hAnsi="Arial" w:cs="Arial"/>
              </w:rPr>
            </w:pPr>
            <w:r w:rsidRPr="000D48FB">
              <w:rPr>
                <w:rFonts w:ascii="Arial" w:hAnsi="Arial" w:cs="Arial"/>
              </w:rPr>
              <w:t>Protein (g)</w:t>
            </w:r>
          </w:p>
        </w:tc>
        <w:tc>
          <w:tcPr>
            <w:tcW w:w="4076" w:type="dxa"/>
          </w:tcPr>
          <w:p w:rsidR="00456F94" w:rsidRPr="000D48FB" w:rsidRDefault="00456F94" w:rsidP="007220DD">
            <w:pPr>
              <w:jc w:val="center"/>
              <w:rPr>
                <w:rFonts w:ascii="Arial" w:hAnsi="Arial" w:cs="Arial"/>
              </w:rPr>
            </w:pPr>
            <w:r w:rsidRPr="000D48FB">
              <w:rPr>
                <w:rFonts w:ascii="Arial" w:hAnsi="Arial" w:cs="Arial"/>
              </w:rPr>
              <w:t>0,6</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3</w:t>
            </w:r>
          </w:p>
        </w:tc>
        <w:tc>
          <w:tcPr>
            <w:tcW w:w="2835" w:type="dxa"/>
          </w:tcPr>
          <w:p w:rsidR="00456F94" w:rsidRPr="000D48FB" w:rsidRDefault="00456F94" w:rsidP="007220DD">
            <w:pPr>
              <w:jc w:val="center"/>
              <w:rPr>
                <w:rFonts w:ascii="Arial" w:hAnsi="Arial" w:cs="Arial"/>
              </w:rPr>
            </w:pPr>
            <w:r w:rsidRPr="000D48FB">
              <w:rPr>
                <w:rFonts w:ascii="Arial" w:hAnsi="Arial" w:cs="Arial"/>
              </w:rPr>
              <w:t>Lemak (g)</w:t>
            </w:r>
          </w:p>
        </w:tc>
        <w:tc>
          <w:tcPr>
            <w:tcW w:w="4076" w:type="dxa"/>
          </w:tcPr>
          <w:p w:rsidR="00456F94" w:rsidRPr="000D48FB" w:rsidRDefault="00456F94" w:rsidP="007220DD">
            <w:pPr>
              <w:jc w:val="center"/>
              <w:rPr>
                <w:rFonts w:ascii="Arial" w:hAnsi="Arial" w:cs="Arial"/>
              </w:rPr>
            </w:pPr>
            <w:r w:rsidRPr="000D48FB">
              <w:rPr>
                <w:rFonts w:ascii="Arial" w:hAnsi="Arial" w:cs="Arial"/>
              </w:rPr>
              <w:t>0,1</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4</w:t>
            </w:r>
          </w:p>
        </w:tc>
        <w:tc>
          <w:tcPr>
            <w:tcW w:w="2835" w:type="dxa"/>
          </w:tcPr>
          <w:p w:rsidR="00456F94" w:rsidRPr="000D48FB" w:rsidRDefault="00456F94" w:rsidP="007220DD">
            <w:pPr>
              <w:jc w:val="center"/>
              <w:rPr>
                <w:rFonts w:ascii="Arial" w:hAnsi="Arial" w:cs="Arial"/>
              </w:rPr>
            </w:pPr>
            <w:r w:rsidRPr="000D48FB">
              <w:rPr>
                <w:rFonts w:ascii="Arial" w:hAnsi="Arial" w:cs="Arial"/>
              </w:rPr>
              <w:t>Karbohidrat (g)</w:t>
            </w:r>
          </w:p>
        </w:tc>
        <w:tc>
          <w:tcPr>
            <w:tcW w:w="4076" w:type="dxa"/>
          </w:tcPr>
          <w:p w:rsidR="00456F94" w:rsidRPr="000D48FB" w:rsidRDefault="00456F94" w:rsidP="007220DD">
            <w:pPr>
              <w:jc w:val="center"/>
              <w:rPr>
                <w:rFonts w:ascii="Arial" w:hAnsi="Arial" w:cs="Arial"/>
              </w:rPr>
            </w:pPr>
            <w:r w:rsidRPr="000D48FB">
              <w:rPr>
                <w:rFonts w:ascii="Arial" w:hAnsi="Arial" w:cs="Arial"/>
              </w:rPr>
              <w:t>8,2</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5</w:t>
            </w:r>
          </w:p>
        </w:tc>
        <w:tc>
          <w:tcPr>
            <w:tcW w:w="2835" w:type="dxa"/>
          </w:tcPr>
          <w:p w:rsidR="00456F94" w:rsidRPr="000D48FB" w:rsidRDefault="00456F94" w:rsidP="007220DD">
            <w:pPr>
              <w:jc w:val="center"/>
              <w:rPr>
                <w:rFonts w:ascii="Arial" w:hAnsi="Arial" w:cs="Arial"/>
              </w:rPr>
            </w:pPr>
            <w:r w:rsidRPr="000D48FB">
              <w:rPr>
                <w:rFonts w:ascii="Arial" w:hAnsi="Arial" w:cs="Arial"/>
              </w:rPr>
              <w:t>Kalsium (g)</w:t>
            </w:r>
          </w:p>
        </w:tc>
        <w:tc>
          <w:tcPr>
            <w:tcW w:w="4076" w:type="dxa"/>
          </w:tcPr>
          <w:p w:rsidR="00456F94" w:rsidRPr="000D48FB" w:rsidRDefault="00456F94" w:rsidP="007220DD">
            <w:pPr>
              <w:jc w:val="center"/>
              <w:rPr>
                <w:rFonts w:ascii="Arial" w:hAnsi="Arial" w:cs="Arial"/>
              </w:rPr>
            </w:pPr>
            <w:r w:rsidRPr="000D48FB">
              <w:rPr>
                <w:rFonts w:ascii="Arial" w:hAnsi="Arial" w:cs="Arial"/>
              </w:rPr>
              <w:t>32</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6</w:t>
            </w:r>
          </w:p>
        </w:tc>
        <w:tc>
          <w:tcPr>
            <w:tcW w:w="2835" w:type="dxa"/>
          </w:tcPr>
          <w:p w:rsidR="00456F94" w:rsidRPr="000D48FB" w:rsidRDefault="00456F94" w:rsidP="007220DD">
            <w:pPr>
              <w:jc w:val="center"/>
              <w:rPr>
                <w:rFonts w:ascii="Arial" w:hAnsi="Arial" w:cs="Arial"/>
              </w:rPr>
            </w:pPr>
            <w:r w:rsidRPr="000D48FB">
              <w:rPr>
                <w:rFonts w:ascii="Arial" w:hAnsi="Arial" w:cs="Arial"/>
              </w:rPr>
              <w:t>Fosfor (mg)</w:t>
            </w:r>
          </w:p>
        </w:tc>
        <w:tc>
          <w:tcPr>
            <w:tcW w:w="4076" w:type="dxa"/>
          </w:tcPr>
          <w:p w:rsidR="00456F94" w:rsidRPr="000D48FB" w:rsidRDefault="00456F94" w:rsidP="007220DD">
            <w:pPr>
              <w:jc w:val="center"/>
              <w:rPr>
                <w:rFonts w:ascii="Arial" w:hAnsi="Arial" w:cs="Arial"/>
              </w:rPr>
            </w:pPr>
            <w:r w:rsidRPr="000D48FB">
              <w:rPr>
                <w:rFonts w:ascii="Arial" w:hAnsi="Arial" w:cs="Arial"/>
              </w:rPr>
              <w:t>28</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7</w:t>
            </w:r>
          </w:p>
        </w:tc>
        <w:tc>
          <w:tcPr>
            <w:tcW w:w="2835" w:type="dxa"/>
          </w:tcPr>
          <w:p w:rsidR="00456F94" w:rsidRPr="000D48FB" w:rsidRDefault="00456F94" w:rsidP="007220DD">
            <w:pPr>
              <w:jc w:val="center"/>
              <w:rPr>
                <w:rFonts w:ascii="Arial" w:hAnsi="Arial" w:cs="Arial"/>
              </w:rPr>
            </w:pPr>
            <w:r w:rsidRPr="000D48FB">
              <w:rPr>
                <w:rFonts w:ascii="Arial" w:hAnsi="Arial" w:cs="Arial"/>
              </w:rPr>
              <w:t>Besi (mg)</w:t>
            </w:r>
          </w:p>
        </w:tc>
        <w:tc>
          <w:tcPr>
            <w:tcW w:w="4076" w:type="dxa"/>
          </w:tcPr>
          <w:p w:rsidR="00456F94" w:rsidRPr="000D48FB" w:rsidRDefault="00456F94" w:rsidP="007220DD">
            <w:pPr>
              <w:jc w:val="center"/>
              <w:rPr>
                <w:rFonts w:ascii="Arial" w:hAnsi="Arial" w:cs="Arial"/>
              </w:rPr>
            </w:pPr>
            <w:r w:rsidRPr="000D48FB">
              <w:rPr>
                <w:rFonts w:ascii="Arial" w:hAnsi="Arial" w:cs="Arial"/>
              </w:rPr>
              <w:t>0,9</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8</w:t>
            </w:r>
          </w:p>
        </w:tc>
        <w:tc>
          <w:tcPr>
            <w:tcW w:w="2835" w:type="dxa"/>
          </w:tcPr>
          <w:p w:rsidR="00456F94" w:rsidRPr="000D48FB" w:rsidRDefault="00456F94" w:rsidP="007220DD">
            <w:pPr>
              <w:jc w:val="center"/>
              <w:rPr>
                <w:rFonts w:ascii="Arial" w:hAnsi="Arial" w:cs="Arial"/>
              </w:rPr>
            </w:pPr>
            <w:r w:rsidRPr="000D48FB">
              <w:rPr>
                <w:rFonts w:ascii="Arial" w:hAnsi="Arial" w:cs="Arial"/>
              </w:rPr>
              <w:t>Sodium (mg)</w:t>
            </w:r>
          </w:p>
        </w:tc>
        <w:tc>
          <w:tcPr>
            <w:tcW w:w="4076" w:type="dxa"/>
          </w:tcPr>
          <w:p w:rsidR="00456F94" w:rsidRPr="000D48FB" w:rsidRDefault="00456F94" w:rsidP="007220DD">
            <w:pPr>
              <w:jc w:val="center"/>
              <w:rPr>
                <w:rFonts w:ascii="Arial" w:hAnsi="Arial" w:cs="Arial"/>
              </w:rPr>
            </w:pPr>
            <w:r w:rsidRPr="000D48FB">
              <w:rPr>
                <w:rFonts w:ascii="Arial" w:hAnsi="Arial" w:cs="Arial"/>
              </w:rPr>
              <w:t>7</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9</w:t>
            </w:r>
          </w:p>
        </w:tc>
        <w:tc>
          <w:tcPr>
            <w:tcW w:w="2835" w:type="dxa"/>
          </w:tcPr>
          <w:p w:rsidR="00456F94" w:rsidRPr="000D48FB" w:rsidRDefault="00456F94" w:rsidP="007220DD">
            <w:pPr>
              <w:jc w:val="center"/>
              <w:rPr>
                <w:rFonts w:ascii="Arial" w:hAnsi="Arial" w:cs="Arial"/>
              </w:rPr>
            </w:pPr>
            <w:r w:rsidRPr="000D48FB">
              <w:rPr>
                <w:rFonts w:ascii="Arial" w:hAnsi="Arial" w:cs="Arial"/>
              </w:rPr>
              <w:t>Serat (g)</w:t>
            </w:r>
          </w:p>
        </w:tc>
        <w:tc>
          <w:tcPr>
            <w:tcW w:w="4076" w:type="dxa"/>
          </w:tcPr>
          <w:p w:rsidR="00456F94" w:rsidRPr="000D48FB" w:rsidRDefault="00456F94" w:rsidP="007220DD">
            <w:pPr>
              <w:jc w:val="center"/>
              <w:rPr>
                <w:rFonts w:ascii="Arial" w:hAnsi="Arial" w:cs="Arial"/>
              </w:rPr>
            </w:pPr>
            <w:r w:rsidRPr="000D48FB">
              <w:rPr>
                <w:rFonts w:ascii="Arial" w:hAnsi="Arial" w:cs="Arial"/>
              </w:rPr>
              <w:t>1,8</w:t>
            </w:r>
          </w:p>
        </w:tc>
      </w:tr>
      <w:tr w:rsidR="00456F94" w:rsidRPr="000D48FB" w:rsidTr="007220DD">
        <w:tc>
          <w:tcPr>
            <w:tcW w:w="567" w:type="dxa"/>
          </w:tcPr>
          <w:p w:rsidR="00456F94" w:rsidRPr="000D48FB" w:rsidRDefault="00991C65" w:rsidP="007220DD">
            <w:pPr>
              <w:jc w:val="center"/>
              <w:rPr>
                <w:rFonts w:ascii="Arial" w:hAnsi="Arial" w:cs="Arial"/>
              </w:rPr>
            </w:pPr>
            <w:r>
              <w:rPr>
                <w:rFonts w:ascii="Arial" w:hAnsi="Arial" w:cs="Arial"/>
              </w:rPr>
              <w:t>10</w:t>
            </w:r>
          </w:p>
        </w:tc>
        <w:tc>
          <w:tcPr>
            <w:tcW w:w="2835" w:type="dxa"/>
          </w:tcPr>
          <w:p w:rsidR="00456F94" w:rsidRPr="000D48FB" w:rsidRDefault="00456F94" w:rsidP="007220DD">
            <w:pPr>
              <w:jc w:val="center"/>
              <w:rPr>
                <w:rFonts w:ascii="Arial" w:hAnsi="Arial" w:cs="Arial"/>
              </w:rPr>
            </w:pPr>
            <w:r w:rsidRPr="000D48FB">
              <w:rPr>
                <w:rFonts w:ascii="Arial" w:hAnsi="Arial" w:cs="Arial"/>
              </w:rPr>
              <w:t>Abu (g)</w:t>
            </w:r>
          </w:p>
        </w:tc>
        <w:tc>
          <w:tcPr>
            <w:tcW w:w="4076" w:type="dxa"/>
          </w:tcPr>
          <w:p w:rsidR="00456F94" w:rsidRPr="000D48FB" w:rsidRDefault="00456F94" w:rsidP="007220DD">
            <w:pPr>
              <w:jc w:val="center"/>
              <w:rPr>
                <w:rFonts w:ascii="Arial" w:hAnsi="Arial" w:cs="Arial"/>
              </w:rPr>
            </w:pPr>
            <w:r w:rsidRPr="000D48FB">
              <w:rPr>
                <w:rFonts w:ascii="Arial" w:hAnsi="Arial" w:cs="Arial"/>
              </w:rPr>
              <w:t>0,6</w:t>
            </w:r>
          </w:p>
        </w:tc>
      </w:tr>
      <w:tr w:rsidR="00456F94" w:rsidRPr="000D48FB" w:rsidTr="007220DD">
        <w:tc>
          <w:tcPr>
            <w:tcW w:w="567" w:type="dxa"/>
          </w:tcPr>
          <w:p w:rsidR="00456F94" w:rsidRPr="000D48FB" w:rsidRDefault="00456F94" w:rsidP="007220DD">
            <w:pPr>
              <w:jc w:val="center"/>
              <w:rPr>
                <w:rFonts w:ascii="Arial" w:hAnsi="Arial" w:cs="Arial"/>
              </w:rPr>
            </w:pPr>
            <w:r w:rsidRPr="000D48FB">
              <w:rPr>
                <w:rFonts w:ascii="Arial" w:hAnsi="Arial" w:cs="Arial"/>
              </w:rPr>
              <w:t>11</w:t>
            </w:r>
          </w:p>
        </w:tc>
        <w:tc>
          <w:tcPr>
            <w:tcW w:w="2835" w:type="dxa"/>
          </w:tcPr>
          <w:p w:rsidR="00456F94" w:rsidRPr="000D48FB" w:rsidRDefault="00456F94" w:rsidP="007220DD">
            <w:pPr>
              <w:jc w:val="center"/>
              <w:rPr>
                <w:rFonts w:ascii="Arial" w:hAnsi="Arial" w:cs="Arial"/>
              </w:rPr>
            </w:pPr>
            <w:r w:rsidRPr="000D48FB">
              <w:rPr>
                <w:rFonts w:ascii="Arial" w:hAnsi="Arial" w:cs="Arial"/>
              </w:rPr>
              <w:t>Vitamin A (IU)</w:t>
            </w:r>
          </w:p>
        </w:tc>
        <w:tc>
          <w:tcPr>
            <w:tcW w:w="4076" w:type="dxa"/>
          </w:tcPr>
          <w:p w:rsidR="00456F94" w:rsidRPr="000D48FB" w:rsidRDefault="00456F94" w:rsidP="007220DD">
            <w:pPr>
              <w:jc w:val="center"/>
              <w:rPr>
                <w:rFonts w:ascii="Arial" w:hAnsi="Arial" w:cs="Arial"/>
              </w:rPr>
            </w:pPr>
            <w:r w:rsidRPr="000D48FB">
              <w:rPr>
                <w:rFonts w:ascii="Arial" w:hAnsi="Arial" w:cs="Arial"/>
              </w:rPr>
              <w:t>13790</w:t>
            </w:r>
          </w:p>
        </w:tc>
      </w:tr>
    </w:tbl>
    <w:p w:rsidR="00456F94" w:rsidRPr="00B974BA" w:rsidRDefault="00456F94" w:rsidP="007220DD">
      <w:pPr>
        <w:spacing w:after="0" w:line="360" w:lineRule="auto"/>
        <w:ind w:left="567"/>
        <w:jc w:val="both"/>
        <w:rPr>
          <w:rFonts w:ascii="Arial" w:hAnsi="Arial" w:cs="Arial"/>
          <w:sz w:val="20"/>
          <w:szCs w:val="20"/>
        </w:rPr>
      </w:pPr>
      <w:r w:rsidRPr="00B974BA">
        <w:rPr>
          <w:rFonts w:ascii="Arial" w:hAnsi="Arial" w:cs="Arial"/>
          <w:sz w:val="20"/>
          <w:szCs w:val="20"/>
        </w:rPr>
        <w:t xml:space="preserve">Sumber : </w:t>
      </w:r>
      <w:r w:rsidRPr="00B974BA">
        <w:rPr>
          <w:rFonts w:ascii="Arial" w:hAnsi="Arial" w:cs="Arial"/>
          <w:i/>
          <w:sz w:val="20"/>
          <w:szCs w:val="20"/>
        </w:rPr>
        <w:t>Pertiwi dkk., (2007)</w:t>
      </w:r>
    </w:p>
    <w:p w:rsidR="00873BD8" w:rsidRDefault="0042412A" w:rsidP="00E25CD4">
      <w:pPr>
        <w:pStyle w:val="ListParagraph"/>
        <w:numPr>
          <w:ilvl w:val="0"/>
          <w:numId w:val="10"/>
        </w:numPr>
        <w:spacing w:after="0" w:line="360" w:lineRule="auto"/>
        <w:ind w:left="567" w:hanging="283"/>
        <w:jc w:val="both"/>
        <w:rPr>
          <w:rFonts w:ascii="Arial" w:hAnsi="Arial" w:cs="Arial"/>
        </w:rPr>
      </w:pPr>
      <w:r>
        <w:rPr>
          <w:rFonts w:ascii="Arial" w:hAnsi="Arial" w:cs="Arial"/>
        </w:rPr>
        <w:t>Bi</w:t>
      </w:r>
      <w:r w:rsidR="00D85535">
        <w:rPr>
          <w:rFonts w:ascii="Arial" w:hAnsi="Arial" w:cs="Arial"/>
        </w:rPr>
        <w:t>h</w:t>
      </w:r>
      <w:r w:rsidR="00873BD8">
        <w:rPr>
          <w:rFonts w:ascii="Arial" w:hAnsi="Arial" w:cs="Arial"/>
        </w:rPr>
        <w:t>un</w:t>
      </w:r>
    </w:p>
    <w:p w:rsidR="009F52BA" w:rsidRPr="00C143B2" w:rsidRDefault="00B05DDB" w:rsidP="007220DD">
      <w:pPr>
        <w:spacing w:after="0" w:line="360" w:lineRule="auto"/>
        <w:ind w:left="567" w:firstLine="284"/>
        <w:jc w:val="both"/>
        <w:rPr>
          <w:rFonts w:ascii="Arial" w:hAnsi="Arial" w:cs="Arial"/>
        </w:rPr>
      </w:pPr>
      <w:r w:rsidRPr="00C143B2">
        <w:rPr>
          <w:rFonts w:ascii="Arial" w:hAnsi="Arial" w:cs="Arial"/>
        </w:rPr>
        <w:t>Bihun merupakan produk makanan kering yang dibuat dari tepung beras sebagai bahan utama dengan atau tanpa penambahan bahan pangan lain dan bahan tambahan pangan melalui proses ekstrusi sehingga diperoleh bentuk seperti benang.</w:t>
      </w:r>
      <w:r w:rsidR="00C143B2" w:rsidRPr="00C143B2">
        <w:rPr>
          <w:rFonts w:ascii="Arial" w:hAnsi="Arial" w:cs="Arial"/>
        </w:rPr>
        <w:t xml:space="preserve"> Bihun bisa dijadikan berbagaimacam olahan masakan, seperti untuk isian pastel, lumpia, dan pie, bihun goreng, bihun rebus, campuran soto dan ketoprak, bahkan menjadi schotel bihun (Astawan, 2000). Bihun merupakan salah satu sumber karbohidrat dan memiliki kandungan gizi lainnya. Kandungan gizi bihun per </w:t>
      </w:r>
      <w:r w:rsidR="00991C65">
        <w:rPr>
          <w:rFonts w:ascii="Arial" w:hAnsi="Arial" w:cs="Arial"/>
        </w:rPr>
        <w:t>10</w:t>
      </w:r>
      <w:r w:rsidR="00C143B2" w:rsidRPr="00C143B2">
        <w:rPr>
          <w:rFonts w:ascii="Arial" w:hAnsi="Arial" w:cs="Arial"/>
        </w:rPr>
        <w:t>0 gram yaitu energi 348 kkal, protein 4,7 gram, lemak 0,1 gram, karbohidrat 82 gram dan zat besi 1,8 (TKPI, 2017).</w:t>
      </w:r>
    </w:p>
    <w:p w:rsidR="00DB17C2" w:rsidRDefault="00DB17C2" w:rsidP="00E25CD4">
      <w:pPr>
        <w:pStyle w:val="ListParagraph"/>
        <w:numPr>
          <w:ilvl w:val="0"/>
          <w:numId w:val="10"/>
        </w:numPr>
        <w:spacing w:after="0" w:line="360" w:lineRule="auto"/>
        <w:ind w:left="567" w:hanging="283"/>
        <w:jc w:val="both"/>
        <w:rPr>
          <w:rFonts w:ascii="Arial" w:hAnsi="Arial" w:cs="Arial"/>
        </w:rPr>
      </w:pPr>
      <w:r>
        <w:rPr>
          <w:rFonts w:ascii="Arial" w:hAnsi="Arial" w:cs="Arial"/>
        </w:rPr>
        <w:t>Keju</w:t>
      </w:r>
    </w:p>
    <w:p w:rsidR="00E50D16" w:rsidRPr="00DB17C2" w:rsidRDefault="00DB17C2" w:rsidP="007220DD">
      <w:pPr>
        <w:spacing w:after="0" w:line="360" w:lineRule="auto"/>
        <w:ind w:left="567" w:firstLine="284"/>
        <w:jc w:val="both"/>
        <w:rPr>
          <w:rFonts w:ascii="Arial" w:hAnsi="Arial" w:cs="Arial"/>
        </w:rPr>
      </w:pPr>
      <w:r w:rsidRPr="00DB17C2">
        <w:rPr>
          <w:rFonts w:ascii="Arial" w:hAnsi="Arial" w:cs="Arial"/>
        </w:rPr>
        <w:t>Keju adalah bahan  pangan  yang  banyak  mengandung  protein  (12,70-23,06%) dan lemak (20,4-33,53%)dari berat basah. Selain itu keju yang terbuatdari  sususapi penuh  (</w:t>
      </w:r>
      <w:r w:rsidRPr="00DB17C2">
        <w:rPr>
          <w:rFonts w:ascii="Arial" w:hAnsi="Arial" w:cs="Arial"/>
          <w:i/>
        </w:rPr>
        <w:t>whole milk</w:t>
      </w:r>
      <w:r w:rsidRPr="00DB17C2">
        <w:rPr>
          <w:rFonts w:ascii="Arial" w:hAnsi="Arial" w:cs="Arial"/>
        </w:rPr>
        <w:t xml:space="preserve">)  mengandung  berbagai  mineral  dan  bermacam-macam  vitamin  terutama  vitamin  A,  sedangkan  vitamin  C  akan  rusak  selama pengolahan (Soeparno, 1992). Kandungan gizi dalam </w:t>
      </w:r>
      <w:r w:rsidR="00991C65">
        <w:rPr>
          <w:rFonts w:ascii="Arial" w:hAnsi="Arial" w:cs="Arial"/>
        </w:rPr>
        <w:t>10</w:t>
      </w:r>
      <w:r w:rsidRPr="00DB17C2">
        <w:rPr>
          <w:rFonts w:ascii="Arial" w:hAnsi="Arial" w:cs="Arial"/>
        </w:rPr>
        <w:t>0 gram keju dapat dilihat pada Tabel 2.</w:t>
      </w:r>
    </w:p>
    <w:p w:rsidR="00DB17C2" w:rsidRPr="00DB17C2" w:rsidRDefault="00DB17C2" w:rsidP="007220DD">
      <w:pPr>
        <w:spacing w:after="0" w:line="360" w:lineRule="auto"/>
        <w:ind w:firstLine="284"/>
        <w:jc w:val="both"/>
        <w:rPr>
          <w:rFonts w:ascii="Arial" w:hAnsi="Arial" w:cs="Arial"/>
        </w:rPr>
      </w:pPr>
      <w:r w:rsidRPr="00DB17C2">
        <w:rPr>
          <w:rFonts w:ascii="Arial" w:hAnsi="Arial" w:cs="Arial"/>
        </w:rPr>
        <w:lastRenderedPageBreak/>
        <w:t>Tabel 2.</w:t>
      </w:r>
      <w:r w:rsidR="00C143B2">
        <w:rPr>
          <w:rFonts w:ascii="Arial" w:hAnsi="Arial" w:cs="Arial"/>
        </w:rPr>
        <w:t>7</w:t>
      </w:r>
      <w:r w:rsidR="00FF7F86">
        <w:rPr>
          <w:rFonts w:ascii="Arial" w:hAnsi="Arial" w:cs="Arial"/>
        </w:rPr>
        <w:t xml:space="preserve"> </w:t>
      </w:r>
      <w:r w:rsidRPr="00DB17C2">
        <w:rPr>
          <w:rFonts w:ascii="Arial" w:hAnsi="Arial" w:cs="Arial"/>
        </w:rPr>
        <w:t xml:space="preserve">Kandungan Zat Gizi Keju per </w:t>
      </w:r>
      <w:r w:rsidR="00991C65">
        <w:rPr>
          <w:rFonts w:ascii="Arial" w:hAnsi="Arial" w:cs="Arial"/>
        </w:rPr>
        <w:t>10</w:t>
      </w:r>
      <w:r w:rsidRPr="00DB17C2">
        <w:rPr>
          <w:rFonts w:ascii="Arial" w:hAnsi="Arial" w:cs="Arial"/>
        </w:rPr>
        <w:t>0 gram</w:t>
      </w:r>
    </w:p>
    <w:tbl>
      <w:tblPr>
        <w:tblStyle w:val="TableGrid"/>
        <w:tblW w:w="7654" w:type="dxa"/>
        <w:tblInd w:w="392" w:type="dxa"/>
        <w:tblLook w:val="04A0"/>
      </w:tblPr>
      <w:tblGrid>
        <w:gridCol w:w="3792"/>
        <w:gridCol w:w="3862"/>
      </w:tblGrid>
      <w:tr w:rsidR="00DB17C2" w:rsidTr="007220DD">
        <w:tc>
          <w:tcPr>
            <w:tcW w:w="3792" w:type="dxa"/>
          </w:tcPr>
          <w:p w:rsidR="00DB17C2" w:rsidRPr="005B0091" w:rsidRDefault="00DB17C2" w:rsidP="00F50D5F">
            <w:pPr>
              <w:jc w:val="center"/>
              <w:rPr>
                <w:rFonts w:ascii="Arial" w:hAnsi="Arial" w:cs="Arial"/>
                <w:b/>
              </w:rPr>
            </w:pPr>
            <w:r w:rsidRPr="005B0091">
              <w:rPr>
                <w:rFonts w:ascii="Arial" w:hAnsi="Arial" w:cs="Arial"/>
                <w:b/>
              </w:rPr>
              <w:t>J</w:t>
            </w:r>
            <w:r w:rsidR="007C4114">
              <w:rPr>
                <w:rFonts w:ascii="Arial" w:hAnsi="Arial" w:cs="Arial"/>
                <w:b/>
              </w:rPr>
              <w:t>enis Zat Gizi</w:t>
            </w:r>
          </w:p>
        </w:tc>
        <w:tc>
          <w:tcPr>
            <w:tcW w:w="3862" w:type="dxa"/>
          </w:tcPr>
          <w:p w:rsidR="00DB17C2" w:rsidRPr="005B0091" w:rsidRDefault="00DB17C2" w:rsidP="00F50D5F">
            <w:pPr>
              <w:jc w:val="center"/>
              <w:rPr>
                <w:rFonts w:ascii="Arial" w:hAnsi="Arial" w:cs="Arial"/>
                <w:b/>
              </w:rPr>
            </w:pPr>
            <w:r w:rsidRPr="005B0091">
              <w:rPr>
                <w:rFonts w:ascii="Arial" w:hAnsi="Arial" w:cs="Arial"/>
                <w:b/>
              </w:rPr>
              <w:t>K</w:t>
            </w:r>
            <w:r w:rsidR="007C4114">
              <w:rPr>
                <w:rFonts w:ascii="Arial" w:hAnsi="Arial" w:cs="Arial"/>
                <w:b/>
              </w:rPr>
              <w:t>andungan Gizi</w:t>
            </w:r>
          </w:p>
        </w:tc>
      </w:tr>
      <w:tr w:rsidR="00DB17C2" w:rsidTr="007220DD">
        <w:tc>
          <w:tcPr>
            <w:tcW w:w="3792" w:type="dxa"/>
          </w:tcPr>
          <w:p w:rsidR="00DB17C2" w:rsidRDefault="00DB17C2" w:rsidP="00F50D5F">
            <w:pPr>
              <w:jc w:val="both"/>
              <w:rPr>
                <w:rFonts w:ascii="Arial" w:hAnsi="Arial" w:cs="Arial"/>
              </w:rPr>
            </w:pPr>
            <w:r>
              <w:rPr>
                <w:rFonts w:ascii="Arial" w:hAnsi="Arial" w:cs="Arial"/>
              </w:rPr>
              <w:t>Air (gram)</w:t>
            </w:r>
          </w:p>
        </w:tc>
        <w:tc>
          <w:tcPr>
            <w:tcW w:w="3862" w:type="dxa"/>
          </w:tcPr>
          <w:p w:rsidR="00DB17C2" w:rsidRDefault="00DB17C2" w:rsidP="00F50D5F">
            <w:pPr>
              <w:jc w:val="center"/>
              <w:rPr>
                <w:rFonts w:ascii="Arial" w:hAnsi="Arial" w:cs="Arial"/>
              </w:rPr>
            </w:pPr>
            <w:r>
              <w:rPr>
                <w:rFonts w:ascii="Arial" w:hAnsi="Arial" w:cs="Arial"/>
              </w:rPr>
              <w:t>38,5</w:t>
            </w:r>
          </w:p>
        </w:tc>
      </w:tr>
      <w:tr w:rsidR="00DB17C2" w:rsidTr="007220DD">
        <w:tc>
          <w:tcPr>
            <w:tcW w:w="3792" w:type="dxa"/>
          </w:tcPr>
          <w:p w:rsidR="00DB17C2" w:rsidRDefault="00DB17C2" w:rsidP="00F50D5F">
            <w:pPr>
              <w:jc w:val="both"/>
              <w:rPr>
                <w:rFonts w:ascii="Arial" w:hAnsi="Arial" w:cs="Arial"/>
              </w:rPr>
            </w:pPr>
            <w:r>
              <w:rPr>
                <w:rFonts w:ascii="Arial" w:hAnsi="Arial" w:cs="Arial"/>
              </w:rPr>
              <w:t>Energi (gram)</w:t>
            </w:r>
          </w:p>
        </w:tc>
        <w:tc>
          <w:tcPr>
            <w:tcW w:w="3862" w:type="dxa"/>
          </w:tcPr>
          <w:p w:rsidR="00DB17C2" w:rsidRDefault="00DB17C2" w:rsidP="00F50D5F">
            <w:pPr>
              <w:jc w:val="center"/>
              <w:rPr>
                <w:rFonts w:ascii="Arial" w:hAnsi="Arial" w:cs="Arial"/>
              </w:rPr>
            </w:pPr>
            <w:r>
              <w:rPr>
                <w:rFonts w:ascii="Arial" w:hAnsi="Arial" w:cs="Arial"/>
              </w:rPr>
              <w:t>326</w:t>
            </w:r>
          </w:p>
        </w:tc>
      </w:tr>
      <w:tr w:rsidR="00DB17C2" w:rsidTr="007220DD">
        <w:tc>
          <w:tcPr>
            <w:tcW w:w="3792" w:type="dxa"/>
          </w:tcPr>
          <w:p w:rsidR="00DB17C2" w:rsidRDefault="00DB17C2" w:rsidP="00F50D5F">
            <w:pPr>
              <w:jc w:val="both"/>
              <w:rPr>
                <w:rFonts w:ascii="Arial" w:hAnsi="Arial" w:cs="Arial"/>
              </w:rPr>
            </w:pPr>
            <w:r>
              <w:rPr>
                <w:rFonts w:ascii="Arial" w:hAnsi="Arial" w:cs="Arial"/>
              </w:rPr>
              <w:t>Protein (gram)</w:t>
            </w:r>
          </w:p>
        </w:tc>
        <w:tc>
          <w:tcPr>
            <w:tcW w:w="3862" w:type="dxa"/>
          </w:tcPr>
          <w:p w:rsidR="00DB17C2" w:rsidRDefault="00DB17C2" w:rsidP="00F50D5F">
            <w:pPr>
              <w:jc w:val="center"/>
              <w:rPr>
                <w:rFonts w:ascii="Arial" w:hAnsi="Arial" w:cs="Arial"/>
              </w:rPr>
            </w:pPr>
            <w:r>
              <w:rPr>
                <w:rFonts w:ascii="Arial" w:hAnsi="Arial" w:cs="Arial"/>
              </w:rPr>
              <w:t>22,8</w:t>
            </w:r>
          </w:p>
        </w:tc>
      </w:tr>
      <w:tr w:rsidR="00DB17C2" w:rsidTr="007220DD">
        <w:tc>
          <w:tcPr>
            <w:tcW w:w="3792" w:type="dxa"/>
          </w:tcPr>
          <w:p w:rsidR="00DB17C2" w:rsidRDefault="00DB17C2" w:rsidP="00F50D5F">
            <w:pPr>
              <w:jc w:val="both"/>
              <w:rPr>
                <w:rFonts w:ascii="Arial" w:hAnsi="Arial" w:cs="Arial"/>
              </w:rPr>
            </w:pPr>
            <w:r>
              <w:rPr>
                <w:rFonts w:ascii="Arial" w:hAnsi="Arial" w:cs="Arial"/>
              </w:rPr>
              <w:t>Lemak (gram)</w:t>
            </w:r>
          </w:p>
        </w:tc>
        <w:tc>
          <w:tcPr>
            <w:tcW w:w="3862" w:type="dxa"/>
          </w:tcPr>
          <w:p w:rsidR="00DB17C2" w:rsidRDefault="00DB17C2" w:rsidP="00F50D5F">
            <w:pPr>
              <w:jc w:val="center"/>
              <w:rPr>
                <w:rFonts w:ascii="Arial" w:hAnsi="Arial" w:cs="Arial"/>
              </w:rPr>
            </w:pPr>
            <w:r>
              <w:rPr>
                <w:rFonts w:ascii="Arial" w:hAnsi="Arial" w:cs="Arial"/>
              </w:rPr>
              <w:t>20,3</w:t>
            </w:r>
          </w:p>
        </w:tc>
      </w:tr>
      <w:tr w:rsidR="00DB17C2" w:rsidTr="007220DD">
        <w:tc>
          <w:tcPr>
            <w:tcW w:w="3792" w:type="dxa"/>
          </w:tcPr>
          <w:p w:rsidR="00DB17C2" w:rsidRDefault="00DB17C2" w:rsidP="00F50D5F">
            <w:pPr>
              <w:jc w:val="both"/>
              <w:rPr>
                <w:rFonts w:ascii="Arial" w:hAnsi="Arial" w:cs="Arial"/>
              </w:rPr>
            </w:pPr>
            <w:r>
              <w:rPr>
                <w:rFonts w:ascii="Arial" w:hAnsi="Arial" w:cs="Arial"/>
              </w:rPr>
              <w:t>Karbohidrat (gram)</w:t>
            </w:r>
          </w:p>
        </w:tc>
        <w:tc>
          <w:tcPr>
            <w:tcW w:w="3862" w:type="dxa"/>
          </w:tcPr>
          <w:p w:rsidR="00DB17C2" w:rsidRDefault="00DB17C2" w:rsidP="00F50D5F">
            <w:pPr>
              <w:jc w:val="center"/>
              <w:rPr>
                <w:rFonts w:ascii="Arial" w:hAnsi="Arial" w:cs="Arial"/>
              </w:rPr>
            </w:pPr>
            <w:r>
              <w:rPr>
                <w:rFonts w:ascii="Arial" w:hAnsi="Arial" w:cs="Arial"/>
              </w:rPr>
              <w:t>13,1</w:t>
            </w:r>
          </w:p>
        </w:tc>
      </w:tr>
      <w:tr w:rsidR="00DB17C2" w:rsidTr="007220DD">
        <w:tc>
          <w:tcPr>
            <w:tcW w:w="3792" w:type="dxa"/>
          </w:tcPr>
          <w:p w:rsidR="00DB17C2" w:rsidRDefault="00DB17C2" w:rsidP="00F50D5F">
            <w:pPr>
              <w:jc w:val="both"/>
              <w:rPr>
                <w:rFonts w:ascii="Arial" w:hAnsi="Arial" w:cs="Arial"/>
              </w:rPr>
            </w:pPr>
            <w:r>
              <w:rPr>
                <w:rFonts w:ascii="Arial" w:hAnsi="Arial" w:cs="Arial"/>
              </w:rPr>
              <w:t>Serat (g)</w:t>
            </w:r>
          </w:p>
        </w:tc>
        <w:tc>
          <w:tcPr>
            <w:tcW w:w="3862" w:type="dxa"/>
          </w:tcPr>
          <w:p w:rsidR="00DB17C2" w:rsidRDefault="00DB17C2" w:rsidP="00F50D5F">
            <w:pPr>
              <w:jc w:val="center"/>
              <w:rPr>
                <w:rFonts w:ascii="Arial" w:hAnsi="Arial" w:cs="Arial"/>
              </w:rPr>
            </w:pPr>
            <w:r>
              <w:rPr>
                <w:rFonts w:ascii="Arial" w:hAnsi="Arial" w:cs="Arial"/>
              </w:rPr>
              <w:t>0</w:t>
            </w:r>
          </w:p>
        </w:tc>
      </w:tr>
      <w:tr w:rsidR="00DB17C2" w:rsidTr="007220DD">
        <w:tc>
          <w:tcPr>
            <w:tcW w:w="3792" w:type="dxa"/>
          </w:tcPr>
          <w:p w:rsidR="00DB17C2" w:rsidRDefault="00DB17C2" w:rsidP="00F50D5F">
            <w:pPr>
              <w:jc w:val="both"/>
              <w:rPr>
                <w:rFonts w:ascii="Arial" w:hAnsi="Arial" w:cs="Arial"/>
              </w:rPr>
            </w:pPr>
            <w:r>
              <w:rPr>
                <w:rFonts w:ascii="Arial" w:hAnsi="Arial" w:cs="Arial"/>
              </w:rPr>
              <w:t>Abu (g)</w:t>
            </w:r>
          </w:p>
        </w:tc>
        <w:tc>
          <w:tcPr>
            <w:tcW w:w="3862" w:type="dxa"/>
          </w:tcPr>
          <w:p w:rsidR="00DB17C2" w:rsidRDefault="00DB17C2" w:rsidP="00F50D5F">
            <w:pPr>
              <w:jc w:val="center"/>
              <w:rPr>
                <w:rFonts w:ascii="Arial" w:hAnsi="Arial" w:cs="Arial"/>
              </w:rPr>
            </w:pPr>
            <w:r>
              <w:rPr>
                <w:rFonts w:ascii="Arial" w:hAnsi="Arial" w:cs="Arial"/>
              </w:rPr>
              <w:t>5,3</w:t>
            </w:r>
          </w:p>
        </w:tc>
      </w:tr>
      <w:tr w:rsidR="00DB17C2" w:rsidTr="007220DD">
        <w:tc>
          <w:tcPr>
            <w:tcW w:w="3792" w:type="dxa"/>
          </w:tcPr>
          <w:p w:rsidR="00DB17C2" w:rsidRDefault="00DB17C2" w:rsidP="00F50D5F">
            <w:pPr>
              <w:jc w:val="both"/>
              <w:rPr>
                <w:rFonts w:ascii="Arial" w:hAnsi="Arial" w:cs="Arial"/>
              </w:rPr>
            </w:pPr>
            <w:r>
              <w:rPr>
                <w:rFonts w:ascii="Arial" w:hAnsi="Arial" w:cs="Arial"/>
              </w:rPr>
              <w:t>Kalsium (mg)</w:t>
            </w:r>
          </w:p>
        </w:tc>
        <w:tc>
          <w:tcPr>
            <w:tcW w:w="3862" w:type="dxa"/>
          </w:tcPr>
          <w:p w:rsidR="00DB17C2" w:rsidRDefault="00DB17C2" w:rsidP="00F50D5F">
            <w:pPr>
              <w:jc w:val="center"/>
              <w:rPr>
                <w:rFonts w:ascii="Arial" w:hAnsi="Arial" w:cs="Arial"/>
              </w:rPr>
            </w:pPr>
            <w:r>
              <w:rPr>
                <w:rFonts w:ascii="Arial" w:hAnsi="Arial" w:cs="Arial"/>
              </w:rPr>
              <w:t>777</w:t>
            </w:r>
          </w:p>
        </w:tc>
      </w:tr>
      <w:tr w:rsidR="00DB17C2" w:rsidTr="007220DD">
        <w:tc>
          <w:tcPr>
            <w:tcW w:w="3792" w:type="dxa"/>
          </w:tcPr>
          <w:p w:rsidR="00DB17C2" w:rsidRDefault="00DB17C2" w:rsidP="00F50D5F">
            <w:pPr>
              <w:jc w:val="both"/>
              <w:rPr>
                <w:rFonts w:ascii="Arial" w:hAnsi="Arial" w:cs="Arial"/>
              </w:rPr>
            </w:pPr>
            <w:r>
              <w:rPr>
                <w:rFonts w:ascii="Arial" w:hAnsi="Arial" w:cs="Arial"/>
              </w:rPr>
              <w:t>Fosfor (mg)</w:t>
            </w:r>
          </w:p>
        </w:tc>
        <w:tc>
          <w:tcPr>
            <w:tcW w:w="3862" w:type="dxa"/>
          </w:tcPr>
          <w:p w:rsidR="00DB17C2" w:rsidRDefault="00DB17C2" w:rsidP="00F50D5F">
            <w:pPr>
              <w:jc w:val="center"/>
              <w:rPr>
                <w:rFonts w:ascii="Arial" w:hAnsi="Arial" w:cs="Arial"/>
              </w:rPr>
            </w:pPr>
            <w:r>
              <w:rPr>
                <w:rFonts w:ascii="Arial" w:hAnsi="Arial" w:cs="Arial"/>
              </w:rPr>
              <w:t>350</w:t>
            </w:r>
          </w:p>
        </w:tc>
      </w:tr>
      <w:tr w:rsidR="00DB17C2" w:rsidTr="007220DD">
        <w:tc>
          <w:tcPr>
            <w:tcW w:w="3792" w:type="dxa"/>
          </w:tcPr>
          <w:p w:rsidR="00DB17C2" w:rsidRDefault="00DB17C2" w:rsidP="00F50D5F">
            <w:pPr>
              <w:jc w:val="both"/>
              <w:rPr>
                <w:rFonts w:ascii="Arial" w:hAnsi="Arial" w:cs="Arial"/>
              </w:rPr>
            </w:pPr>
            <w:r>
              <w:rPr>
                <w:rFonts w:ascii="Arial" w:hAnsi="Arial" w:cs="Arial"/>
              </w:rPr>
              <w:t>Besi (mg)</w:t>
            </w:r>
          </w:p>
        </w:tc>
        <w:tc>
          <w:tcPr>
            <w:tcW w:w="3862" w:type="dxa"/>
          </w:tcPr>
          <w:p w:rsidR="00DB17C2" w:rsidRDefault="00DB17C2" w:rsidP="00F50D5F">
            <w:pPr>
              <w:tabs>
                <w:tab w:val="left" w:pos="3760"/>
              </w:tabs>
              <w:jc w:val="center"/>
              <w:rPr>
                <w:rFonts w:ascii="Arial" w:hAnsi="Arial" w:cs="Arial"/>
              </w:rPr>
            </w:pPr>
            <w:r>
              <w:rPr>
                <w:rFonts w:ascii="Arial" w:hAnsi="Arial" w:cs="Arial"/>
              </w:rPr>
              <w:t>1,5</w:t>
            </w:r>
          </w:p>
        </w:tc>
      </w:tr>
    </w:tbl>
    <w:p w:rsidR="00DB17C2" w:rsidRDefault="00DB17C2" w:rsidP="007220DD">
      <w:pPr>
        <w:spacing w:after="0" w:line="360" w:lineRule="auto"/>
        <w:ind w:left="284"/>
        <w:jc w:val="both"/>
        <w:rPr>
          <w:rFonts w:ascii="Arial" w:hAnsi="Arial" w:cs="Arial"/>
          <w:i/>
        </w:rPr>
      </w:pPr>
      <w:r w:rsidRPr="00DB17C2">
        <w:rPr>
          <w:rFonts w:ascii="Arial" w:hAnsi="Arial" w:cs="Arial"/>
          <w:sz w:val="20"/>
          <w:szCs w:val="20"/>
        </w:rPr>
        <w:t xml:space="preserve">Sumber: </w:t>
      </w:r>
      <w:r w:rsidRPr="00DB17C2">
        <w:rPr>
          <w:rFonts w:ascii="Arial" w:hAnsi="Arial" w:cs="Arial"/>
          <w:i/>
          <w:sz w:val="20"/>
          <w:szCs w:val="20"/>
        </w:rPr>
        <w:t xml:space="preserve">Tabel Komposisi Pangan </w:t>
      </w:r>
      <w:r w:rsidR="006A694B">
        <w:rPr>
          <w:rFonts w:ascii="Arial" w:hAnsi="Arial" w:cs="Arial"/>
          <w:i/>
          <w:sz w:val="20"/>
          <w:szCs w:val="20"/>
        </w:rPr>
        <w:t xml:space="preserve">Indonesia </w:t>
      </w:r>
      <w:r w:rsidR="002F2E40">
        <w:rPr>
          <w:rFonts w:ascii="Arial" w:hAnsi="Arial" w:cs="Arial"/>
          <w:i/>
          <w:sz w:val="20"/>
          <w:szCs w:val="20"/>
        </w:rPr>
        <w:t>(</w:t>
      </w:r>
      <w:r w:rsidRPr="00DB17C2">
        <w:rPr>
          <w:rFonts w:ascii="Arial" w:hAnsi="Arial" w:cs="Arial"/>
          <w:i/>
        </w:rPr>
        <w:t>2017</w:t>
      </w:r>
      <w:r w:rsidR="002F2E40">
        <w:rPr>
          <w:rFonts w:ascii="Arial" w:hAnsi="Arial" w:cs="Arial"/>
          <w:i/>
        </w:rPr>
        <w:t>)</w:t>
      </w:r>
    </w:p>
    <w:p w:rsidR="00C143B2" w:rsidRPr="00C143B2" w:rsidRDefault="00C143B2" w:rsidP="00E25CD4">
      <w:pPr>
        <w:pStyle w:val="ListParagraph"/>
        <w:numPr>
          <w:ilvl w:val="0"/>
          <w:numId w:val="10"/>
        </w:numPr>
        <w:spacing w:after="0" w:line="360" w:lineRule="auto"/>
        <w:jc w:val="both"/>
        <w:rPr>
          <w:rFonts w:ascii="Arial" w:hAnsi="Arial" w:cs="Arial"/>
        </w:rPr>
      </w:pPr>
      <w:r w:rsidRPr="00C143B2">
        <w:rPr>
          <w:rFonts w:ascii="Arial" w:hAnsi="Arial" w:cs="Arial"/>
        </w:rPr>
        <w:t>Susu</w:t>
      </w:r>
    </w:p>
    <w:p w:rsidR="00DB17C2" w:rsidRDefault="00C143B2" w:rsidP="007220DD">
      <w:pPr>
        <w:spacing w:after="0" w:line="360" w:lineRule="auto"/>
        <w:ind w:left="567" w:firstLine="426"/>
        <w:jc w:val="both"/>
        <w:rPr>
          <w:rFonts w:ascii="Arial" w:hAnsi="Arial" w:cs="Arial"/>
        </w:rPr>
      </w:pPr>
      <w:r w:rsidRPr="00C143B2">
        <w:rPr>
          <w:rFonts w:ascii="Arial" w:hAnsi="Arial" w:cs="Arial"/>
        </w:rPr>
        <w:t xml:space="preserve">Dalam susu terdapat semua zat gizi yang diperlukan bagi kebutuhan pertumbuhan </w:t>
      </w:r>
      <w:r>
        <w:rPr>
          <w:rFonts w:ascii="Arial" w:hAnsi="Arial" w:cs="Arial"/>
        </w:rPr>
        <w:t xml:space="preserve">anak. Pada </w:t>
      </w:r>
      <w:r w:rsidRPr="00C143B2">
        <w:rPr>
          <w:rFonts w:ascii="Arial" w:hAnsi="Arial" w:cs="Arial"/>
        </w:rPr>
        <w:t>pembuatan paste</w:t>
      </w:r>
      <w:r w:rsidR="0079578C">
        <w:rPr>
          <w:rFonts w:ascii="Arial" w:hAnsi="Arial" w:cs="Arial"/>
        </w:rPr>
        <w:t>l</w:t>
      </w:r>
      <w:r w:rsidR="005A2C43">
        <w:rPr>
          <w:rFonts w:ascii="Arial" w:hAnsi="Arial" w:cs="Arial"/>
        </w:rPr>
        <w:t xml:space="preserve"> tutup ini mengunakan susu skim bubuk</w:t>
      </w:r>
      <w:r w:rsidRPr="00C143B2">
        <w:rPr>
          <w:rFonts w:ascii="Arial" w:hAnsi="Arial" w:cs="Arial"/>
        </w:rPr>
        <w:t>. Susu skim adalah bagian susu yang tertinggal sesudah krim diambil sebagian atau seluruhnya. Susu skim mengandung semua zat makanan susu, sedikit lemak dan vitamin yang larut dalam lemak. Susu skim seringkali disebut sebagai susu bubuk tak</w:t>
      </w:r>
      <w:r w:rsidR="00143B0A">
        <w:rPr>
          <w:rFonts w:ascii="Arial" w:hAnsi="Arial" w:cs="Arial"/>
        </w:rPr>
        <w:t xml:space="preserve"> </w:t>
      </w:r>
      <w:r w:rsidRPr="00C143B2">
        <w:rPr>
          <w:rFonts w:ascii="Arial" w:hAnsi="Arial" w:cs="Arial"/>
        </w:rPr>
        <w:t xml:space="preserve">berlemak yang banyak mengandung protein dan kadar air </w:t>
      </w:r>
      <w:r>
        <w:rPr>
          <w:rFonts w:ascii="Arial" w:hAnsi="Arial" w:cs="Arial"/>
        </w:rPr>
        <w:t>sebesar 5% (Setya, 2012</w:t>
      </w:r>
      <w:r w:rsidRPr="00C143B2">
        <w:rPr>
          <w:rFonts w:ascii="Arial" w:hAnsi="Arial" w:cs="Arial"/>
        </w:rPr>
        <w:t>).</w:t>
      </w:r>
    </w:p>
    <w:p w:rsidR="00033AB9" w:rsidRPr="00033AB9" w:rsidRDefault="00033AB9" w:rsidP="00E25CD4">
      <w:pPr>
        <w:pStyle w:val="ListParagraph"/>
        <w:numPr>
          <w:ilvl w:val="0"/>
          <w:numId w:val="3"/>
        </w:numPr>
        <w:spacing w:after="0" w:line="360" w:lineRule="auto"/>
        <w:ind w:left="284" w:hanging="284"/>
        <w:jc w:val="both"/>
        <w:rPr>
          <w:rFonts w:ascii="Arial" w:hAnsi="Arial" w:cs="Arial"/>
          <w:b/>
        </w:rPr>
      </w:pPr>
      <w:r w:rsidRPr="00033AB9">
        <w:rPr>
          <w:rFonts w:ascii="Arial" w:hAnsi="Arial" w:cs="Arial"/>
          <w:b/>
        </w:rPr>
        <w:t>Daya Terima</w:t>
      </w:r>
    </w:p>
    <w:p w:rsidR="00033AB9" w:rsidRPr="00033AB9" w:rsidRDefault="00033AB9" w:rsidP="0020790A">
      <w:pPr>
        <w:spacing w:after="0" w:line="360" w:lineRule="auto"/>
        <w:ind w:left="284" w:firstLine="425"/>
        <w:jc w:val="both"/>
        <w:rPr>
          <w:rFonts w:ascii="Arial" w:hAnsi="Arial" w:cs="Arial"/>
        </w:rPr>
      </w:pPr>
      <w:r w:rsidRPr="00033AB9">
        <w:rPr>
          <w:rFonts w:ascii="Arial" w:hAnsi="Arial" w:cs="Arial"/>
        </w:rPr>
        <w:t>Daya terima makanan adalah persentase makanan yang di konsumsi dari total keseluruhan yang disediakan. Daya terima ini banyak dipengaruhi beberapa faktor diantaranya adalah penampilan makanan saat disajikan dan rasa makanan (Dewi, 2007).</w:t>
      </w:r>
      <w:r>
        <w:rPr>
          <w:rFonts w:ascii="Arial" w:hAnsi="Arial" w:cs="Arial"/>
        </w:rPr>
        <w:t xml:space="preserve"> </w:t>
      </w:r>
      <w:r w:rsidRPr="00033AB9">
        <w:rPr>
          <w:rFonts w:ascii="Arial" w:hAnsi="Arial" w:cs="Arial"/>
        </w:rPr>
        <w:t>Hasil penelitian umum mengindikasi bahwa estimasi visual dari sisa makanan merupakan metode yang akurat dan sederhana untuk menghitung daya terima makanan. Teknik lain untuk mengukur sisa makanan adalah dengan menggunakan skala (</w:t>
      </w:r>
      <w:r w:rsidRPr="00754A61">
        <w:rPr>
          <w:rFonts w:ascii="Arial" w:hAnsi="Arial" w:cs="Arial"/>
          <w:i/>
        </w:rPr>
        <w:t>self-reported consumption</w:t>
      </w:r>
      <w:r w:rsidRPr="00033AB9">
        <w:rPr>
          <w:rFonts w:ascii="Arial" w:hAnsi="Arial" w:cs="Arial"/>
        </w:rPr>
        <w:t>) biasa disebut metode taksiran visual comstock (Supariasa (2012). Evaluasi sisa makanan merupakan jumlah makanan yang tidak habis dikonsumsi setelah makanan disajikan dengan menggunakan metode comstock. Taksiran visual dilakukan oleh para penaksiran melihat sisa makanan yang tersisa di piring untuk setiap jenis hidangan dengan menggunakan skala yang mempunyai skor-skor tertentu. Metode taksiran visual ini dikembangkan oleh Comstock, dkk., (1981) dengan menggunakan skala 5 point dengan</w:t>
      </w:r>
      <w:r>
        <w:rPr>
          <w:rFonts w:ascii="Arial" w:hAnsi="Arial" w:cs="Arial"/>
        </w:rPr>
        <w:t xml:space="preserve"> kriteria skor sebagai berikut:</w:t>
      </w:r>
    </w:p>
    <w:p w:rsidR="007220DD" w:rsidRPr="007220DD" w:rsidRDefault="00033AB9" w:rsidP="00E25CD4">
      <w:pPr>
        <w:pStyle w:val="ListParagraph"/>
        <w:numPr>
          <w:ilvl w:val="4"/>
          <w:numId w:val="26"/>
        </w:numPr>
        <w:spacing w:after="0" w:line="360" w:lineRule="auto"/>
        <w:ind w:left="567" w:hanging="283"/>
        <w:jc w:val="both"/>
        <w:rPr>
          <w:rFonts w:ascii="Arial" w:hAnsi="Arial" w:cs="Arial"/>
          <w:lang w:val="en-US"/>
        </w:rPr>
      </w:pPr>
      <w:r>
        <w:rPr>
          <w:rFonts w:ascii="Arial" w:hAnsi="Arial" w:cs="Arial"/>
        </w:rPr>
        <w:lastRenderedPageBreak/>
        <w:t>Skala 1 = jika bersisa ¼ porsi (hanya 75% dikonsumsi)</w:t>
      </w:r>
    </w:p>
    <w:p w:rsidR="007220DD" w:rsidRPr="007220DD" w:rsidRDefault="00033AB9" w:rsidP="00E25CD4">
      <w:pPr>
        <w:pStyle w:val="ListParagraph"/>
        <w:numPr>
          <w:ilvl w:val="4"/>
          <w:numId w:val="26"/>
        </w:numPr>
        <w:spacing w:after="0" w:line="360" w:lineRule="auto"/>
        <w:ind w:left="567" w:hanging="283"/>
        <w:jc w:val="both"/>
        <w:rPr>
          <w:rFonts w:ascii="Arial" w:hAnsi="Arial" w:cs="Arial"/>
          <w:lang w:val="en-US"/>
        </w:rPr>
      </w:pPr>
      <w:r w:rsidRPr="007220DD">
        <w:rPr>
          <w:rFonts w:ascii="Arial" w:hAnsi="Arial" w:cs="Arial"/>
        </w:rPr>
        <w:t>Skala 2 = jika bersisa ½ porsi (hanya 50% dikonsumsi)</w:t>
      </w:r>
    </w:p>
    <w:p w:rsidR="007220DD" w:rsidRPr="007220DD" w:rsidRDefault="00033AB9" w:rsidP="00E25CD4">
      <w:pPr>
        <w:pStyle w:val="ListParagraph"/>
        <w:numPr>
          <w:ilvl w:val="4"/>
          <w:numId w:val="26"/>
        </w:numPr>
        <w:spacing w:after="0" w:line="360" w:lineRule="auto"/>
        <w:ind w:left="567" w:hanging="283"/>
        <w:jc w:val="both"/>
        <w:rPr>
          <w:rFonts w:ascii="Arial" w:hAnsi="Arial" w:cs="Arial"/>
          <w:lang w:val="en-US"/>
        </w:rPr>
      </w:pPr>
      <w:r w:rsidRPr="007220DD">
        <w:rPr>
          <w:rFonts w:ascii="Arial" w:hAnsi="Arial" w:cs="Arial"/>
        </w:rPr>
        <w:t>Skala 3 = jika bersisa ¾ porsi (hanya 25% dikonsumsi)</w:t>
      </w:r>
    </w:p>
    <w:p w:rsidR="007220DD" w:rsidRPr="007220DD" w:rsidRDefault="00033AB9" w:rsidP="00E25CD4">
      <w:pPr>
        <w:pStyle w:val="ListParagraph"/>
        <w:numPr>
          <w:ilvl w:val="4"/>
          <w:numId w:val="26"/>
        </w:numPr>
        <w:spacing w:after="0" w:line="360" w:lineRule="auto"/>
        <w:ind w:left="567" w:hanging="283"/>
        <w:jc w:val="both"/>
        <w:rPr>
          <w:rFonts w:ascii="Arial" w:hAnsi="Arial" w:cs="Arial"/>
          <w:lang w:val="en-US"/>
        </w:rPr>
      </w:pPr>
      <w:r w:rsidRPr="007220DD">
        <w:rPr>
          <w:rFonts w:ascii="Arial" w:hAnsi="Arial" w:cs="Arial"/>
        </w:rPr>
        <w:t>Skala 4 = jika hanya dikonsumsi sedikit (kira-kira 1 sendok makan atau 5%)</w:t>
      </w:r>
    </w:p>
    <w:p w:rsidR="00033AB9" w:rsidRPr="007220DD" w:rsidRDefault="00033AB9" w:rsidP="00E25CD4">
      <w:pPr>
        <w:pStyle w:val="ListParagraph"/>
        <w:numPr>
          <w:ilvl w:val="4"/>
          <w:numId w:val="26"/>
        </w:numPr>
        <w:spacing w:after="0" w:line="360" w:lineRule="auto"/>
        <w:ind w:left="567" w:hanging="283"/>
        <w:jc w:val="both"/>
        <w:rPr>
          <w:rFonts w:ascii="Arial" w:hAnsi="Arial" w:cs="Arial"/>
          <w:lang w:val="en-US"/>
        </w:rPr>
      </w:pPr>
      <w:r w:rsidRPr="007220DD">
        <w:rPr>
          <w:rFonts w:ascii="Arial" w:hAnsi="Arial" w:cs="Arial"/>
        </w:rPr>
        <w:t xml:space="preserve">Skala 5 = jika tidak dikonsumsi sama sekali (utuh). </w:t>
      </w:r>
    </w:p>
    <w:p w:rsidR="007220DD" w:rsidRDefault="00033AB9" w:rsidP="007220DD">
      <w:pPr>
        <w:spacing w:after="0" w:line="360" w:lineRule="auto"/>
        <w:ind w:left="284" w:firstLine="425"/>
        <w:jc w:val="both"/>
        <w:rPr>
          <w:rFonts w:ascii="Arial" w:hAnsi="Arial" w:cs="Arial"/>
        </w:rPr>
      </w:pPr>
      <w:r>
        <w:rPr>
          <w:rFonts w:ascii="Arial" w:hAnsi="Arial" w:cs="Arial"/>
        </w:rPr>
        <w:t xml:space="preserve">Hasil pengukuran dengan menggunakan skala tersebut kemudian </w:t>
      </w:r>
      <w:r w:rsidRPr="00A136BC">
        <w:rPr>
          <w:rFonts w:ascii="Arial" w:hAnsi="Arial" w:cs="Arial"/>
        </w:rPr>
        <w:t>dikonversikan ke dalam persen dan dilakukan dengan berat awal makanan sebelum disajikan.</w:t>
      </w:r>
    </w:p>
    <w:p w:rsidR="00A136BC" w:rsidRPr="007220DD" w:rsidRDefault="00A136BC" w:rsidP="007220DD">
      <w:pPr>
        <w:spacing w:after="0" w:line="360" w:lineRule="auto"/>
        <w:ind w:left="284" w:firstLine="425"/>
        <w:jc w:val="both"/>
        <w:rPr>
          <w:rFonts w:ascii="Arial" w:hAnsi="Arial" w:cs="Arial"/>
        </w:rPr>
      </w:pPr>
      <w:r w:rsidRPr="00A136BC">
        <w:rPr>
          <w:rFonts w:ascii="Arial" w:hAnsi="Arial" w:cs="Arial"/>
        </w:rPr>
        <w:t>Kelebihan dari metode taksiran visual antara lain: waktu yang digunakan cepat dan singkat, tidak memerlukan alat yang banyak dan komplit, menghemat biaya dan dapat mengetahui sisa makanan menurut jenisnya. Sedangkan kekurangan dari metode taksiran visual antara lain diperlukan penaksir yang terlatih, teliti, terampil, memerlukan kemampuan menaksir dan pengamatan yang tinggi, dan sering terjadi kelebihan dalam menaksir atau kekurangan dalam menaksir (Comstock, 1991).</w:t>
      </w:r>
    </w:p>
    <w:p w:rsidR="004634E2" w:rsidRPr="00033AB9" w:rsidRDefault="004634E2" w:rsidP="00033AB9">
      <w:pPr>
        <w:autoSpaceDE w:val="0"/>
        <w:autoSpaceDN w:val="0"/>
        <w:adjustRightInd w:val="0"/>
        <w:spacing w:after="0" w:line="360" w:lineRule="auto"/>
        <w:ind w:firstLine="284"/>
        <w:jc w:val="both"/>
        <w:rPr>
          <w:rFonts w:ascii="Arial" w:hAnsi="Arial" w:cs="Arial"/>
        </w:rPr>
      </w:pPr>
    </w:p>
    <w:p w:rsidR="009F52BA" w:rsidRDefault="009F52BA" w:rsidP="004634E2">
      <w:pPr>
        <w:pStyle w:val="ListParagraph"/>
        <w:autoSpaceDE w:val="0"/>
        <w:autoSpaceDN w:val="0"/>
        <w:adjustRightInd w:val="0"/>
        <w:spacing w:after="0" w:line="360" w:lineRule="auto"/>
        <w:jc w:val="both"/>
        <w:rPr>
          <w:rFonts w:ascii="Arial" w:hAnsi="Arial" w:cs="Arial"/>
        </w:rPr>
      </w:pPr>
    </w:p>
    <w:p w:rsidR="009F52BA" w:rsidRDefault="009F52BA" w:rsidP="004634E2">
      <w:pPr>
        <w:pStyle w:val="ListParagraph"/>
        <w:autoSpaceDE w:val="0"/>
        <w:autoSpaceDN w:val="0"/>
        <w:adjustRightInd w:val="0"/>
        <w:spacing w:after="0" w:line="360" w:lineRule="auto"/>
        <w:jc w:val="both"/>
        <w:rPr>
          <w:rFonts w:ascii="Arial" w:hAnsi="Arial" w:cs="Arial"/>
        </w:rPr>
      </w:pPr>
    </w:p>
    <w:p w:rsidR="009F52BA" w:rsidRDefault="009F52BA" w:rsidP="004634E2">
      <w:pPr>
        <w:pStyle w:val="ListParagraph"/>
        <w:autoSpaceDE w:val="0"/>
        <w:autoSpaceDN w:val="0"/>
        <w:adjustRightInd w:val="0"/>
        <w:spacing w:after="0" w:line="360" w:lineRule="auto"/>
        <w:jc w:val="both"/>
        <w:rPr>
          <w:rFonts w:ascii="Arial" w:hAnsi="Arial" w:cs="Arial"/>
        </w:rPr>
      </w:pPr>
    </w:p>
    <w:p w:rsidR="009F52BA" w:rsidRDefault="009F52BA" w:rsidP="004634E2">
      <w:pPr>
        <w:pStyle w:val="ListParagraph"/>
        <w:autoSpaceDE w:val="0"/>
        <w:autoSpaceDN w:val="0"/>
        <w:adjustRightInd w:val="0"/>
        <w:spacing w:after="0" w:line="360" w:lineRule="auto"/>
        <w:jc w:val="both"/>
        <w:rPr>
          <w:rFonts w:ascii="Arial" w:hAnsi="Arial" w:cs="Arial"/>
        </w:rPr>
      </w:pPr>
    </w:p>
    <w:p w:rsidR="00E50D16" w:rsidRDefault="00E50D16" w:rsidP="004634E2">
      <w:pPr>
        <w:pStyle w:val="ListParagraph"/>
        <w:autoSpaceDE w:val="0"/>
        <w:autoSpaceDN w:val="0"/>
        <w:adjustRightInd w:val="0"/>
        <w:spacing w:after="0" w:line="360" w:lineRule="auto"/>
        <w:jc w:val="both"/>
        <w:rPr>
          <w:rFonts w:ascii="Arial" w:hAnsi="Arial" w:cs="Arial"/>
        </w:rPr>
      </w:pPr>
    </w:p>
    <w:p w:rsidR="00E50D16" w:rsidRDefault="00E50D16" w:rsidP="004634E2">
      <w:pPr>
        <w:pStyle w:val="ListParagraph"/>
        <w:autoSpaceDE w:val="0"/>
        <w:autoSpaceDN w:val="0"/>
        <w:adjustRightInd w:val="0"/>
        <w:spacing w:after="0" w:line="360" w:lineRule="auto"/>
        <w:jc w:val="both"/>
        <w:rPr>
          <w:rFonts w:ascii="Arial" w:hAnsi="Arial" w:cs="Arial"/>
        </w:rPr>
      </w:pPr>
    </w:p>
    <w:p w:rsidR="00E50D16" w:rsidRDefault="00E50D16" w:rsidP="004634E2">
      <w:pPr>
        <w:pStyle w:val="ListParagraph"/>
        <w:autoSpaceDE w:val="0"/>
        <w:autoSpaceDN w:val="0"/>
        <w:adjustRightInd w:val="0"/>
        <w:spacing w:after="0" w:line="360" w:lineRule="auto"/>
        <w:jc w:val="both"/>
        <w:rPr>
          <w:rFonts w:ascii="Arial" w:hAnsi="Arial" w:cs="Arial"/>
        </w:rPr>
      </w:pPr>
    </w:p>
    <w:p w:rsidR="00033AB9" w:rsidRDefault="00033AB9" w:rsidP="004634E2">
      <w:pPr>
        <w:pStyle w:val="ListParagraph"/>
        <w:autoSpaceDE w:val="0"/>
        <w:autoSpaceDN w:val="0"/>
        <w:adjustRightInd w:val="0"/>
        <w:spacing w:after="0" w:line="360" w:lineRule="auto"/>
        <w:jc w:val="both"/>
        <w:rPr>
          <w:rFonts w:ascii="Arial" w:hAnsi="Arial" w:cs="Arial"/>
        </w:rPr>
      </w:pPr>
    </w:p>
    <w:p w:rsidR="00033AB9" w:rsidRDefault="00033AB9" w:rsidP="004634E2">
      <w:pPr>
        <w:pStyle w:val="ListParagraph"/>
        <w:autoSpaceDE w:val="0"/>
        <w:autoSpaceDN w:val="0"/>
        <w:adjustRightInd w:val="0"/>
        <w:spacing w:after="0" w:line="360" w:lineRule="auto"/>
        <w:jc w:val="both"/>
        <w:rPr>
          <w:rFonts w:ascii="Arial" w:hAnsi="Arial" w:cs="Arial"/>
        </w:rPr>
      </w:pPr>
    </w:p>
    <w:p w:rsidR="00033AB9" w:rsidRDefault="00033AB9" w:rsidP="004634E2">
      <w:pPr>
        <w:pStyle w:val="ListParagraph"/>
        <w:autoSpaceDE w:val="0"/>
        <w:autoSpaceDN w:val="0"/>
        <w:adjustRightInd w:val="0"/>
        <w:spacing w:after="0" w:line="360" w:lineRule="auto"/>
        <w:jc w:val="both"/>
        <w:rPr>
          <w:rFonts w:ascii="Arial" w:hAnsi="Arial" w:cs="Arial"/>
        </w:rPr>
      </w:pPr>
    </w:p>
    <w:p w:rsidR="00033AB9" w:rsidRDefault="00033AB9" w:rsidP="004634E2">
      <w:pPr>
        <w:pStyle w:val="ListParagraph"/>
        <w:autoSpaceDE w:val="0"/>
        <w:autoSpaceDN w:val="0"/>
        <w:adjustRightInd w:val="0"/>
        <w:spacing w:after="0" w:line="360" w:lineRule="auto"/>
        <w:jc w:val="both"/>
        <w:rPr>
          <w:rFonts w:ascii="Arial" w:hAnsi="Arial" w:cs="Arial"/>
        </w:rPr>
      </w:pPr>
    </w:p>
    <w:p w:rsidR="00033AB9" w:rsidRDefault="00033AB9" w:rsidP="004634E2">
      <w:pPr>
        <w:pStyle w:val="ListParagraph"/>
        <w:autoSpaceDE w:val="0"/>
        <w:autoSpaceDN w:val="0"/>
        <w:adjustRightInd w:val="0"/>
        <w:spacing w:after="0" w:line="360" w:lineRule="auto"/>
        <w:jc w:val="both"/>
        <w:rPr>
          <w:rFonts w:ascii="Arial" w:hAnsi="Arial" w:cs="Arial"/>
        </w:rPr>
      </w:pPr>
    </w:p>
    <w:p w:rsidR="00033AB9" w:rsidRDefault="00033AB9" w:rsidP="004634E2">
      <w:pPr>
        <w:pStyle w:val="ListParagraph"/>
        <w:autoSpaceDE w:val="0"/>
        <w:autoSpaceDN w:val="0"/>
        <w:adjustRightInd w:val="0"/>
        <w:spacing w:after="0" w:line="360" w:lineRule="auto"/>
        <w:jc w:val="both"/>
        <w:rPr>
          <w:rFonts w:ascii="Arial" w:hAnsi="Arial" w:cs="Arial"/>
        </w:rPr>
      </w:pPr>
    </w:p>
    <w:p w:rsidR="00E50D16" w:rsidRDefault="00E50D16" w:rsidP="004634E2">
      <w:pPr>
        <w:pStyle w:val="ListParagraph"/>
        <w:autoSpaceDE w:val="0"/>
        <w:autoSpaceDN w:val="0"/>
        <w:adjustRightInd w:val="0"/>
        <w:spacing w:after="0" w:line="360" w:lineRule="auto"/>
        <w:jc w:val="both"/>
        <w:rPr>
          <w:rFonts w:ascii="Arial" w:hAnsi="Arial" w:cs="Arial"/>
        </w:rPr>
      </w:pPr>
    </w:p>
    <w:p w:rsidR="00E50D16" w:rsidRDefault="00E50D16" w:rsidP="004634E2">
      <w:pPr>
        <w:pStyle w:val="ListParagraph"/>
        <w:autoSpaceDE w:val="0"/>
        <w:autoSpaceDN w:val="0"/>
        <w:adjustRightInd w:val="0"/>
        <w:spacing w:after="0" w:line="360" w:lineRule="auto"/>
        <w:jc w:val="both"/>
        <w:rPr>
          <w:rFonts w:ascii="Arial" w:hAnsi="Arial" w:cs="Arial"/>
        </w:rPr>
      </w:pPr>
    </w:p>
    <w:p w:rsidR="00E50D16" w:rsidRDefault="00E50D16" w:rsidP="004634E2">
      <w:pPr>
        <w:pStyle w:val="ListParagraph"/>
        <w:autoSpaceDE w:val="0"/>
        <w:autoSpaceDN w:val="0"/>
        <w:adjustRightInd w:val="0"/>
        <w:spacing w:after="0" w:line="360" w:lineRule="auto"/>
        <w:jc w:val="both"/>
        <w:rPr>
          <w:rFonts w:ascii="Arial" w:hAnsi="Arial" w:cs="Arial"/>
        </w:rPr>
      </w:pPr>
    </w:p>
    <w:p w:rsidR="00873BD8" w:rsidRDefault="00873BD8" w:rsidP="00A136BC">
      <w:pPr>
        <w:spacing w:after="0" w:line="360" w:lineRule="auto"/>
        <w:jc w:val="both"/>
        <w:rPr>
          <w:rFonts w:ascii="Arial" w:hAnsi="Arial" w:cs="Arial"/>
        </w:rPr>
      </w:pPr>
    </w:p>
    <w:p w:rsidR="00A136BC" w:rsidRPr="00A136BC" w:rsidRDefault="00A136BC" w:rsidP="00A136BC">
      <w:pPr>
        <w:spacing w:after="0" w:line="360" w:lineRule="auto"/>
        <w:jc w:val="both"/>
        <w:rPr>
          <w:rFonts w:ascii="Arial" w:hAnsi="Arial" w:cs="Arial"/>
        </w:rPr>
      </w:pPr>
    </w:p>
    <w:p w:rsidR="004634E2" w:rsidRDefault="00690B06" w:rsidP="004634E2">
      <w:pPr>
        <w:pStyle w:val="ListParagraph"/>
        <w:spacing w:after="0" w:line="360" w:lineRule="auto"/>
        <w:ind w:left="0"/>
        <w:jc w:val="center"/>
        <w:rPr>
          <w:rFonts w:ascii="Arial" w:hAnsi="Arial" w:cs="Arial"/>
          <w:b/>
        </w:rPr>
      </w:pPr>
      <w:r>
        <w:rPr>
          <w:rFonts w:ascii="Arial" w:hAnsi="Arial" w:cs="Arial"/>
          <w:b/>
        </w:rPr>
        <w:lastRenderedPageBreak/>
        <w:t>BAB III</w:t>
      </w:r>
    </w:p>
    <w:p w:rsidR="004634E2" w:rsidRDefault="00974F6F" w:rsidP="00974F6F">
      <w:pPr>
        <w:pStyle w:val="ListParagraph"/>
        <w:spacing w:after="0" w:line="360" w:lineRule="auto"/>
        <w:ind w:left="0"/>
        <w:jc w:val="center"/>
        <w:rPr>
          <w:rFonts w:ascii="Arial" w:hAnsi="Arial" w:cs="Arial"/>
          <w:b/>
        </w:rPr>
      </w:pPr>
      <w:r>
        <w:rPr>
          <w:rFonts w:ascii="Arial" w:hAnsi="Arial" w:cs="Arial"/>
          <w:b/>
        </w:rPr>
        <w:t>METODOLOGI</w:t>
      </w:r>
    </w:p>
    <w:p w:rsidR="0090166E" w:rsidRDefault="0090166E" w:rsidP="00974F6F">
      <w:pPr>
        <w:pStyle w:val="ListParagraph"/>
        <w:spacing w:after="0" w:line="360" w:lineRule="auto"/>
        <w:ind w:left="0"/>
        <w:jc w:val="center"/>
        <w:rPr>
          <w:rFonts w:ascii="Arial" w:hAnsi="Arial" w:cs="Arial"/>
          <w:b/>
        </w:rPr>
      </w:pPr>
    </w:p>
    <w:p w:rsidR="0090166E" w:rsidRPr="002E731B" w:rsidRDefault="0090166E" w:rsidP="00E25CD4">
      <w:pPr>
        <w:pStyle w:val="Default"/>
        <w:numPr>
          <w:ilvl w:val="0"/>
          <w:numId w:val="27"/>
        </w:numPr>
        <w:spacing w:line="360" w:lineRule="auto"/>
        <w:ind w:left="284" w:hanging="284"/>
        <w:rPr>
          <w:rFonts w:ascii="Arial" w:hAnsi="Arial" w:cs="Arial"/>
          <w:sz w:val="22"/>
          <w:szCs w:val="22"/>
        </w:rPr>
      </w:pPr>
      <w:r w:rsidRPr="002E731B">
        <w:rPr>
          <w:rFonts w:ascii="Arial" w:hAnsi="Arial" w:cs="Arial"/>
          <w:b/>
          <w:bCs/>
          <w:sz w:val="22"/>
          <w:szCs w:val="22"/>
        </w:rPr>
        <w:t xml:space="preserve">Tempat dan Waktu Penelitian </w:t>
      </w:r>
    </w:p>
    <w:p w:rsidR="0090166E" w:rsidRDefault="0090166E" w:rsidP="00C97262">
      <w:pPr>
        <w:spacing w:after="0" w:line="360" w:lineRule="auto"/>
        <w:ind w:left="284" w:firstLine="425"/>
        <w:jc w:val="both"/>
        <w:rPr>
          <w:rFonts w:ascii="Arial" w:eastAsia="Calibri" w:hAnsi="Arial" w:cs="Arial"/>
        </w:rPr>
      </w:pPr>
      <w:r w:rsidRPr="002E731B">
        <w:rPr>
          <w:rFonts w:ascii="Arial" w:eastAsia="Calibri" w:hAnsi="Arial" w:cs="Arial"/>
        </w:rPr>
        <w:t xml:space="preserve">Tempat penelitian dilakukan di Puskesmas Dinoyo dan </w:t>
      </w:r>
      <w:r w:rsidR="000C4528" w:rsidRPr="002E731B">
        <w:rPr>
          <w:rFonts w:ascii="Arial" w:eastAsia="Calibri" w:hAnsi="Arial" w:cs="Arial"/>
        </w:rPr>
        <w:t xml:space="preserve">Kelurahan Ketawanggede </w:t>
      </w:r>
      <w:r w:rsidRPr="002E731B">
        <w:rPr>
          <w:rFonts w:ascii="Arial" w:eastAsia="Calibri" w:hAnsi="Arial" w:cs="Arial"/>
        </w:rPr>
        <w:t xml:space="preserve">yang dilakukan pada </w:t>
      </w:r>
      <w:r w:rsidR="005617DD" w:rsidRPr="002E731B">
        <w:rPr>
          <w:rFonts w:ascii="Arial" w:eastAsia="Calibri" w:hAnsi="Arial" w:cs="Arial"/>
        </w:rPr>
        <w:t xml:space="preserve">15 </w:t>
      </w:r>
      <w:r w:rsidRPr="002E731B">
        <w:rPr>
          <w:rFonts w:ascii="Arial" w:eastAsia="Calibri" w:hAnsi="Arial" w:cs="Arial"/>
        </w:rPr>
        <w:t>September</w:t>
      </w:r>
      <w:r w:rsidR="005617DD" w:rsidRPr="002E731B">
        <w:rPr>
          <w:rFonts w:ascii="Arial" w:eastAsia="Calibri" w:hAnsi="Arial" w:cs="Arial"/>
        </w:rPr>
        <w:t xml:space="preserve"> 2020</w:t>
      </w:r>
      <w:r w:rsidRPr="002E731B">
        <w:rPr>
          <w:rFonts w:ascii="Arial" w:eastAsia="Calibri" w:hAnsi="Arial" w:cs="Arial"/>
        </w:rPr>
        <w:t xml:space="preserve"> sampai dengan </w:t>
      </w:r>
      <w:r w:rsidR="00C97262" w:rsidRPr="002E731B">
        <w:rPr>
          <w:rFonts w:ascii="Arial" w:eastAsia="Calibri" w:hAnsi="Arial" w:cs="Arial"/>
        </w:rPr>
        <w:t>21 September 2020</w:t>
      </w:r>
      <w:r w:rsidRPr="002E731B">
        <w:rPr>
          <w:rFonts w:ascii="Arial" w:eastAsia="Calibri" w:hAnsi="Arial" w:cs="Arial"/>
        </w:rPr>
        <w:t>.</w:t>
      </w:r>
    </w:p>
    <w:p w:rsidR="007C4114" w:rsidRPr="002E731B" w:rsidRDefault="007C4114" w:rsidP="00C97262">
      <w:pPr>
        <w:spacing w:after="0" w:line="360" w:lineRule="auto"/>
        <w:ind w:left="284" w:firstLine="425"/>
        <w:jc w:val="both"/>
        <w:rPr>
          <w:rFonts w:ascii="Arial" w:hAnsi="Arial" w:cs="Arial"/>
        </w:rPr>
      </w:pPr>
    </w:p>
    <w:p w:rsidR="004634E2" w:rsidRPr="00C97262" w:rsidRDefault="004634E2" w:rsidP="00E25CD4">
      <w:pPr>
        <w:pStyle w:val="ListParagraph"/>
        <w:numPr>
          <w:ilvl w:val="0"/>
          <w:numId w:val="27"/>
        </w:numPr>
        <w:spacing w:after="0" w:line="360" w:lineRule="auto"/>
        <w:ind w:left="284" w:hanging="284"/>
        <w:jc w:val="both"/>
        <w:rPr>
          <w:rFonts w:ascii="Arial" w:hAnsi="Arial" w:cs="Arial"/>
          <w:b/>
        </w:rPr>
      </w:pPr>
      <w:r w:rsidRPr="00C97262">
        <w:rPr>
          <w:rFonts w:ascii="Arial" w:hAnsi="Arial" w:cs="Arial"/>
          <w:b/>
        </w:rPr>
        <w:t>Alat dan Bahan</w:t>
      </w:r>
    </w:p>
    <w:p w:rsidR="004634E2" w:rsidRDefault="004634E2" w:rsidP="00E25CD4">
      <w:pPr>
        <w:pStyle w:val="ListParagraph"/>
        <w:numPr>
          <w:ilvl w:val="3"/>
          <w:numId w:val="11"/>
        </w:numPr>
        <w:spacing w:after="0" w:line="360" w:lineRule="auto"/>
        <w:ind w:left="567" w:hanging="283"/>
        <w:jc w:val="both"/>
        <w:rPr>
          <w:rFonts w:ascii="Arial" w:hAnsi="Arial" w:cs="Arial"/>
        </w:rPr>
      </w:pPr>
      <w:r w:rsidRPr="009D2D31">
        <w:rPr>
          <w:rFonts w:ascii="Arial" w:hAnsi="Arial" w:cs="Arial"/>
        </w:rPr>
        <w:t>Alat</w:t>
      </w:r>
    </w:p>
    <w:p w:rsidR="004634E2" w:rsidRPr="009D2D31" w:rsidRDefault="004634E2" w:rsidP="004634E2">
      <w:pPr>
        <w:pStyle w:val="ListParagraph"/>
        <w:spacing w:after="0" w:line="360" w:lineRule="auto"/>
        <w:ind w:left="284" w:firstLine="567"/>
        <w:jc w:val="both"/>
        <w:rPr>
          <w:rFonts w:ascii="Arial" w:hAnsi="Arial" w:cs="Arial"/>
        </w:rPr>
      </w:pPr>
      <w:r>
        <w:rPr>
          <w:rFonts w:ascii="Arial" w:hAnsi="Arial" w:cs="Arial"/>
        </w:rPr>
        <w:t xml:space="preserve">Baskom stainless, timbangan digital, pisau, piring, pengukus, panci, sendok, talenan, sendok sayur, mangkuk, alumunium cup foil, </w:t>
      </w:r>
    </w:p>
    <w:p w:rsidR="004634E2" w:rsidRDefault="004634E2" w:rsidP="00E25CD4">
      <w:pPr>
        <w:pStyle w:val="ListParagraph"/>
        <w:numPr>
          <w:ilvl w:val="3"/>
          <w:numId w:val="11"/>
        </w:numPr>
        <w:spacing w:after="0" w:line="360" w:lineRule="auto"/>
        <w:ind w:left="567" w:hanging="283"/>
        <w:jc w:val="both"/>
        <w:rPr>
          <w:rFonts w:ascii="Arial" w:hAnsi="Arial" w:cs="Arial"/>
        </w:rPr>
      </w:pPr>
      <w:r w:rsidRPr="009D2D31">
        <w:rPr>
          <w:rFonts w:ascii="Arial" w:hAnsi="Arial" w:cs="Arial"/>
        </w:rPr>
        <w:t>Bahan</w:t>
      </w:r>
    </w:p>
    <w:p w:rsidR="004634E2" w:rsidRDefault="00E53786" w:rsidP="004634E2">
      <w:pPr>
        <w:pStyle w:val="ListParagraph"/>
        <w:spacing w:after="0" w:line="360" w:lineRule="auto"/>
        <w:ind w:left="284" w:firstLine="567"/>
        <w:jc w:val="both"/>
        <w:rPr>
          <w:rFonts w:ascii="Arial" w:hAnsi="Arial" w:cs="Arial"/>
        </w:rPr>
      </w:pPr>
      <w:r>
        <w:rPr>
          <w:rFonts w:ascii="Arial" w:hAnsi="Arial" w:cs="Arial"/>
        </w:rPr>
        <w:t>D</w:t>
      </w:r>
      <w:r w:rsidR="004634E2">
        <w:rPr>
          <w:rFonts w:ascii="Arial" w:hAnsi="Arial" w:cs="Arial"/>
        </w:rPr>
        <w:t xml:space="preserve">aging ayam segar, daun kelor segar, susu </w:t>
      </w:r>
      <w:r w:rsidR="007458AB">
        <w:rPr>
          <w:rFonts w:ascii="Arial" w:hAnsi="Arial" w:cs="Arial"/>
        </w:rPr>
        <w:t>bubuk</w:t>
      </w:r>
      <w:r>
        <w:rPr>
          <w:rFonts w:ascii="Arial" w:hAnsi="Arial" w:cs="Arial"/>
          <w:i/>
        </w:rPr>
        <w:t xml:space="preserve"> </w:t>
      </w:r>
      <w:r w:rsidR="007458AB">
        <w:rPr>
          <w:rFonts w:ascii="Arial" w:hAnsi="Arial" w:cs="Arial"/>
        </w:rPr>
        <w:t>merk “dancow</w:t>
      </w:r>
      <w:r w:rsidR="004634E2">
        <w:rPr>
          <w:rFonts w:ascii="Arial" w:hAnsi="Arial" w:cs="Arial"/>
        </w:rPr>
        <w:t xml:space="preserve">”, gula pasir, </w:t>
      </w:r>
      <w:r>
        <w:rPr>
          <w:rFonts w:ascii="Arial" w:hAnsi="Arial" w:cs="Arial"/>
        </w:rPr>
        <w:t xml:space="preserve">kentang, </w:t>
      </w:r>
      <w:r w:rsidR="004634E2">
        <w:rPr>
          <w:rFonts w:ascii="Arial" w:hAnsi="Arial" w:cs="Arial"/>
        </w:rPr>
        <w:t xml:space="preserve">keju cheddar merk “Meg”, telur ayam ras, </w:t>
      </w:r>
      <w:r>
        <w:rPr>
          <w:rFonts w:ascii="Arial" w:hAnsi="Arial" w:cs="Arial"/>
        </w:rPr>
        <w:t xml:space="preserve">wortel, bihun, </w:t>
      </w:r>
      <w:r w:rsidR="004634E2">
        <w:rPr>
          <w:rFonts w:ascii="Arial" w:hAnsi="Arial" w:cs="Arial"/>
        </w:rPr>
        <w:t xml:space="preserve">garam halus merk “Cap Kapal”, </w:t>
      </w:r>
      <w:r w:rsidR="00A153AE">
        <w:rPr>
          <w:rFonts w:ascii="Arial" w:hAnsi="Arial" w:cs="Arial"/>
        </w:rPr>
        <w:t>Margarin merk “Blueband</w:t>
      </w:r>
      <w:r w:rsidR="00DF5C7C">
        <w:rPr>
          <w:rFonts w:ascii="Arial" w:hAnsi="Arial" w:cs="Arial"/>
        </w:rPr>
        <w:t xml:space="preserve">”, </w:t>
      </w:r>
      <w:r w:rsidR="004634E2">
        <w:rPr>
          <w:rFonts w:ascii="Arial" w:hAnsi="Arial" w:cs="Arial"/>
        </w:rPr>
        <w:t>bawang putih, dan bawang bombay.</w:t>
      </w:r>
    </w:p>
    <w:p w:rsidR="004634E2" w:rsidRDefault="004634E2" w:rsidP="004634E2">
      <w:pPr>
        <w:spacing w:after="0" w:line="360" w:lineRule="auto"/>
        <w:jc w:val="both"/>
        <w:rPr>
          <w:rFonts w:ascii="Arial" w:hAnsi="Arial" w:cs="Arial"/>
        </w:rPr>
      </w:pPr>
    </w:p>
    <w:p w:rsidR="004634E2" w:rsidRDefault="004634E2" w:rsidP="00E25CD4">
      <w:pPr>
        <w:pStyle w:val="ListParagraph"/>
        <w:numPr>
          <w:ilvl w:val="0"/>
          <w:numId w:val="27"/>
        </w:numPr>
        <w:spacing w:after="0" w:line="360" w:lineRule="auto"/>
        <w:ind w:left="284" w:hanging="284"/>
        <w:jc w:val="both"/>
        <w:rPr>
          <w:rFonts w:ascii="Arial" w:hAnsi="Arial" w:cs="Arial"/>
          <w:b/>
        </w:rPr>
      </w:pPr>
      <w:r>
        <w:rPr>
          <w:rFonts w:ascii="Arial" w:hAnsi="Arial" w:cs="Arial"/>
          <w:b/>
        </w:rPr>
        <w:t xml:space="preserve">Modifikasi </w:t>
      </w:r>
      <w:r w:rsidRPr="00DD2107">
        <w:rPr>
          <w:rFonts w:ascii="Arial" w:hAnsi="Arial" w:cs="Arial"/>
          <w:b/>
        </w:rPr>
        <w:t>Formulasi</w:t>
      </w:r>
      <w:r w:rsidR="007E3F5D">
        <w:rPr>
          <w:rFonts w:ascii="Arial" w:hAnsi="Arial" w:cs="Arial"/>
          <w:b/>
        </w:rPr>
        <w:t xml:space="preserve"> Pastel Tutup</w:t>
      </w:r>
    </w:p>
    <w:p w:rsidR="004634E2" w:rsidRDefault="004634E2" w:rsidP="007220DD">
      <w:pPr>
        <w:spacing w:after="0" w:line="360" w:lineRule="auto"/>
        <w:ind w:left="284" w:firstLine="425"/>
        <w:jc w:val="both"/>
        <w:rPr>
          <w:rFonts w:ascii="Arial" w:hAnsi="Arial" w:cs="Arial"/>
        </w:rPr>
      </w:pPr>
      <w:r>
        <w:rPr>
          <w:rFonts w:ascii="Arial" w:hAnsi="Arial" w:cs="Arial"/>
        </w:rPr>
        <w:t>Formulasi</w:t>
      </w:r>
      <w:r w:rsidR="00FA23A8">
        <w:rPr>
          <w:rFonts w:ascii="Arial" w:hAnsi="Arial" w:cs="Arial"/>
        </w:rPr>
        <w:t xml:space="preserve"> pastel tutup</w:t>
      </w:r>
      <w:r>
        <w:rPr>
          <w:rFonts w:ascii="Arial" w:hAnsi="Arial" w:cs="Arial"/>
        </w:rPr>
        <w:t xml:space="preserve"> ini </w:t>
      </w:r>
      <w:r w:rsidR="00FA23A8">
        <w:rPr>
          <w:rFonts w:ascii="Arial" w:hAnsi="Arial" w:cs="Arial"/>
        </w:rPr>
        <w:t xml:space="preserve">berbahan dasar daging ayam dan kentang, </w:t>
      </w:r>
      <w:r>
        <w:rPr>
          <w:rFonts w:ascii="Arial" w:hAnsi="Arial" w:cs="Arial"/>
        </w:rPr>
        <w:t xml:space="preserve">Setelah itu ditambahkan modifikasi dengan penambahan </w:t>
      </w:r>
      <w:r w:rsidR="00FA23A8">
        <w:rPr>
          <w:rFonts w:ascii="Arial" w:hAnsi="Arial" w:cs="Arial"/>
        </w:rPr>
        <w:t>daun kelor, u</w:t>
      </w:r>
      <w:r>
        <w:rPr>
          <w:rFonts w:ascii="Arial" w:hAnsi="Arial" w:cs="Arial"/>
        </w:rPr>
        <w:t>ntuk penambahan bahan yakni terdapat telur ayam ras, keju</w:t>
      </w:r>
      <w:r w:rsidR="00FA23A8">
        <w:rPr>
          <w:rFonts w:ascii="Arial" w:hAnsi="Arial" w:cs="Arial"/>
        </w:rPr>
        <w:t xml:space="preserve">, bihun, </w:t>
      </w:r>
      <w:r w:rsidR="00C665BC">
        <w:rPr>
          <w:rFonts w:ascii="Arial" w:hAnsi="Arial" w:cs="Arial"/>
        </w:rPr>
        <w:t xml:space="preserve">wortel dan </w:t>
      </w:r>
      <w:r w:rsidR="00FA23A8">
        <w:rPr>
          <w:rFonts w:ascii="Arial" w:hAnsi="Arial" w:cs="Arial"/>
        </w:rPr>
        <w:t>bawang putih</w:t>
      </w:r>
      <w:r>
        <w:rPr>
          <w:rFonts w:ascii="Arial" w:hAnsi="Arial" w:cs="Arial"/>
        </w:rPr>
        <w:t xml:space="preserve"> </w:t>
      </w:r>
      <w:r w:rsidR="00C665BC">
        <w:rPr>
          <w:rFonts w:ascii="Arial" w:hAnsi="Arial" w:cs="Arial"/>
        </w:rPr>
        <w:t xml:space="preserve">dan </w:t>
      </w:r>
      <w:r>
        <w:rPr>
          <w:rFonts w:ascii="Arial" w:hAnsi="Arial" w:cs="Arial"/>
        </w:rPr>
        <w:t>garam. Berikut modifikasi formula</w:t>
      </w:r>
      <w:r w:rsidR="00C665BC">
        <w:rPr>
          <w:rFonts w:ascii="Arial" w:hAnsi="Arial" w:cs="Arial"/>
        </w:rPr>
        <w:t xml:space="preserve"> Pastel Tutup</w:t>
      </w:r>
      <w:r>
        <w:rPr>
          <w:rFonts w:ascii="Arial" w:hAnsi="Arial" w:cs="Arial"/>
        </w:rPr>
        <w:t xml:space="preserve"> </w:t>
      </w:r>
    </w:p>
    <w:p w:rsidR="004634E2" w:rsidRDefault="004634E2" w:rsidP="007220DD">
      <w:pPr>
        <w:spacing w:after="0" w:line="360" w:lineRule="auto"/>
        <w:ind w:left="284"/>
        <w:jc w:val="both"/>
        <w:rPr>
          <w:rFonts w:ascii="Arial" w:hAnsi="Arial" w:cs="Arial"/>
        </w:rPr>
      </w:pPr>
      <w:r>
        <w:rPr>
          <w:rFonts w:ascii="Arial" w:hAnsi="Arial" w:cs="Arial"/>
        </w:rPr>
        <w:t xml:space="preserve">Tabel 3.1 Bahan Formula </w:t>
      </w:r>
      <w:r w:rsidR="00BB38E5">
        <w:rPr>
          <w:rFonts w:ascii="Arial" w:hAnsi="Arial" w:cs="Arial"/>
        </w:rPr>
        <w:t>Pastel</w:t>
      </w:r>
      <w:r w:rsidR="00C665BC">
        <w:rPr>
          <w:rFonts w:ascii="Arial" w:hAnsi="Arial" w:cs="Arial"/>
        </w:rPr>
        <w:t xml:space="preserve"> tutup</w:t>
      </w:r>
    </w:p>
    <w:tbl>
      <w:tblPr>
        <w:tblStyle w:val="TableGrid"/>
        <w:tblW w:w="0" w:type="auto"/>
        <w:tblInd w:w="392" w:type="dxa"/>
        <w:tblLook w:val="04A0"/>
      </w:tblPr>
      <w:tblGrid>
        <w:gridCol w:w="1268"/>
        <w:gridCol w:w="3227"/>
        <w:gridCol w:w="3260"/>
      </w:tblGrid>
      <w:tr w:rsidR="00BB38E5" w:rsidRPr="000D48FB" w:rsidTr="00730896">
        <w:tc>
          <w:tcPr>
            <w:tcW w:w="1167" w:type="dxa"/>
          </w:tcPr>
          <w:p w:rsidR="00BB38E5" w:rsidRPr="00730896" w:rsidRDefault="00BB38E5" w:rsidP="00C50558">
            <w:pPr>
              <w:pStyle w:val="Default"/>
              <w:jc w:val="center"/>
              <w:rPr>
                <w:rFonts w:ascii="Arial" w:hAnsi="Arial" w:cs="Arial"/>
                <w:b/>
                <w:color w:val="auto"/>
                <w:sz w:val="22"/>
                <w:szCs w:val="22"/>
              </w:rPr>
            </w:pPr>
            <w:r w:rsidRPr="00730896">
              <w:rPr>
                <w:rFonts w:ascii="Arial" w:hAnsi="Arial" w:cs="Arial"/>
                <w:b/>
                <w:color w:val="auto"/>
                <w:sz w:val="22"/>
                <w:szCs w:val="22"/>
              </w:rPr>
              <w:t>Perlakuan</w:t>
            </w:r>
          </w:p>
        </w:tc>
        <w:tc>
          <w:tcPr>
            <w:tcW w:w="3227" w:type="dxa"/>
          </w:tcPr>
          <w:p w:rsidR="00BB38E5" w:rsidRPr="00730896" w:rsidRDefault="0005647F" w:rsidP="00C50558">
            <w:pPr>
              <w:pStyle w:val="Default"/>
              <w:jc w:val="center"/>
              <w:rPr>
                <w:rFonts w:ascii="Arial" w:hAnsi="Arial" w:cs="Arial"/>
                <w:b/>
                <w:color w:val="auto"/>
                <w:sz w:val="22"/>
                <w:szCs w:val="22"/>
              </w:rPr>
            </w:pPr>
            <w:r w:rsidRPr="00730896">
              <w:rPr>
                <w:rFonts w:ascii="Arial" w:hAnsi="Arial" w:cs="Arial"/>
                <w:b/>
                <w:color w:val="auto"/>
                <w:sz w:val="22"/>
                <w:szCs w:val="22"/>
              </w:rPr>
              <w:t xml:space="preserve">Ayam </w:t>
            </w:r>
            <w:r w:rsidR="00BB38E5" w:rsidRPr="00730896">
              <w:rPr>
                <w:rFonts w:ascii="Arial" w:hAnsi="Arial" w:cs="Arial"/>
                <w:b/>
                <w:color w:val="auto"/>
                <w:sz w:val="22"/>
                <w:szCs w:val="22"/>
              </w:rPr>
              <w:t xml:space="preserve"> (%)</w:t>
            </w:r>
          </w:p>
        </w:tc>
        <w:tc>
          <w:tcPr>
            <w:tcW w:w="3260" w:type="dxa"/>
          </w:tcPr>
          <w:p w:rsidR="00BB38E5" w:rsidRPr="00730896" w:rsidRDefault="0005647F" w:rsidP="00C50558">
            <w:pPr>
              <w:pStyle w:val="Default"/>
              <w:jc w:val="center"/>
              <w:rPr>
                <w:rFonts w:ascii="Arial" w:hAnsi="Arial" w:cs="Arial"/>
                <w:b/>
                <w:sz w:val="22"/>
                <w:szCs w:val="22"/>
              </w:rPr>
            </w:pPr>
            <w:r w:rsidRPr="00730896">
              <w:rPr>
                <w:rFonts w:ascii="Arial" w:hAnsi="Arial" w:cs="Arial"/>
                <w:b/>
                <w:sz w:val="22"/>
                <w:szCs w:val="22"/>
              </w:rPr>
              <w:t>Daun kelor</w:t>
            </w:r>
            <w:r w:rsidR="00BB38E5" w:rsidRPr="00730896">
              <w:rPr>
                <w:rFonts w:ascii="Arial" w:hAnsi="Arial" w:cs="Arial"/>
                <w:b/>
                <w:sz w:val="22"/>
                <w:szCs w:val="22"/>
              </w:rPr>
              <w:t xml:space="preserve"> </w:t>
            </w:r>
            <w:r w:rsidR="00BB38E5" w:rsidRPr="00730896">
              <w:rPr>
                <w:rFonts w:ascii="Arial" w:hAnsi="Arial" w:cs="Arial"/>
                <w:b/>
                <w:color w:val="auto"/>
                <w:sz w:val="22"/>
                <w:szCs w:val="22"/>
              </w:rPr>
              <w:t xml:space="preserve"> (%)</w:t>
            </w:r>
          </w:p>
        </w:tc>
      </w:tr>
      <w:tr w:rsidR="00BB38E5" w:rsidRPr="000D48FB" w:rsidTr="00730896">
        <w:tc>
          <w:tcPr>
            <w:tcW w:w="1167" w:type="dxa"/>
          </w:tcPr>
          <w:p w:rsidR="00BB38E5" w:rsidRPr="000D48FB" w:rsidRDefault="00BB38E5" w:rsidP="00C50558">
            <w:pPr>
              <w:pStyle w:val="Default"/>
              <w:jc w:val="center"/>
              <w:rPr>
                <w:rFonts w:ascii="Arial" w:hAnsi="Arial" w:cs="Arial"/>
                <w:color w:val="auto"/>
                <w:sz w:val="22"/>
                <w:szCs w:val="22"/>
              </w:rPr>
            </w:pPr>
            <w:r w:rsidRPr="000D48FB">
              <w:rPr>
                <w:rFonts w:ascii="Arial" w:hAnsi="Arial" w:cs="Arial"/>
                <w:color w:val="auto"/>
                <w:sz w:val="22"/>
                <w:szCs w:val="22"/>
              </w:rPr>
              <w:t>P1</w:t>
            </w:r>
          </w:p>
        </w:tc>
        <w:tc>
          <w:tcPr>
            <w:tcW w:w="3227" w:type="dxa"/>
          </w:tcPr>
          <w:p w:rsidR="00BB38E5" w:rsidRPr="000D48FB" w:rsidRDefault="00E972B0" w:rsidP="00C50558">
            <w:pPr>
              <w:pStyle w:val="Default"/>
              <w:jc w:val="center"/>
              <w:rPr>
                <w:rFonts w:ascii="Arial" w:hAnsi="Arial" w:cs="Arial"/>
                <w:color w:val="auto"/>
                <w:sz w:val="22"/>
                <w:szCs w:val="22"/>
              </w:rPr>
            </w:pPr>
            <w:r>
              <w:rPr>
                <w:rFonts w:ascii="Arial" w:hAnsi="Arial" w:cs="Arial"/>
                <w:color w:val="auto"/>
                <w:sz w:val="22"/>
                <w:szCs w:val="22"/>
              </w:rPr>
              <w:t>95</w:t>
            </w:r>
            <w:r w:rsidR="005351BF">
              <w:rPr>
                <w:rFonts w:ascii="Arial" w:hAnsi="Arial" w:cs="Arial"/>
                <w:color w:val="auto"/>
                <w:sz w:val="22"/>
                <w:szCs w:val="22"/>
              </w:rPr>
              <w:t xml:space="preserve"> </w:t>
            </w:r>
            <w:r w:rsidR="00BB38E5" w:rsidRPr="000D48FB">
              <w:rPr>
                <w:rFonts w:ascii="Arial" w:hAnsi="Arial" w:cs="Arial"/>
                <w:color w:val="auto"/>
                <w:sz w:val="22"/>
                <w:szCs w:val="22"/>
              </w:rPr>
              <w:t>%</w:t>
            </w:r>
          </w:p>
        </w:tc>
        <w:tc>
          <w:tcPr>
            <w:tcW w:w="3260" w:type="dxa"/>
          </w:tcPr>
          <w:p w:rsidR="00BB38E5" w:rsidRPr="000D48FB" w:rsidRDefault="00E972B0" w:rsidP="00C50558">
            <w:pPr>
              <w:pStyle w:val="Default"/>
              <w:jc w:val="center"/>
              <w:rPr>
                <w:rFonts w:ascii="Arial" w:hAnsi="Arial" w:cs="Arial"/>
                <w:color w:val="auto"/>
                <w:sz w:val="22"/>
                <w:szCs w:val="22"/>
              </w:rPr>
            </w:pPr>
            <w:r>
              <w:rPr>
                <w:rFonts w:ascii="Arial" w:hAnsi="Arial" w:cs="Arial"/>
                <w:color w:val="auto"/>
                <w:sz w:val="22"/>
                <w:szCs w:val="22"/>
              </w:rPr>
              <w:t>5</w:t>
            </w:r>
            <w:r w:rsidR="004979EF">
              <w:rPr>
                <w:rFonts w:ascii="Arial" w:hAnsi="Arial" w:cs="Arial"/>
                <w:color w:val="auto"/>
                <w:sz w:val="22"/>
                <w:szCs w:val="22"/>
              </w:rPr>
              <w:t xml:space="preserve"> </w:t>
            </w:r>
            <w:r w:rsidR="00BB38E5" w:rsidRPr="000D48FB">
              <w:rPr>
                <w:rFonts w:ascii="Arial" w:hAnsi="Arial" w:cs="Arial"/>
                <w:color w:val="auto"/>
                <w:sz w:val="22"/>
                <w:szCs w:val="22"/>
              </w:rPr>
              <w:t>%</w:t>
            </w:r>
          </w:p>
        </w:tc>
      </w:tr>
      <w:tr w:rsidR="00BB38E5" w:rsidRPr="000D48FB" w:rsidTr="00730896">
        <w:tc>
          <w:tcPr>
            <w:tcW w:w="1167" w:type="dxa"/>
          </w:tcPr>
          <w:p w:rsidR="00BB38E5" w:rsidRPr="000D48FB" w:rsidRDefault="00BB38E5" w:rsidP="00C50558">
            <w:pPr>
              <w:pStyle w:val="Default"/>
              <w:jc w:val="center"/>
              <w:rPr>
                <w:rFonts w:ascii="Arial" w:hAnsi="Arial" w:cs="Arial"/>
                <w:color w:val="auto"/>
                <w:sz w:val="22"/>
                <w:szCs w:val="22"/>
              </w:rPr>
            </w:pPr>
            <w:r w:rsidRPr="000D48FB">
              <w:rPr>
                <w:rFonts w:ascii="Arial" w:hAnsi="Arial" w:cs="Arial"/>
                <w:color w:val="auto"/>
                <w:sz w:val="22"/>
                <w:szCs w:val="22"/>
              </w:rPr>
              <w:t>P2</w:t>
            </w:r>
          </w:p>
        </w:tc>
        <w:tc>
          <w:tcPr>
            <w:tcW w:w="3227" w:type="dxa"/>
          </w:tcPr>
          <w:p w:rsidR="00BB38E5" w:rsidRPr="000D48FB" w:rsidRDefault="00E972B0" w:rsidP="00C50558">
            <w:pPr>
              <w:pStyle w:val="Default"/>
              <w:jc w:val="center"/>
              <w:rPr>
                <w:rFonts w:ascii="Arial" w:hAnsi="Arial" w:cs="Arial"/>
                <w:color w:val="auto"/>
                <w:sz w:val="22"/>
                <w:szCs w:val="22"/>
              </w:rPr>
            </w:pPr>
            <w:r>
              <w:rPr>
                <w:rFonts w:ascii="Arial" w:hAnsi="Arial" w:cs="Arial"/>
                <w:color w:val="auto"/>
                <w:sz w:val="22"/>
                <w:szCs w:val="22"/>
              </w:rPr>
              <w:t>85</w:t>
            </w:r>
            <w:r w:rsidR="004979EF">
              <w:rPr>
                <w:rFonts w:ascii="Arial" w:hAnsi="Arial" w:cs="Arial"/>
                <w:color w:val="auto"/>
                <w:sz w:val="22"/>
                <w:szCs w:val="22"/>
              </w:rPr>
              <w:t xml:space="preserve"> </w:t>
            </w:r>
            <w:r w:rsidR="00BB38E5" w:rsidRPr="000D48FB">
              <w:rPr>
                <w:rFonts w:ascii="Arial" w:hAnsi="Arial" w:cs="Arial"/>
                <w:color w:val="auto"/>
                <w:sz w:val="22"/>
                <w:szCs w:val="22"/>
              </w:rPr>
              <w:t>%</w:t>
            </w:r>
          </w:p>
        </w:tc>
        <w:tc>
          <w:tcPr>
            <w:tcW w:w="3260" w:type="dxa"/>
          </w:tcPr>
          <w:p w:rsidR="00BB38E5" w:rsidRPr="000D48FB" w:rsidRDefault="000D2CE0" w:rsidP="00C50558">
            <w:pPr>
              <w:pStyle w:val="Default"/>
              <w:jc w:val="center"/>
              <w:rPr>
                <w:rFonts w:ascii="Arial" w:hAnsi="Arial" w:cs="Arial"/>
                <w:color w:val="auto"/>
                <w:sz w:val="22"/>
                <w:szCs w:val="22"/>
              </w:rPr>
            </w:pPr>
            <w:r>
              <w:rPr>
                <w:rFonts w:ascii="Arial" w:hAnsi="Arial" w:cs="Arial"/>
                <w:color w:val="auto"/>
                <w:sz w:val="22"/>
                <w:szCs w:val="22"/>
              </w:rPr>
              <w:t>15</w:t>
            </w:r>
            <w:r w:rsidR="00BB38E5" w:rsidRPr="000D48FB">
              <w:rPr>
                <w:rFonts w:ascii="Arial" w:hAnsi="Arial" w:cs="Arial"/>
                <w:color w:val="auto"/>
                <w:sz w:val="22"/>
                <w:szCs w:val="22"/>
              </w:rPr>
              <w:t>%</w:t>
            </w:r>
          </w:p>
        </w:tc>
      </w:tr>
    </w:tbl>
    <w:p w:rsidR="00F213D4" w:rsidRDefault="00F213D4" w:rsidP="004634E2">
      <w:pPr>
        <w:spacing w:after="0" w:line="360" w:lineRule="auto"/>
        <w:jc w:val="both"/>
        <w:rPr>
          <w:rFonts w:ascii="Arial" w:hAnsi="Arial" w:cs="Arial"/>
          <w:i/>
          <w:sz w:val="20"/>
          <w:szCs w:val="20"/>
        </w:rPr>
      </w:pPr>
    </w:p>
    <w:p w:rsidR="007C4114" w:rsidRDefault="007C4114" w:rsidP="004634E2">
      <w:pPr>
        <w:spacing w:after="0" w:line="360" w:lineRule="auto"/>
        <w:jc w:val="both"/>
        <w:rPr>
          <w:rFonts w:ascii="Arial" w:hAnsi="Arial" w:cs="Arial"/>
          <w:i/>
          <w:sz w:val="20"/>
          <w:szCs w:val="20"/>
        </w:rPr>
      </w:pPr>
    </w:p>
    <w:p w:rsidR="007C4114" w:rsidRDefault="007C4114" w:rsidP="004634E2">
      <w:pPr>
        <w:spacing w:after="0" w:line="360" w:lineRule="auto"/>
        <w:jc w:val="both"/>
        <w:rPr>
          <w:rFonts w:ascii="Arial" w:hAnsi="Arial" w:cs="Arial"/>
          <w:i/>
          <w:sz w:val="20"/>
          <w:szCs w:val="20"/>
        </w:rPr>
      </w:pPr>
    </w:p>
    <w:p w:rsidR="007C4114" w:rsidRDefault="007C4114" w:rsidP="004634E2">
      <w:pPr>
        <w:spacing w:after="0" w:line="360" w:lineRule="auto"/>
        <w:jc w:val="both"/>
        <w:rPr>
          <w:rFonts w:ascii="Arial" w:hAnsi="Arial" w:cs="Arial"/>
          <w:i/>
          <w:sz w:val="20"/>
          <w:szCs w:val="20"/>
        </w:rPr>
      </w:pPr>
    </w:p>
    <w:p w:rsidR="007C4114" w:rsidRDefault="007C4114" w:rsidP="004634E2">
      <w:pPr>
        <w:spacing w:after="0" w:line="360" w:lineRule="auto"/>
        <w:jc w:val="both"/>
        <w:rPr>
          <w:rFonts w:ascii="Arial" w:hAnsi="Arial" w:cs="Arial"/>
          <w:i/>
          <w:sz w:val="20"/>
          <w:szCs w:val="20"/>
        </w:rPr>
      </w:pPr>
    </w:p>
    <w:p w:rsidR="007C4114" w:rsidRDefault="007C4114" w:rsidP="004634E2">
      <w:pPr>
        <w:spacing w:after="0" w:line="360" w:lineRule="auto"/>
        <w:jc w:val="both"/>
        <w:rPr>
          <w:rFonts w:ascii="Arial" w:hAnsi="Arial" w:cs="Arial"/>
          <w:i/>
          <w:sz w:val="20"/>
          <w:szCs w:val="20"/>
        </w:rPr>
      </w:pPr>
    </w:p>
    <w:p w:rsidR="007C4114" w:rsidRDefault="007C4114" w:rsidP="004634E2">
      <w:pPr>
        <w:spacing w:after="0" w:line="360" w:lineRule="auto"/>
        <w:jc w:val="both"/>
        <w:rPr>
          <w:rFonts w:ascii="Arial" w:hAnsi="Arial" w:cs="Arial"/>
          <w:i/>
          <w:sz w:val="20"/>
          <w:szCs w:val="20"/>
        </w:rPr>
      </w:pPr>
    </w:p>
    <w:p w:rsidR="007C4114" w:rsidRDefault="007C4114" w:rsidP="004634E2">
      <w:pPr>
        <w:spacing w:after="0" w:line="360" w:lineRule="auto"/>
        <w:jc w:val="both"/>
        <w:rPr>
          <w:rFonts w:ascii="Arial" w:hAnsi="Arial" w:cs="Arial"/>
          <w:i/>
          <w:sz w:val="20"/>
          <w:szCs w:val="20"/>
        </w:rPr>
      </w:pPr>
    </w:p>
    <w:p w:rsidR="00BB38E5" w:rsidRDefault="00AF2329" w:rsidP="00730896">
      <w:pPr>
        <w:spacing w:after="0" w:line="360" w:lineRule="auto"/>
        <w:ind w:firstLine="284"/>
        <w:jc w:val="both"/>
        <w:rPr>
          <w:rFonts w:ascii="Arial" w:hAnsi="Arial" w:cs="Arial"/>
          <w:i/>
          <w:sz w:val="20"/>
          <w:szCs w:val="20"/>
        </w:rPr>
      </w:pPr>
      <w:r>
        <w:rPr>
          <w:rFonts w:ascii="Arial" w:hAnsi="Arial" w:cs="Arial"/>
        </w:rPr>
        <w:lastRenderedPageBreak/>
        <w:t>Tabel 3.2 Perbandingan Komposisi Bahan Tiap Taraf Perlakuan Pastel Tutup</w:t>
      </w:r>
    </w:p>
    <w:tbl>
      <w:tblPr>
        <w:tblStyle w:val="TableGrid"/>
        <w:tblW w:w="7654" w:type="dxa"/>
        <w:tblInd w:w="392" w:type="dxa"/>
        <w:tblLook w:val="04A0"/>
      </w:tblPr>
      <w:tblGrid>
        <w:gridCol w:w="1979"/>
        <w:gridCol w:w="1356"/>
        <w:gridCol w:w="1768"/>
        <w:gridCol w:w="2551"/>
      </w:tblGrid>
      <w:tr w:rsidR="00E972B0" w:rsidRPr="000D48FB" w:rsidTr="00730896">
        <w:tc>
          <w:tcPr>
            <w:tcW w:w="1979" w:type="dxa"/>
          </w:tcPr>
          <w:p w:rsidR="00E972B0" w:rsidRPr="000D48FB" w:rsidRDefault="00E972B0" w:rsidP="00C50558">
            <w:pPr>
              <w:jc w:val="center"/>
              <w:rPr>
                <w:rFonts w:ascii="Arial" w:eastAsia="Times New Roman" w:hAnsi="Arial" w:cs="Arial"/>
                <w:b/>
                <w:lang w:eastAsia="id-ID"/>
              </w:rPr>
            </w:pPr>
            <w:r w:rsidRPr="000D48FB">
              <w:rPr>
                <w:rFonts w:ascii="Arial" w:eastAsia="Times New Roman" w:hAnsi="Arial" w:cs="Arial"/>
                <w:b/>
                <w:lang w:eastAsia="id-ID"/>
              </w:rPr>
              <w:t>Bahan</w:t>
            </w:r>
          </w:p>
        </w:tc>
        <w:tc>
          <w:tcPr>
            <w:tcW w:w="1356" w:type="dxa"/>
          </w:tcPr>
          <w:p w:rsidR="00E972B0" w:rsidRPr="000D48FB" w:rsidRDefault="00E972B0" w:rsidP="00C50558">
            <w:pPr>
              <w:jc w:val="center"/>
              <w:rPr>
                <w:rFonts w:ascii="Arial" w:eastAsia="Times New Roman" w:hAnsi="Arial" w:cs="Arial"/>
                <w:b/>
                <w:lang w:eastAsia="id-ID"/>
              </w:rPr>
            </w:pPr>
            <w:r w:rsidRPr="000D48FB">
              <w:rPr>
                <w:rFonts w:ascii="Arial" w:eastAsia="Times New Roman" w:hAnsi="Arial" w:cs="Arial"/>
                <w:b/>
                <w:lang w:eastAsia="id-ID"/>
              </w:rPr>
              <w:t>Satuan</w:t>
            </w:r>
          </w:p>
        </w:tc>
        <w:tc>
          <w:tcPr>
            <w:tcW w:w="1768" w:type="dxa"/>
          </w:tcPr>
          <w:p w:rsidR="00E972B0" w:rsidRPr="000D48FB" w:rsidRDefault="00E972B0" w:rsidP="00C50558">
            <w:pPr>
              <w:jc w:val="center"/>
              <w:rPr>
                <w:rFonts w:ascii="Arial" w:eastAsia="Times New Roman" w:hAnsi="Arial" w:cs="Arial"/>
                <w:b/>
                <w:lang w:eastAsia="id-ID"/>
              </w:rPr>
            </w:pPr>
            <w:r w:rsidRPr="000D48FB">
              <w:rPr>
                <w:rFonts w:ascii="Arial" w:eastAsia="Times New Roman" w:hAnsi="Arial" w:cs="Arial"/>
                <w:b/>
                <w:lang w:eastAsia="id-ID"/>
              </w:rPr>
              <w:t>Perlakuan</w:t>
            </w:r>
            <w:r w:rsidR="00E25DD0">
              <w:rPr>
                <w:rFonts w:ascii="Arial" w:eastAsia="Times New Roman" w:hAnsi="Arial" w:cs="Arial"/>
                <w:b/>
                <w:lang w:eastAsia="id-ID"/>
              </w:rPr>
              <w:t xml:space="preserve"> </w:t>
            </w:r>
            <w:r w:rsidRPr="000D48FB">
              <w:rPr>
                <w:rFonts w:ascii="Arial" w:eastAsia="Times New Roman" w:hAnsi="Arial" w:cs="Arial"/>
                <w:b/>
                <w:lang w:eastAsia="id-ID"/>
              </w:rPr>
              <w:t>1</w:t>
            </w:r>
          </w:p>
        </w:tc>
        <w:tc>
          <w:tcPr>
            <w:tcW w:w="2551" w:type="dxa"/>
          </w:tcPr>
          <w:p w:rsidR="00E972B0" w:rsidRPr="000D48FB" w:rsidRDefault="009B3BB4" w:rsidP="00C50558">
            <w:pPr>
              <w:jc w:val="center"/>
              <w:rPr>
                <w:rFonts w:ascii="Arial" w:eastAsia="Times New Roman" w:hAnsi="Arial" w:cs="Arial"/>
                <w:b/>
                <w:lang w:eastAsia="id-ID"/>
              </w:rPr>
            </w:pPr>
            <w:r>
              <w:rPr>
                <w:rFonts w:ascii="Arial" w:eastAsia="Times New Roman" w:hAnsi="Arial" w:cs="Arial"/>
                <w:b/>
                <w:lang w:eastAsia="id-ID"/>
              </w:rPr>
              <w:t>Perlakuan 2</w:t>
            </w:r>
          </w:p>
        </w:tc>
      </w:tr>
      <w:tr w:rsidR="00E972B0" w:rsidRPr="000D48FB" w:rsidTr="00730896">
        <w:tc>
          <w:tcPr>
            <w:tcW w:w="1979" w:type="dxa"/>
          </w:tcPr>
          <w:p w:rsidR="00E972B0" w:rsidRPr="000D48FB" w:rsidRDefault="00E972B0" w:rsidP="00C50558">
            <w:pPr>
              <w:jc w:val="both"/>
              <w:rPr>
                <w:rFonts w:ascii="Arial" w:eastAsia="Times New Roman" w:hAnsi="Arial" w:cs="Arial"/>
                <w:lang w:eastAsia="id-ID"/>
              </w:rPr>
            </w:pPr>
            <w:r>
              <w:rPr>
                <w:rFonts w:ascii="Arial" w:eastAsia="Times New Roman" w:hAnsi="Arial" w:cs="Arial"/>
                <w:lang w:eastAsia="id-ID"/>
              </w:rPr>
              <w:t xml:space="preserve">Ayam </w:t>
            </w:r>
          </w:p>
        </w:tc>
        <w:tc>
          <w:tcPr>
            <w:tcW w:w="1356" w:type="dxa"/>
          </w:tcPr>
          <w:p w:rsidR="00E972B0" w:rsidRPr="000D48FB" w:rsidRDefault="00E972B0" w:rsidP="00C50558">
            <w:pPr>
              <w:jc w:val="center"/>
              <w:rPr>
                <w:rFonts w:ascii="Arial" w:eastAsia="Times New Roman" w:hAnsi="Arial" w:cs="Arial"/>
                <w:lang w:eastAsia="id-ID"/>
              </w:rPr>
            </w:pPr>
            <w:r w:rsidRPr="000D48FB">
              <w:rPr>
                <w:rFonts w:ascii="Arial" w:eastAsia="Times New Roman" w:hAnsi="Arial" w:cs="Arial"/>
                <w:lang w:eastAsia="id-ID"/>
              </w:rPr>
              <w:t>Gram</w:t>
            </w:r>
          </w:p>
        </w:tc>
        <w:tc>
          <w:tcPr>
            <w:tcW w:w="1768"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38</w:t>
            </w:r>
          </w:p>
        </w:tc>
        <w:tc>
          <w:tcPr>
            <w:tcW w:w="2551"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34</w:t>
            </w:r>
          </w:p>
        </w:tc>
      </w:tr>
      <w:tr w:rsidR="00E972B0" w:rsidRPr="000D48FB" w:rsidTr="00730896">
        <w:tc>
          <w:tcPr>
            <w:tcW w:w="1979" w:type="dxa"/>
          </w:tcPr>
          <w:p w:rsidR="00E972B0" w:rsidRPr="000D48FB" w:rsidRDefault="00E972B0" w:rsidP="00C50558">
            <w:pPr>
              <w:jc w:val="both"/>
              <w:rPr>
                <w:rFonts w:ascii="Arial" w:eastAsia="Times New Roman" w:hAnsi="Arial" w:cs="Arial"/>
                <w:lang w:eastAsia="id-ID"/>
              </w:rPr>
            </w:pPr>
            <w:r>
              <w:rPr>
                <w:rFonts w:ascii="Arial" w:eastAsia="Times New Roman" w:hAnsi="Arial" w:cs="Arial"/>
                <w:lang w:eastAsia="id-ID"/>
              </w:rPr>
              <w:t>Daun kelor</w:t>
            </w:r>
          </w:p>
        </w:tc>
        <w:tc>
          <w:tcPr>
            <w:tcW w:w="1356" w:type="dxa"/>
          </w:tcPr>
          <w:p w:rsidR="00E972B0" w:rsidRPr="000D48FB" w:rsidRDefault="00E972B0" w:rsidP="00C50558">
            <w:pPr>
              <w:jc w:val="center"/>
              <w:rPr>
                <w:rFonts w:ascii="Arial" w:eastAsia="Times New Roman" w:hAnsi="Arial" w:cs="Arial"/>
                <w:lang w:eastAsia="id-ID"/>
              </w:rPr>
            </w:pPr>
            <w:r w:rsidRPr="000D48FB">
              <w:rPr>
                <w:rFonts w:ascii="Arial" w:eastAsia="Times New Roman" w:hAnsi="Arial" w:cs="Arial"/>
                <w:lang w:eastAsia="id-ID"/>
              </w:rPr>
              <w:t xml:space="preserve">Gram </w:t>
            </w:r>
          </w:p>
        </w:tc>
        <w:tc>
          <w:tcPr>
            <w:tcW w:w="1768"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2</w:t>
            </w:r>
          </w:p>
        </w:tc>
        <w:tc>
          <w:tcPr>
            <w:tcW w:w="2551"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6</w:t>
            </w:r>
          </w:p>
        </w:tc>
      </w:tr>
      <w:tr w:rsidR="00E972B0" w:rsidRPr="000D48FB" w:rsidTr="00730896">
        <w:tc>
          <w:tcPr>
            <w:tcW w:w="1979" w:type="dxa"/>
          </w:tcPr>
          <w:p w:rsidR="00E972B0" w:rsidRPr="000D48FB" w:rsidRDefault="00E972B0" w:rsidP="00C50558">
            <w:pPr>
              <w:jc w:val="both"/>
              <w:rPr>
                <w:rFonts w:ascii="Arial" w:eastAsia="Times New Roman" w:hAnsi="Arial" w:cs="Arial"/>
                <w:lang w:eastAsia="id-ID"/>
              </w:rPr>
            </w:pPr>
            <w:r>
              <w:rPr>
                <w:rFonts w:ascii="Arial" w:eastAsia="Times New Roman" w:hAnsi="Arial" w:cs="Arial"/>
                <w:lang w:eastAsia="id-ID"/>
              </w:rPr>
              <w:t xml:space="preserve">Kentang </w:t>
            </w:r>
          </w:p>
        </w:tc>
        <w:tc>
          <w:tcPr>
            <w:tcW w:w="1356" w:type="dxa"/>
          </w:tcPr>
          <w:p w:rsidR="00E972B0" w:rsidRPr="000D48FB" w:rsidRDefault="00E972B0" w:rsidP="00C50558">
            <w:pPr>
              <w:jc w:val="center"/>
              <w:rPr>
                <w:rFonts w:ascii="Arial" w:hAnsi="Arial" w:cs="Arial"/>
              </w:rPr>
            </w:pPr>
            <w:r w:rsidRPr="000D48FB">
              <w:rPr>
                <w:rFonts w:ascii="Arial" w:eastAsia="Times New Roman" w:hAnsi="Arial" w:cs="Arial"/>
                <w:lang w:eastAsia="id-ID"/>
              </w:rPr>
              <w:t>Gram</w:t>
            </w:r>
          </w:p>
        </w:tc>
        <w:tc>
          <w:tcPr>
            <w:tcW w:w="1768"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50</w:t>
            </w:r>
          </w:p>
        </w:tc>
        <w:tc>
          <w:tcPr>
            <w:tcW w:w="2551"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50</w:t>
            </w:r>
          </w:p>
        </w:tc>
      </w:tr>
      <w:tr w:rsidR="00E972B0" w:rsidRPr="000D48FB" w:rsidTr="00730896">
        <w:tc>
          <w:tcPr>
            <w:tcW w:w="1979" w:type="dxa"/>
          </w:tcPr>
          <w:p w:rsidR="00E972B0" w:rsidRDefault="00E972B0" w:rsidP="00C50558">
            <w:pPr>
              <w:jc w:val="both"/>
              <w:rPr>
                <w:rFonts w:ascii="Arial" w:eastAsia="Times New Roman" w:hAnsi="Arial" w:cs="Arial"/>
                <w:lang w:eastAsia="id-ID"/>
              </w:rPr>
            </w:pPr>
            <w:r>
              <w:rPr>
                <w:rFonts w:ascii="Arial" w:eastAsia="Times New Roman" w:hAnsi="Arial" w:cs="Arial"/>
                <w:lang w:eastAsia="id-ID"/>
              </w:rPr>
              <w:t xml:space="preserve">Telur </w:t>
            </w:r>
          </w:p>
        </w:tc>
        <w:tc>
          <w:tcPr>
            <w:tcW w:w="1356"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 xml:space="preserve">Gram </w:t>
            </w:r>
          </w:p>
        </w:tc>
        <w:tc>
          <w:tcPr>
            <w:tcW w:w="1768"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w:t>
            </w:r>
          </w:p>
        </w:tc>
        <w:tc>
          <w:tcPr>
            <w:tcW w:w="2551"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w:t>
            </w:r>
          </w:p>
        </w:tc>
      </w:tr>
      <w:tr w:rsidR="00E972B0" w:rsidRPr="000D48FB" w:rsidTr="00730896">
        <w:tc>
          <w:tcPr>
            <w:tcW w:w="1979" w:type="dxa"/>
          </w:tcPr>
          <w:p w:rsidR="00E972B0" w:rsidRPr="000D48FB" w:rsidRDefault="00E972B0" w:rsidP="00C50558">
            <w:pPr>
              <w:jc w:val="both"/>
              <w:rPr>
                <w:rFonts w:ascii="Arial" w:eastAsia="Times New Roman" w:hAnsi="Arial" w:cs="Arial"/>
                <w:lang w:eastAsia="id-ID"/>
              </w:rPr>
            </w:pPr>
            <w:r>
              <w:rPr>
                <w:rFonts w:ascii="Arial" w:eastAsia="Times New Roman" w:hAnsi="Arial" w:cs="Arial"/>
                <w:lang w:eastAsia="id-ID"/>
              </w:rPr>
              <w:t xml:space="preserve">Bihun </w:t>
            </w:r>
          </w:p>
        </w:tc>
        <w:tc>
          <w:tcPr>
            <w:tcW w:w="1356" w:type="dxa"/>
          </w:tcPr>
          <w:p w:rsidR="00E972B0" w:rsidRPr="000D48FB" w:rsidRDefault="00E972B0" w:rsidP="00C50558">
            <w:pPr>
              <w:jc w:val="center"/>
              <w:rPr>
                <w:rFonts w:ascii="Arial" w:eastAsia="Times New Roman" w:hAnsi="Arial" w:cs="Arial"/>
                <w:lang w:eastAsia="id-ID"/>
              </w:rPr>
            </w:pPr>
            <w:r w:rsidRPr="000D48FB">
              <w:rPr>
                <w:rFonts w:ascii="Arial" w:eastAsia="Times New Roman" w:hAnsi="Arial" w:cs="Arial"/>
                <w:lang w:eastAsia="id-ID"/>
              </w:rPr>
              <w:t xml:space="preserve">Gram </w:t>
            </w:r>
          </w:p>
        </w:tc>
        <w:tc>
          <w:tcPr>
            <w:tcW w:w="1768"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w:t>
            </w:r>
          </w:p>
        </w:tc>
        <w:tc>
          <w:tcPr>
            <w:tcW w:w="2551"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w:t>
            </w:r>
          </w:p>
        </w:tc>
      </w:tr>
      <w:tr w:rsidR="00E972B0" w:rsidRPr="000D48FB" w:rsidTr="00730896">
        <w:tc>
          <w:tcPr>
            <w:tcW w:w="1979" w:type="dxa"/>
          </w:tcPr>
          <w:p w:rsidR="00E972B0" w:rsidRDefault="00E972B0" w:rsidP="00C50558">
            <w:pPr>
              <w:jc w:val="both"/>
              <w:rPr>
                <w:rFonts w:ascii="Arial" w:eastAsia="Times New Roman" w:hAnsi="Arial" w:cs="Arial"/>
                <w:lang w:eastAsia="id-ID"/>
              </w:rPr>
            </w:pPr>
            <w:r>
              <w:rPr>
                <w:rFonts w:ascii="Arial" w:eastAsia="Times New Roman" w:hAnsi="Arial" w:cs="Arial"/>
                <w:lang w:eastAsia="id-ID"/>
              </w:rPr>
              <w:t xml:space="preserve">Wortel </w:t>
            </w:r>
          </w:p>
        </w:tc>
        <w:tc>
          <w:tcPr>
            <w:tcW w:w="1356"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 xml:space="preserve">Gram </w:t>
            </w:r>
          </w:p>
        </w:tc>
        <w:tc>
          <w:tcPr>
            <w:tcW w:w="1768"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w:t>
            </w:r>
          </w:p>
        </w:tc>
        <w:tc>
          <w:tcPr>
            <w:tcW w:w="2551"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w:t>
            </w:r>
          </w:p>
        </w:tc>
      </w:tr>
      <w:tr w:rsidR="00E972B0" w:rsidRPr="000D48FB" w:rsidTr="00730896">
        <w:tc>
          <w:tcPr>
            <w:tcW w:w="1979" w:type="dxa"/>
          </w:tcPr>
          <w:p w:rsidR="00E972B0" w:rsidRPr="000D48FB" w:rsidRDefault="00E972B0" w:rsidP="00C50558">
            <w:pPr>
              <w:jc w:val="both"/>
              <w:rPr>
                <w:rFonts w:ascii="Arial" w:eastAsia="Times New Roman" w:hAnsi="Arial" w:cs="Arial"/>
                <w:lang w:eastAsia="id-ID"/>
              </w:rPr>
            </w:pPr>
            <w:r>
              <w:rPr>
                <w:rFonts w:ascii="Arial" w:eastAsia="Times New Roman" w:hAnsi="Arial" w:cs="Arial"/>
                <w:lang w:eastAsia="id-ID"/>
              </w:rPr>
              <w:t>Susu</w:t>
            </w:r>
          </w:p>
        </w:tc>
        <w:tc>
          <w:tcPr>
            <w:tcW w:w="1356" w:type="dxa"/>
          </w:tcPr>
          <w:p w:rsidR="00E972B0" w:rsidRPr="000D48FB" w:rsidRDefault="00E972B0" w:rsidP="00C50558">
            <w:pPr>
              <w:jc w:val="center"/>
              <w:rPr>
                <w:rFonts w:ascii="Arial" w:hAnsi="Arial" w:cs="Arial"/>
              </w:rPr>
            </w:pPr>
            <w:r w:rsidRPr="000D48FB">
              <w:rPr>
                <w:rFonts w:ascii="Arial" w:eastAsia="Times New Roman" w:hAnsi="Arial" w:cs="Arial"/>
                <w:lang w:eastAsia="id-ID"/>
              </w:rPr>
              <w:t>Gram</w:t>
            </w:r>
          </w:p>
        </w:tc>
        <w:tc>
          <w:tcPr>
            <w:tcW w:w="1768"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w:t>
            </w:r>
          </w:p>
        </w:tc>
        <w:tc>
          <w:tcPr>
            <w:tcW w:w="2551"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5</w:t>
            </w:r>
          </w:p>
        </w:tc>
      </w:tr>
      <w:tr w:rsidR="00E972B0" w:rsidRPr="000D48FB" w:rsidTr="00730896">
        <w:tc>
          <w:tcPr>
            <w:tcW w:w="1979" w:type="dxa"/>
          </w:tcPr>
          <w:p w:rsidR="00E972B0" w:rsidRPr="000D48FB" w:rsidRDefault="00E972B0" w:rsidP="00C50558">
            <w:pPr>
              <w:jc w:val="both"/>
              <w:rPr>
                <w:rFonts w:ascii="Arial" w:eastAsia="Times New Roman" w:hAnsi="Arial" w:cs="Arial"/>
                <w:lang w:eastAsia="id-ID"/>
              </w:rPr>
            </w:pPr>
            <w:r>
              <w:rPr>
                <w:rFonts w:ascii="Arial" w:eastAsia="Times New Roman" w:hAnsi="Arial" w:cs="Arial"/>
                <w:lang w:eastAsia="id-ID"/>
              </w:rPr>
              <w:t xml:space="preserve">Keju </w:t>
            </w:r>
          </w:p>
        </w:tc>
        <w:tc>
          <w:tcPr>
            <w:tcW w:w="1356" w:type="dxa"/>
          </w:tcPr>
          <w:p w:rsidR="00E972B0" w:rsidRPr="000D48FB" w:rsidRDefault="00E972B0" w:rsidP="00C50558">
            <w:pPr>
              <w:jc w:val="center"/>
              <w:rPr>
                <w:rFonts w:ascii="Arial" w:hAnsi="Arial" w:cs="Arial"/>
              </w:rPr>
            </w:pPr>
            <w:r w:rsidRPr="000D48FB">
              <w:rPr>
                <w:rFonts w:ascii="Arial" w:eastAsia="Times New Roman" w:hAnsi="Arial" w:cs="Arial"/>
                <w:lang w:eastAsia="id-ID"/>
              </w:rPr>
              <w:t>Gram</w:t>
            </w:r>
          </w:p>
        </w:tc>
        <w:tc>
          <w:tcPr>
            <w:tcW w:w="1768" w:type="dxa"/>
          </w:tcPr>
          <w:p w:rsidR="00E972B0" w:rsidRPr="000D48FB" w:rsidRDefault="00E972B0" w:rsidP="00C50558">
            <w:pPr>
              <w:jc w:val="center"/>
              <w:rPr>
                <w:rFonts w:ascii="Arial" w:hAnsi="Arial" w:cs="Arial"/>
                <w:color w:val="000000"/>
              </w:rPr>
            </w:pPr>
            <w:r>
              <w:rPr>
                <w:rFonts w:ascii="Arial" w:hAnsi="Arial" w:cs="Arial"/>
                <w:color w:val="000000"/>
              </w:rPr>
              <w:t>5</w:t>
            </w:r>
          </w:p>
        </w:tc>
        <w:tc>
          <w:tcPr>
            <w:tcW w:w="2551" w:type="dxa"/>
          </w:tcPr>
          <w:p w:rsidR="00E972B0" w:rsidRPr="000D48FB" w:rsidRDefault="00E972B0" w:rsidP="00C50558">
            <w:pPr>
              <w:jc w:val="center"/>
              <w:rPr>
                <w:rFonts w:ascii="Arial" w:hAnsi="Arial" w:cs="Arial"/>
                <w:color w:val="000000"/>
              </w:rPr>
            </w:pPr>
            <w:r>
              <w:rPr>
                <w:rFonts w:ascii="Arial" w:hAnsi="Arial" w:cs="Arial"/>
                <w:color w:val="000000"/>
              </w:rPr>
              <w:t>5</w:t>
            </w:r>
          </w:p>
        </w:tc>
      </w:tr>
      <w:tr w:rsidR="00E972B0" w:rsidRPr="000D48FB" w:rsidTr="00730896">
        <w:tc>
          <w:tcPr>
            <w:tcW w:w="1979" w:type="dxa"/>
          </w:tcPr>
          <w:p w:rsidR="00E972B0" w:rsidRDefault="00E972B0" w:rsidP="00C50558">
            <w:pPr>
              <w:jc w:val="both"/>
              <w:rPr>
                <w:rFonts w:ascii="Arial" w:eastAsia="Times New Roman" w:hAnsi="Arial" w:cs="Arial"/>
                <w:lang w:eastAsia="id-ID"/>
              </w:rPr>
            </w:pPr>
            <w:r>
              <w:rPr>
                <w:rFonts w:ascii="Arial" w:eastAsia="Times New Roman" w:hAnsi="Arial" w:cs="Arial"/>
                <w:lang w:eastAsia="id-ID"/>
              </w:rPr>
              <w:t xml:space="preserve">Margarin </w:t>
            </w:r>
          </w:p>
        </w:tc>
        <w:tc>
          <w:tcPr>
            <w:tcW w:w="1356"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 xml:space="preserve">Gram </w:t>
            </w:r>
          </w:p>
        </w:tc>
        <w:tc>
          <w:tcPr>
            <w:tcW w:w="1768" w:type="dxa"/>
          </w:tcPr>
          <w:p w:rsidR="00E972B0" w:rsidRPr="000D48FB" w:rsidRDefault="00E972B0" w:rsidP="00C50558">
            <w:pPr>
              <w:jc w:val="center"/>
              <w:rPr>
                <w:rFonts w:ascii="Arial" w:hAnsi="Arial" w:cs="Arial"/>
                <w:color w:val="000000"/>
              </w:rPr>
            </w:pPr>
            <w:r>
              <w:rPr>
                <w:rFonts w:ascii="Arial" w:hAnsi="Arial" w:cs="Arial"/>
                <w:color w:val="000000"/>
              </w:rPr>
              <w:t>5</w:t>
            </w:r>
          </w:p>
        </w:tc>
        <w:tc>
          <w:tcPr>
            <w:tcW w:w="2551" w:type="dxa"/>
          </w:tcPr>
          <w:p w:rsidR="00E972B0" w:rsidRPr="000D48FB" w:rsidRDefault="00E972B0" w:rsidP="00C50558">
            <w:pPr>
              <w:jc w:val="center"/>
              <w:rPr>
                <w:rFonts w:ascii="Arial" w:hAnsi="Arial" w:cs="Arial"/>
                <w:color w:val="000000"/>
              </w:rPr>
            </w:pPr>
            <w:r>
              <w:rPr>
                <w:rFonts w:ascii="Arial" w:hAnsi="Arial" w:cs="Arial"/>
                <w:color w:val="000000"/>
              </w:rPr>
              <w:t>5</w:t>
            </w:r>
          </w:p>
        </w:tc>
      </w:tr>
      <w:tr w:rsidR="00E972B0" w:rsidRPr="000D48FB" w:rsidTr="00730896">
        <w:tc>
          <w:tcPr>
            <w:tcW w:w="3335" w:type="dxa"/>
            <w:gridSpan w:val="2"/>
          </w:tcPr>
          <w:p w:rsidR="00E972B0" w:rsidRPr="000D48FB" w:rsidRDefault="00E972B0" w:rsidP="00C50558">
            <w:pPr>
              <w:jc w:val="center"/>
              <w:rPr>
                <w:rFonts w:ascii="Arial" w:eastAsia="Times New Roman" w:hAnsi="Arial" w:cs="Arial"/>
                <w:lang w:eastAsia="id-ID"/>
              </w:rPr>
            </w:pPr>
            <w:r w:rsidRPr="000D48FB">
              <w:rPr>
                <w:rFonts w:ascii="Arial" w:eastAsia="Times New Roman" w:hAnsi="Arial" w:cs="Arial"/>
                <w:lang w:eastAsia="id-ID"/>
              </w:rPr>
              <w:t>Total berat bahan</w:t>
            </w:r>
          </w:p>
        </w:tc>
        <w:tc>
          <w:tcPr>
            <w:tcW w:w="1768"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120</w:t>
            </w:r>
          </w:p>
        </w:tc>
        <w:tc>
          <w:tcPr>
            <w:tcW w:w="2551" w:type="dxa"/>
          </w:tcPr>
          <w:p w:rsidR="00E972B0" w:rsidRPr="000D48FB" w:rsidRDefault="00E972B0" w:rsidP="00C50558">
            <w:pPr>
              <w:jc w:val="center"/>
              <w:rPr>
                <w:rFonts w:ascii="Arial" w:eastAsia="Times New Roman" w:hAnsi="Arial" w:cs="Arial"/>
                <w:lang w:eastAsia="id-ID"/>
              </w:rPr>
            </w:pPr>
            <w:r>
              <w:rPr>
                <w:rFonts w:ascii="Arial" w:eastAsia="Times New Roman" w:hAnsi="Arial" w:cs="Arial"/>
                <w:lang w:eastAsia="id-ID"/>
              </w:rPr>
              <w:t>120</w:t>
            </w:r>
          </w:p>
        </w:tc>
      </w:tr>
    </w:tbl>
    <w:p w:rsidR="003377FE" w:rsidRDefault="00BB38E5" w:rsidP="0020790A">
      <w:pPr>
        <w:spacing w:after="0" w:line="360" w:lineRule="auto"/>
        <w:ind w:firstLine="284"/>
        <w:jc w:val="both"/>
        <w:rPr>
          <w:rFonts w:ascii="Arial" w:hAnsi="Arial" w:cs="Arial"/>
          <w:i/>
          <w:sz w:val="20"/>
          <w:szCs w:val="20"/>
        </w:rPr>
      </w:pPr>
      <w:r>
        <w:rPr>
          <w:rFonts w:ascii="Arial" w:hAnsi="Arial" w:cs="Arial"/>
          <w:i/>
          <w:sz w:val="20"/>
          <w:szCs w:val="20"/>
        </w:rPr>
        <w:t>Sumber: Ellen, (2019) dengan modifikasi penulis</w:t>
      </w:r>
      <w:r w:rsidR="00AF2329">
        <w:rPr>
          <w:rFonts w:ascii="Arial" w:hAnsi="Arial" w:cs="Arial"/>
          <w:i/>
          <w:sz w:val="20"/>
          <w:szCs w:val="20"/>
        </w:rPr>
        <w:t>.</w:t>
      </w:r>
    </w:p>
    <w:p w:rsidR="007C4114" w:rsidRDefault="007C4114" w:rsidP="004634E2">
      <w:pPr>
        <w:spacing w:after="0" w:line="360" w:lineRule="auto"/>
        <w:jc w:val="both"/>
        <w:rPr>
          <w:rFonts w:ascii="Arial" w:hAnsi="Arial" w:cs="Arial"/>
          <w:i/>
          <w:sz w:val="20"/>
          <w:szCs w:val="20"/>
        </w:rPr>
      </w:pPr>
    </w:p>
    <w:p w:rsidR="00C27F59" w:rsidRDefault="00C27F59" w:rsidP="00E25CD4">
      <w:pPr>
        <w:pStyle w:val="ListParagraph"/>
        <w:numPr>
          <w:ilvl w:val="0"/>
          <w:numId w:val="27"/>
        </w:numPr>
        <w:spacing w:after="0" w:line="360" w:lineRule="auto"/>
        <w:ind w:left="284" w:hanging="284"/>
        <w:jc w:val="both"/>
        <w:rPr>
          <w:rFonts w:ascii="Arial" w:hAnsi="Arial" w:cs="Arial"/>
          <w:b/>
        </w:rPr>
      </w:pPr>
      <w:r w:rsidRPr="00DD2107">
        <w:rPr>
          <w:rFonts w:ascii="Arial" w:hAnsi="Arial" w:cs="Arial"/>
          <w:b/>
        </w:rPr>
        <w:t xml:space="preserve">Perhitungan Zat Gizi </w:t>
      </w:r>
    </w:p>
    <w:p w:rsidR="00C27F59" w:rsidRDefault="00C27F59" w:rsidP="00730896">
      <w:pPr>
        <w:spacing w:after="0" w:line="360" w:lineRule="auto"/>
        <w:ind w:left="284" w:firstLine="283"/>
        <w:jc w:val="both"/>
        <w:rPr>
          <w:rFonts w:ascii="Arial" w:hAnsi="Arial" w:cs="Arial"/>
        </w:rPr>
      </w:pPr>
      <w:r>
        <w:rPr>
          <w:rFonts w:ascii="Arial" w:hAnsi="Arial" w:cs="Arial"/>
        </w:rPr>
        <w:t xml:space="preserve">Perhitungan zat gizi formulasi dilakukan secara empiris dengan menggunakan tabel komposisi pangan Indonesia (TKPI) pada tahun 2017 dibantu program </w:t>
      </w:r>
      <w:r w:rsidRPr="00011C21">
        <w:rPr>
          <w:rFonts w:ascii="Arial" w:hAnsi="Arial" w:cs="Arial"/>
          <w:i/>
        </w:rPr>
        <w:t>Microsoft</w:t>
      </w:r>
      <w:r w:rsidRPr="007C4114">
        <w:rPr>
          <w:rFonts w:ascii="Arial" w:hAnsi="Arial" w:cs="Arial"/>
        </w:rPr>
        <w:t xml:space="preserve"> </w:t>
      </w:r>
      <w:r w:rsidRPr="007C4114">
        <w:rPr>
          <w:rFonts w:ascii="Arial" w:hAnsi="Arial" w:cs="Arial"/>
          <w:i/>
        </w:rPr>
        <w:t xml:space="preserve">Excel </w:t>
      </w:r>
      <w:r>
        <w:rPr>
          <w:rFonts w:ascii="Arial" w:hAnsi="Arial" w:cs="Arial"/>
        </w:rPr>
        <w:t>20</w:t>
      </w:r>
      <w:r w:rsidR="00991C65">
        <w:rPr>
          <w:rFonts w:ascii="Arial" w:hAnsi="Arial" w:cs="Arial"/>
        </w:rPr>
        <w:t>10</w:t>
      </w:r>
      <w:r>
        <w:rPr>
          <w:rFonts w:ascii="Arial" w:hAnsi="Arial" w:cs="Arial"/>
        </w:rPr>
        <w:t>.</w:t>
      </w:r>
    </w:p>
    <w:p w:rsidR="00C27F59" w:rsidRDefault="00714688" w:rsidP="00730896">
      <w:pPr>
        <w:spacing w:after="0" w:line="360" w:lineRule="auto"/>
        <w:ind w:left="284"/>
        <w:jc w:val="both"/>
        <w:rPr>
          <w:rFonts w:ascii="Arial" w:hAnsi="Arial" w:cs="Arial"/>
        </w:rPr>
      </w:pPr>
      <w:r>
        <w:rPr>
          <w:rFonts w:ascii="Arial" w:hAnsi="Arial" w:cs="Arial"/>
        </w:rPr>
        <w:t>-</w:t>
      </w:r>
      <w:r w:rsidR="00C27F59">
        <w:rPr>
          <w:rFonts w:ascii="Arial" w:hAnsi="Arial" w:cs="Arial"/>
        </w:rPr>
        <w:t xml:space="preserve">Tabel 3.3 Perhitungan Zat Gizi Formulasi I </w:t>
      </w:r>
    </w:p>
    <w:tbl>
      <w:tblPr>
        <w:tblW w:w="8221" w:type="dxa"/>
        <w:tblInd w:w="392" w:type="dxa"/>
        <w:tblLayout w:type="fixed"/>
        <w:tblLook w:val="04A0"/>
      </w:tblPr>
      <w:tblGrid>
        <w:gridCol w:w="567"/>
        <w:gridCol w:w="1518"/>
        <w:gridCol w:w="972"/>
        <w:gridCol w:w="876"/>
        <w:gridCol w:w="756"/>
        <w:gridCol w:w="795"/>
        <w:gridCol w:w="1036"/>
        <w:gridCol w:w="851"/>
        <w:gridCol w:w="850"/>
      </w:tblGrid>
      <w:tr w:rsidR="00F676D6" w:rsidRPr="00286445" w:rsidTr="0073089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D6" w:rsidRPr="00286445" w:rsidRDefault="00F676D6"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No.</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F676D6" w:rsidRPr="00286445" w:rsidRDefault="00F676D6"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Bahan</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F676D6" w:rsidRPr="00286445" w:rsidRDefault="00F676D6"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Jumlah (g)</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F676D6" w:rsidRPr="00286445" w:rsidRDefault="00F676D6"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E (kkal)</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F676D6" w:rsidRPr="00286445" w:rsidRDefault="00F676D6"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P (g)</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676D6" w:rsidRPr="00286445" w:rsidRDefault="00F676D6"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L (g)</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F676D6" w:rsidRPr="00286445" w:rsidRDefault="00F676D6"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KH (g)</w:t>
            </w:r>
          </w:p>
        </w:tc>
        <w:tc>
          <w:tcPr>
            <w:tcW w:w="851" w:type="dxa"/>
            <w:tcBorders>
              <w:top w:val="single" w:sz="4" w:space="0" w:color="auto"/>
              <w:left w:val="nil"/>
              <w:bottom w:val="single" w:sz="4" w:space="0" w:color="auto"/>
              <w:right w:val="single" w:sz="4" w:space="0" w:color="auto"/>
            </w:tcBorders>
            <w:vAlign w:val="center"/>
          </w:tcPr>
          <w:p w:rsidR="00F676D6" w:rsidRPr="00286445" w:rsidRDefault="00F676D6"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FE (mg)</w:t>
            </w:r>
          </w:p>
        </w:tc>
        <w:tc>
          <w:tcPr>
            <w:tcW w:w="850" w:type="dxa"/>
            <w:tcBorders>
              <w:top w:val="single" w:sz="4" w:space="0" w:color="auto"/>
              <w:left w:val="nil"/>
              <w:bottom w:val="single" w:sz="4" w:space="0" w:color="auto"/>
              <w:right w:val="single" w:sz="4" w:space="0" w:color="auto"/>
            </w:tcBorders>
          </w:tcPr>
          <w:p w:rsidR="00F676D6" w:rsidRPr="00286445" w:rsidRDefault="00143B0A"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Zinc</w:t>
            </w:r>
          </w:p>
          <w:p w:rsidR="00143B0A" w:rsidRPr="00286445" w:rsidRDefault="00143B0A"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(mg)</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1</w:t>
            </w:r>
          </w:p>
        </w:tc>
        <w:tc>
          <w:tcPr>
            <w:tcW w:w="151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Ayam </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38</w:t>
            </w:r>
          </w:p>
        </w:tc>
        <w:tc>
          <w:tcPr>
            <w:tcW w:w="876" w:type="dxa"/>
            <w:tcBorders>
              <w:top w:val="nil"/>
              <w:left w:val="nil"/>
              <w:bottom w:val="single" w:sz="4" w:space="0" w:color="auto"/>
              <w:right w:val="single" w:sz="4" w:space="0" w:color="auto"/>
            </w:tcBorders>
            <w:shd w:val="clear" w:color="000000" w:fill="FFFFFF"/>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113,24</w:t>
            </w:r>
          </w:p>
        </w:tc>
        <w:tc>
          <w:tcPr>
            <w:tcW w:w="756" w:type="dxa"/>
            <w:tcBorders>
              <w:top w:val="nil"/>
              <w:left w:val="nil"/>
              <w:bottom w:val="single" w:sz="4" w:space="0" w:color="auto"/>
              <w:right w:val="single" w:sz="4" w:space="0" w:color="auto"/>
            </w:tcBorders>
            <w:shd w:val="clear" w:color="000000" w:fill="FFFFFF"/>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6,916</w:t>
            </w:r>
          </w:p>
        </w:tc>
        <w:tc>
          <w:tcPr>
            <w:tcW w:w="795" w:type="dxa"/>
            <w:tcBorders>
              <w:top w:val="nil"/>
              <w:left w:val="nil"/>
              <w:bottom w:val="single" w:sz="4" w:space="0" w:color="auto"/>
              <w:right w:val="single" w:sz="4" w:space="0" w:color="auto"/>
            </w:tcBorders>
            <w:shd w:val="clear" w:color="000000" w:fill="FFFFFF"/>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9,5</w:t>
            </w:r>
          </w:p>
        </w:tc>
        <w:tc>
          <w:tcPr>
            <w:tcW w:w="1036" w:type="dxa"/>
            <w:tcBorders>
              <w:top w:val="nil"/>
              <w:left w:val="nil"/>
              <w:bottom w:val="single" w:sz="4" w:space="0" w:color="auto"/>
              <w:right w:val="single" w:sz="4" w:space="0" w:color="auto"/>
            </w:tcBorders>
            <w:shd w:val="clear" w:color="000000" w:fill="FFFFFF"/>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w:t>
            </w:r>
          </w:p>
        </w:tc>
        <w:tc>
          <w:tcPr>
            <w:tcW w:w="851" w:type="dxa"/>
            <w:tcBorders>
              <w:top w:val="nil"/>
              <w:left w:val="nil"/>
              <w:bottom w:val="single" w:sz="4" w:space="0" w:color="auto"/>
              <w:right w:val="single" w:sz="4" w:space="0" w:color="auto"/>
            </w:tcBorders>
            <w:shd w:val="clear" w:color="000000" w:fill="FFFFFF"/>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0,57</w:t>
            </w:r>
          </w:p>
        </w:tc>
        <w:tc>
          <w:tcPr>
            <w:tcW w:w="850" w:type="dxa"/>
            <w:tcBorders>
              <w:top w:val="nil"/>
              <w:left w:val="nil"/>
              <w:bottom w:val="single" w:sz="4" w:space="0" w:color="auto"/>
              <w:right w:val="single" w:sz="4" w:space="0" w:color="auto"/>
            </w:tcBorders>
            <w:shd w:val="clear" w:color="000000" w:fill="FFFFFF"/>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0,228</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2</w:t>
            </w:r>
          </w:p>
        </w:tc>
        <w:tc>
          <w:tcPr>
            <w:tcW w:w="151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Daun kelor</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2</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1,84</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w:t>
            </w:r>
            <w:r w:rsidR="00991C65">
              <w:rPr>
                <w:rFonts w:ascii="Arial" w:hAnsi="Arial" w:cs="Arial"/>
                <w:color w:val="000000"/>
                <w:sz w:val="20"/>
                <w:szCs w:val="20"/>
              </w:rPr>
              <w:t>10</w:t>
            </w:r>
            <w:r w:rsidRPr="00286445">
              <w:rPr>
                <w:rFonts w:ascii="Arial" w:hAnsi="Arial" w:cs="Arial"/>
                <w:color w:val="000000"/>
                <w:sz w:val="20"/>
                <w:szCs w:val="20"/>
              </w:rPr>
              <w:t>2</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0,032</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0,286</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0,12</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0,012</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3</w:t>
            </w:r>
          </w:p>
        </w:tc>
        <w:tc>
          <w:tcPr>
            <w:tcW w:w="151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Kentang </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50</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31</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1,05</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0,1</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6,75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0,35</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w:t>
            </w:r>
            <w:r w:rsidR="00991C65">
              <w:rPr>
                <w:rFonts w:ascii="Arial" w:hAnsi="Arial" w:cs="Arial"/>
                <w:color w:val="000000"/>
                <w:sz w:val="20"/>
                <w:szCs w:val="20"/>
              </w:rPr>
              <w:t>10</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4</w:t>
            </w:r>
          </w:p>
        </w:tc>
        <w:tc>
          <w:tcPr>
            <w:tcW w:w="151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Telur </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7,6</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0,62</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0,54</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0,035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w:t>
            </w:r>
            <w:r w:rsidR="00991C65">
              <w:rPr>
                <w:rFonts w:ascii="Arial" w:hAnsi="Arial" w:cs="Arial"/>
                <w:color w:val="000000"/>
                <w:sz w:val="20"/>
                <w:szCs w:val="20"/>
              </w:rPr>
              <w:t>10</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0,05</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5</w:t>
            </w:r>
          </w:p>
        </w:tc>
        <w:tc>
          <w:tcPr>
            <w:tcW w:w="151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Bihun </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17,4</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0,235</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0,005</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4,</w:t>
            </w:r>
            <w:r w:rsidR="00991C65">
              <w:rPr>
                <w:rFonts w:ascii="Arial" w:hAnsi="Arial" w:cs="Arial"/>
                <w:color w:val="000000"/>
                <w:sz w:val="20"/>
                <w:szCs w:val="20"/>
              </w:rPr>
              <w:t>10</w:t>
            </w:r>
            <w:r w:rsidRPr="00286445">
              <w:rPr>
                <w:rFonts w:ascii="Arial" w:hAnsi="Arial" w:cs="Arial"/>
                <w:color w:val="000000"/>
                <w:sz w:val="20"/>
                <w:szCs w:val="20"/>
              </w:rPr>
              <w:t>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0,09</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0,035</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6</w:t>
            </w:r>
          </w:p>
        </w:tc>
        <w:tc>
          <w:tcPr>
            <w:tcW w:w="151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Wortel </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1,8</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0,05</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0,03</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0,395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0,05</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w:t>
            </w:r>
            <w:r w:rsidR="00991C65">
              <w:rPr>
                <w:rFonts w:ascii="Arial" w:hAnsi="Arial" w:cs="Arial"/>
                <w:color w:val="000000"/>
                <w:sz w:val="20"/>
                <w:szCs w:val="20"/>
              </w:rPr>
              <w:t>10</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7</w:t>
            </w:r>
          </w:p>
        </w:tc>
        <w:tc>
          <w:tcPr>
            <w:tcW w:w="151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Susu</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17,95</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0,175</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0,05</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2,6</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0,03</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w:t>
            </w:r>
          </w:p>
        </w:tc>
      </w:tr>
      <w:tr w:rsidR="00286445" w:rsidRPr="00286445" w:rsidTr="00730896">
        <w:trPr>
          <w:trHeight w:val="300"/>
        </w:trPr>
        <w:tc>
          <w:tcPr>
            <w:tcW w:w="567" w:type="dxa"/>
            <w:tcBorders>
              <w:top w:val="nil"/>
              <w:left w:val="single" w:sz="4" w:space="0" w:color="auto"/>
              <w:bottom w:val="nil"/>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8</w:t>
            </w:r>
          </w:p>
        </w:tc>
        <w:tc>
          <w:tcPr>
            <w:tcW w:w="1518" w:type="dxa"/>
            <w:tcBorders>
              <w:top w:val="nil"/>
              <w:left w:val="nil"/>
              <w:bottom w:val="nil"/>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Keju </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16,3</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1,78</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1,0</w:t>
            </w:r>
            <w:r w:rsidR="00991C65">
              <w:rPr>
                <w:rFonts w:ascii="Arial" w:hAnsi="Arial" w:cs="Arial"/>
                <w:color w:val="000000"/>
                <w:sz w:val="20"/>
                <w:szCs w:val="20"/>
              </w:rPr>
              <w:t>10</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0,655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0,075</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w:t>
            </w:r>
            <w:r w:rsidR="00991C65">
              <w:rPr>
                <w:rFonts w:ascii="Arial" w:hAnsi="Arial" w:cs="Arial"/>
                <w:color w:val="000000"/>
                <w:sz w:val="20"/>
                <w:szCs w:val="20"/>
              </w:rPr>
              <w:t>10</w:t>
            </w:r>
            <w:r w:rsidRPr="00286445">
              <w:rPr>
                <w:rFonts w:ascii="Arial" w:hAnsi="Arial" w:cs="Arial"/>
                <w:color w:val="000000"/>
                <w:sz w:val="20"/>
                <w:szCs w:val="20"/>
              </w:rPr>
              <w:t>5</w:t>
            </w:r>
          </w:p>
        </w:tc>
      </w:tr>
      <w:tr w:rsidR="00286445" w:rsidRPr="00286445" w:rsidTr="0073089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9</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Margarin </w:t>
            </w:r>
          </w:p>
        </w:tc>
        <w:tc>
          <w:tcPr>
            <w:tcW w:w="972"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36</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0,03</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4,05</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0,02</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color w:val="000000"/>
                <w:sz w:val="20"/>
                <w:szCs w:val="20"/>
              </w:rPr>
            </w:pPr>
            <w:r w:rsidRPr="00286445">
              <w:rPr>
                <w:rFonts w:ascii="Arial" w:hAnsi="Arial" w:cs="Arial"/>
                <w:color w:val="000000"/>
                <w:sz w:val="20"/>
                <w:szCs w:val="20"/>
              </w:rPr>
              <w:t>0</w:t>
            </w:r>
          </w:p>
        </w:tc>
      </w:tr>
      <w:tr w:rsidR="00286445" w:rsidRPr="00286445" w:rsidTr="00730896">
        <w:trPr>
          <w:trHeight w:val="300"/>
        </w:trPr>
        <w:tc>
          <w:tcPr>
            <w:tcW w:w="30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eastAsia="Times New Roman" w:hAnsi="Arial" w:cs="Arial"/>
                <w:b/>
                <w:sz w:val="20"/>
                <w:szCs w:val="20"/>
                <w:lang w:eastAsia="id-ID"/>
              </w:rPr>
              <w:t>TOTAL</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243,13</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991C65" w:rsidP="00286445">
            <w:pPr>
              <w:spacing w:after="0"/>
              <w:jc w:val="center"/>
              <w:rPr>
                <w:rFonts w:ascii="Arial" w:hAnsi="Arial" w:cs="Arial"/>
                <w:b/>
                <w:bCs/>
                <w:color w:val="000000"/>
                <w:sz w:val="20"/>
                <w:szCs w:val="20"/>
              </w:rPr>
            </w:pPr>
            <w:r>
              <w:rPr>
                <w:rFonts w:ascii="Arial" w:hAnsi="Arial" w:cs="Arial"/>
                <w:b/>
                <w:bCs/>
                <w:color w:val="000000"/>
                <w:sz w:val="20"/>
                <w:szCs w:val="20"/>
              </w:rPr>
              <w:t>10</w:t>
            </w:r>
            <w:r w:rsidR="00286445" w:rsidRPr="00286445">
              <w:rPr>
                <w:rFonts w:ascii="Arial" w:hAnsi="Arial" w:cs="Arial"/>
                <w:b/>
                <w:bCs/>
                <w:color w:val="000000"/>
                <w:sz w:val="20"/>
                <w:szCs w:val="20"/>
              </w:rPr>
              <w:t>,958</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991C65" w:rsidP="00286445">
            <w:pPr>
              <w:spacing w:after="0"/>
              <w:jc w:val="center"/>
              <w:rPr>
                <w:rFonts w:ascii="Arial" w:hAnsi="Arial" w:cs="Arial"/>
                <w:b/>
                <w:bCs/>
                <w:color w:val="000000"/>
                <w:sz w:val="20"/>
                <w:szCs w:val="20"/>
              </w:rPr>
            </w:pPr>
            <w:r>
              <w:rPr>
                <w:rFonts w:ascii="Arial" w:hAnsi="Arial" w:cs="Arial"/>
                <w:b/>
                <w:bCs/>
                <w:color w:val="000000"/>
                <w:sz w:val="20"/>
                <w:szCs w:val="20"/>
              </w:rPr>
              <w:t>10</w:t>
            </w:r>
            <w:r w:rsidR="00286445" w:rsidRPr="00286445">
              <w:rPr>
                <w:rFonts w:ascii="Arial" w:hAnsi="Arial" w:cs="Arial"/>
                <w:b/>
                <w:bCs/>
                <w:color w:val="000000"/>
                <w:sz w:val="20"/>
                <w:szCs w:val="20"/>
              </w:rPr>
              <w:t>,322</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14,846</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1,435</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0,645</w:t>
            </w:r>
          </w:p>
        </w:tc>
      </w:tr>
      <w:tr w:rsidR="00286445" w:rsidRPr="00286445" w:rsidTr="00730896">
        <w:trPr>
          <w:trHeight w:val="300"/>
        </w:trPr>
        <w:tc>
          <w:tcPr>
            <w:tcW w:w="30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 AKG</w:t>
            </w:r>
            <w:r w:rsidRPr="00286445">
              <w:rPr>
                <w:rFonts w:ascii="Arial" w:eastAsia="Times New Roman" w:hAnsi="Arial" w:cs="Arial"/>
                <w:b/>
                <w:color w:val="000000"/>
                <w:sz w:val="20"/>
                <w:szCs w:val="20"/>
                <w:lang w:eastAsia="id-ID"/>
              </w:rPr>
              <w:t> Balita (12-47 bulan)</w:t>
            </w:r>
          </w:p>
        </w:tc>
        <w:tc>
          <w:tcPr>
            <w:tcW w:w="87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18,0</w:t>
            </w:r>
          </w:p>
        </w:tc>
        <w:tc>
          <w:tcPr>
            <w:tcW w:w="75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54,79</w:t>
            </w:r>
          </w:p>
        </w:tc>
        <w:tc>
          <w:tcPr>
            <w:tcW w:w="795"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34,05</w:t>
            </w:r>
          </w:p>
        </w:tc>
        <w:tc>
          <w:tcPr>
            <w:tcW w:w="1036"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6,91</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20,50</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jc w:val="center"/>
              <w:rPr>
                <w:rFonts w:ascii="Arial" w:hAnsi="Arial" w:cs="Arial"/>
                <w:b/>
                <w:bCs/>
                <w:color w:val="000000"/>
                <w:sz w:val="20"/>
                <w:szCs w:val="20"/>
              </w:rPr>
            </w:pPr>
            <w:r w:rsidRPr="00286445">
              <w:rPr>
                <w:rFonts w:ascii="Arial" w:hAnsi="Arial" w:cs="Arial"/>
                <w:b/>
                <w:bCs/>
                <w:color w:val="000000"/>
                <w:sz w:val="20"/>
                <w:szCs w:val="20"/>
              </w:rPr>
              <w:t>21,50</w:t>
            </w:r>
          </w:p>
        </w:tc>
      </w:tr>
    </w:tbl>
    <w:p w:rsidR="00991C65" w:rsidRDefault="00991C65"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0A0497" w:rsidRDefault="008F38B4" w:rsidP="00730896">
      <w:pPr>
        <w:spacing w:after="0" w:line="360" w:lineRule="auto"/>
        <w:ind w:firstLine="284"/>
        <w:jc w:val="both"/>
        <w:rPr>
          <w:rFonts w:ascii="Arial" w:hAnsi="Arial" w:cs="Arial"/>
        </w:rPr>
      </w:pPr>
      <w:r>
        <w:rPr>
          <w:rFonts w:ascii="Arial" w:hAnsi="Arial" w:cs="Arial"/>
        </w:rPr>
        <w:lastRenderedPageBreak/>
        <w:t>Tabel 3.4</w:t>
      </w:r>
      <w:r w:rsidR="000A0497">
        <w:rPr>
          <w:rFonts w:ascii="Arial" w:hAnsi="Arial" w:cs="Arial"/>
        </w:rPr>
        <w:t xml:space="preserve"> Perhitungan Zat Gizi Formulasi II</w:t>
      </w:r>
    </w:p>
    <w:tbl>
      <w:tblPr>
        <w:tblW w:w="8221" w:type="dxa"/>
        <w:tblInd w:w="392" w:type="dxa"/>
        <w:tblLayout w:type="fixed"/>
        <w:tblLook w:val="04A0"/>
      </w:tblPr>
      <w:tblGrid>
        <w:gridCol w:w="567"/>
        <w:gridCol w:w="1500"/>
        <w:gridCol w:w="958"/>
        <w:gridCol w:w="864"/>
        <w:gridCol w:w="873"/>
        <w:gridCol w:w="908"/>
        <w:gridCol w:w="850"/>
        <w:gridCol w:w="851"/>
        <w:gridCol w:w="850"/>
      </w:tblGrid>
      <w:tr w:rsidR="000A0497" w:rsidRPr="00286445" w:rsidTr="0073089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497" w:rsidRPr="00286445" w:rsidRDefault="000A0497"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0A0497" w:rsidRPr="00286445" w:rsidRDefault="000A0497"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Bahan</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0A0497" w:rsidRPr="00286445" w:rsidRDefault="000A0497"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Jumlah (g)</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0A0497" w:rsidRPr="00286445" w:rsidRDefault="000A0497"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E (kkal)</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0A0497" w:rsidRPr="00286445" w:rsidRDefault="000A0497"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P (g)</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0A0497" w:rsidRPr="00286445" w:rsidRDefault="000A0497"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L (g)</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A0497" w:rsidRPr="00286445" w:rsidRDefault="000A0497"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KH (g)</w:t>
            </w:r>
          </w:p>
        </w:tc>
        <w:tc>
          <w:tcPr>
            <w:tcW w:w="851" w:type="dxa"/>
            <w:tcBorders>
              <w:top w:val="single" w:sz="4" w:space="0" w:color="auto"/>
              <w:left w:val="nil"/>
              <w:bottom w:val="single" w:sz="4" w:space="0" w:color="auto"/>
              <w:right w:val="single" w:sz="4" w:space="0" w:color="auto"/>
            </w:tcBorders>
            <w:vAlign w:val="center"/>
          </w:tcPr>
          <w:p w:rsidR="000A0497" w:rsidRPr="00286445" w:rsidRDefault="000A0497"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FE (mg)</w:t>
            </w:r>
          </w:p>
        </w:tc>
        <w:tc>
          <w:tcPr>
            <w:tcW w:w="850" w:type="dxa"/>
            <w:tcBorders>
              <w:top w:val="single" w:sz="4" w:space="0" w:color="auto"/>
              <w:left w:val="nil"/>
              <w:bottom w:val="single" w:sz="4" w:space="0" w:color="auto"/>
              <w:right w:val="single" w:sz="4" w:space="0" w:color="auto"/>
            </w:tcBorders>
          </w:tcPr>
          <w:p w:rsidR="000A0497" w:rsidRPr="00286445" w:rsidRDefault="009864F5"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 xml:space="preserve">Zinc </w:t>
            </w:r>
          </w:p>
          <w:p w:rsidR="009864F5" w:rsidRPr="00286445" w:rsidRDefault="009864F5"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(mg)</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1</w:t>
            </w:r>
          </w:p>
        </w:tc>
        <w:tc>
          <w:tcPr>
            <w:tcW w:w="1500"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Ayam </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34</w:t>
            </w:r>
          </w:p>
        </w:tc>
        <w:tc>
          <w:tcPr>
            <w:tcW w:w="864" w:type="dxa"/>
            <w:tcBorders>
              <w:top w:val="nil"/>
              <w:left w:val="nil"/>
              <w:bottom w:val="single" w:sz="4" w:space="0" w:color="auto"/>
              <w:right w:val="single" w:sz="4" w:space="0" w:color="auto"/>
            </w:tcBorders>
            <w:shd w:val="clear" w:color="000000" w:fill="FFFFFF"/>
            <w:noWrap/>
            <w:vAlign w:val="center"/>
            <w:hideMark/>
          </w:tcPr>
          <w:p w:rsidR="00286445" w:rsidRPr="00286445" w:rsidRDefault="00991C65" w:rsidP="00286445">
            <w:pPr>
              <w:spacing w:after="0" w:line="240" w:lineRule="auto"/>
              <w:jc w:val="center"/>
              <w:rPr>
                <w:rFonts w:ascii="Arial" w:hAnsi="Arial" w:cs="Arial"/>
                <w:color w:val="000000"/>
                <w:sz w:val="20"/>
                <w:szCs w:val="20"/>
              </w:rPr>
            </w:pPr>
            <w:r>
              <w:rPr>
                <w:rFonts w:ascii="Arial" w:hAnsi="Arial" w:cs="Arial"/>
                <w:color w:val="000000"/>
                <w:sz w:val="20"/>
                <w:szCs w:val="20"/>
              </w:rPr>
              <w:t>10</w:t>
            </w:r>
            <w:r w:rsidR="00286445" w:rsidRPr="00286445">
              <w:rPr>
                <w:rFonts w:ascii="Arial" w:hAnsi="Arial" w:cs="Arial"/>
                <w:color w:val="000000"/>
                <w:sz w:val="20"/>
                <w:szCs w:val="20"/>
              </w:rPr>
              <w:t>1,32</w:t>
            </w:r>
          </w:p>
        </w:tc>
        <w:tc>
          <w:tcPr>
            <w:tcW w:w="873" w:type="dxa"/>
            <w:tcBorders>
              <w:top w:val="nil"/>
              <w:left w:val="nil"/>
              <w:bottom w:val="single" w:sz="4" w:space="0" w:color="auto"/>
              <w:right w:val="single" w:sz="4" w:space="0" w:color="auto"/>
            </w:tcBorders>
            <w:shd w:val="clear" w:color="000000" w:fill="FFFFFF"/>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6,188</w:t>
            </w:r>
          </w:p>
        </w:tc>
        <w:tc>
          <w:tcPr>
            <w:tcW w:w="908" w:type="dxa"/>
            <w:tcBorders>
              <w:top w:val="nil"/>
              <w:left w:val="nil"/>
              <w:bottom w:val="single" w:sz="4" w:space="0" w:color="auto"/>
              <w:right w:val="single" w:sz="4" w:space="0" w:color="auto"/>
            </w:tcBorders>
            <w:shd w:val="clear" w:color="000000" w:fill="FFFFFF"/>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8,5</w:t>
            </w:r>
          </w:p>
        </w:tc>
        <w:tc>
          <w:tcPr>
            <w:tcW w:w="850" w:type="dxa"/>
            <w:tcBorders>
              <w:top w:val="nil"/>
              <w:left w:val="nil"/>
              <w:bottom w:val="single" w:sz="4" w:space="0" w:color="auto"/>
              <w:right w:val="single" w:sz="4" w:space="0" w:color="auto"/>
            </w:tcBorders>
            <w:shd w:val="clear" w:color="000000" w:fill="FFFFFF"/>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w:t>
            </w:r>
          </w:p>
        </w:tc>
        <w:tc>
          <w:tcPr>
            <w:tcW w:w="851" w:type="dxa"/>
            <w:tcBorders>
              <w:top w:val="nil"/>
              <w:left w:val="nil"/>
              <w:bottom w:val="single" w:sz="4" w:space="0" w:color="auto"/>
              <w:right w:val="single" w:sz="4" w:space="0" w:color="auto"/>
            </w:tcBorders>
            <w:shd w:val="clear" w:color="000000" w:fill="FFFFFF"/>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0,51</w:t>
            </w:r>
          </w:p>
        </w:tc>
        <w:tc>
          <w:tcPr>
            <w:tcW w:w="850" w:type="dxa"/>
            <w:tcBorders>
              <w:top w:val="nil"/>
              <w:left w:val="nil"/>
              <w:bottom w:val="single" w:sz="4" w:space="0" w:color="auto"/>
              <w:right w:val="single" w:sz="4" w:space="0" w:color="auto"/>
            </w:tcBorders>
            <w:shd w:val="clear" w:color="000000" w:fill="FFFFFF"/>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0,204</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2</w:t>
            </w:r>
          </w:p>
        </w:tc>
        <w:tc>
          <w:tcPr>
            <w:tcW w:w="1500"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Daun kelor</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6</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5,52</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0,306</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0,096</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0,858</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0,36</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0,036</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3</w:t>
            </w:r>
          </w:p>
        </w:tc>
        <w:tc>
          <w:tcPr>
            <w:tcW w:w="1500"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Kentang </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50</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31</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1,05</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6,75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0,35</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w:t>
            </w:r>
            <w:r w:rsidR="00991C65">
              <w:rPr>
                <w:rFonts w:ascii="Arial" w:hAnsi="Arial" w:cs="Arial"/>
                <w:color w:val="000000"/>
                <w:sz w:val="20"/>
                <w:szCs w:val="20"/>
              </w:rPr>
              <w:t>10</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4</w:t>
            </w:r>
          </w:p>
        </w:tc>
        <w:tc>
          <w:tcPr>
            <w:tcW w:w="1500"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Telur </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5</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7,6</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0,62</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0,54</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0,035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w:t>
            </w:r>
            <w:r w:rsidR="00991C65">
              <w:rPr>
                <w:rFonts w:ascii="Arial" w:hAnsi="Arial" w:cs="Arial"/>
                <w:color w:val="000000"/>
                <w:sz w:val="20"/>
                <w:szCs w:val="20"/>
              </w:rPr>
              <w:t>10</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0,05</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5</w:t>
            </w:r>
          </w:p>
        </w:tc>
        <w:tc>
          <w:tcPr>
            <w:tcW w:w="1500"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Bihun </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5</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17,4</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0,235</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0,005</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4,</w:t>
            </w:r>
            <w:r w:rsidR="00991C65">
              <w:rPr>
                <w:rFonts w:ascii="Arial" w:hAnsi="Arial" w:cs="Arial"/>
                <w:color w:val="000000"/>
                <w:sz w:val="20"/>
                <w:szCs w:val="20"/>
              </w:rPr>
              <w:t>10</w:t>
            </w:r>
            <w:r w:rsidRPr="00286445">
              <w:rPr>
                <w:rFonts w:ascii="Arial" w:hAnsi="Arial" w:cs="Arial"/>
                <w:color w:val="000000"/>
                <w:sz w:val="20"/>
                <w:szCs w:val="20"/>
              </w:rPr>
              <w:t>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0,09</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0,035</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6</w:t>
            </w:r>
          </w:p>
        </w:tc>
        <w:tc>
          <w:tcPr>
            <w:tcW w:w="1500"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Wortel </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5</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1,8</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0,05</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0,03</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0,395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0,05</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w:t>
            </w:r>
            <w:r w:rsidR="00991C65">
              <w:rPr>
                <w:rFonts w:ascii="Arial" w:hAnsi="Arial" w:cs="Arial"/>
                <w:color w:val="000000"/>
                <w:sz w:val="20"/>
                <w:szCs w:val="20"/>
              </w:rPr>
              <w:t>10</w:t>
            </w:r>
          </w:p>
        </w:tc>
      </w:tr>
      <w:tr w:rsidR="00286445" w:rsidRPr="00286445" w:rsidTr="007308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7</w:t>
            </w:r>
          </w:p>
        </w:tc>
        <w:tc>
          <w:tcPr>
            <w:tcW w:w="1500"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Susu</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5</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17,95</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0,175</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0,05</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2,6</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0,03</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w:t>
            </w:r>
          </w:p>
        </w:tc>
      </w:tr>
      <w:tr w:rsidR="00286445" w:rsidRPr="00286445" w:rsidTr="00730896">
        <w:trPr>
          <w:trHeight w:val="300"/>
        </w:trPr>
        <w:tc>
          <w:tcPr>
            <w:tcW w:w="567" w:type="dxa"/>
            <w:tcBorders>
              <w:top w:val="nil"/>
              <w:left w:val="single" w:sz="4" w:space="0" w:color="auto"/>
              <w:bottom w:val="nil"/>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color w:val="000000"/>
                <w:sz w:val="20"/>
                <w:szCs w:val="20"/>
                <w:lang w:eastAsia="id-ID"/>
              </w:rPr>
            </w:pPr>
            <w:r w:rsidRPr="00286445">
              <w:rPr>
                <w:rFonts w:ascii="Arial" w:eastAsia="Times New Roman" w:hAnsi="Arial" w:cs="Arial"/>
                <w:color w:val="000000"/>
                <w:sz w:val="20"/>
                <w:szCs w:val="20"/>
                <w:lang w:eastAsia="id-ID"/>
              </w:rPr>
              <w:t>8</w:t>
            </w:r>
          </w:p>
        </w:tc>
        <w:tc>
          <w:tcPr>
            <w:tcW w:w="1500" w:type="dxa"/>
            <w:tcBorders>
              <w:top w:val="nil"/>
              <w:left w:val="nil"/>
              <w:bottom w:val="nil"/>
              <w:right w:val="single" w:sz="4" w:space="0" w:color="auto"/>
            </w:tcBorders>
            <w:shd w:val="clear" w:color="auto" w:fill="auto"/>
            <w:noWrap/>
            <w:hideMark/>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Keju </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5</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16,3</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1,78</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1,0</w:t>
            </w:r>
            <w:r w:rsidR="00991C65">
              <w:rPr>
                <w:rFonts w:ascii="Arial" w:hAnsi="Arial" w:cs="Arial"/>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0,655</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0,075</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w:t>
            </w:r>
            <w:r w:rsidR="00991C65">
              <w:rPr>
                <w:rFonts w:ascii="Arial" w:hAnsi="Arial" w:cs="Arial"/>
                <w:color w:val="000000"/>
                <w:sz w:val="20"/>
                <w:szCs w:val="20"/>
              </w:rPr>
              <w:t>10</w:t>
            </w:r>
            <w:r w:rsidRPr="00286445">
              <w:rPr>
                <w:rFonts w:ascii="Arial" w:hAnsi="Arial" w:cs="Arial"/>
                <w:color w:val="000000"/>
                <w:sz w:val="20"/>
                <w:szCs w:val="20"/>
              </w:rPr>
              <w:t>5</w:t>
            </w:r>
          </w:p>
        </w:tc>
      </w:tr>
      <w:tr w:rsidR="00286445" w:rsidRPr="00286445" w:rsidTr="0073089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9</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286445" w:rsidRPr="00286445" w:rsidRDefault="00286445" w:rsidP="00286445">
            <w:pPr>
              <w:spacing w:after="0" w:line="240" w:lineRule="auto"/>
              <w:jc w:val="both"/>
              <w:rPr>
                <w:rFonts w:ascii="Arial" w:eastAsia="Times New Roman" w:hAnsi="Arial" w:cs="Arial"/>
                <w:sz w:val="20"/>
                <w:szCs w:val="20"/>
                <w:lang w:eastAsia="id-ID"/>
              </w:rPr>
            </w:pPr>
            <w:r w:rsidRPr="00286445">
              <w:rPr>
                <w:rFonts w:ascii="Arial" w:eastAsia="Times New Roman" w:hAnsi="Arial" w:cs="Arial"/>
                <w:sz w:val="20"/>
                <w:szCs w:val="20"/>
                <w:lang w:eastAsia="id-ID"/>
              </w:rPr>
              <w:t xml:space="preserve">Margarin </w:t>
            </w:r>
          </w:p>
        </w:tc>
        <w:tc>
          <w:tcPr>
            <w:tcW w:w="958" w:type="dxa"/>
            <w:tcBorders>
              <w:top w:val="nil"/>
              <w:left w:val="nil"/>
              <w:bottom w:val="single" w:sz="4" w:space="0" w:color="auto"/>
              <w:right w:val="single" w:sz="4" w:space="0" w:color="auto"/>
            </w:tcBorders>
            <w:shd w:val="clear" w:color="auto" w:fill="auto"/>
            <w:noWrap/>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5</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36</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0,03</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4,05</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0,02</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hAnsi="Arial" w:cs="Arial"/>
                <w:color w:val="000000"/>
                <w:sz w:val="20"/>
                <w:szCs w:val="20"/>
              </w:rPr>
              <w:t>0</w:t>
            </w:r>
          </w:p>
        </w:tc>
      </w:tr>
      <w:tr w:rsidR="00286445" w:rsidRPr="00286445" w:rsidTr="00730896">
        <w:trPr>
          <w:trHeight w:val="300"/>
        </w:trPr>
        <w:tc>
          <w:tcPr>
            <w:tcW w:w="30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color w:val="000000"/>
                <w:sz w:val="20"/>
                <w:szCs w:val="20"/>
              </w:rPr>
            </w:pPr>
            <w:r w:rsidRPr="00286445">
              <w:rPr>
                <w:rFonts w:ascii="Arial" w:eastAsia="Times New Roman" w:hAnsi="Arial" w:cs="Arial"/>
                <w:b/>
                <w:sz w:val="20"/>
                <w:szCs w:val="20"/>
                <w:lang w:eastAsia="id-ID"/>
              </w:rPr>
              <w:t>TOTAL</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234,89</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991C65" w:rsidP="00286445">
            <w:pPr>
              <w:spacing w:after="0" w:line="240" w:lineRule="auto"/>
              <w:jc w:val="center"/>
              <w:rPr>
                <w:rFonts w:ascii="Arial" w:hAnsi="Arial" w:cs="Arial"/>
                <w:b/>
                <w:bCs/>
                <w:color w:val="000000"/>
                <w:sz w:val="20"/>
                <w:szCs w:val="20"/>
              </w:rPr>
            </w:pPr>
            <w:r>
              <w:rPr>
                <w:rFonts w:ascii="Arial" w:hAnsi="Arial" w:cs="Arial"/>
                <w:b/>
                <w:bCs/>
                <w:color w:val="000000"/>
                <w:sz w:val="20"/>
                <w:szCs w:val="20"/>
              </w:rPr>
              <w:t>10</w:t>
            </w:r>
            <w:r w:rsidR="00286445" w:rsidRPr="00286445">
              <w:rPr>
                <w:rFonts w:ascii="Arial" w:hAnsi="Arial" w:cs="Arial"/>
                <w:b/>
                <w:bCs/>
                <w:color w:val="000000"/>
                <w:sz w:val="20"/>
                <w:szCs w:val="20"/>
              </w:rPr>
              <w:t>,434</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14,386</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991C65" w:rsidP="00286445">
            <w:pPr>
              <w:spacing w:after="0" w:line="240" w:lineRule="auto"/>
              <w:jc w:val="center"/>
              <w:rPr>
                <w:rFonts w:ascii="Arial" w:hAnsi="Arial" w:cs="Arial"/>
                <w:b/>
                <w:bCs/>
                <w:color w:val="000000"/>
                <w:sz w:val="20"/>
                <w:szCs w:val="20"/>
              </w:rPr>
            </w:pPr>
            <w:r>
              <w:rPr>
                <w:rFonts w:ascii="Arial" w:hAnsi="Arial" w:cs="Arial"/>
                <w:b/>
                <w:bCs/>
                <w:color w:val="000000"/>
                <w:sz w:val="20"/>
                <w:szCs w:val="20"/>
              </w:rPr>
              <w:t>10</w:t>
            </w:r>
            <w:r w:rsidR="00286445" w:rsidRPr="00286445">
              <w:rPr>
                <w:rFonts w:ascii="Arial" w:hAnsi="Arial" w:cs="Arial"/>
                <w:b/>
                <w:bCs/>
                <w:color w:val="000000"/>
                <w:sz w:val="20"/>
                <w:szCs w:val="20"/>
              </w:rPr>
              <w:t>,418</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1,6</w:t>
            </w:r>
            <w:r w:rsidR="00991C65">
              <w:rPr>
                <w:rFonts w:ascii="Arial" w:hAnsi="Arial" w:cs="Arial"/>
                <w:b/>
                <w:bCs/>
                <w:color w:val="000000"/>
                <w:sz w:val="20"/>
                <w:szCs w:val="20"/>
              </w:rPr>
              <w:t>10</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0,645</w:t>
            </w:r>
          </w:p>
        </w:tc>
      </w:tr>
      <w:tr w:rsidR="00286445" w:rsidRPr="00286445" w:rsidTr="00730896">
        <w:trPr>
          <w:trHeight w:val="300"/>
        </w:trPr>
        <w:tc>
          <w:tcPr>
            <w:tcW w:w="30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eastAsia="Times New Roman" w:hAnsi="Arial" w:cs="Arial"/>
                <w:b/>
                <w:bCs/>
                <w:color w:val="000000"/>
                <w:sz w:val="20"/>
                <w:szCs w:val="20"/>
                <w:lang w:eastAsia="id-ID"/>
              </w:rPr>
            </w:pPr>
            <w:r w:rsidRPr="00286445">
              <w:rPr>
                <w:rFonts w:ascii="Arial" w:eastAsia="Times New Roman" w:hAnsi="Arial" w:cs="Arial"/>
                <w:b/>
                <w:bCs/>
                <w:color w:val="000000"/>
                <w:sz w:val="20"/>
                <w:szCs w:val="20"/>
                <w:lang w:eastAsia="id-ID"/>
              </w:rPr>
              <w:t>% AKG</w:t>
            </w:r>
            <w:r w:rsidRPr="00286445">
              <w:rPr>
                <w:rFonts w:ascii="Arial" w:eastAsia="Times New Roman" w:hAnsi="Arial" w:cs="Arial"/>
                <w:b/>
                <w:color w:val="000000"/>
                <w:sz w:val="20"/>
                <w:szCs w:val="20"/>
                <w:lang w:eastAsia="id-ID"/>
              </w:rPr>
              <w:t> Balita (12-47 bulan)</w:t>
            </w:r>
          </w:p>
        </w:tc>
        <w:tc>
          <w:tcPr>
            <w:tcW w:w="864"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17,4</w:t>
            </w:r>
          </w:p>
        </w:tc>
        <w:tc>
          <w:tcPr>
            <w:tcW w:w="873"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52,17</w:t>
            </w:r>
          </w:p>
        </w:tc>
        <w:tc>
          <w:tcPr>
            <w:tcW w:w="908"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31,97</w:t>
            </w:r>
          </w:p>
        </w:tc>
        <w:tc>
          <w:tcPr>
            <w:tcW w:w="850" w:type="dxa"/>
            <w:tcBorders>
              <w:top w:val="nil"/>
              <w:left w:val="nil"/>
              <w:bottom w:val="single" w:sz="4" w:space="0" w:color="auto"/>
              <w:right w:val="single" w:sz="4" w:space="0" w:color="auto"/>
            </w:tcBorders>
            <w:shd w:val="clear" w:color="auto" w:fill="auto"/>
            <w:noWrap/>
            <w:vAlign w:val="center"/>
            <w:hideMark/>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7,17</w:t>
            </w:r>
          </w:p>
        </w:tc>
        <w:tc>
          <w:tcPr>
            <w:tcW w:w="851"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23,07</w:t>
            </w:r>
          </w:p>
        </w:tc>
        <w:tc>
          <w:tcPr>
            <w:tcW w:w="850" w:type="dxa"/>
            <w:tcBorders>
              <w:top w:val="nil"/>
              <w:left w:val="nil"/>
              <w:bottom w:val="single" w:sz="4" w:space="0" w:color="auto"/>
              <w:right w:val="single" w:sz="4" w:space="0" w:color="auto"/>
            </w:tcBorders>
            <w:vAlign w:val="center"/>
          </w:tcPr>
          <w:p w:rsidR="00286445" w:rsidRPr="00286445" w:rsidRDefault="00286445" w:rsidP="00286445">
            <w:pPr>
              <w:spacing w:after="0" w:line="240" w:lineRule="auto"/>
              <w:jc w:val="center"/>
              <w:rPr>
                <w:rFonts w:ascii="Arial" w:hAnsi="Arial" w:cs="Arial"/>
                <w:b/>
                <w:bCs/>
                <w:color w:val="000000"/>
                <w:sz w:val="20"/>
                <w:szCs w:val="20"/>
              </w:rPr>
            </w:pPr>
            <w:r w:rsidRPr="00286445">
              <w:rPr>
                <w:rFonts w:ascii="Arial" w:hAnsi="Arial" w:cs="Arial"/>
                <w:b/>
                <w:bCs/>
                <w:color w:val="000000"/>
                <w:sz w:val="20"/>
                <w:szCs w:val="20"/>
              </w:rPr>
              <w:t>21,50</w:t>
            </w:r>
          </w:p>
        </w:tc>
      </w:tr>
    </w:tbl>
    <w:p w:rsidR="008F38B4" w:rsidRPr="00011C21" w:rsidRDefault="008F38B4" w:rsidP="00C27F59">
      <w:pPr>
        <w:spacing w:after="0" w:line="360" w:lineRule="auto"/>
        <w:jc w:val="both"/>
        <w:rPr>
          <w:rFonts w:ascii="Arial" w:hAnsi="Arial" w:cs="Arial"/>
        </w:rPr>
      </w:pPr>
    </w:p>
    <w:p w:rsidR="00C27F59" w:rsidRPr="00955A8A" w:rsidRDefault="00C27F59" w:rsidP="00E25CD4">
      <w:pPr>
        <w:pStyle w:val="ListParagraph"/>
        <w:numPr>
          <w:ilvl w:val="0"/>
          <w:numId w:val="27"/>
        </w:numPr>
        <w:spacing w:after="0" w:line="360" w:lineRule="auto"/>
        <w:ind w:left="284" w:hanging="284"/>
        <w:jc w:val="both"/>
        <w:rPr>
          <w:rFonts w:ascii="Arial" w:hAnsi="Arial" w:cs="Arial"/>
          <w:b/>
        </w:rPr>
      </w:pPr>
      <w:r w:rsidRPr="00DD2107">
        <w:rPr>
          <w:rFonts w:ascii="Arial" w:hAnsi="Arial" w:cs="Arial"/>
          <w:b/>
        </w:rPr>
        <w:t>Perhitungan Mutu Protein</w:t>
      </w:r>
      <w:r>
        <w:rPr>
          <w:rFonts w:ascii="Arial" w:hAnsi="Arial" w:cs="Arial"/>
          <w:b/>
        </w:rPr>
        <w:t xml:space="preserve"> dan Daya Cerna</w:t>
      </w:r>
    </w:p>
    <w:p w:rsidR="00C27F59" w:rsidRDefault="00C27F59" w:rsidP="00C27F59">
      <w:pPr>
        <w:spacing w:after="0" w:line="360" w:lineRule="auto"/>
        <w:jc w:val="both"/>
        <w:rPr>
          <w:rFonts w:ascii="Arial" w:hAnsi="Arial" w:cs="Arial"/>
        </w:rPr>
      </w:pPr>
      <w:r w:rsidRPr="005B6E1B">
        <w:rPr>
          <w:rFonts w:ascii="Arial" w:hAnsi="Arial" w:cs="Arial"/>
        </w:rPr>
        <w:t>Tabel 3.</w:t>
      </w:r>
      <w:r w:rsidR="008F38B4">
        <w:rPr>
          <w:rFonts w:ascii="Arial" w:hAnsi="Arial" w:cs="Arial"/>
        </w:rPr>
        <w:t>5</w:t>
      </w:r>
      <w:r w:rsidR="00955A8A">
        <w:rPr>
          <w:rFonts w:ascii="Arial" w:hAnsi="Arial" w:cs="Arial"/>
        </w:rPr>
        <w:t xml:space="preserve"> </w:t>
      </w:r>
      <w:r>
        <w:rPr>
          <w:rFonts w:ascii="Arial" w:hAnsi="Arial" w:cs="Arial"/>
        </w:rPr>
        <w:t xml:space="preserve">Perhitungan SAA Formulasi </w:t>
      </w:r>
      <w:r w:rsidRPr="005B6E1B">
        <w:rPr>
          <w:rFonts w:ascii="Arial" w:hAnsi="Arial" w:cs="Arial"/>
        </w:rPr>
        <w:t>I</w:t>
      </w:r>
      <w:r>
        <w:rPr>
          <w:rFonts w:ascii="Arial" w:hAnsi="Arial" w:cs="Arial"/>
        </w:rPr>
        <w:t xml:space="preserve"> </w:t>
      </w:r>
    </w:p>
    <w:tbl>
      <w:tblPr>
        <w:tblW w:w="92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1538"/>
        <w:gridCol w:w="987"/>
        <w:gridCol w:w="923"/>
        <w:gridCol w:w="831"/>
        <w:gridCol w:w="1054"/>
        <w:gridCol w:w="1080"/>
        <w:gridCol w:w="1170"/>
        <w:gridCol w:w="1052"/>
      </w:tblGrid>
      <w:tr w:rsidR="009864F5" w:rsidRPr="003C00A2" w:rsidTr="003C00A2">
        <w:trPr>
          <w:trHeight w:val="300"/>
        </w:trPr>
        <w:tc>
          <w:tcPr>
            <w:tcW w:w="595" w:type="dxa"/>
            <w:shd w:val="clear" w:color="auto" w:fill="auto"/>
            <w:noWrap/>
            <w:vAlign w:val="center"/>
            <w:hideMark/>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No.</w:t>
            </w:r>
          </w:p>
        </w:tc>
        <w:tc>
          <w:tcPr>
            <w:tcW w:w="1538" w:type="dxa"/>
            <w:shd w:val="clear" w:color="auto" w:fill="auto"/>
            <w:noWrap/>
            <w:vAlign w:val="center"/>
            <w:hideMark/>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Bahan</w:t>
            </w:r>
          </w:p>
        </w:tc>
        <w:tc>
          <w:tcPr>
            <w:tcW w:w="987" w:type="dxa"/>
            <w:shd w:val="clear" w:color="auto" w:fill="auto"/>
            <w:noWrap/>
            <w:vAlign w:val="center"/>
            <w:hideMark/>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Jumlah (g)</w:t>
            </w:r>
          </w:p>
        </w:tc>
        <w:tc>
          <w:tcPr>
            <w:tcW w:w="923" w:type="dxa"/>
            <w:shd w:val="clear" w:color="auto" w:fill="auto"/>
            <w:noWrap/>
            <w:vAlign w:val="center"/>
            <w:hideMark/>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E (kkal)</w:t>
            </w:r>
          </w:p>
        </w:tc>
        <w:tc>
          <w:tcPr>
            <w:tcW w:w="831" w:type="dxa"/>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P</w:t>
            </w:r>
          </w:p>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(kkal)</w:t>
            </w:r>
          </w:p>
        </w:tc>
        <w:tc>
          <w:tcPr>
            <w:tcW w:w="1054" w:type="dxa"/>
            <w:shd w:val="clear" w:color="auto" w:fill="auto"/>
            <w:noWrap/>
            <w:vAlign w:val="center"/>
            <w:hideMark/>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Lysin (mg)</w:t>
            </w:r>
          </w:p>
        </w:tc>
        <w:tc>
          <w:tcPr>
            <w:tcW w:w="1080" w:type="dxa"/>
            <w:shd w:val="clear" w:color="auto" w:fill="auto"/>
            <w:noWrap/>
            <w:vAlign w:val="center"/>
            <w:hideMark/>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Treonin (mg)</w:t>
            </w:r>
          </w:p>
        </w:tc>
        <w:tc>
          <w:tcPr>
            <w:tcW w:w="1170" w:type="dxa"/>
            <w:shd w:val="clear" w:color="auto" w:fill="auto"/>
            <w:noWrap/>
            <w:vAlign w:val="center"/>
            <w:hideMark/>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Triptofan (mg)</w:t>
            </w:r>
          </w:p>
        </w:tc>
        <w:tc>
          <w:tcPr>
            <w:tcW w:w="1052" w:type="dxa"/>
            <w:vAlign w:val="center"/>
          </w:tcPr>
          <w:p w:rsidR="009864F5" w:rsidRPr="003C00A2" w:rsidRDefault="009864F5"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Metionin + Sistin (mg)</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1</w:t>
            </w:r>
          </w:p>
        </w:tc>
        <w:tc>
          <w:tcPr>
            <w:tcW w:w="1538"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Ayam </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38</w:t>
            </w:r>
          </w:p>
        </w:tc>
        <w:tc>
          <w:tcPr>
            <w:tcW w:w="923" w:type="dxa"/>
            <w:shd w:val="clear" w:color="000000" w:fill="FFFFFF"/>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113,24</w:t>
            </w:r>
          </w:p>
        </w:tc>
        <w:tc>
          <w:tcPr>
            <w:tcW w:w="831" w:type="dxa"/>
            <w:shd w:val="clear" w:color="000000" w:fill="FFFFFF"/>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6,916</w:t>
            </w:r>
          </w:p>
        </w:tc>
        <w:tc>
          <w:tcPr>
            <w:tcW w:w="1054" w:type="dxa"/>
            <w:shd w:val="clear" w:color="000000" w:fill="FFFFFF"/>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529,77</w:t>
            </w:r>
          </w:p>
        </w:tc>
        <w:tc>
          <w:tcPr>
            <w:tcW w:w="1080" w:type="dxa"/>
            <w:shd w:val="clear" w:color="000000" w:fill="FFFFFF"/>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325,7436</w:t>
            </w:r>
          </w:p>
        </w:tc>
        <w:tc>
          <w:tcPr>
            <w:tcW w:w="1170" w:type="dxa"/>
            <w:shd w:val="clear" w:color="000000" w:fill="FFFFFF"/>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65,702</w:t>
            </w:r>
          </w:p>
        </w:tc>
        <w:tc>
          <w:tcPr>
            <w:tcW w:w="1052" w:type="dxa"/>
            <w:shd w:val="clear" w:color="000000" w:fill="FFFFFF"/>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248,2844</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2</w:t>
            </w:r>
          </w:p>
        </w:tc>
        <w:tc>
          <w:tcPr>
            <w:tcW w:w="1538"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Daun kelor</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2</w:t>
            </w:r>
          </w:p>
        </w:tc>
        <w:tc>
          <w:tcPr>
            <w:tcW w:w="923"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1,84</w:t>
            </w:r>
          </w:p>
        </w:tc>
        <w:tc>
          <w:tcPr>
            <w:tcW w:w="831" w:type="dxa"/>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r w:rsidR="00991C65">
              <w:rPr>
                <w:rFonts w:ascii="Arial" w:hAnsi="Arial" w:cs="Arial"/>
                <w:color w:val="000000"/>
                <w:sz w:val="20"/>
                <w:szCs w:val="20"/>
              </w:rPr>
              <w:t>10</w:t>
            </w:r>
            <w:r w:rsidRPr="003C00A2">
              <w:rPr>
                <w:rFonts w:ascii="Arial" w:hAnsi="Arial" w:cs="Arial"/>
                <w:color w:val="000000"/>
                <w:sz w:val="20"/>
                <w:szCs w:val="20"/>
              </w:rPr>
              <w:t>2</w:t>
            </w:r>
          </w:p>
        </w:tc>
        <w:tc>
          <w:tcPr>
            <w:tcW w:w="105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3,6618</w:t>
            </w:r>
          </w:p>
        </w:tc>
        <w:tc>
          <w:tcPr>
            <w:tcW w:w="108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4,335</w:t>
            </w:r>
          </w:p>
        </w:tc>
        <w:tc>
          <w:tcPr>
            <w:tcW w:w="117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4,335</w:t>
            </w:r>
          </w:p>
        </w:tc>
        <w:tc>
          <w:tcPr>
            <w:tcW w:w="1052"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1,5096</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3</w:t>
            </w:r>
          </w:p>
        </w:tc>
        <w:tc>
          <w:tcPr>
            <w:tcW w:w="1538"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Kentang </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50</w:t>
            </w:r>
          </w:p>
        </w:tc>
        <w:tc>
          <w:tcPr>
            <w:tcW w:w="923"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31</w:t>
            </w:r>
          </w:p>
        </w:tc>
        <w:tc>
          <w:tcPr>
            <w:tcW w:w="831" w:type="dxa"/>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1,05</w:t>
            </w:r>
          </w:p>
        </w:tc>
        <w:tc>
          <w:tcPr>
            <w:tcW w:w="105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41,265</w:t>
            </w:r>
          </w:p>
        </w:tc>
        <w:tc>
          <w:tcPr>
            <w:tcW w:w="108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36,435</w:t>
            </w:r>
          </w:p>
        </w:tc>
        <w:tc>
          <w:tcPr>
            <w:tcW w:w="117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12,285</w:t>
            </w:r>
          </w:p>
        </w:tc>
        <w:tc>
          <w:tcPr>
            <w:tcW w:w="1052"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18,9</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4</w:t>
            </w:r>
          </w:p>
        </w:tc>
        <w:tc>
          <w:tcPr>
            <w:tcW w:w="1538"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Telur </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w:t>
            </w:r>
          </w:p>
        </w:tc>
        <w:tc>
          <w:tcPr>
            <w:tcW w:w="923"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7,6</w:t>
            </w:r>
          </w:p>
        </w:tc>
        <w:tc>
          <w:tcPr>
            <w:tcW w:w="831" w:type="dxa"/>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0,62</w:t>
            </w:r>
          </w:p>
        </w:tc>
        <w:tc>
          <w:tcPr>
            <w:tcW w:w="105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37,82</w:t>
            </w:r>
          </w:p>
        </w:tc>
        <w:tc>
          <w:tcPr>
            <w:tcW w:w="108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26,598</w:t>
            </w:r>
          </w:p>
        </w:tc>
        <w:tc>
          <w:tcPr>
            <w:tcW w:w="117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7,626</w:t>
            </w:r>
          </w:p>
        </w:tc>
        <w:tc>
          <w:tcPr>
            <w:tcW w:w="1052"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26,35</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5</w:t>
            </w:r>
          </w:p>
        </w:tc>
        <w:tc>
          <w:tcPr>
            <w:tcW w:w="1538"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Bihun </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w:t>
            </w:r>
          </w:p>
        </w:tc>
        <w:tc>
          <w:tcPr>
            <w:tcW w:w="923"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17,4</w:t>
            </w:r>
          </w:p>
        </w:tc>
        <w:tc>
          <w:tcPr>
            <w:tcW w:w="831" w:type="dxa"/>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0,235</w:t>
            </w:r>
          </w:p>
        </w:tc>
        <w:tc>
          <w:tcPr>
            <w:tcW w:w="105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0,00</w:t>
            </w:r>
          </w:p>
        </w:tc>
        <w:tc>
          <w:tcPr>
            <w:tcW w:w="108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c>
          <w:tcPr>
            <w:tcW w:w="117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c>
          <w:tcPr>
            <w:tcW w:w="1052"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6</w:t>
            </w:r>
          </w:p>
        </w:tc>
        <w:tc>
          <w:tcPr>
            <w:tcW w:w="1538"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Wortel </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w:t>
            </w:r>
          </w:p>
        </w:tc>
        <w:tc>
          <w:tcPr>
            <w:tcW w:w="923"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1,8</w:t>
            </w:r>
          </w:p>
        </w:tc>
        <w:tc>
          <w:tcPr>
            <w:tcW w:w="831" w:type="dxa"/>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0,05</w:t>
            </w:r>
          </w:p>
        </w:tc>
        <w:tc>
          <w:tcPr>
            <w:tcW w:w="105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1,50</w:t>
            </w:r>
          </w:p>
        </w:tc>
        <w:tc>
          <w:tcPr>
            <w:tcW w:w="108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2,055</w:t>
            </w:r>
          </w:p>
        </w:tc>
        <w:tc>
          <w:tcPr>
            <w:tcW w:w="117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0,39</w:t>
            </w:r>
          </w:p>
        </w:tc>
        <w:tc>
          <w:tcPr>
            <w:tcW w:w="1052"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0,89</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7</w:t>
            </w:r>
          </w:p>
        </w:tc>
        <w:tc>
          <w:tcPr>
            <w:tcW w:w="1538"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Susu</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w:t>
            </w:r>
          </w:p>
        </w:tc>
        <w:tc>
          <w:tcPr>
            <w:tcW w:w="923"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17,95</w:t>
            </w:r>
          </w:p>
        </w:tc>
        <w:tc>
          <w:tcPr>
            <w:tcW w:w="831"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0,175</w:t>
            </w:r>
          </w:p>
        </w:tc>
        <w:tc>
          <w:tcPr>
            <w:tcW w:w="105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13,62</w:t>
            </w:r>
          </w:p>
        </w:tc>
        <w:tc>
          <w:tcPr>
            <w:tcW w:w="108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8,26</w:t>
            </w:r>
          </w:p>
        </w:tc>
        <w:tc>
          <w:tcPr>
            <w:tcW w:w="117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2,52</w:t>
            </w:r>
          </w:p>
        </w:tc>
        <w:tc>
          <w:tcPr>
            <w:tcW w:w="1052" w:type="dxa"/>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11,9</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8</w:t>
            </w:r>
          </w:p>
        </w:tc>
        <w:tc>
          <w:tcPr>
            <w:tcW w:w="1538"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Keju </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w:t>
            </w:r>
          </w:p>
        </w:tc>
        <w:tc>
          <w:tcPr>
            <w:tcW w:w="923"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16,3</w:t>
            </w:r>
          </w:p>
        </w:tc>
        <w:tc>
          <w:tcPr>
            <w:tcW w:w="831"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1,78</w:t>
            </w:r>
          </w:p>
        </w:tc>
        <w:tc>
          <w:tcPr>
            <w:tcW w:w="105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167,32</w:t>
            </w:r>
          </w:p>
        </w:tc>
        <w:tc>
          <w:tcPr>
            <w:tcW w:w="108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76,362</w:t>
            </w:r>
          </w:p>
        </w:tc>
        <w:tc>
          <w:tcPr>
            <w:tcW w:w="117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21,894</w:t>
            </w:r>
          </w:p>
        </w:tc>
        <w:tc>
          <w:tcPr>
            <w:tcW w:w="1052" w:type="dxa"/>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59,452</w:t>
            </w:r>
          </w:p>
        </w:tc>
      </w:tr>
      <w:tr w:rsidR="003C00A2" w:rsidRPr="003C00A2" w:rsidTr="003C00A2">
        <w:trPr>
          <w:trHeight w:val="300"/>
        </w:trPr>
        <w:tc>
          <w:tcPr>
            <w:tcW w:w="595"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bCs/>
                <w:color w:val="000000"/>
                <w:sz w:val="20"/>
                <w:szCs w:val="20"/>
                <w:lang w:eastAsia="id-ID"/>
              </w:rPr>
            </w:pPr>
            <w:r w:rsidRPr="003C00A2">
              <w:rPr>
                <w:rFonts w:ascii="Arial" w:eastAsia="Times New Roman" w:hAnsi="Arial" w:cs="Arial"/>
                <w:bCs/>
                <w:color w:val="000000"/>
                <w:sz w:val="20"/>
                <w:szCs w:val="20"/>
                <w:lang w:eastAsia="id-ID"/>
              </w:rPr>
              <w:t>9</w:t>
            </w:r>
          </w:p>
        </w:tc>
        <w:tc>
          <w:tcPr>
            <w:tcW w:w="1538" w:type="dxa"/>
            <w:shd w:val="clear" w:color="auto" w:fill="auto"/>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Margarin </w:t>
            </w:r>
          </w:p>
        </w:tc>
        <w:tc>
          <w:tcPr>
            <w:tcW w:w="987"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5</w:t>
            </w:r>
          </w:p>
        </w:tc>
        <w:tc>
          <w:tcPr>
            <w:tcW w:w="923"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36</w:t>
            </w:r>
          </w:p>
        </w:tc>
        <w:tc>
          <w:tcPr>
            <w:tcW w:w="831" w:type="dxa"/>
            <w:vAlign w:val="bottom"/>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0,03</w:t>
            </w:r>
          </w:p>
        </w:tc>
        <w:tc>
          <w:tcPr>
            <w:tcW w:w="105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0,00</w:t>
            </w:r>
          </w:p>
        </w:tc>
        <w:tc>
          <w:tcPr>
            <w:tcW w:w="108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c>
          <w:tcPr>
            <w:tcW w:w="117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c>
          <w:tcPr>
            <w:tcW w:w="1052"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r>
      <w:tr w:rsidR="003C00A2" w:rsidRPr="003C00A2" w:rsidTr="003C00A2">
        <w:trPr>
          <w:trHeight w:val="300"/>
        </w:trPr>
        <w:tc>
          <w:tcPr>
            <w:tcW w:w="3120" w:type="dxa"/>
            <w:gridSpan w:val="3"/>
            <w:shd w:val="clear" w:color="auto" w:fill="auto"/>
            <w:noWrap/>
            <w:vAlign w:val="center"/>
            <w:hideMark/>
          </w:tcPr>
          <w:p w:rsidR="003C00A2" w:rsidRPr="003C00A2" w:rsidRDefault="003C00A2" w:rsidP="003C00A2">
            <w:pPr>
              <w:spacing w:after="0" w:line="240" w:lineRule="auto"/>
              <w:jc w:val="center"/>
              <w:rPr>
                <w:rFonts w:ascii="Arial" w:hAnsi="Arial" w:cs="Arial"/>
                <w:b/>
                <w:color w:val="000000"/>
                <w:sz w:val="20"/>
                <w:szCs w:val="20"/>
              </w:rPr>
            </w:pPr>
            <w:r w:rsidRPr="003C00A2">
              <w:rPr>
                <w:rFonts w:ascii="Arial" w:hAnsi="Arial" w:cs="Arial"/>
                <w:b/>
                <w:color w:val="000000"/>
                <w:sz w:val="20"/>
                <w:szCs w:val="20"/>
              </w:rPr>
              <w:t>TOTAL</w:t>
            </w:r>
          </w:p>
        </w:tc>
        <w:tc>
          <w:tcPr>
            <w:tcW w:w="923" w:type="dxa"/>
            <w:shd w:val="clear" w:color="auto" w:fill="auto"/>
            <w:noWrap/>
            <w:vAlign w:val="center"/>
            <w:hideMark/>
          </w:tcPr>
          <w:p w:rsidR="003C00A2" w:rsidRPr="003C00A2" w:rsidRDefault="003C00A2" w:rsidP="003C00A2">
            <w:pPr>
              <w:spacing w:after="0" w:line="240" w:lineRule="auto"/>
              <w:jc w:val="right"/>
              <w:rPr>
                <w:rFonts w:ascii="Arial" w:hAnsi="Arial" w:cs="Arial"/>
                <w:b/>
                <w:bCs/>
                <w:color w:val="000000"/>
                <w:sz w:val="20"/>
                <w:szCs w:val="20"/>
              </w:rPr>
            </w:pPr>
            <w:r w:rsidRPr="003C00A2">
              <w:rPr>
                <w:rFonts w:ascii="Arial" w:hAnsi="Arial" w:cs="Arial"/>
                <w:b/>
                <w:bCs/>
                <w:color w:val="000000"/>
                <w:sz w:val="20"/>
                <w:szCs w:val="20"/>
              </w:rPr>
              <w:t>243,13</w:t>
            </w:r>
          </w:p>
        </w:tc>
        <w:tc>
          <w:tcPr>
            <w:tcW w:w="831" w:type="dxa"/>
            <w:vAlign w:val="center"/>
          </w:tcPr>
          <w:p w:rsidR="003C00A2" w:rsidRPr="003C00A2" w:rsidRDefault="00991C65" w:rsidP="003C00A2">
            <w:pPr>
              <w:spacing w:after="0" w:line="240" w:lineRule="auto"/>
              <w:jc w:val="right"/>
              <w:rPr>
                <w:rFonts w:ascii="Arial" w:hAnsi="Arial" w:cs="Arial"/>
                <w:b/>
                <w:bCs/>
                <w:color w:val="000000"/>
                <w:sz w:val="20"/>
                <w:szCs w:val="20"/>
              </w:rPr>
            </w:pPr>
            <w:r>
              <w:rPr>
                <w:rFonts w:ascii="Arial" w:hAnsi="Arial" w:cs="Arial"/>
                <w:b/>
                <w:bCs/>
                <w:color w:val="000000"/>
                <w:sz w:val="20"/>
                <w:szCs w:val="20"/>
              </w:rPr>
              <w:t>10</w:t>
            </w:r>
            <w:r w:rsidR="003C00A2" w:rsidRPr="003C00A2">
              <w:rPr>
                <w:rFonts w:ascii="Arial" w:hAnsi="Arial" w:cs="Arial"/>
                <w:b/>
                <w:bCs/>
                <w:color w:val="000000"/>
                <w:sz w:val="20"/>
                <w:szCs w:val="20"/>
              </w:rPr>
              <w:t>,958</w:t>
            </w:r>
          </w:p>
        </w:tc>
        <w:tc>
          <w:tcPr>
            <w:tcW w:w="1054" w:type="dxa"/>
            <w:shd w:val="clear" w:color="auto" w:fill="auto"/>
            <w:noWrap/>
            <w:vAlign w:val="center"/>
            <w:hideMark/>
          </w:tcPr>
          <w:p w:rsidR="003C00A2" w:rsidRPr="003C00A2" w:rsidRDefault="003C00A2" w:rsidP="003C00A2">
            <w:pPr>
              <w:spacing w:after="0" w:line="240" w:lineRule="auto"/>
              <w:jc w:val="right"/>
              <w:rPr>
                <w:rFonts w:ascii="Arial" w:hAnsi="Arial" w:cs="Arial"/>
                <w:b/>
                <w:bCs/>
                <w:color w:val="000000"/>
                <w:sz w:val="20"/>
                <w:szCs w:val="20"/>
              </w:rPr>
            </w:pPr>
            <w:r w:rsidRPr="003C00A2">
              <w:rPr>
                <w:rFonts w:ascii="Arial" w:hAnsi="Arial" w:cs="Arial"/>
                <w:b/>
                <w:bCs/>
                <w:color w:val="000000"/>
                <w:sz w:val="20"/>
                <w:szCs w:val="20"/>
              </w:rPr>
              <w:t>794,9474</w:t>
            </w:r>
          </w:p>
        </w:tc>
        <w:tc>
          <w:tcPr>
            <w:tcW w:w="1080" w:type="dxa"/>
            <w:shd w:val="clear" w:color="auto" w:fill="auto"/>
            <w:noWrap/>
            <w:vAlign w:val="center"/>
            <w:hideMark/>
          </w:tcPr>
          <w:p w:rsidR="003C00A2" w:rsidRPr="003C00A2" w:rsidRDefault="003C00A2" w:rsidP="003C00A2">
            <w:pPr>
              <w:spacing w:after="0" w:line="240" w:lineRule="auto"/>
              <w:jc w:val="right"/>
              <w:rPr>
                <w:rFonts w:ascii="Arial" w:hAnsi="Arial" w:cs="Arial"/>
                <w:b/>
                <w:bCs/>
                <w:color w:val="000000"/>
                <w:sz w:val="20"/>
                <w:szCs w:val="20"/>
              </w:rPr>
            </w:pPr>
            <w:r w:rsidRPr="003C00A2">
              <w:rPr>
                <w:rFonts w:ascii="Arial" w:hAnsi="Arial" w:cs="Arial"/>
                <w:b/>
                <w:bCs/>
                <w:color w:val="000000"/>
                <w:sz w:val="20"/>
                <w:szCs w:val="20"/>
              </w:rPr>
              <w:t>479,7886</w:t>
            </w:r>
          </w:p>
        </w:tc>
        <w:tc>
          <w:tcPr>
            <w:tcW w:w="1170" w:type="dxa"/>
            <w:shd w:val="clear" w:color="auto" w:fill="auto"/>
            <w:noWrap/>
            <w:vAlign w:val="center"/>
            <w:hideMark/>
          </w:tcPr>
          <w:p w:rsidR="003C00A2" w:rsidRPr="003C00A2" w:rsidRDefault="003C00A2" w:rsidP="003C00A2">
            <w:pPr>
              <w:spacing w:after="0" w:line="240" w:lineRule="auto"/>
              <w:jc w:val="right"/>
              <w:rPr>
                <w:rFonts w:ascii="Arial" w:hAnsi="Arial" w:cs="Arial"/>
                <w:b/>
                <w:bCs/>
                <w:color w:val="000000"/>
                <w:sz w:val="20"/>
                <w:szCs w:val="20"/>
              </w:rPr>
            </w:pPr>
            <w:r w:rsidRPr="003C00A2">
              <w:rPr>
                <w:rFonts w:ascii="Arial" w:hAnsi="Arial" w:cs="Arial"/>
                <w:b/>
                <w:bCs/>
                <w:color w:val="000000"/>
                <w:sz w:val="20"/>
                <w:szCs w:val="20"/>
              </w:rPr>
              <w:t>114,752</w:t>
            </w:r>
          </w:p>
        </w:tc>
        <w:tc>
          <w:tcPr>
            <w:tcW w:w="1052" w:type="dxa"/>
            <w:vAlign w:val="center"/>
          </w:tcPr>
          <w:p w:rsidR="003C00A2" w:rsidRPr="003C00A2" w:rsidRDefault="003C00A2" w:rsidP="003C00A2">
            <w:pPr>
              <w:spacing w:after="0" w:line="240" w:lineRule="auto"/>
              <w:jc w:val="right"/>
              <w:rPr>
                <w:rFonts w:ascii="Arial" w:hAnsi="Arial" w:cs="Arial"/>
                <w:b/>
                <w:bCs/>
                <w:color w:val="000000"/>
                <w:sz w:val="20"/>
                <w:szCs w:val="20"/>
              </w:rPr>
            </w:pPr>
            <w:r w:rsidRPr="003C00A2">
              <w:rPr>
                <w:rFonts w:ascii="Arial" w:hAnsi="Arial" w:cs="Arial"/>
                <w:b/>
                <w:bCs/>
                <w:color w:val="000000"/>
                <w:sz w:val="20"/>
                <w:szCs w:val="20"/>
              </w:rPr>
              <w:t>367,286</w:t>
            </w:r>
          </w:p>
        </w:tc>
      </w:tr>
      <w:tr w:rsidR="003C00A2" w:rsidRPr="003C00A2" w:rsidTr="003C00A2">
        <w:trPr>
          <w:trHeight w:val="300"/>
        </w:trPr>
        <w:tc>
          <w:tcPr>
            <w:tcW w:w="4874" w:type="dxa"/>
            <w:gridSpan w:val="5"/>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b/>
                <w:bCs/>
                <w:color w:val="000000"/>
                <w:sz w:val="20"/>
                <w:szCs w:val="20"/>
                <w:lang w:eastAsia="id-ID"/>
              </w:rPr>
              <w:t>AAE/g Protein</w:t>
            </w:r>
          </w:p>
        </w:tc>
        <w:tc>
          <w:tcPr>
            <w:tcW w:w="1054" w:type="dxa"/>
            <w:shd w:val="clear" w:color="auto" w:fill="auto"/>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72,54</w:t>
            </w:r>
          </w:p>
        </w:tc>
        <w:tc>
          <w:tcPr>
            <w:tcW w:w="108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43,78</w:t>
            </w:r>
          </w:p>
        </w:tc>
        <w:tc>
          <w:tcPr>
            <w:tcW w:w="1170" w:type="dxa"/>
            <w:shd w:val="clear" w:color="auto" w:fill="auto"/>
            <w:noWrap/>
            <w:vAlign w:val="center"/>
            <w:hideMark/>
          </w:tcPr>
          <w:p w:rsidR="003C00A2" w:rsidRPr="003C00A2" w:rsidRDefault="00991C65" w:rsidP="003C00A2">
            <w:pPr>
              <w:spacing w:after="0" w:line="240" w:lineRule="auto"/>
              <w:jc w:val="center"/>
              <w:rPr>
                <w:rFonts w:ascii="Arial" w:hAnsi="Arial" w:cs="Arial"/>
                <w:color w:val="000000"/>
                <w:sz w:val="20"/>
                <w:szCs w:val="20"/>
              </w:rPr>
            </w:pPr>
            <w:r>
              <w:rPr>
                <w:rFonts w:ascii="Arial" w:hAnsi="Arial" w:cs="Arial"/>
                <w:color w:val="000000"/>
                <w:sz w:val="20"/>
                <w:szCs w:val="20"/>
              </w:rPr>
              <w:t>10</w:t>
            </w:r>
            <w:r w:rsidR="003C00A2" w:rsidRPr="003C00A2">
              <w:rPr>
                <w:rFonts w:ascii="Arial" w:hAnsi="Arial" w:cs="Arial"/>
                <w:color w:val="000000"/>
                <w:sz w:val="20"/>
                <w:szCs w:val="20"/>
              </w:rPr>
              <w:t>,47</w:t>
            </w:r>
          </w:p>
        </w:tc>
        <w:tc>
          <w:tcPr>
            <w:tcW w:w="1052"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33,52</w:t>
            </w:r>
          </w:p>
        </w:tc>
      </w:tr>
      <w:tr w:rsidR="003C00A2" w:rsidRPr="003C00A2" w:rsidTr="003C00A2">
        <w:trPr>
          <w:trHeight w:val="300"/>
        </w:trPr>
        <w:tc>
          <w:tcPr>
            <w:tcW w:w="4874" w:type="dxa"/>
            <w:gridSpan w:val="5"/>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b/>
                <w:bCs/>
                <w:color w:val="000000"/>
                <w:sz w:val="20"/>
                <w:szCs w:val="20"/>
                <w:lang w:eastAsia="id-ID"/>
              </w:rPr>
              <w:t>SAA (%)</w:t>
            </w:r>
          </w:p>
        </w:tc>
        <w:tc>
          <w:tcPr>
            <w:tcW w:w="1054" w:type="dxa"/>
            <w:shd w:val="clear" w:color="auto" w:fill="auto"/>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118,93</w:t>
            </w:r>
          </w:p>
        </w:tc>
        <w:tc>
          <w:tcPr>
            <w:tcW w:w="1080" w:type="dxa"/>
            <w:shd w:val="clear" w:color="auto" w:fill="auto"/>
            <w:noWrap/>
            <w:vAlign w:val="center"/>
            <w:hideMark/>
          </w:tcPr>
          <w:p w:rsidR="003C00A2" w:rsidRPr="003C00A2" w:rsidRDefault="00991C65" w:rsidP="003C00A2">
            <w:pPr>
              <w:spacing w:after="0" w:line="240" w:lineRule="auto"/>
              <w:jc w:val="center"/>
              <w:rPr>
                <w:rFonts w:ascii="Arial" w:hAnsi="Arial" w:cs="Arial"/>
                <w:color w:val="000000"/>
                <w:sz w:val="20"/>
                <w:szCs w:val="20"/>
              </w:rPr>
            </w:pPr>
            <w:r>
              <w:rPr>
                <w:rFonts w:ascii="Arial" w:hAnsi="Arial" w:cs="Arial"/>
                <w:color w:val="000000"/>
                <w:sz w:val="20"/>
                <w:szCs w:val="20"/>
              </w:rPr>
              <w:t>10</w:t>
            </w:r>
            <w:r w:rsidR="003C00A2" w:rsidRPr="003C00A2">
              <w:rPr>
                <w:rFonts w:ascii="Arial" w:hAnsi="Arial" w:cs="Arial"/>
                <w:color w:val="000000"/>
                <w:sz w:val="20"/>
                <w:szCs w:val="20"/>
              </w:rPr>
              <w:t>2,06</w:t>
            </w:r>
          </w:p>
        </w:tc>
        <w:tc>
          <w:tcPr>
            <w:tcW w:w="117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85,14</w:t>
            </w:r>
          </w:p>
        </w:tc>
        <w:tc>
          <w:tcPr>
            <w:tcW w:w="1052" w:type="dxa"/>
            <w:vAlign w:val="center"/>
          </w:tcPr>
          <w:p w:rsidR="003C00A2" w:rsidRPr="003C00A2" w:rsidRDefault="003C00A2" w:rsidP="003C00A2">
            <w:pPr>
              <w:spacing w:after="0" w:line="240" w:lineRule="auto"/>
              <w:jc w:val="center"/>
              <w:rPr>
                <w:rFonts w:ascii="Arial" w:hAnsi="Arial" w:cs="Arial"/>
                <w:color w:val="FF0000"/>
                <w:sz w:val="20"/>
                <w:szCs w:val="20"/>
              </w:rPr>
            </w:pPr>
            <w:r w:rsidRPr="003C00A2">
              <w:rPr>
                <w:rFonts w:ascii="Arial" w:hAnsi="Arial" w:cs="Arial"/>
                <w:color w:val="FF0000"/>
                <w:sz w:val="20"/>
                <w:szCs w:val="20"/>
              </w:rPr>
              <w:t>78,86</w:t>
            </w:r>
          </w:p>
        </w:tc>
      </w:tr>
      <w:tr w:rsidR="003C00A2" w:rsidRPr="003C00A2" w:rsidTr="003C00A2">
        <w:trPr>
          <w:trHeight w:val="300"/>
        </w:trPr>
        <w:tc>
          <w:tcPr>
            <w:tcW w:w="4874" w:type="dxa"/>
            <w:gridSpan w:val="5"/>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b/>
                <w:bCs/>
                <w:color w:val="000000"/>
                <w:sz w:val="20"/>
                <w:szCs w:val="20"/>
                <w:lang w:eastAsia="id-ID"/>
              </w:rPr>
              <w:t>TKAE (bayi)</w:t>
            </w:r>
          </w:p>
        </w:tc>
        <w:tc>
          <w:tcPr>
            <w:tcW w:w="1054" w:type="dxa"/>
            <w:shd w:val="clear" w:color="auto" w:fill="auto"/>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1,40</w:t>
            </w:r>
          </w:p>
        </w:tc>
        <w:tc>
          <w:tcPr>
            <w:tcW w:w="1080" w:type="dxa"/>
            <w:shd w:val="clear" w:color="auto" w:fill="auto"/>
            <w:noWrap/>
            <w:vAlign w:val="center"/>
            <w:hideMark/>
          </w:tcPr>
          <w:p w:rsidR="003C00A2" w:rsidRPr="003C00A2" w:rsidRDefault="003C00A2" w:rsidP="003C00A2">
            <w:pPr>
              <w:spacing w:after="0" w:line="240" w:lineRule="auto"/>
              <w:jc w:val="center"/>
              <w:rPr>
                <w:rFonts w:ascii="Arial" w:hAnsi="Arial" w:cs="Arial"/>
                <w:sz w:val="20"/>
                <w:szCs w:val="20"/>
              </w:rPr>
            </w:pPr>
            <w:r w:rsidRPr="003C00A2">
              <w:rPr>
                <w:rFonts w:ascii="Arial" w:hAnsi="Arial" w:cs="Arial"/>
                <w:sz w:val="20"/>
                <w:szCs w:val="20"/>
              </w:rPr>
              <w:t>1,00</w:t>
            </w:r>
          </w:p>
        </w:tc>
        <w:tc>
          <w:tcPr>
            <w:tcW w:w="117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1,16</w:t>
            </w:r>
          </w:p>
        </w:tc>
        <w:tc>
          <w:tcPr>
            <w:tcW w:w="1052" w:type="dxa"/>
            <w:vAlign w:val="center"/>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r>
      <w:tr w:rsidR="003C00A2" w:rsidRPr="003C00A2" w:rsidTr="003C00A2">
        <w:trPr>
          <w:trHeight w:val="300"/>
        </w:trPr>
        <w:tc>
          <w:tcPr>
            <w:tcW w:w="4874" w:type="dxa"/>
            <w:gridSpan w:val="5"/>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sz w:val="20"/>
                <w:szCs w:val="20"/>
                <w:lang w:eastAsia="id-ID"/>
              </w:rPr>
            </w:pPr>
            <w:r w:rsidRPr="003C00A2">
              <w:rPr>
                <w:rFonts w:ascii="Arial" w:eastAsia="Times New Roman" w:hAnsi="Arial" w:cs="Arial"/>
                <w:b/>
                <w:bCs/>
                <w:color w:val="000000"/>
                <w:sz w:val="20"/>
                <w:szCs w:val="20"/>
                <w:lang w:eastAsia="id-ID"/>
              </w:rPr>
              <w:t>TKAE (%)</w:t>
            </w:r>
          </w:p>
        </w:tc>
        <w:tc>
          <w:tcPr>
            <w:tcW w:w="1054" w:type="dxa"/>
            <w:shd w:val="clear" w:color="auto" w:fill="auto"/>
            <w:vAlign w:val="bottom"/>
          </w:tcPr>
          <w:p w:rsidR="003C00A2" w:rsidRPr="003C00A2" w:rsidRDefault="003C00A2" w:rsidP="003C00A2">
            <w:pPr>
              <w:spacing w:after="0" w:line="240" w:lineRule="auto"/>
              <w:jc w:val="right"/>
              <w:rPr>
                <w:rFonts w:ascii="Arial" w:hAnsi="Arial" w:cs="Arial"/>
                <w:color w:val="000000"/>
                <w:sz w:val="20"/>
                <w:szCs w:val="20"/>
              </w:rPr>
            </w:pPr>
            <w:r w:rsidRPr="003C00A2">
              <w:rPr>
                <w:rFonts w:ascii="Arial" w:hAnsi="Arial" w:cs="Arial"/>
                <w:color w:val="000000"/>
                <w:sz w:val="20"/>
                <w:szCs w:val="20"/>
              </w:rPr>
              <w:t>140</w:t>
            </w:r>
          </w:p>
        </w:tc>
        <w:tc>
          <w:tcPr>
            <w:tcW w:w="1080" w:type="dxa"/>
            <w:shd w:val="clear" w:color="auto" w:fill="auto"/>
            <w:noWrap/>
            <w:vAlign w:val="bottom"/>
            <w:hideMark/>
          </w:tcPr>
          <w:p w:rsidR="003C00A2" w:rsidRPr="003C00A2" w:rsidRDefault="00991C65" w:rsidP="003C00A2">
            <w:pPr>
              <w:spacing w:after="0" w:line="240" w:lineRule="auto"/>
              <w:jc w:val="right"/>
              <w:rPr>
                <w:rFonts w:ascii="Arial" w:hAnsi="Arial" w:cs="Arial"/>
                <w:color w:val="000000"/>
                <w:sz w:val="20"/>
                <w:szCs w:val="20"/>
              </w:rPr>
            </w:pPr>
            <w:r>
              <w:rPr>
                <w:rFonts w:ascii="Arial" w:hAnsi="Arial" w:cs="Arial"/>
                <w:color w:val="000000"/>
                <w:sz w:val="20"/>
                <w:szCs w:val="20"/>
              </w:rPr>
              <w:t>10</w:t>
            </w:r>
            <w:r w:rsidR="003C00A2" w:rsidRPr="003C00A2">
              <w:rPr>
                <w:rFonts w:ascii="Arial" w:hAnsi="Arial" w:cs="Arial"/>
                <w:color w:val="000000"/>
                <w:sz w:val="20"/>
                <w:szCs w:val="20"/>
              </w:rPr>
              <w:t>0</w:t>
            </w:r>
          </w:p>
        </w:tc>
        <w:tc>
          <w:tcPr>
            <w:tcW w:w="1170" w:type="dxa"/>
            <w:shd w:val="clear" w:color="auto" w:fill="auto"/>
            <w:noWrap/>
            <w:vAlign w:val="bottom"/>
            <w:hideMark/>
          </w:tcPr>
          <w:p w:rsidR="003C00A2" w:rsidRPr="003C00A2" w:rsidRDefault="003C00A2" w:rsidP="003C00A2">
            <w:pPr>
              <w:spacing w:after="0" w:line="240" w:lineRule="auto"/>
              <w:jc w:val="right"/>
              <w:rPr>
                <w:rFonts w:ascii="Arial" w:hAnsi="Arial" w:cs="Arial"/>
                <w:color w:val="000000"/>
                <w:sz w:val="20"/>
                <w:szCs w:val="20"/>
              </w:rPr>
            </w:pPr>
            <w:r w:rsidRPr="003C00A2">
              <w:rPr>
                <w:rFonts w:ascii="Arial" w:hAnsi="Arial" w:cs="Arial"/>
                <w:color w:val="000000"/>
                <w:sz w:val="20"/>
                <w:szCs w:val="20"/>
              </w:rPr>
              <w:t>116</w:t>
            </w:r>
          </w:p>
        </w:tc>
        <w:tc>
          <w:tcPr>
            <w:tcW w:w="1052" w:type="dxa"/>
            <w:vAlign w:val="bottom"/>
          </w:tcPr>
          <w:p w:rsidR="003C00A2" w:rsidRPr="003C00A2" w:rsidRDefault="003C00A2" w:rsidP="003C00A2">
            <w:pPr>
              <w:spacing w:after="0" w:line="240" w:lineRule="auto"/>
              <w:jc w:val="right"/>
              <w:rPr>
                <w:rFonts w:ascii="Arial" w:hAnsi="Arial" w:cs="Arial"/>
                <w:color w:val="000000"/>
                <w:sz w:val="20"/>
                <w:szCs w:val="20"/>
              </w:rPr>
            </w:pPr>
            <w:r w:rsidRPr="003C00A2">
              <w:rPr>
                <w:rFonts w:ascii="Arial" w:hAnsi="Arial" w:cs="Arial"/>
                <w:color w:val="000000"/>
                <w:sz w:val="20"/>
                <w:szCs w:val="20"/>
              </w:rPr>
              <w:t>0</w:t>
            </w:r>
          </w:p>
        </w:tc>
      </w:tr>
    </w:tbl>
    <w:p w:rsidR="001222C8" w:rsidRDefault="001222C8"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7C4114" w:rsidRDefault="007C4114" w:rsidP="00C27F59">
      <w:pPr>
        <w:spacing w:after="0" w:line="360" w:lineRule="auto"/>
        <w:jc w:val="both"/>
        <w:rPr>
          <w:rFonts w:ascii="Arial" w:hAnsi="Arial" w:cs="Arial"/>
        </w:rPr>
      </w:pPr>
    </w:p>
    <w:p w:rsidR="00C27F59" w:rsidRDefault="00C27F59" w:rsidP="00C27F59">
      <w:pPr>
        <w:spacing w:after="0" w:line="360" w:lineRule="auto"/>
        <w:jc w:val="both"/>
        <w:rPr>
          <w:rFonts w:ascii="Arial" w:hAnsi="Arial" w:cs="Arial"/>
        </w:rPr>
      </w:pPr>
      <w:r>
        <w:rPr>
          <w:rFonts w:ascii="Arial" w:hAnsi="Arial" w:cs="Arial"/>
        </w:rPr>
        <w:lastRenderedPageBreak/>
        <w:t>Tabel 3.</w:t>
      </w:r>
      <w:r w:rsidR="008F38B4">
        <w:rPr>
          <w:rFonts w:ascii="Arial" w:hAnsi="Arial" w:cs="Arial"/>
        </w:rPr>
        <w:t>6</w:t>
      </w:r>
      <w:r>
        <w:rPr>
          <w:rFonts w:ascii="Arial" w:hAnsi="Arial" w:cs="Arial"/>
        </w:rPr>
        <w:t xml:space="preserve"> Mutu Cerna Formulasi </w:t>
      </w:r>
      <w:r w:rsidRPr="005B6E1B">
        <w:rPr>
          <w:rFonts w:ascii="Arial" w:hAnsi="Arial" w:cs="Arial"/>
        </w:rPr>
        <w:t>I</w:t>
      </w:r>
      <w:r>
        <w:rPr>
          <w:rFonts w:ascii="Arial" w:hAnsi="Arial" w:cs="Arial"/>
        </w:rPr>
        <w:t xml:space="preserve"> </w:t>
      </w:r>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1727"/>
        <w:gridCol w:w="1040"/>
        <w:gridCol w:w="1824"/>
        <w:gridCol w:w="1276"/>
        <w:gridCol w:w="1417"/>
      </w:tblGrid>
      <w:tr w:rsidR="001222C8" w:rsidRPr="003C00A2" w:rsidTr="00A82AF2">
        <w:trPr>
          <w:trHeight w:val="300"/>
        </w:trPr>
        <w:tc>
          <w:tcPr>
            <w:tcW w:w="669" w:type="dxa"/>
            <w:shd w:val="clear" w:color="auto" w:fill="auto"/>
            <w:noWrap/>
            <w:vAlign w:val="center"/>
            <w:hideMark/>
          </w:tcPr>
          <w:p w:rsidR="001222C8" w:rsidRPr="003C00A2" w:rsidRDefault="001222C8"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No.</w:t>
            </w:r>
          </w:p>
        </w:tc>
        <w:tc>
          <w:tcPr>
            <w:tcW w:w="1727" w:type="dxa"/>
            <w:shd w:val="clear" w:color="auto" w:fill="auto"/>
            <w:noWrap/>
            <w:vAlign w:val="center"/>
            <w:hideMark/>
          </w:tcPr>
          <w:p w:rsidR="001222C8" w:rsidRPr="003C00A2" w:rsidRDefault="001222C8"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Bahan</w:t>
            </w:r>
          </w:p>
        </w:tc>
        <w:tc>
          <w:tcPr>
            <w:tcW w:w="1040" w:type="dxa"/>
            <w:shd w:val="clear" w:color="auto" w:fill="auto"/>
            <w:noWrap/>
            <w:vAlign w:val="center"/>
            <w:hideMark/>
          </w:tcPr>
          <w:p w:rsidR="001222C8" w:rsidRPr="003C00A2" w:rsidRDefault="001222C8"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E (kkal)</w:t>
            </w:r>
          </w:p>
        </w:tc>
        <w:tc>
          <w:tcPr>
            <w:tcW w:w="1824" w:type="dxa"/>
            <w:shd w:val="clear" w:color="auto" w:fill="auto"/>
            <w:noWrap/>
            <w:vAlign w:val="center"/>
            <w:hideMark/>
          </w:tcPr>
          <w:p w:rsidR="001222C8" w:rsidRPr="003C00A2" w:rsidRDefault="001222C8"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Konsumsi AA</w:t>
            </w:r>
          </w:p>
          <w:p w:rsidR="001222C8" w:rsidRPr="003C00A2" w:rsidRDefault="001222C8"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protein (g)</w:t>
            </w:r>
          </w:p>
        </w:tc>
        <w:tc>
          <w:tcPr>
            <w:tcW w:w="1276" w:type="dxa"/>
            <w:shd w:val="clear" w:color="auto" w:fill="auto"/>
            <w:noWrap/>
            <w:vAlign w:val="center"/>
            <w:hideMark/>
          </w:tcPr>
          <w:p w:rsidR="001222C8" w:rsidRPr="003C00A2" w:rsidRDefault="001222C8"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C</w:t>
            </w:r>
          </w:p>
        </w:tc>
        <w:tc>
          <w:tcPr>
            <w:tcW w:w="1417" w:type="dxa"/>
            <w:shd w:val="clear" w:color="auto" w:fill="auto"/>
            <w:noWrap/>
            <w:vAlign w:val="center"/>
            <w:hideMark/>
          </w:tcPr>
          <w:p w:rsidR="001222C8" w:rsidRPr="003C00A2" w:rsidRDefault="001222C8"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P x C</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1</w:t>
            </w:r>
          </w:p>
        </w:tc>
        <w:tc>
          <w:tcPr>
            <w:tcW w:w="1727"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Ayam </w:t>
            </w:r>
          </w:p>
        </w:tc>
        <w:tc>
          <w:tcPr>
            <w:tcW w:w="1040" w:type="dxa"/>
            <w:shd w:val="clear" w:color="000000" w:fill="FFFFFF"/>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113,24</w:t>
            </w:r>
          </w:p>
        </w:tc>
        <w:tc>
          <w:tcPr>
            <w:tcW w:w="1824" w:type="dxa"/>
            <w:shd w:val="clear" w:color="000000" w:fill="FFFFFF"/>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6,916</w:t>
            </w:r>
          </w:p>
        </w:tc>
        <w:tc>
          <w:tcPr>
            <w:tcW w:w="1276" w:type="dxa"/>
            <w:shd w:val="clear" w:color="000000" w:fill="FFFFFF"/>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97</w:t>
            </w:r>
          </w:p>
        </w:tc>
        <w:tc>
          <w:tcPr>
            <w:tcW w:w="1417" w:type="dxa"/>
            <w:shd w:val="clear" w:color="000000" w:fill="FFFFFF"/>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670,852</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2</w:t>
            </w:r>
          </w:p>
        </w:tc>
        <w:tc>
          <w:tcPr>
            <w:tcW w:w="1727"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Daun kelor</w:t>
            </w:r>
          </w:p>
        </w:tc>
        <w:tc>
          <w:tcPr>
            <w:tcW w:w="104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1,84</w:t>
            </w:r>
          </w:p>
        </w:tc>
        <w:tc>
          <w:tcPr>
            <w:tcW w:w="1824"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r w:rsidR="00991C65">
              <w:rPr>
                <w:rFonts w:ascii="Arial" w:hAnsi="Arial" w:cs="Arial"/>
                <w:color w:val="000000"/>
                <w:sz w:val="20"/>
                <w:szCs w:val="20"/>
              </w:rPr>
              <w:t>10</w:t>
            </w:r>
            <w:r w:rsidRPr="003C00A2">
              <w:rPr>
                <w:rFonts w:ascii="Arial" w:hAnsi="Arial" w:cs="Arial"/>
                <w:color w:val="000000"/>
                <w:sz w:val="20"/>
                <w:szCs w:val="20"/>
              </w:rPr>
              <w:t>2</w:t>
            </w:r>
          </w:p>
        </w:tc>
        <w:tc>
          <w:tcPr>
            <w:tcW w:w="1276"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67</w:t>
            </w:r>
          </w:p>
        </w:tc>
        <w:tc>
          <w:tcPr>
            <w:tcW w:w="1417"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6,834</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3</w:t>
            </w:r>
          </w:p>
        </w:tc>
        <w:tc>
          <w:tcPr>
            <w:tcW w:w="1727"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Kentang </w:t>
            </w:r>
          </w:p>
        </w:tc>
        <w:tc>
          <w:tcPr>
            <w:tcW w:w="104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31</w:t>
            </w:r>
          </w:p>
        </w:tc>
        <w:tc>
          <w:tcPr>
            <w:tcW w:w="1824"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1,05</w:t>
            </w:r>
          </w:p>
        </w:tc>
        <w:tc>
          <w:tcPr>
            <w:tcW w:w="1276"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76</w:t>
            </w:r>
          </w:p>
        </w:tc>
        <w:tc>
          <w:tcPr>
            <w:tcW w:w="1417"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79,8</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4</w:t>
            </w:r>
          </w:p>
        </w:tc>
        <w:tc>
          <w:tcPr>
            <w:tcW w:w="1727"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Telur </w:t>
            </w:r>
          </w:p>
        </w:tc>
        <w:tc>
          <w:tcPr>
            <w:tcW w:w="104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7,6</w:t>
            </w:r>
          </w:p>
        </w:tc>
        <w:tc>
          <w:tcPr>
            <w:tcW w:w="1824"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0,62</w:t>
            </w:r>
          </w:p>
        </w:tc>
        <w:tc>
          <w:tcPr>
            <w:tcW w:w="1276" w:type="dxa"/>
            <w:shd w:val="clear" w:color="auto" w:fill="auto"/>
            <w:noWrap/>
            <w:vAlign w:val="center"/>
            <w:hideMark/>
          </w:tcPr>
          <w:p w:rsidR="003C00A2" w:rsidRPr="003C00A2" w:rsidRDefault="00991C65" w:rsidP="003C00A2">
            <w:pPr>
              <w:spacing w:after="0" w:line="240" w:lineRule="auto"/>
              <w:jc w:val="center"/>
              <w:rPr>
                <w:rFonts w:ascii="Arial" w:hAnsi="Arial" w:cs="Arial"/>
                <w:color w:val="000000"/>
                <w:sz w:val="20"/>
                <w:szCs w:val="20"/>
              </w:rPr>
            </w:pPr>
            <w:r>
              <w:rPr>
                <w:rFonts w:ascii="Arial" w:hAnsi="Arial" w:cs="Arial"/>
                <w:color w:val="000000"/>
                <w:sz w:val="20"/>
                <w:szCs w:val="20"/>
              </w:rPr>
              <w:t>10</w:t>
            </w:r>
            <w:r w:rsidR="003C00A2" w:rsidRPr="003C00A2">
              <w:rPr>
                <w:rFonts w:ascii="Arial" w:hAnsi="Arial" w:cs="Arial"/>
                <w:color w:val="000000"/>
                <w:sz w:val="20"/>
                <w:szCs w:val="20"/>
              </w:rPr>
              <w:t>0</w:t>
            </w:r>
          </w:p>
        </w:tc>
        <w:tc>
          <w:tcPr>
            <w:tcW w:w="1417"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62</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5</w:t>
            </w:r>
          </w:p>
        </w:tc>
        <w:tc>
          <w:tcPr>
            <w:tcW w:w="1727"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Bihun </w:t>
            </w:r>
          </w:p>
        </w:tc>
        <w:tc>
          <w:tcPr>
            <w:tcW w:w="104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17,4</w:t>
            </w:r>
          </w:p>
        </w:tc>
        <w:tc>
          <w:tcPr>
            <w:tcW w:w="1824"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0,235</w:t>
            </w:r>
          </w:p>
        </w:tc>
        <w:tc>
          <w:tcPr>
            <w:tcW w:w="1276"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c>
          <w:tcPr>
            <w:tcW w:w="1417"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6</w:t>
            </w:r>
          </w:p>
        </w:tc>
        <w:tc>
          <w:tcPr>
            <w:tcW w:w="1727"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Wortel </w:t>
            </w:r>
          </w:p>
        </w:tc>
        <w:tc>
          <w:tcPr>
            <w:tcW w:w="104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1,8</w:t>
            </w:r>
          </w:p>
        </w:tc>
        <w:tc>
          <w:tcPr>
            <w:tcW w:w="1824"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0,05</w:t>
            </w:r>
          </w:p>
        </w:tc>
        <w:tc>
          <w:tcPr>
            <w:tcW w:w="1276"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67</w:t>
            </w:r>
          </w:p>
        </w:tc>
        <w:tc>
          <w:tcPr>
            <w:tcW w:w="1417"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3,35</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7</w:t>
            </w:r>
          </w:p>
        </w:tc>
        <w:tc>
          <w:tcPr>
            <w:tcW w:w="1727"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Susu</w:t>
            </w:r>
          </w:p>
        </w:tc>
        <w:tc>
          <w:tcPr>
            <w:tcW w:w="104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17,95</w:t>
            </w:r>
          </w:p>
        </w:tc>
        <w:tc>
          <w:tcPr>
            <w:tcW w:w="182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0,175</w:t>
            </w:r>
          </w:p>
        </w:tc>
        <w:tc>
          <w:tcPr>
            <w:tcW w:w="1276" w:type="dxa"/>
            <w:shd w:val="clear" w:color="auto" w:fill="auto"/>
            <w:noWrap/>
            <w:vAlign w:val="center"/>
            <w:hideMark/>
          </w:tcPr>
          <w:p w:rsidR="003C00A2" w:rsidRPr="003C00A2" w:rsidRDefault="00991C65" w:rsidP="003C00A2">
            <w:pPr>
              <w:spacing w:after="0" w:line="240" w:lineRule="auto"/>
              <w:jc w:val="center"/>
              <w:rPr>
                <w:rFonts w:ascii="Arial" w:hAnsi="Arial" w:cs="Arial"/>
                <w:color w:val="000000"/>
                <w:sz w:val="20"/>
                <w:szCs w:val="20"/>
              </w:rPr>
            </w:pPr>
            <w:r>
              <w:rPr>
                <w:rFonts w:ascii="Arial" w:hAnsi="Arial" w:cs="Arial"/>
                <w:color w:val="000000"/>
                <w:sz w:val="20"/>
                <w:szCs w:val="20"/>
              </w:rPr>
              <w:t>10</w:t>
            </w:r>
            <w:r w:rsidR="003C00A2" w:rsidRPr="003C00A2">
              <w:rPr>
                <w:rFonts w:ascii="Arial" w:hAnsi="Arial" w:cs="Arial"/>
                <w:color w:val="000000"/>
                <w:sz w:val="20"/>
                <w:szCs w:val="20"/>
              </w:rPr>
              <w:t>0</w:t>
            </w:r>
          </w:p>
        </w:tc>
        <w:tc>
          <w:tcPr>
            <w:tcW w:w="1417"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17,5</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color w:val="000000"/>
                <w:sz w:val="20"/>
                <w:szCs w:val="20"/>
                <w:lang w:eastAsia="id-ID"/>
              </w:rPr>
            </w:pPr>
            <w:r w:rsidRPr="003C00A2">
              <w:rPr>
                <w:rFonts w:ascii="Arial" w:eastAsia="Times New Roman" w:hAnsi="Arial" w:cs="Arial"/>
                <w:color w:val="000000"/>
                <w:sz w:val="20"/>
                <w:szCs w:val="20"/>
                <w:lang w:eastAsia="id-ID"/>
              </w:rPr>
              <w:t>8</w:t>
            </w:r>
          </w:p>
        </w:tc>
        <w:tc>
          <w:tcPr>
            <w:tcW w:w="1727" w:type="dxa"/>
            <w:shd w:val="clear" w:color="auto" w:fill="auto"/>
            <w:noWrap/>
            <w:hideMark/>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Keju </w:t>
            </w:r>
          </w:p>
        </w:tc>
        <w:tc>
          <w:tcPr>
            <w:tcW w:w="1040"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16,3</w:t>
            </w:r>
          </w:p>
        </w:tc>
        <w:tc>
          <w:tcPr>
            <w:tcW w:w="1824"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1,78</w:t>
            </w:r>
          </w:p>
        </w:tc>
        <w:tc>
          <w:tcPr>
            <w:tcW w:w="1276" w:type="dxa"/>
            <w:shd w:val="clear" w:color="auto" w:fill="auto"/>
            <w:noWrap/>
            <w:vAlign w:val="center"/>
            <w:hideMark/>
          </w:tcPr>
          <w:p w:rsidR="003C00A2" w:rsidRPr="003C00A2" w:rsidRDefault="00991C65" w:rsidP="003C00A2">
            <w:pPr>
              <w:spacing w:after="0" w:line="240" w:lineRule="auto"/>
              <w:jc w:val="center"/>
              <w:rPr>
                <w:rFonts w:ascii="Arial" w:hAnsi="Arial" w:cs="Arial"/>
                <w:color w:val="000000"/>
                <w:sz w:val="20"/>
                <w:szCs w:val="20"/>
              </w:rPr>
            </w:pPr>
            <w:r>
              <w:rPr>
                <w:rFonts w:ascii="Arial" w:hAnsi="Arial" w:cs="Arial"/>
                <w:color w:val="000000"/>
                <w:sz w:val="20"/>
                <w:szCs w:val="20"/>
              </w:rPr>
              <w:t>10</w:t>
            </w:r>
            <w:r w:rsidR="003C00A2" w:rsidRPr="003C00A2">
              <w:rPr>
                <w:rFonts w:ascii="Arial" w:hAnsi="Arial" w:cs="Arial"/>
                <w:color w:val="000000"/>
                <w:sz w:val="20"/>
                <w:szCs w:val="20"/>
              </w:rPr>
              <w:t>0</w:t>
            </w:r>
          </w:p>
        </w:tc>
        <w:tc>
          <w:tcPr>
            <w:tcW w:w="1417"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178</w:t>
            </w:r>
          </w:p>
        </w:tc>
      </w:tr>
      <w:tr w:rsidR="003C00A2" w:rsidRPr="003C00A2" w:rsidTr="00A82AF2">
        <w:trPr>
          <w:trHeight w:val="300"/>
        </w:trPr>
        <w:tc>
          <w:tcPr>
            <w:tcW w:w="669" w:type="dxa"/>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b/>
                <w:bCs/>
                <w:color w:val="000000"/>
                <w:sz w:val="20"/>
                <w:szCs w:val="20"/>
                <w:lang w:eastAsia="id-ID"/>
              </w:rPr>
            </w:pPr>
            <w:r w:rsidRPr="003C00A2">
              <w:rPr>
                <w:rFonts w:ascii="Arial" w:eastAsia="Times New Roman" w:hAnsi="Arial" w:cs="Arial"/>
                <w:b/>
                <w:bCs/>
                <w:color w:val="000000"/>
                <w:sz w:val="20"/>
                <w:szCs w:val="20"/>
                <w:lang w:eastAsia="id-ID"/>
              </w:rPr>
              <w:t>9</w:t>
            </w:r>
          </w:p>
        </w:tc>
        <w:tc>
          <w:tcPr>
            <w:tcW w:w="1727" w:type="dxa"/>
            <w:shd w:val="clear" w:color="auto" w:fill="auto"/>
          </w:tcPr>
          <w:p w:rsidR="003C00A2" w:rsidRPr="003C00A2" w:rsidRDefault="003C00A2" w:rsidP="003C00A2">
            <w:pPr>
              <w:spacing w:after="0" w:line="240" w:lineRule="auto"/>
              <w:jc w:val="both"/>
              <w:rPr>
                <w:rFonts w:ascii="Arial" w:eastAsia="Times New Roman" w:hAnsi="Arial" w:cs="Arial"/>
                <w:sz w:val="20"/>
                <w:szCs w:val="20"/>
                <w:lang w:eastAsia="id-ID"/>
              </w:rPr>
            </w:pPr>
            <w:r w:rsidRPr="003C00A2">
              <w:rPr>
                <w:rFonts w:ascii="Arial" w:eastAsia="Times New Roman" w:hAnsi="Arial" w:cs="Arial"/>
                <w:sz w:val="20"/>
                <w:szCs w:val="20"/>
                <w:lang w:eastAsia="id-ID"/>
              </w:rPr>
              <w:t xml:space="preserve">Margarin </w:t>
            </w:r>
          </w:p>
        </w:tc>
        <w:tc>
          <w:tcPr>
            <w:tcW w:w="1040"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36</w:t>
            </w:r>
          </w:p>
        </w:tc>
        <w:tc>
          <w:tcPr>
            <w:tcW w:w="1824" w:type="dxa"/>
            <w:shd w:val="clear" w:color="auto" w:fill="auto"/>
            <w:noWrap/>
            <w:vAlign w:val="bottom"/>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0,03</w:t>
            </w:r>
          </w:p>
        </w:tc>
        <w:tc>
          <w:tcPr>
            <w:tcW w:w="1276"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w:t>
            </w:r>
          </w:p>
        </w:tc>
        <w:tc>
          <w:tcPr>
            <w:tcW w:w="1417" w:type="dxa"/>
            <w:shd w:val="clear" w:color="auto" w:fill="auto"/>
            <w:noWrap/>
            <w:vAlign w:val="center"/>
            <w:hideMark/>
          </w:tcPr>
          <w:p w:rsidR="003C00A2" w:rsidRPr="003C00A2" w:rsidRDefault="003C00A2" w:rsidP="003C00A2">
            <w:pPr>
              <w:spacing w:after="0" w:line="240" w:lineRule="auto"/>
              <w:jc w:val="center"/>
              <w:rPr>
                <w:rFonts w:ascii="Arial" w:hAnsi="Arial" w:cs="Arial"/>
                <w:color w:val="000000"/>
                <w:sz w:val="20"/>
                <w:szCs w:val="20"/>
              </w:rPr>
            </w:pPr>
            <w:r w:rsidRPr="003C00A2">
              <w:rPr>
                <w:rFonts w:ascii="Arial" w:hAnsi="Arial" w:cs="Arial"/>
                <w:color w:val="000000"/>
                <w:sz w:val="20"/>
                <w:szCs w:val="20"/>
              </w:rPr>
              <w:t>0,00</w:t>
            </w:r>
          </w:p>
        </w:tc>
      </w:tr>
      <w:tr w:rsidR="003C00A2" w:rsidRPr="003C00A2" w:rsidTr="00A82AF2">
        <w:trPr>
          <w:trHeight w:val="300"/>
        </w:trPr>
        <w:tc>
          <w:tcPr>
            <w:tcW w:w="2396" w:type="dxa"/>
            <w:gridSpan w:val="2"/>
            <w:shd w:val="clear" w:color="auto" w:fill="auto"/>
            <w:noWrap/>
            <w:vAlign w:val="center"/>
            <w:hideMark/>
          </w:tcPr>
          <w:p w:rsidR="003C00A2" w:rsidRPr="003C00A2" w:rsidRDefault="003C00A2" w:rsidP="003C00A2">
            <w:pPr>
              <w:spacing w:after="0" w:line="240" w:lineRule="auto"/>
              <w:jc w:val="center"/>
              <w:rPr>
                <w:rFonts w:ascii="Arial" w:eastAsia="Times New Roman" w:hAnsi="Arial" w:cs="Arial"/>
                <w:b/>
                <w:sz w:val="20"/>
                <w:szCs w:val="20"/>
                <w:lang w:eastAsia="id-ID"/>
              </w:rPr>
            </w:pPr>
            <w:r w:rsidRPr="003C00A2">
              <w:rPr>
                <w:rFonts w:ascii="Arial" w:eastAsia="Times New Roman" w:hAnsi="Arial" w:cs="Arial"/>
                <w:b/>
                <w:sz w:val="20"/>
                <w:szCs w:val="20"/>
                <w:lang w:eastAsia="id-ID"/>
              </w:rPr>
              <w:t>TOTAL</w:t>
            </w:r>
          </w:p>
        </w:tc>
        <w:tc>
          <w:tcPr>
            <w:tcW w:w="1040" w:type="dxa"/>
            <w:shd w:val="clear" w:color="auto" w:fill="auto"/>
            <w:noWrap/>
            <w:hideMark/>
          </w:tcPr>
          <w:p w:rsidR="003C00A2" w:rsidRPr="003C00A2" w:rsidRDefault="003C00A2" w:rsidP="003C00A2">
            <w:pPr>
              <w:spacing w:after="0" w:line="240" w:lineRule="auto"/>
              <w:jc w:val="center"/>
              <w:rPr>
                <w:rFonts w:ascii="Arial" w:hAnsi="Arial" w:cs="Arial"/>
                <w:color w:val="000000"/>
                <w:sz w:val="20"/>
                <w:szCs w:val="20"/>
              </w:rPr>
            </w:pPr>
          </w:p>
        </w:tc>
        <w:tc>
          <w:tcPr>
            <w:tcW w:w="1824" w:type="dxa"/>
            <w:shd w:val="clear" w:color="auto" w:fill="auto"/>
            <w:noWrap/>
            <w:vAlign w:val="center"/>
            <w:hideMark/>
          </w:tcPr>
          <w:p w:rsidR="003C00A2" w:rsidRPr="003C00A2" w:rsidRDefault="00991C65" w:rsidP="003C00A2">
            <w:pPr>
              <w:spacing w:after="0" w:line="240" w:lineRule="auto"/>
              <w:jc w:val="center"/>
              <w:rPr>
                <w:rFonts w:ascii="Arial" w:hAnsi="Arial" w:cs="Arial"/>
                <w:b/>
                <w:bCs/>
                <w:sz w:val="20"/>
                <w:szCs w:val="20"/>
              </w:rPr>
            </w:pPr>
            <w:r>
              <w:rPr>
                <w:rFonts w:ascii="Arial" w:hAnsi="Arial" w:cs="Arial"/>
                <w:b/>
                <w:bCs/>
                <w:sz w:val="20"/>
                <w:szCs w:val="20"/>
              </w:rPr>
              <w:t>10</w:t>
            </w:r>
            <w:r w:rsidR="003C00A2" w:rsidRPr="003C00A2">
              <w:rPr>
                <w:rFonts w:ascii="Arial" w:hAnsi="Arial" w:cs="Arial"/>
                <w:b/>
                <w:bCs/>
                <w:sz w:val="20"/>
                <w:szCs w:val="20"/>
              </w:rPr>
              <w:t>,96</w:t>
            </w:r>
          </w:p>
        </w:tc>
        <w:tc>
          <w:tcPr>
            <w:tcW w:w="1276" w:type="dxa"/>
            <w:shd w:val="clear" w:color="auto" w:fill="auto"/>
            <w:noWrap/>
            <w:vAlign w:val="center"/>
            <w:hideMark/>
          </w:tcPr>
          <w:p w:rsidR="003C00A2" w:rsidRPr="003C00A2" w:rsidRDefault="003C00A2" w:rsidP="003C00A2">
            <w:pPr>
              <w:spacing w:after="0" w:line="240" w:lineRule="auto"/>
              <w:jc w:val="center"/>
              <w:rPr>
                <w:rFonts w:ascii="Arial" w:hAnsi="Arial" w:cs="Arial"/>
                <w:b/>
                <w:bCs/>
                <w:sz w:val="20"/>
                <w:szCs w:val="20"/>
              </w:rPr>
            </w:pPr>
            <w:r w:rsidRPr="003C00A2">
              <w:rPr>
                <w:rFonts w:ascii="Arial" w:hAnsi="Arial" w:cs="Arial"/>
                <w:b/>
                <w:bCs/>
                <w:sz w:val="20"/>
                <w:szCs w:val="20"/>
              </w:rPr>
              <w:t>607,00</w:t>
            </w:r>
          </w:p>
        </w:tc>
        <w:tc>
          <w:tcPr>
            <w:tcW w:w="1417" w:type="dxa"/>
            <w:shd w:val="clear" w:color="auto" w:fill="auto"/>
            <w:noWrap/>
            <w:vAlign w:val="center"/>
            <w:hideMark/>
          </w:tcPr>
          <w:p w:rsidR="003C00A2" w:rsidRPr="003C00A2" w:rsidRDefault="00991C65" w:rsidP="003C00A2">
            <w:pPr>
              <w:spacing w:after="0" w:line="240" w:lineRule="auto"/>
              <w:jc w:val="center"/>
              <w:rPr>
                <w:rFonts w:ascii="Arial" w:hAnsi="Arial" w:cs="Arial"/>
                <w:b/>
                <w:bCs/>
                <w:sz w:val="20"/>
                <w:szCs w:val="20"/>
              </w:rPr>
            </w:pPr>
            <w:r>
              <w:rPr>
                <w:rFonts w:ascii="Arial" w:hAnsi="Arial" w:cs="Arial"/>
                <w:b/>
                <w:bCs/>
                <w:sz w:val="20"/>
                <w:szCs w:val="20"/>
              </w:rPr>
              <w:t>10</w:t>
            </w:r>
            <w:r w:rsidR="003C00A2" w:rsidRPr="003C00A2">
              <w:rPr>
                <w:rFonts w:ascii="Arial" w:hAnsi="Arial" w:cs="Arial"/>
                <w:b/>
                <w:bCs/>
                <w:sz w:val="20"/>
                <w:szCs w:val="20"/>
              </w:rPr>
              <w:t>18,34</w:t>
            </w:r>
          </w:p>
        </w:tc>
      </w:tr>
    </w:tbl>
    <w:p w:rsidR="00C27F59" w:rsidRPr="002D2A04" w:rsidRDefault="00C27F59" w:rsidP="006D3884">
      <w:pPr>
        <w:spacing w:after="0"/>
        <w:contextualSpacing/>
        <w:jc w:val="both"/>
        <w:rPr>
          <w:rFonts w:ascii="Arial" w:eastAsiaTheme="minorEastAsia" w:hAnsi="Arial" w:cs="Arial"/>
        </w:rPr>
      </w:pPr>
      <w:r w:rsidRPr="002D2A04">
        <w:rPr>
          <w:rFonts w:ascii="Arial" w:hAnsi="Arial" w:cs="Arial"/>
        </w:rPr>
        <w:t>Mutu Cerna</w:t>
      </w:r>
      <w:r w:rsidRPr="002D2A04">
        <w:rPr>
          <w:rFonts w:ascii="Arial" w:hAnsi="Arial" w:cs="Arial"/>
        </w:rPr>
        <w:tab/>
      </w:r>
      <w:r w:rsidRPr="002D2A04">
        <w:rPr>
          <w:rFonts w:ascii="Arial" w:hAnsi="Arial" w:cs="Arial"/>
        </w:rPr>
        <w:tab/>
      </w:r>
      <w:r w:rsidRPr="002D2A04">
        <w:rPr>
          <w:rFonts w:ascii="Arial" w:hAnsi="Arial" w:cs="Arial"/>
        </w:rPr>
        <w:tab/>
        <w:t xml:space="preserve">: </w:t>
      </w:r>
      <m:oMath>
        <m:r>
          <w:rPr>
            <w:rFonts w:ascii="Cambria Math" w:hAnsi="Cambria Math" w:cs="Arial"/>
          </w:rPr>
          <m:t xml:space="preserve">C= </m:t>
        </m:r>
        <m:f>
          <m:fPr>
            <m:ctrlPr>
              <w:rPr>
                <w:rFonts w:ascii="Cambria Math" w:hAnsi="Cambria Math" w:cs="Arial"/>
                <w:i/>
              </w:rPr>
            </m:ctrlPr>
          </m:fPr>
          <m:num>
            <m:nary>
              <m:naryPr>
                <m:chr m:val="∑"/>
                <m:subHide m:val="on"/>
                <m:supHide m:val="on"/>
                <m:ctrlPr>
                  <w:rPr>
                    <w:rFonts w:ascii="Cambria Math" w:hAnsi="Cambria Math" w:cs="Arial"/>
                    <w:i/>
                  </w:rPr>
                </m:ctrlPr>
              </m:naryPr>
              <m:sub/>
              <m:sup/>
              <m:e>
                <m:r>
                  <w:rPr>
                    <w:rFonts w:ascii="Cambria Math" w:hAnsi="Cambria Math" w:cs="Arial"/>
                  </w:rPr>
                  <m:t>P×C</m:t>
                </m:r>
              </m:e>
            </m:nary>
          </m:num>
          <m:den>
            <m:nary>
              <m:naryPr>
                <m:chr m:val="∑"/>
                <m:subHide m:val="on"/>
                <m:supHide m:val="on"/>
                <m:ctrlPr>
                  <w:rPr>
                    <w:rFonts w:ascii="Cambria Math" w:hAnsi="Cambria Math" w:cs="Arial"/>
                    <w:i/>
                  </w:rPr>
                </m:ctrlPr>
              </m:naryPr>
              <m:sub/>
              <m:sup/>
              <m:e>
                <m:r>
                  <w:rPr>
                    <w:rFonts w:ascii="Cambria Math" w:hAnsi="Cambria Math" w:cs="Arial"/>
                  </w:rPr>
                  <m:t>P</m:t>
                </m:r>
              </m:e>
            </m:nary>
          </m:den>
        </m:f>
        <m:r>
          <w:rPr>
            <w:rFonts w:ascii="Cambria Math" w:hAnsi="Cambria Math" w:cs="Arial"/>
          </w:rPr>
          <m:t xml:space="preserve"> = </m:t>
        </m:r>
        <m:f>
          <m:fPr>
            <m:ctrlPr>
              <w:rPr>
                <w:rFonts w:ascii="Cambria Math" w:hAnsi="Cambria Math" w:cs="Arial"/>
                <w:i/>
              </w:rPr>
            </m:ctrlPr>
          </m:fPr>
          <m:num>
            <m:r>
              <m:rPr>
                <m:sty m:val="b"/>
              </m:rPr>
              <w:rPr>
                <w:rFonts w:ascii="Cambria Math" w:hAnsi="Cambria Math" w:cs="Calibri"/>
              </w:rPr>
              <m:t>1018,34</m:t>
            </m:r>
          </m:num>
          <m:den>
            <m:r>
              <w:rPr>
                <w:rFonts w:ascii="Cambria Math" w:hAnsi="Cambria Math" w:cs="Arial"/>
              </w:rPr>
              <m:t>10,96</m:t>
            </m:r>
          </m:den>
        </m:f>
        <m:r>
          <w:rPr>
            <w:rFonts w:ascii="Cambria Math" w:hAnsi="Cambria Math" w:cs="Arial"/>
          </w:rPr>
          <m:t>=</m:t>
        </m:r>
        <m:r>
          <m:rPr>
            <m:sty m:val="bi"/>
          </m:rPr>
          <w:rPr>
            <w:rFonts w:ascii="Cambria Math" w:hAnsi="Cambria Math" w:cs="Arial"/>
          </w:rPr>
          <m:t>92,9</m:t>
        </m:r>
      </m:oMath>
      <w:r w:rsidRPr="002D2A04">
        <w:rPr>
          <w:rFonts w:ascii="Arial" w:eastAsiaTheme="minorEastAsia" w:hAnsi="Arial" w:cs="Arial"/>
          <w:b/>
        </w:rPr>
        <w:t>%</w:t>
      </w:r>
    </w:p>
    <w:p w:rsidR="00C27F59" w:rsidRPr="002D2A04" w:rsidRDefault="00C27F59" w:rsidP="006D3884">
      <w:pPr>
        <w:spacing w:after="0"/>
        <w:jc w:val="both"/>
        <w:rPr>
          <w:rFonts w:ascii="Arial" w:eastAsiaTheme="minorEastAsia" w:hAnsi="Arial" w:cs="Arial"/>
        </w:rPr>
      </w:pPr>
      <w:r w:rsidRPr="002D2A04">
        <w:rPr>
          <w:rFonts w:ascii="Arial" w:hAnsi="Arial" w:cs="Arial"/>
        </w:rPr>
        <w:t>NPU (</w:t>
      </w:r>
      <w:r w:rsidRPr="002D2A04">
        <w:rPr>
          <w:rFonts w:ascii="Arial" w:hAnsi="Arial" w:cs="Arial"/>
          <w:i/>
        </w:rPr>
        <w:t>Net Protein Utilization</w:t>
      </w:r>
      <w:r w:rsidRPr="002D2A04">
        <w:rPr>
          <w:rFonts w:ascii="Arial" w:hAnsi="Arial" w:cs="Arial"/>
        </w:rPr>
        <w:t xml:space="preserve">): </w:t>
      </w:r>
      <m:oMath>
        <m:r>
          <w:rPr>
            <w:rFonts w:ascii="Cambria Math" w:hAnsi="Cambria Math" w:cs="Arial"/>
          </w:rPr>
          <m:t>NPU=</m:t>
        </m:r>
        <m:f>
          <m:fPr>
            <m:ctrlPr>
              <w:rPr>
                <w:rFonts w:ascii="Cambria Math" w:hAnsi="Cambria Math" w:cs="Arial"/>
                <w:i/>
              </w:rPr>
            </m:ctrlPr>
          </m:fPr>
          <m:num>
            <m:r>
              <w:rPr>
                <w:rFonts w:ascii="Cambria Math" w:hAnsi="Cambria Math" w:cs="Arial"/>
              </w:rPr>
              <m:t>SAA</m:t>
            </m:r>
          </m:num>
          <m:den>
            <m:r>
              <w:rPr>
                <w:rFonts w:ascii="Cambria Math" w:hAnsi="Cambria Math" w:cs="Arial"/>
              </w:rPr>
              <m:t>100</m:t>
            </m:r>
          </m:den>
        </m:f>
        <m:r>
          <w:rPr>
            <w:rFonts w:ascii="Cambria Math" w:hAnsi="Cambria Math" w:cs="Arial"/>
          </w:rPr>
          <m:t xml:space="preserve"> ×C= </m:t>
        </m:r>
        <m:f>
          <m:fPr>
            <m:ctrlPr>
              <w:rPr>
                <w:rFonts w:ascii="Cambria Math" w:hAnsi="Cambria Math" w:cs="Arial"/>
                <w:i/>
              </w:rPr>
            </m:ctrlPr>
          </m:fPr>
          <m:num>
            <m:r>
              <w:rPr>
                <w:rFonts w:ascii="Cambria Math" w:hAnsi="Cambria Math" w:cs="Arial"/>
              </w:rPr>
              <m:t>78,86</m:t>
            </m:r>
          </m:num>
          <m:den>
            <m:r>
              <w:rPr>
                <w:rFonts w:ascii="Cambria Math" w:hAnsi="Cambria Math" w:cs="Arial"/>
              </w:rPr>
              <m:t>100</m:t>
            </m:r>
          </m:den>
        </m:f>
        <m:r>
          <w:rPr>
            <w:rFonts w:ascii="Cambria Math" w:hAnsi="Cambria Math" w:cs="Arial"/>
          </w:rPr>
          <m:t xml:space="preserve"> ×92,9=</m:t>
        </m:r>
        <m:r>
          <m:rPr>
            <m:sty m:val="bi"/>
          </m:rPr>
          <w:rPr>
            <w:rFonts w:ascii="Cambria Math" w:hAnsi="Cambria Math" w:cs="Arial"/>
          </w:rPr>
          <m:t>56,38</m:t>
        </m:r>
      </m:oMath>
      <w:r w:rsidRPr="002D2A04">
        <w:rPr>
          <w:rFonts w:ascii="Arial" w:eastAsiaTheme="minorEastAsia" w:hAnsi="Arial" w:cs="Arial"/>
          <w:b/>
        </w:rPr>
        <w:t>%</w:t>
      </w:r>
    </w:p>
    <w:p w:rsidR="00C27F59" w:rsidRPr="002D2A04" w:rsidRDefault="00C27F59" w:rsidP="006D3884">
      <w:pPr>
        <w:spacing w:after="0"/>
        <w:rPr>
          <w:rFonts w:ascii="Arial" w:eastAsiaTheme="minorEastAsia" w:hAnsi="Arial" w:cs="Arial"/>
        </w:rPr>
      </w:pPr>
      <w:r w:rsidRPr="002D2A04">
        <w:rPr>
          <w:rFonts w:ascii="Arial" w:eastAsiaTheme="minorEastAsia" w:hAnsi="Arial" w:cs="Arial"/>
        </w:rPr>
        <w:t>PST</w:t>
      </w:r>
      <w:r w:rsidRPr="002D2A04">
        <w:rPr>
          <w:rFonts w:ascii="Arial" w:eastAsiaTheme="minorEastAsia" w:hAnsi="Arial" w:cs="Arial"/>
        </w:rPr>
        <w:tab/>
      </w:r>
      <w:r w:rsidRPr="002D2A04">
        <w:rPr>
          <w:rFonts w:ascii="Arial" w:eastAsiaTheme="minorEastAsia" w:hAnsi="Arial" w:cs="Arial"/>
        </w:rPr>
        <w:tab/>
      </w:r>
      <w:r w:rsidRPr="002D2A04">
        <w:rPr>
          <w:rFonts w:ascii="Arial" w:eastAsiaTheme="minorEastAsia" w:hAnsi="Arial" w:cs="Arial"/>
        </w:rPr>
        <w:tab/>
      </w:r>
      <w:r w:rsidRPr="002D2A04">
        <w:rPr>
          <w:rFonts w:ascii="Arial" w:eastAsiaTheme="minorEastAsia" w:hAnsi="Arial" w:cs="Arial"/>
        </w:rPr>
        <w:tab/>
        <w:t xml:space="preserve">: </w:t>
      </w:r>
      <m:oMath>
        <m:r>
          <w:rPr>
            <w:rFonts w:ascii="Cambria Math" w:eastAsiaTheme="minorEastAsia" w:hAnsi="Cambria Math" w:cs="Arial"/>
          </w:rPr>
          <m:t>PST=</m:t>
        </m:r>
        <m:r>
          <w:rPr>
            <w:rFonts w:ascii="Cambria Math" w:hAnsi="Cambria Math" w:cs="Arial"/>
            <w:lang w:val="en-US"/>
          </w:rPr>
          <m:t xml:space="preserve">Total protein yang dikonsumsi x </m:t>
        </m:r>
        <m:f>
          <m:fPr>
            <m:ctrlPr>
              <w:rPr>
                <w:rFonts w:ascii="Cambria Math" w:eastAsia="Calibri" w:hAnsi="Cambria Math" w:cs="Arial"/>
                <w:i/>
              </w:rPr>
            </m:ctrlPr>
          </m:fPr>
          <m:num>
            <m:r>
              <w:rPr>
                <w:rFonts w:ascii="Cambria Math" w:hAnsi="Cambria Math" w:cs="Arial"/>
                <w:lang w:val="en-US"/>
              </w:rPr>
              <m:t>SAA</m:t>
            </m:r>
          </m:num>
          <m:den>
            <m:r>
              <w:rPr>
                <w:rFonts w:ascii="Cambria Math" w:hAnsi="Cambria Math" w:cs="Arial"/>
                <w:lang w:val="en-US"/>
              </w:rPr>
              <m:t>100</m:t>
            </m:r>
          </m:den>
        </m:f>
        <m:r>
          <w:rPr>
            <w:rFonts w:ascii="Cambria Math" w:hAnsi="Cambria Math" w:cs="Arial"/>
            <w:lang w:val="en-US"/>
          </w:rPr>
          <m:t>x</m:t>
        </m:r>
        <m:f>
          <m:fPr>
            <m:ctrlPr>
              <w:rPr>
                <w:rFonts w:ascii="Cambria Math" w:eastAsia="Calibri" w:hAnsi="Cambria Math" w:cs="Arial"/>
                <w:i/>
              </w:rPr>
            </m:ctrlPr>
          </m:fPr>
          <m:num>
            <m:r>
              <w:rPr>
                <w:rFonts w:ascii="Cambria Math" w:hAnsi="Cambria Math" w:cs="Arial"/>
                <w:lang w:val="en-US"/>
              </w:rPr>
              <m:t>C</m:t>
            </m:r>
          </m:num>
          <m:den>
            <m:r>
              <w:rPr>
                <w:rFonts w:ascii="Cambria Math" w:hAnsi="Cambria Math" w:cs="Arial"/>
                <w:lang w:val="en-US"/>
              </w:rPr>
              <m:t>100</m:t>
            </m:r>
          </m:den>
        </m:f>
      </m:oMath>
    </w:p>
    <w:p w:rsidR="00C27F59" w:rsidRDefault="00C27F59" w:rsidP="006D3884">
      <w:pPr>
        <w:spacing w:after="0"/>
        <w:rPr>
          <w:rFonts w:ascii="Arial" w:eastAsiaTheme="minorEastAsia" w:hAnsi="Arial" w:cs="Arial"/>
          <w:b/>
        </w:rPr>
      </w:pPr>
      <w:r w:rsidRPr="002D2A04">
        <w:rPr>
          <w:rFonts w:ascii="Arial" w:eastAsiaTheme="minorEastAsia" w:hAnsi="Arial" w:cs="Arial"/>
        </w:rPr>
        <w:tab/>
      </w:r>
      <w:r w:rsidRPr="002D2A04">
        <w:rPr>
          <w:rFonts w:ascii="Arial" w:eastAsiaTheme="minorEastAsia" w:hAnsi="Arial" w:cs="Arial"/>
        </w:rPr>
        <w:tab/>
      </w:r>
      <w:r w:rsidRPr="002D2A04">
        <w:rPr>
          <w:rFonts w:ascii="Arial" w:eastAsiaTheme="minorEastAsia" w:hAnsi="Arial" w:cs="Arial"/>
        </w:rPr>
        <w:tab/>
      </w:r>
      <w:r w:rsidRPr="002D2A04">
        <w:rPr>
          <w:rFonts w:ascii="Arial" w:eastAsiaTheme="minorEastAsia" w:hAnsi="Arial" w:cs="Arial"/>
        </w:rPr>
        <w:tab/>
        <w:t xml:space="preserve">: </w:t>
      </w:r>
      <m:oMath>
        <m:r>
          <w:rPr>
            <w:rFonts w:ascii="Cambria Math" w:eastAsiaTheme="minorEastAsia" w:hAnsi="Cambria Math" w:cs="Arial"/>
          </w:rPr>
          <m:t>PST=10,96</m:t>
        </m:r>
        <m:r>
          <w:rPr>
            <w:rFonts w:ascii="Cambria Math" w:hAnsi="Cambria Math" w:cs="Arial"/>
            <w:lang w:val="en-US"/>
          </w:rPr>
          <m:t xml:space="preserve"> × </m:t>
        </m:r>
        <m:f>
          <m:fPr>
            <m:ctrlPr>
              <w:rPr>
                <w:rFonts w:ascii="Cambria Math" w:eastAsia="Calibri" w:hAnsi="Cambria Math" w:cs="Arial"/>
                <w:i/>
              </w:rPr>
            </m:ctrlPr>
          </m:fPr>
          <m:num>
            <m:r>
              <w:rPr>
                <w:rFonts w:ascii="Cambria Math" w:hAnsi="Cambria Math" w:cs="Arial"/>
                <w:lang w:val="en-US"/>
              </w:rPr>
              <m:t>78,86</m:t>
            </m:r>
          </m:num>
          <m:den>
            <m:r>
              <w:rPr>
                <w:rFonts w:ascii="Cambria Math" w:hAnsi="Cambria Math" w:cs="Arial"/>
                <w:lang w:val="en-US"/>
              </w:rPr>
              <m:t>100</m:t>
            </m:r>
          </m:den>
        </m:f>
        <m:r>
          <w:rPr>
            <w:rFonts w:ascii="Cambria Math" w:hAnsi="Cambria Math" w:cs="Arial"/>
            <w:lang w:val="en-US"/>
          </w:rPr>
          <m:t>×</m:t>
        </m:r>
        <m:f>
          <m:fPr>
            <m:ctrlPr>
              <w:rPr>
                <w:rFonts w:ascii="Cambria Math" w:eastAsia="Calibri" w:hAnsi="Cambria Math" w:cs="Arial"/>
                <w:i/>
              </w:rPr>
            </m:ctrlPr>
          </m:fPr>
          <m:num>
            <m:r>
              <w:rPr>
                <w:rFonts w:ascii="Cambria Math" w:hAnsi="Cambria Math" w:cs="Arial"/>
                <w:lang w:val="en-US"/>
              </w:rPr>
              <m:t>92,9</m:t>
            </m:r>
          </m:num>
          <m:den>
            <m:r>
              <w:rPr>
                <w:rFonts w:ascii="Cambria Math" w:hAnsi="Cambria Math" w:cs="Arial"/>
                <w:lang w:val="en-US"/>
              </w:rPr>
              <m:t>100</m:t>
            </m:r>
          </m:den>
        </m:f>
        <m:r>
          <w:rPr>
            <w:rFonts w:ascii="Cambria Math" w:eastAsia="Calibri" w:hAnsi="Cambria Math" w:cs="Arial"/>
          </w:rPr>
          <m:t>=</m:t>
        </m:r>
        <m:r>
          <m:rPr>
            <m:sty m:val="bi"/>
          </m:rPr>
          <w:rPr>
            <w:rFonts w:ascii="Cambria Math" w:eastAsia="Calibri" w:hAnsi="Cambria Math" w:cs="Arial"/>
          </w:rPr>
          <m:t>80,31</m:t>
        </m:r>
      </m:oMath>
      <w:r w:rsidRPr="009C4E13">
        <w:rPr>
          <w:rFonts w:ascii="Arial" w:eastAsiaTheme="minorEastAsia" w:hAnsi="Arial" w:cs="Arial"/>
          <w:b/>
        </w:rPr>
        <w:t>%</w:t>
      </w:r>
    </w:p>
    <w:p w:rsidR="00C27F59" w:rsidRPr="002D2A04" w:rsidRDefault="00C27F59" w:rsidP="006D3884">
      <w:pPr>
        <w:spacing w:after="0"/>
        <w:rPr>
          <w:rFonts w:ascii="Arial" w:eastAsiaTheme="minorEastAsia" w:hAnsi="Arial" w:cs="Arial"/>
        </w:rPr>
      </w:pPr>
      <w:r w:rsidRPr="002D2A04">
        <w:rPr>
          <w:rFonts w:ascii="Arial" w:hAnsi="Arial" w:cs="Arial"/>
        </w:rPr>
        <w:t>PER (</w:t>
      </w:r>
      <w:r w:rsidRPr="002D2A04">
        <w:rPr>
          <w:rFonts w:ascii="Arial" w:hAnsi="Arial" w:cs="Arial"/>
          <w:i/>
        </w:rPr>
        <w:t>Protein Efficiency Ratio</w:t>
      </w:r>
      <w:r w:rsidRPr="002D2A04">
        <w:rPr>
          <w:rFonts w:ascii="Arial" w:hAnsi="Arial" w:cs="Arial"/>
        </w:rPr>
        <w:t xml:space="preserve">)   : </w:t>
      </w:r>
      <m:oMath>
        <m:r>
          <w:rPr>
            <w:rFonts w:ascii="Cambria Math" w:hAnsi="Cambria Math" w:cs="Arial"/>
          </w:rPr>
          <m:t xml:space="preserve">PER= </m:t>
        </m:r>
        <m:f>
          <m:fPr>
            <m:ctrlPr>
              <w:rPr>
                <w:rFonts w:ascii="Cambria Math" w:hAnsi="Cambria Math" w:cs="Arial"/>
                <w:i/>
              </w:rPr>
            </m:ctrlPr>
          </m:fPr>
          <m:num>
            <m:r>
              <w:rPr>
                <w:rFonts w:ascii="Cambria Math" w:hAnsi="Cambria Math" w:cs="Arial"/>
              </w:rPr>
              <m:t xml:space="preserve">PST ×4 </m:t>
            </m:r>
          </m:num>
          <m:den>
            <m:r>
              <w:rPr>
                <w:rFonts w:ascii="Cambria Math" w:hAnsi="Cambria Math" w:cs="Arial"/>
              </w:rPr>
              <m:t>∑Konsumsi Energi</m:t>
            </m:r>
          </m:den>
        </m:f>
        <m:r>
          <w:rPr>
            <w:rFonts w:ascii="Cambria Math" w:hAnsi="Cambria Math" w:cs="Arial"/>
          </w:rPr>
          <m:t xml:space="preserve"> ×100</m:t>
        </m:r>
      </m:oMath>
    </w:p>
    <w:p w:rsidR="00774CFA" w:rsidRDefault="00C27F59" w:rsidP="006D3884">
      <w:pPr>
        <w:spacing w:after="0"/>
        <w:rPr>
          <w:rFonts w:ascii="Arial" w:eastAsiaTheme="minorEastAsia" w:hAnsi="Arial" w:cs="Arial"/>
          <w:b/>
        </w:rPr>
      </w:pPr>
      <w:r w:rsidRPr="002D2A04">
        <w:rPr>
          <w:rFonts w:ascii="Arial" w:eastAsiaTheme="minorEastAsia" w:hAnsi="Arial" w:cs="Arial"/>
        </w:rPr>
        <w:tab/>
      </w:r>
      <w:r w:rsidRPr="002D2A04">
        <w:rPr>
          <w:rFonts w:ascii="Arial" w:eastAsiaTheme="minorEastAsia" w:hAnsi="Arial" w:cs="Arial"/>
        </w:rPr>
        <w:tab/>
      </w:r>
      <w:r w:rsidRPr="002D2A04">
        <w:rPr>
          <w:rFonts w:ascii="Arial" w:eastAsiaTheme="minorEastAsia" w:hAnsi="Arial" w:cs="Arial"/>
        </w:rPr>
        <w:tab/>
        <w:t xml:space="preserve">              : </w:t>
      </w:r>
      <m:oMath>
        <m:r>
          <w:rPr>
            <w:rFonts w:ascii="Cambria Math" w:hAnsi="Cambria Math" w:cs="Arial"/>
          </w:rPr>
          <m:t xml:space="preserve">PER= </m:t>
        </m:r>
        <m:f>
          <m:fPr>
            <m:ctrlPr>
              <w:rPr>
                <w:rFonts w:ascii="Cambria Math" w:hAnsi="Cambria Math" w:cs="Arial"/>
                <w:i/>
              </w:rPr>
            </m:ctrlPr>
          </m:fPr>
          <m:num>
            <m:r>
              <w:rPr>
                <w:rFonts w:ascii="Cambria Math" w:hAnsi="Cambria Math" w:cs="Arial"/>
              </w:rPr>
              <m:t xml:space="preserve">80,31×4 </m:t>
            </m:r>
          </m:num>
          <m:den>
            <m:r>
              <w:rPr>
                <w:rFonts w:ascii="Cambria Math" w:hAnsi="Cambria Math" w:cs="Arial"/>
              </w:rPr>
              <m:t>243,13</m:t>
            </m:r>
          </m:den>
        </m:f>
        <m:r>
          <w:rPr>
            <w:rFonts w:ascii="Cambria Math" w:hAnsi="Cambria Math" w:cs="Arial"/>
          </w:rPr>
          <m:t xml:space="preserve"> ×100=</m:t>
        </m:r>
        <m:r>
          <m:rPr>
            <m:sty m:val="bi"/>
          </m:rPr>
          <w:rPr>
            <w:rFonts w:ascii="Cambria Math" w:hAnsi="Cambria Math" w:cs="Arial"/>
          </w:rPr>
          <m:t>132,13</m:t>
        </m:r>
      </m:oMath>
      <w:r w:rsidR="006D3884">
        <w:rPr>
          <w:rFonts w:ascii="Arial" w:eastAsiaTheme="minorEastAsia" w:hAnsi="Arial" w:cs="Arial"/>
          <w:b/>
        </w:rPr>
        <w:t>%</w:t>
      </w:r>
    </w:p>
    <w:p w:rsidR="00C50558" w:rsidRDefault="00C50558" w:rsidP="00C50558">
      <w:pPr>
        <w:spacing w:after="0" w:line="360" w:lineRule="auto"/>
        <w:jc w:val="both"/>
        <w:rPr>
          <w:rFonts w:ascii="Arial" w:hAnsi="Arial" w:cs="Arial"/>
        </w:rPr>
      </w:pPr>
      <w:r w:rsidRPr="005B6E1B">
        <w:rPr>
          <w:rFonts w:ascii="Arial" w:hAnsi="Arial" w:cs="Arial"/>
        </w:rPr>
        <w:t>Tabel 3.</w:t>
      </w:r>
      <w:r w:rsidR="008F38B4">
        <w:rPr>
          <w:rFonts w:ascii="Arial" w:hAnsi="Arial" w:cs="Arial"/>
        </w:rPr>
        <w:t>7</w:t>
      </w:r>
      <w:r>
        <w:rPr>
          <w:rFonts w:ascii="Arial" w:hAnsi="Arial" w:cs="Arial"/>
        </w:rPr>
        <w:t xml:space="preserve"> Perhitungan SAA Formulasi </w:t>
      </w:r>
      <w:r w:rsidRPr="005B6E1B">
        <w:rPr>
          <w:rFonts w:ascii="Arial" w:hAnsi="Arial" w:cs="Arial"/>
        </w:rPr>
        <w:t>I</w:t>
      </w:r>
      <w:r w:rsidR="00A74706">
        <w:rPr>
          <w:rFonts w:ascii="Arial" w:hAnsi="Arial" w:cs="Arial"/>
        </w:rPr>
        <w:t>I</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474"/>
        <w:gridCol w:w="987"/>
        <w:gridCol w:w="889"/>
        <w:gridCol w:w="831"/>
        <w:gridCol w:w="1054"/>
        <w:gridCol w:w="1054"/>
        <w:gridCol w:w="1170"/>
        <w:gridCol w:w="1052"/>
      </w:tblGrid>
      <w:tr w:rsidR="000B3DE1" w:rsidRPr="00FA3510" w:rsidTr="00FA3510">
        <w:trPr>
          <w:trHeight w:val="300"/>
        </w:trPr>
        <w:tc>
          <w:tcPr>
            <w:tcW w:w="576" w:type="dxa"/>
            <w:shd w:val="clear" w:color="auto" w:fill="auto"/>
            <w:noWrap/>
            <w:vAlign w:val="center"/>
            <w:hideMark/>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No.</w:t>
            </w:r>
          </w:p>
        </w:tc>
        <w:tc>
          <w:tcPr>
            <w:tcW w:w="1474" w:type="dxa"/>
            <w:shd w:val="clear" w:color="auto" w:fill="auto"/>
            <w:noWrap/>
            <w:vAlign w:val="center"/>
            <w:hideMark/>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Bahan</w:t>
            </w:r>
          </w:p>
        </w:tc>
        <w:tc>
          <w:tcPr>
            <w:tcW w:w="987" w:type="dxa"/>
            <w:shd w:val="clear" w:color="auto" w:fill="auto"/>
            <w:noWrap/>
            <w:vAlign w:val="center"/>
            <w:hideMark/>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Jumlah (g)</w:t>
            </w:r>
          </w:p>
        </w:tc>
        <w:tc>
          <w:tcPr>
            <w:tcW w:w="889" w:type="dxa"/>
            <w:shd w:val="clear" w:color="auto" w:fill="auto"/>
            <w:noWrap/>
            <w:vAlign w:val="center"/>
            <w:hideMark/>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E (kkal)</w:t>
            </w:r>
          </w:p>
        </w:tc>
        <w:tc>
          <w:tcPr>
            <w:tcW w:w="831" w:type="dxa"/>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P</w:t>
            </w:r>
          </w:p>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(gr)</w:t>
            </w:r>
          </w:p>
        </w:tc>
        <w:tc>
          <w:tcPr>
            <w:tcW w:w="1054" w:type="dxa"/>
            <w:shd w:val="clear" w:color="auto" w:fill="auto"/>
            <w:noWrap/>
            <w:vAlign w:val="center"/>
            <w:hideMark/>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Lysin (mg)</w:t>
            </w:r>
          </w:p>
        </w:tc>
        <w:tc>
          <w:tcPr>
            <w:tcW w:w="1054" w:type="dxa"/>
            <w:shd w:val="clear" w:color="auto" w:fill="auto"/>
            <w:noWrap/>
            <w:vAlign w:val="center"/>
            <w:hideMark/>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Treonin (mg)</w:t>
            </w:r>
          </w:p>
        </w:tc>
        <w:tc>
          <w:tcPr>
            <w:tcW w:w="1170" w:type="dxa"/>
            <w:shd w:val="clear" w:color="auto" w:fill="auto"/>
            <w:noWrap/>
            <w:vAlign w:val="center"/>
            <w:hideMark/>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Triptofan (mg)</w:t>
            </w:r>
          </w:p>
        </w:tc>
        <w:tc>
          <w:tcPr>
            <w:tcW w:w="1052" w:type="dxa"/>
            <w:vAlign w:val="center"/>
          </w:tcPr>
          <w:p w:rsidR="000B3DE1" w:rsidRPr="00FA3510" w:rsidRDefault="000B3DE1"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Metionin + Sistin (mg)</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1</w:t>
            </w:r>
          </w:p>
        </w:tc>
        <w:tc>
          <w:tcPr>
            <w:tcW w:w="1474"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Ayam </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34</w:t>
            </w:r>
          </w:p>
        </w:tc>
        <w:tc>
          <w:tcPr>
            <w:tcW w:w="889" w:type="dxa"/>
            <w:shd w:val="clear" w:color="000000" w:fill="FFFFFF"/>
            <w:noWrap/>
            <w:vAlign w:val="bottom"/>
            <w:hideMark/>
          </w:tcPr>
          <w:p w:rsidR="00FA3510" w:rsidRPr="00FA3510" w:rsidRDefault="00991C65" w:rsidP="00FA3510">
            <w:pPr>
              <w:spacing w:after="0" w:line="240" w:lineRule="auto"/>
              <w:jc w:val="center"/>
              <w:rPr>
                <w:rFonts w:ascii="Arial" w:hAnsi="Arial" w:cs="Arial"/>
                <w:color w:val="000000"/>
                <w:sz w:val="20"/>
                <w:szCs w:val="20"/>
              </w:rPr>
            </w:pPr>
            <w:r>
              <w:rPr>
                <w:rFonts w:ascii="Arial" w:hAnsi="Arial" w:cs="Arial"/>
                <w:color w:val="000000"/>
                <w:sz w:val="20"/>
                <w:szCs w:val="20"/>
              </w:rPr>
              <w:t>10</w:t>
            </w:r>
            <w:r w:rsidR="00FA3510" w:rsidRPr="00FA3510">
              <w:rPr>
                <w:rFonts w:ascii="Arial" w:hAnsi="Arial" w:cs="Arial"/>
                <w:color w:val="000000"/>
                <w:sz w:val="20"/>
                <w:szCs w:val="20"/>
              </w:rPr>
              <w:t>1,32</w:t>
            </w:r>
          </w:p>
        </w:tc>
        <w:tc>
          <w:tcPr>
            <w:tcW w:w="831" w:type="dxa"/>
            <w:shd w:val="clear" w:color="000000" w:fill="FFFFFF"/>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6,188</w:t>
            </w:r>
          </w:p>
        </w:tc>
        <w:tc>
          <w:tcPr>
            <w:tcW w:w="1054" w:type="dxa"/>
            <w:shd w:val="clear" w:color="000000" w:fill="FFFFFF"/>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474,00</w:t>
            </w:r>
          </w:p>
        </w:tc>
        <w:tc>
          <w:tcPr>
            <w:tcW w:w="1054" w:type="dxa"/>
            <w:shd w:val="clear" w:color="000000" w:fill="FFFFFF"/>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291,4548</w:t>
            </w:r>
          </w:p>
        </w:tc>
        <w:tc>
          <w:tcPr>
            <w:tcW w:w="1170" w:type="dxa"/>
            <w:shd w:val="clear" w:color="000000" w:fill="FFFFFF"/>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58,786</w:t>
            </w:r>
          </w:p>
        </w:tc>
        <w:tc>
          <w:tcPr>
            <w:tcW w:w="1052" w:type="dxa"/>
            <w:shd w:val="clear" w:color="000000" w:fill="FFFFFF"/>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222,1492</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2</w:t>
            </w:r>
          </w:p>
        </w:tc>
        <w:tc>
          <w:tcPr>
            <w:tcW w:w="1474"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Daun kelor</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6</w:t>
            </w:r>
          </w:p>
        </w:tc>
        <w:tc>
          <w:tcPr>
            <w:tcW w:w="889"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5,52</w:t>
            </w:r>
          </w:p>
        </w:tc>
        <w:tc>
          <w:tcPr>
            <w:tcW w:w="831" w:type="dxa"/>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0,306</w:t>
            </w:r>
          </w:p>
        </w:tc>
        <w:tc>
          <w:tcPr>
            <w:tcW w:w="1054" w:type="dxa"/>
            <w:shd w:val="clear" w:color="auto" w:fill="auto"/>
            <w:noWrap/>
            <w:vAlign w:val="center"/>
            <w:hideMark/>
          </w:tcPr>
          <w:p w:rsidR="00FA3510" w:rsidRPr="00FA3510" w:rsidRDefault="00991C65" w:rsidP="00FA3510">
            <w:pPr>
              <w:spacing w:after="0" w:line="240" w:lineRule="auto"/>
              <w:jc w:val="center"/>
              <w:rPr>
                <w:rFonts w:ascii="Arial" w:hAnsi="Arial" w:cs="Arial"/>
                <w:color w:val="000000"/>
                <w:sz w:val="20"/>
                <w:szCs w:val="20"/>
              </w:rPr>
            </w:pPr>
            <w:r>
              <w:rPr>
                <w:rFonts w:ascii="Arial" w:hAnsi="Arial" w:cs="Arial"/>
                <w:color w:val="000000"/>
                <w:sz w:val="20"/>
                <w:szCs w:val="20"/>
              </w:rPr>
              <w:t>10</w:t>
            </w:r>
            <w:r w:rsidR="00FA3510" w:rsidRPr="00FA3510">
              <w:rPr>
                <w:rFonts w:ascii="Arial" w:hAnsi="Arial" w:cs="Arial"/>
                <w:color w:val="000000"/>
                <w:sz w:val="20"/>
                <w:szCs w:val="20"/>
              </w:rPr>
              <w:t>,9854</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13,005</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13,005</w:t>
            </w:r>
          </w:p>
        </w:tc>
        <w:tc>
          <w:tcPr>
            <w:tcW w:w="1052"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4,5288</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3</w:t>
            </w:r>
          </w:p>
        </w:tc>
        <w:tc>
          <w:tcPr>
            <w:tcW w:w="1474"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Kentang </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50</w:t>
            </w:r>
          </w:p>
        </w:tc>
        <w:tc>
          <w:tcPr>
            <w:tcW w:w="889"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31</w:t>
            </w:r>
          </w:p>
        </w:tc>
        <w:tc>
          <w:tcPr>
            <w:tcW w:w="831" w:type="dxa"/>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1,05</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41,265</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36,435</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12,285</w:t>
            </w:r>
          </w:p>
        </w:tc>
        <w:tc>
          <w:tcPr>
            <w:tcW w:w="1052"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18,9</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4</w:t>
            </w:r>
          </w:p>
        </w:tc>
        <w:tc>
          <w:tcPr>
            <w:tcW w:w="1474"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Telur </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w:t>
            </w:r>
          </w:p>
        </w:tc>
        <w:tc>
          <w:tcPr>
            <w:tcW w:w="889"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7,6</w:t>
            </w:r>
          </w:p>
        </w:tc>
        <w:tc>
          <w:tcPr>
            <w:tcW w:w="831" w:type="dxa"/>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0,62</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37,82</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26,598</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7,626</w:t>
            </w:r>
          </w:p>
        </w:tc>
        <w:tc>
          <w:tcPr>
            <w:tcW w:w="1052"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26,35</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5</w:t>
            </w:r>
          </w:p>
        </w:tc>
        <w:tc>
          <w:tcPr>
            <w:tcW w:w="1474"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Bihun </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w:t>
            </w:r>
          </w:p>
        </w:tc>
        <w:tc>
          <w:tcPr>
            <w:tcW w:w="889"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17,4</w:t>
            </w:r>
          </w:p>
        </w:tc>
        <w:tc>
          <w:tcPr>
            <w:tcW w:w="831" w:type="dxa"/>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0,235</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0,00</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c>
          <w:tcPr>
            <w:tcW w:w="1052"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6</w:t>
            </w:r>
          </w:p>
        </w:tc>
        <w:tc>
          <w:tcPr>
            <w:tcW w:w="1474"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Wortel </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w:t>
            </w:r>
          </w:p>
        </w:tc>
        <w:tc>
          <w:tcPr>
            <w:tcW w:w="889"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1,8</w:t>
            </w:r>
          </w:p>
        </w:tc>
        <w:tc>
          <w:tcPr>
            <w:tcW w:w="831" w:type="dxa"/>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0,05</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1,50</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2,055</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0,39</w:t>
            </w:r>
          </w:p>
        </w:tc>
        <w:tc>
          <w:tcPr>
            <w:tcW w:w="1052"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0,89</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7</w:t>
            </w:r>
          </w:p>
        </w:tc>
        <w:tc>
          <w:tcPr>
            <w:tcW w:w="1474"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Susu</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w:t>
            </w:r>
          </w:p>
        </w:tc>
        <w:tc>
          <w:tcPr>
            <w:tcW w:w="889"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17,95</w:t>
            </w:r>
          </w:p>
        </w:tc>
        <w:tc>
          <w:tcPr>
            <w:tcW w:w="831"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0,175</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13,62</w:t>
            </w:r>
          </w:p>
        </w:tc>
        <w:tc>
          <w:tcPr>
            <w:tcW w:w="1054"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8,26</w:t>
            </w:r>
          </w:p>
        </w:tc>
        <w:tc>
          <w:tcPr>
            <w:tcW w:w="1170"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2,52</w:t>
            </w:r>
          </w:p>
        </w:tc>
        <w:tc>
          <w:tcPr>
            <w:tcW w:w="1052" w:type="dxa"/>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11,9</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8</w:t>
            </w:r>
          </w:p>
        </w:tc>
        <w:tc>
          <w:tcPr>
            <w:tcW w:w="1474"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Keju </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w:t>
            </w:r>
          </w:p>
        </w:tc>
        <w:tc>
          <w:tcPr>
            <w:tcW w:w="889"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16,3</w:t>
            </w:r>
          </w:p>
        </w:tc>
        <w:tc>
          <w:tcPr>
            <w:tcW w:w="831"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1,78</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167,32</w:t>
            </w:r>
          </w:p>
        </w:tc>
        <w:tc>
          <w:tcPr>
            <w:tcW w:w="1054"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76,362</w:t>
            </w:r>
          </w:p>
        </w:tc>
        <w:tc>
          <w:tcPr>
            <w:tcW w:w="1170"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21,894</w:t>
            </w:r>
          </w:p>
        </w:tc>
        <w:tc>
          <w:tcPr>
            <w:tcW w:w="1052" w:type="dxa"/>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59,452</w:t>
            </w:r>
          </w:p>
        </w:tc>
      </w:tr>
      <w:tr w:rsidR="00FA3510" w:rsidRPr="00FA3510" w:rsidTr="00FA3510">
        <w:trPr>
          <w:trHeight w:val="300"/>
        </w:trPr>
        <w:tc>
          <w:tcPr>
            <w:tcW w:w="576"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9</w:t>
            </w:r>
          </w:p>
        </w:tc>
        <w:tc>
          <w:tcPr>
            <w:tcW w:w="1474" w:type="dxa"/>
            <w:shd w:val="clear" w:color="auto" w:fill="auto"/>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Margarin </w:t>
            </w:r>
          </w:p>
        </w:tc>
        <w:tc>
          <w:tcPr>
            <w:tcW w:w="987" w:type="dxa"/>
            <w:shd w:val="clear" w:color="auto" w:fill="auto"/>
            <w:noWrap/>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w:t>
            </w:r>
          </w:p>
        </w:tc>
        <w:tc>
          <w:tcPr>
            <w:tcW w:w="889"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36</w:t>
            </w:r>
          </w:p>
        </w:tc>
        <w:tc>
          <w:tcPr>
            <w:tcW w:w="831" w:type="dxa"/>
            <w:vAlign w:val="bottom"/>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0,03</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0,00</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c>
          <w:tcPr>
            <w:tcW w:w="1052"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r>
      <w:tr w:rsidR="00FA3510" w:rsidRPr="00FA3510" w:rsidTr="00FA3510">
        <w:trPr>
          <w:trHeight w:val="300"/>
        </w:trPr>
        <w:tc>
          <w:tcPr>
            <w:tcW w:w="3037" w:type="dxa"/>
            <w:gridSpan w:val="3"/>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eastAsia="Times New Roman" w:hAnsi="Arial" w:cs="Arial"/>
                <w:b/>
                <w:sz w:val="20"/>
                <w:szCs w:val="20"/>
                <w:lang w:eastAsia="id-ID"/>
              </w:rPr>
              <w:t>TOTAL</w:t>
            </w:r>
          </w:p>
        </w:tc>
        <w:tc>
          <w:tcPr>
            <w:tcW w:w="889" w:type="dxa"/>
            <w:shd w:val="clear" w:color="auto" w:fill="auto"/>
            <w:noWrap/>
            <w:vAlign w:val="center"/>
            <w:hideMark/>
          </w:tcPr>
          <w:p w:rsidR="00FA3510" w:rsidRPr="00FA3510" w:rsidRDefault="00FA3510" w:rsidP="00FA3510">
            <w:pPr>
              <w:spacing w:after="0" w:line="240" w:lineRule="auto"/>
              <w:jc w:val="right"/>
              <w:rPr>
                <w:rFonts w:ascii="Arial" w:hAnsi="Arial" w:cs="Arial"/>
                <w:b/>
                <w:bCs/>
                <w:color w:val="000000"/>
                <w:sz w:val="20"/>
                <w:szCs w:val="20"/>
              </w:rPr>
            </w:pPr>
            <w:r w:rsidRPr="00FA3510">
              <w:rPr>
                <w:rFonts w:ascii="Arial" w:hAnsi="Arial" w:cs="Arial"/>
                <w:b/>
                <w:bCs/>
                <w:color w:val="000000"/>
                <w:sz w:val="20"/>
                <w:szCs w:val="20"/>
              </w:rPr>
              <w:t>234,89</w:t>
            </w:r>
          </w:p>
        </w:tc>
        <w:tc>
          <w:tcPr>
            <w:tcW w:w="831" w:type="dxa"/>
            <w:vAlign w:val="center"/>
          </w:tcPr>
          <w:p w:rsidR="00FA3510" w:rsidRPr="00FA3510" w:rsidRDefault="00991C65" w:rsidP="00FA3510">
            <w:pPr>
              <w:spacing w:after="0" w:line="240" w:lineRule="auto"/>
              <w:jc w:val="right"/>
              <w:rPr>
                <w:rFonts w:ascii="Arial" w:hAnsi="Arial" w:cs="Arial"/>
                <w:b/>
                <w:bCs/>
                <w:color w:val="000000"/>
                <w:sz w:val="20"/>
                <w:szCs w:val="20"/>
              </w:rPr>
            </w:pPr>
            <w:r>
              <w:rPr>
                <w:rFonts w:ascii="Arial" w:hAnsi="Arial" w:cs="Arial"/>
                <w:b/>
                <w:bCs/>
                <w:color w:val="000000"/>
                <w:sz w:val="20"/>
                <w:szCs w:val="20"/>
              </w:rPr>
              <w:t>10</w:t>
            </w:r>
            <w:r w:rsidR="00FA3510" w:rsidRPr="00FA3510">
              <w:rPr>
                <w:rFonts w:ascii="Arial" w:hAnsi="Arial" w:cs="Arial"/>
                <w:b/>
                <w:bCs/>
                <w:color w:val="000000"/>
                <w:sz w:val="20"/>
                <w:szCs w:val="20"/>
              </w:rPr>
              <w:t>,434</w:t>
            </w:r>
          </w:p>
        </w:tc>
        <w:tc>
          <w:tcPr>
            <w:tcW w:w="1054" w:type="dxa"/>
            <w:shd w:val="clear" w:color="auto" w:fill="auto"/>
            <w:noWrap/>
            <w:vAlign w:val="center"/>
            <w:hideMark/>
          </w:tcPr>
          <w:p w:rsidR="00FA3510" w:rsidRPr="00FA3510" w:rsidRDefault="00FA3510" w:rsidP="00FA3510">
            <w:pPr>
              <w:spacing w:after="0" w:line="240" w:lineRule="auto"/>
              <w:jc w:val="right"/>
              <w:rPr>
                <w:rFonts w:ascii="Arial" w:hAnsi="Arial" w:cs="Arial"/>
                <w:b/>
                <w:bCs/>
                <w:color w:val="000000"/>
                <w:sz w:val="20"/>
                <w:szCs w:val="20"/>
              </w:rPr>
            </w:pPr>
            <w:r w:rsidRPr="00FA3510">
              <w:rPr>
                <w:rFonts w:ascii="Arial" w:hAnsi="Arial" w:cs="Arial"/>
                <w:b/>
                <w:bCs/>
                <w:color w:val="000000"/>
                <w:sz w:val="20"/>
                <w:szCs w:val="20"/>
              </w:rPr>
              <w:t>746,5062</w:t>
            </w:r>
          </w:p>
        </w:tc>
        <w:tc>
          <w:tcPr>
            <w:tcW w:w="1054" w:type="dxa"/>
            <w:shd w:val="clear" w:color="auto" w:fill="auto"/>
            <w:noWrap/>
            <w:vAlign w:val="center"/>
            <w:hideMark/>
          </w:tcPr>
          <w:p w:rsidR="00FA3510" w:rsidRPr="00FA3510" w:rsidRDefault="00FA3510" w:rsidP="00FA3510">
            <w:pPr>
              <w:spacing w:after="0" w:line="240" w:lineRule="auto"/>
              <w:jc w:val="right"/>
              <w:rPr>
                <w:rFonts w:ascii="Arial" w:hAnsi="Arial" w:cs="Arial"/>
                <w:b/>
                <w:bCs/>
                <w:color w:val="000000"/>
                <w:sz w:val="20"/>
                <w:szCs w:val="20"/>
              </w:rPr>
            </w:pPr>
            <w:r w:rsidRPr="00FA3510">
              <w:rPr>
                <w:rFonts w:ascii="Arial" w:hAnsi="Arial" w:cs="Arial"/>
                <w:b/>
                <w:bCs/>
                <w:color w:val="000000"/>
                <w:sz w:val="20"/>
                <w:szCs w:val="20"/>
              </w:rPr>
              <w:t>454,1698</w:t>
            </w:r>
          </w:p>
        </w:tc>
        <w:tc>
          <w:tcPr>
            <w:tcW w:w="1170" w:type="dxa"/>
            <w:shd w:val="clear" w:color="auto" w:fill="auto"/>
            <w:noWrap/>
            <w:vAlign w:val="center"/>
            <w:hideMark/>
          </w:tcPr>
          <w:p w:rsidR="00FA3510" w:rsidRPr="00FA3510" w:rsidRDefault="00FA3510" w:rsidP="00FA3510">
            <w:pPr>
              <w:spacing w:after="0" w:line="240" w:lineRule="auto"/>
              <w:jc w:val="right"/>
              <w:rPr>
                <w:rFonts w:ascii="Arial" w:hAnsi="Arial" w:cs="Arial"/>
                <w:b/>
                <w:bCs/>
                <w:color w:val="000000"/>
                <w:sz w:val="20"/>
                <w:szCs w:val="20"/>
              </w:rPr>
            </w:pPr>
            <w:r w:rsidRPr="00FA3510">
              <w:rPr>
                <w:rFonts w:ascii="Arial" w:hAnsi="Arial" w:cs="Arial"/>
                <w:b/>
                <w:bCs/>
                <w:color w:val="000000"/>
                <w:sz w:val="20"/>
                <w:szCs w:val="20"/>
              </w:rPr>
              <w:t>116,506</w:t>
            </w:r>
          </w:p>
        </w:tc>
        <w:tc>
          <w:tcPr>
            <w:tcW w:w="1052" w:type="dxa"/>
            <w:vAlign w:val="center"/>
          </w:tcPr>
          <w:p w:rsidR="00FA3510" w:rsidRPr="00FA3510" w:rsidRDefault="00FA3510" w:rsidP="00FA3510">
            <w:pPr>
              <w:spacing w:after="0" w:line="240" w:lineRule="auto"/>
              <w:jc w:val="right"/>
              <w:rPr>
                <w:rFonts w:ascii="Arial" w:hAnsi="Arial" w:cs="Arial"/>
                <w:b/>
                <w:bCs/>
                <w:color w:val="000000"/>
                <w:sz w:val="20"/>
                <w:szCs w:val="20"/>
              </w:rPr>
            </w:pPr>
            <w:r w:rsidRPr="00FA3510">
              <w:rPr>
                <w:rFonts w:ascii="Arial" w:hAnsi="Arial" w:cs="Arial"/>
                <w:b/>
                <w:bCs/>
                <w:color w:val="000000"/>
                <w:sz w:val="20"/>
                <w:szCs w:val="20"/>
              </w:rPr>
              <w:t>344,17</w:t>
            </w:r>
          </w:p>
        </w:tc>
      </w:tr>
      <w:tr w:rsidR="00FA3510" w:rsidRPr="00FA3510" w:rsidTr="00FA3510">
        <w:trPr>
          <w:trHeight w:val="300"/>
        </w:trPr>
        <w:tc>
          <w:tcPr>
            <w:tcW w:w="4757" w:type="dxa"/>
            <w:gridSpan w:val="5"/>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b/>
                <w:bCs/>
                <w:color w:val="000000"/>
                <w:sz w:val="20"/>
                <w:szCs w:val="20"/>
                <w:lang w:eastAsia="id-ID"/>
              </w:rPr>
              <w:t>AAE/g Protein</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71,55</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43,53</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11,17</w:t>
            </w:r>
          </w:p>
        </w:tc>
        <w:tc>
          <w:tcPr>
            <w:tcW w:w="1052"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32,99</w:t>
            </w:r>
          </w:p>
        </w:tc>
      </w:tr>
      <w:tr w:rsidR="00FA3510" w:rsidRPr="00FA3510" w:rsidTr="00FA3510">
        <w:trPr>
          <w:trHeight w:val="300"/>
        </w:trPr>
        <w:tc>
          <w:tcPr>
            <w:tcW w:w="4757" w:type="dxa"/>
            <w:gridSpan w:val="5"/>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b/>
                <w:bCs/>
                <w:color w:val="000000"/>
                <w:sz w:val="20"/>
                <w:szCs w:val="20"/>
                <w:lang w:eastAsia="id-ID"/>
              </w:rPr>
              <w:t>SAA (%)</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117,29</w:t>
            </w:r>
          </w:p>
        </w:tc>
        <w:tc>
          <w:tcPr>
            <w:tcW w:w="1054" w:type="dxa"/>
            <w:shd w:val="clear" w:color="auto" w:fill="auto"/>
            <w:noWrap/>
            <w:vAlign w:val="center"/>
            <w:hideMark/>
          </w:tcPr>
          <w:p w:rsidR="00FA3510" w:rsidRPr="00FA3510" w:rsidRDefault="00991C65" w:rsidP="00FA3510">
            <w:pPr>
              <w:spacing w:after="0" w:line="240" w:lineRule="auto"/>
              <w:jc w:val="center"/>
              <w:rPr>
                <w:rFonts w:ascii="Arial" w:hAnsi="Arial" w:cs="Arial"/>
                <w:color w:val="000000"/>
                <w:sz w:val="20"/>
                <w:szCs w:val="20"/>
              </w:rPr>
            </w:pPr>
            <w:r>
              <w:rPr>
                <w:rFonts w:ascii="Arial" w:hAnsi="Arial" w:cs="Arial"/>
                <w:color w:val="000000"/>
                <w:sz w:val="20"/>
                <w:szCs w:val="20"/>
              </w:rPr>
              <w:t>10</w:t>
            </w:r>
            <w:r w:rsidR="00FA3510" w:rsidRPr="00FA3510">
              <w:rPr>
                <w:rFonts w:ascii="Arial" w:hAnsi="Arial" w:cs="Arial"/>
                <w:color w:val="000000"/>
                <w:sz w:val="20"/>
                <w:szCs w:val="20"/>
              </w:rPr>
              <w:t>1,46</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90,78</w:t>
            </w:r>
          </w:p>
        </w:tc>
        <w:tc>
          <w:tcPr>
            <w:tcW w:w="1052" w:type="dxa"/>
            <w:vAlign w:val="center"/>
          </w:tcPr>
          <w:p w:rsidR="00FA3510" w:rsidRPr="00FA3510" w:rsidRDefault="00FA3510" w:rsidP="00FA3510">
            <w:pPr>
              <w:spacing w:after="0" w:line="240" w:lineRule="auto"/>
              <w:jc w:val="center"/>
              <w:rPr>
                <w:rFonts w:ascii="Arial" w:hAnsi="Arial" w:cs="Arial"/>
                <w:color w:val="FF0000"/>
                <w:sz w:val="20"/>
                <w:szCs w:val="20"/>
              </w:rPr>
            </w:pPr>
            <w:r w:rsidRPr="00FA3510">
              <w:rPr>
                <w:rFonts w:ascii="Arial" w:hAnsi="Arial" w:cs="Arial"/>
                <w:color w:val="FF0000"/>
                <w:sz w:val="20"/>
                <w:szCs w:val="20"/>
              </w:rPr>
              <w:t>77,61</w:t>
            </w:r>
          </w:p>
        </w:tc>
      </w:tr>
      <w:tr w:rsidR="00FA3510" w:rsidRPr="00FA3510" w:rsidTr="00FA3510">
        <w:trPr>
          <w:trHeight w:val="300"/>
        </w:trPr>
        <w:tc>
          <w:tcPr>
            <w:tcW w:w="4757" w:type="dxa"/>
            <w:gridSpan w:val="5"/>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b/>
                <w:bCs/>
                <w:color w:val="000000"/>
                <w:sz w:val="20"/>
                <w:szCs w:val="20"/>
                <w:lang w:eastAsia="id-ID"/>
              </w:rPr>
              <w:t>TKAE (bayi)</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1,38</w:t>
            </w:r>
          </w:p>
        </w:tc>
        <w:tc>
          <w:tcPr>
            <w:tcW w:w="1054" w:type="dxa"/>
            <w:shd w:val="clear" w:color="auto" w:fill="auto"/>
            <w:noWrap/>
            <w:vAlign w:val="center"/>
            <w:hideMark/>
          </w:tcPr>
          <w:p w:rsidR="00FA3510" w:rsidRPr="00FA3510" w:rsidRDefault="00FA3510" w:rsidP="00FA3510">
            <w:pPr>
              <w:spacing w:after="0" w:line="240" w:lineRule="auto"/>
              <w:jc w:val="center"/>
              <w:rPr>
                <w:rFonts w:ascii="Arial" w:hAnsi="Arial" w:cs="Arial"/>
                <w:sz w:val="20"/>
                <w:szCs w:val="20"/>
              </w:rPr>
            </w:pPr>
            <w:r w:rsidRPr="00FA3510">
              <w:rPr>
                <w:rFonts w:ascii="Arial" w:hAnsi="Arial" w:cs="Arial"/>
                <w:sz w:val="20"/>
                <w:szCs w:val="20"/>
              </w:rPr>
              <w:t>0,99</w:t>
            </w:r>
          </w:p>
        </w:tc>
        <w:tc>
          <w:tcPr>
            <w:tcW w:w="117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1,24</w:t>
            </w:r>
          </w:p>
        </w:tc>
        <w:tc>
          <w:tcPr>
            <w:tcW w:w="1052" w:type="dxa"/>
            <w:vAlign w:val="center"/>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r>
      <w:tr w:rsidR="00FA3510" w:rsidRPr="00FA3510" w:rsidTr="00FA3510">
        <w:trPr>
          <w:trHeight w:val="300"/>
        </w:trPr>
        <w:tc>
          <w:tcPr>
            <w:tcW w:w="4757" w:type="dxa"/>
            <w:gridSpan w:val="5"/>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sz w:val="20"/>
                <w:szCs w:val="20"/>
                <w:lang w:eastAsia="id-ID"/>
              </w:rPr>
            </w:pPr>
            <w:r w:rsidRPr="00FA3510">
              <w:rPr>
                <w:rFonts w:ascii="Arial" w:eastAsia="Times New Roman" w:hAnsi="Arial" w:cs="Arial"/>
                <w:b/>
                <w:bCs/>
                <w:color w:val="000000"/>
                <w:sz w:val="20"/>
                <w:szCs w:val="20"/>
                <w:lang w:eastAsia="id-ID"/>
              </w:rPr>
              <w:t>TKAE (%)</w:t>
            </w:r>
          </w:p>
        </w:tc>
        <w:tc>
          <w:tcPr>
            <w:tcW w:w="1054" w:type="dxa"/>
            <w:shd w:val="clear" w:color="auto" w:fill="auto"/>
            <w:noWrap/>
            <w:vAlign w:val="bottom"/>
            <w:hideMark/>
          </w:tcPr>
          <w:p w:rsidR="00FA3510" w:rsidRPr="00FA3510" w:rsidRDefault="00FA3510" w:rsidP="00FA3510">
            <w:pPr>
              <w:spacing w:after="0" w:line="240" w:lineRule="auto"/>
              <w:jc w:val="right"/>
              <w:rPr>
                <w:rFonts w:ascii="Arial" w:hAnsi="Arial" w:cs="Arial"/>
                <w:color w:val="000000"/>
                <w:sz w:val="20"/>
                <w:szCs w:val="20"/>
              </w:rPr>
            </w:pPr>
            <w:r w:rsidRPr="00FA3510">
              <w:rPr>
                <w:rFonts w:ascii="Arial" w:hAnsi="Arial" w:cs="Arial"/>
                <w:color w:val="000000"/>
                <w:sz w:val="20"/>
                <w:szCs w:val="20"/>
              </w:rPr>
              <w:t>138</w:t>
            </w:r>
          </w:p>
        </w:tc>
        <w:tc>
          <w:tcPr>
            <w:tcW w:w="1054" w:type="dxa"/>
            <w:shd w:val="clear" w:color="auto" w:fill="auto"/>
            <w:noWrap/>
            <w:vAlign w:val="bottom"/>
            <w:hideMark/>
          </w:tcPr>
          <w:p w:rsidR="00FA3510" w:rsidRPr="00FA3510" w:rsidRDefault="00FA3510" w:rsidP="00FA3510">
            <w:pPr>
              <w:spacing w:after="0" w:line="240" w:lineRule="auto"/>
              <w:jc w:val="right"/>
              <w:rPr>
                <w:rFonts w:ascii="Arial" w:hAnsi="Arial" w:cs="Arial"/>
                <w:color w:val="000000"/>
                <w:sz w:val="20"/>
                <w:szCs w:val="20"/>
              </w:rPr>
            </w:pPr>
            <w:r w:rsidRPr="00FA3510">
              <w:rPr>
                <w:rFonts w:ascii="Arial" w:hAnsi="Arial" w:cs="Arial"/>
                <w:color w:val="000000"/>
                <w:sz w:val="20"/>
                <w:szCs w:val="20"/>
              </w:rPr>
              <w:t>99</w:t>
            </w:r>
          </w:p>
        </w:tc>
        <w:tc>
          <w:tcPr>
            <w:tcW w:w="1170" w:type="dxa"/>
            <w:shd w:val="clear" w:color="auto" w:fill="auto"/>
            <w:noWrap/>
            <w:vAlign w:val="bottom"/>
            <w:hideMark/>
          </w:tcPr>
          <w:p w:rsidR="00FA3510" w:rsidRPr="00FA3510" w:rsidRDefault="00FA3510" w:rsidP="00FA3510">
            <w:pPr>
              <w:spacing w:after="0" w:line="240" w:lineRule="auto"/>
              <w:jc w:val="right"/>
              <w:rPr>
                <w:rFonts w:ascii="Arial" w:hAnsi="Arial" w:cs="Arial"/>
                <w:color w:val="000000"/>
                <w:sz w:val="20"/>
                <w:szCs w:val="20"/>
              </w:rPr>
            </w:pPr>
            <w:r w:rsidRPr="00FA3510">
              <w:rPr>
                <w:rFonts w:ascii="Arial" w:hAnsi="Arial" w:cs="Arial"/>
                <w:color w:val="000000"/>
                <w:sz w:val="20"/>
                <w:szCs w:val="20"/>
              </w:rPr>
              <w:t>124</w:t>
            </w:r>
          </w:p>
        </w:tc>
        <w:tc>
          <w:tcPr>
            <w:tcW w:w="1052" w:type="dxa"/>
            <w:vAlign w:val="bottom"/>
          </w:tcPr>
          <w:p w:rsidR="00FA3510" w:rsidRPr="00FA3510" w:rsidRDefault="00FA3510" w:rsidP="00FA3510">
            <w:pPr>
              <w:spacing w:after="0" w:line="240" w:lineRule="auto"/>
              <w:jc w:val="right"/>
              <w:rPr>
                <w:rFonts w:ascii="Arial" w:hAnsi="Arial" w:cs="Arial"/>
                <w:color w:val="000000"/>
                <w:sz w:val="20"/>
                <w:szCs w:val="20"/>
              </w:rPr>
            </w:pPr>
            <w:r w:rsidRPr="00FA3510">
              <w:rPr>
                <w:rFonts w:ascii="Arial" w:hAnsi="Arial" w:cs="Arial"/>
                <w:color w:val="000000"/>
                <w:sz w:val="20"/>
                <w:szCs w:val="20"/>
              </w:rPr>
              <w:t>0</w:t>
            </w:r>
          </w:p>
        </w:tc>
      </w:tr>
    </w:tbl>
    <w:p w:rsidR="007C4114" w:rsidRDefault="007C4114" w:rsidP="00C50558">
      <w:pPr>
        <w:spacing w:after="0" w:line="360" w:lineRule="auto"/>
        <w:jc w:val="both"/>
        <w:rPr>
          <w:rFonts w:ascii="Arial" w:hAnsi="Arial" w:cs="Arial"/>
        </w:rPr>
      </w:pPr>
    </w:p>
    <w:p w:rsidR="007C4114" w:rsidRDefault="007C4114" w:rsidP="00C50558">
      <w:pPr>
        <w:spacing w:after="0" w:line="360" w:lineRule="auto"/>
        <w:jc w:val="both"/>
        <w:rPr>
          <w:rFonts w:ascii="Arial" w:hAnsi="Arial" w:cs="Arial"/>
        </w:rPr>
      </w:pPr>
    </w:p>
    <w:p w:rsidR="00C50558" w:rsidRDefault="008F38B4" w:rsidP="00C50558">
      <w:pPr>
        <w:spacing w:after="0" w:line="360" w:lineRule="auto"/>
        <w:jc w:val="both"/>
        <w:rPr>
          <w:rFonts w:ascii="Arial" w:hAnsi="Arial" w:cs="Arial"/>
        </w:rPr>
      </w:pPr>
      <w:r>
        <w:rPr>
          <w:rFonts w:ascii="Arial" w:hAnsi="Arial" w:cs="Arial"/>
        </w:rPr>
        <w:lastRenderedPageBreak/>
        <w:t>Tabel 3.8</w:t>
      </w:r>
      <w:r w:rsidR="00C50558">
        <w:rPr>
          <w:rFonts w:ascii="Arial" w:hAnsi="Arial" w:cs="Arial"/>
        </w:rPr>
        <w:t xml:space="preserve"> Mutu Cerna Formulasi </w:t>
      </w:r>
      <w:r w:rsidR="00C50558" w:rsidRPr="005B6E1B">
        <w:rPr>
          <w:rFonts w:ascii="Arial" w:hAnsi="Arial" w:cs="Arial"/>
        </w:rPr>
        <w:t>I</w:t>
      </w:r>
      <w:r w:rsidR="00475574">
        <w:rPr>
          <w:rFonts w:ascii="Arial" w:hAnsi="Arial" w:cs="Arial"/>
        </w:rPr>
        <w:t>I</w:t>
      </w:r>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1727"/>
        <w:gridCol w:w="1040"/>
        <w:gridCol w:w="1824"/>
        <w:gridCol w:w="1276"/>
        <w:gridCol w:w="1417"/>
      </w:tblGrid>
      <w:tr w:rsidR="00C50558" w:rsidRPr="00FA3510" w:rsidTr="00C71A2B">
        <w:trPr>
          <w:trHeight w:val="300"/>
        </w:trPr>
        <w:tc>
          <w:tcPr>
            <w:tcW w:w="669" w:type="dxa"/>
            <w:shd w:val="clear" w:color="auto" w:fill="auto"/>
            <w:noWrap/>
            <w:vAlign w:val="center"/>
            <w:hideMark/>
          </w:tcPr>
          <w:p w:rsidR="00C50558" w:rsidRPr="00FA3510" w:rsidRDefault="00C50558"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No.</w:t>
            </w:r>
          </w:p>
        </w:tc>
        <w:tc>
          <w:tcPr>
            <w:tcW w:w="1727" w:type="dxa"/>
            <w:shd w:val="clear" w:color="auto" w:fill="auto"/>
            <w:noWrap/>
            <w:vAlign w:val="center"/>
            <w:hideMark/>
          </w:tcPr>
          <w:p w:rsidR="00C50558" w:rsidRPr="00FA3510" w:rsidRDefault="00C50558"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Bahan</w:t>
            </w:r>
          </w:p>
        </w:tc>
        <w:tc>
          <w:tcPr>
            <w:tcW w:w="1040" w:type="dxa"/>
            <w:shd w:val="clear" w:color="auto" w:fill="auto"/>
            <w:noWrap/>
            <w:vAlign w:val="center"/>
            <w:hideMark/>
          </w:tcPr>
          <w:p w:rsidR="00C50558" w:rsidRPr="00FA3510" w:rsidRDefault="00C50558"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E (kkal)</w:t>
            </w:r>
          </w:p>
        </w:tc>
        <w:tc>
          <w:tcPr>
            <w:tcW w:w="1824" w:type="dxa"/>
            <w:shd w:val="clear" w:color="auto" w:fill="auto"/>
            <w:noWrap/>
            <w:vAlign w:val="center"/>
            <w:hideMark/>
          </w:tcPr>
          <w:p w:rsidR="00C50558" w:rsidRPr="00FA3510" w:rsidRDefault="00C50558"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Konsumsi AA</w:t>
            </w:r>
          </w:p>
          <w:p w:rsidR="00C50558" w:rsidRPr="00FA3510" w:rsidRDefault="00C50558"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protein (g)</w:t>
            </w:r>
          </w:p>
        </w:tc>
        <w:tc>
          <w:tcPr>
            <w:tcW w:w="1276" w:type="dxa"/>
            <w:shd w:val="clear" w:color="auto" w:fill="auto"/>
            <w:noWrap/>
            <w:vAlign w:val="center"/>
            <w:hideMark/>
          </w:tcPr>
          <w:p w:rsidR="00C50558" w:rsidRPr="00FA3510" w:rsidRDefault="00C50558"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C</w:t>
            </w:r>
          </w:p>
        </w:tc>
        <w:tc>
          <w:tcPr>
            <w:tcW w:w="1417" w:type="dxa"/>
            <w:shd w:val="clear" w:color="auto" w:fill="auto"/>
            <w:noWrap/>
            <w:vAlign w:val="center"/>
            <w:hideMark/>
          </w:tcPr>
          <w:p w:rsidR="00C50558" w:rsidRPr="00FA3510" w:rsidRDefault="00C50558"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P x C</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1</w:t>
            </w:r>
          </w:p>
        </w:tc>
        <w:tc>
          <w:tcPr>
            <w:tcW w:w="1727"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Ayam </w:t>
            </w:r>
          </w:p>
        </w:tc>
        <w:tc>
          <w:tcPr>
            <w:tcW w:w="1040" w:type="dxa"/>
            <w:shd w:val="clear" w:color="000000" w:fill="FFFFFF"/>
            <w:noWrap/>
            <w:vAlign w:val="bottom"/>
            <w:hideMark/>
          </w:tcPr>
          <w:p w:rsidR="00FA3510" w:rsidRPr="00FA3510" w:rsidRDefault="00991C65" w:rsidP="00FA3510">
            <w:pPr>
              <w:spacing w:after="0" w:line="240" w:lineRule="auto"/>
              <w:jc w:val="center"/>
              <w:rPr>
                <w:rFonts w:ascii="Arial" w:hAnsi="Arial" w:cs="Arial"/>
                <w:color w:val="000000"/>
                <w:sz w:val="20"/>
                <w:szCs w:val="20"/>
              </w:rPr>
            </w:pPr>
            <w:r>
              <w:rPr>
                <w:rFonts w:ascii="Arial" w:hAnsi="Arial" w:cs="Arial"/>
                <w:color w:val="000000"/>
                <w:sz w:val="20"/>
                <w:szCs w:val="20"/>
              </w:rPr>
              <w:t>10</w:t>
            </w:r>
            <w:r w:rsidR="00FA3510" w:rsidRPr="00FA3510">
              <w:rPr>
                <w:rFonts w:ascii="Arial" w:hAnsi="Arial" w:cs="Arial"/>
                <w:color w:val="000000"/>
                <w:sz w:val="20"/>
                <w:szCs w:val="20"/>
              </w:rPr>
              <w:t>1,32</w:t>
            </w:r>
          </w:p>
        </w:tc>
        <w:tc>
          <w:tcPr>
            <w:tcW w:w="1824" w:type="dxa"/>
            <w:shd w:val="clear" w:color="000000" w:fill="FFFFFF"/>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6,188</w:t>
            </w:r>
          </w:p>
        </w:tc>
        <w:tc>
          <w:tcPr>
            <w:tcW w:w="1276" w:type="dxa"/>
            <w:shd w:val="clear" w:color="000000" w:fill="FFFFFF"/>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97</w:t>
            </w:r>
          </w:p>
        </w:tc>
        <w:tc>
          <w:tcPr>
            <w:tcW w:w="1417" w:type="dxa"/>
            <w:shd w:val="clear" w:color="000000" w:fill="FFFFFF"/>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600,236</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2</w:t>
            </w:r>
          </w:p>
        </w:tc>
        <w:tc>
          <w:tcPr>
            <w:tcW w:w="1727"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Daun kelor</w:t>
            </w:r>
          </w:p>
        </w:tc>
        <w:tc>
          <w:tcPr>
            <w:tcW w:w="1040"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5,52</w:t>
            </w:r>
          </w:p>
        </w:tc>
        <w:tc>
          <w:tcPr>
            <w:tcW w:w="1824"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0,306</w:t>
            </w:r>
          </w:p>
        </w:tc>
        <w:tc>
          <w:tcPr>
            <w:tcW w:w="1276"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67</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20,502</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3</w:t>
            </w:r>
          </w:p>
        </w:tc>
        <w:tc>
          <w:tcPr>
            <w:tcW w:w="1727"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Kentang </w:t>
            </w:r>
          </w:p>
        </w:tc>
        <w:tc>
          <w:tcPr>
            <w:tcW w:w="1040"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31</w:t>
            </w:r>
          </w:p>
        </w:tc>
        <w:tc>
          <w:tcPr>
            <w:tcW w:w="1824"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1,05</w:t>
            </w:r>
          </w:p>
        </w:tc>
        <w:tc>
          <w:tcPr>
            <w:tcW w:w="1276"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76</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79,8</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4</w:t>
            </w:r>
          </w:p>
        </w:tc>
        <w:tc>
          <w:tcPr>
            <w:tcW w:w="1727"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Telur </w:t>
            </w:r>
          </w:p>
        </w:tc>
        <w:tc>
          <w:tcPr>
            <w:tcW w:w="1040"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7,6</w:t>
            </w:r>
          </w:p>
        </w:tc>
        <w:tc>
          <w:tcPr>
            <w:tcW w:w="1824"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0,62</w:t>
            </w:r>
          </w:p>
        </w:tc>
        <w:tc>
          <w:tcPr>
            <w:tcW w:w="1276" w:type="dxa"/>
            <w:shd w:val="clear" w:color="auto" w:fill="auto"/>
            <w:noWrap/>
            <w:vAlign w:val="center"/>
            <w:hideMark/>
          </w:tcPr>
          <w:p w:rsidR="00FA3510" w:rsidRPr="00FA3510" w:rsidRDefault="00991C65" w:rsidP="00FA3510">
            <w:pPr>
              <w:spacing w:after="0" w:line="240" w:lineRule="auto"/>
              <w:jc w:val="center"/>
              <w:rPr>
                <w:rFonts w:ascii="Arial" w:hAnsi="Arial" w:cs="Arial"/>
                <w:color w:val="000000"/>
                <w:sz w:val="20"/>
                <w:szCs w:val="20"/>
              </w:rPr>
            </w:pPr>
            <w:r>
              <w:rPr>
                <w:rFonts w:ascii="Arial" w:hAnsi="Arial" w:cs="Arial"/>
                <w:color w:val="000000"/>
                <w:sz w:val="20"/>
                <w:szCs w:val="20"/>
              </w:rPr>
              <w:t>10</w:t>
            </w:r>
            <w:r w:rsidR="00FA3510" w:rsidRPr="00FA3510">
              <w:rPr>
                <w:rFonts w:ascii="Arial" w:hAnsi="Arial" w:cs="Arial"/>
                <w:color w:val="000000"/>
                <w:sz w:val="20"/>
                <w:szCs w:val="20"/>
              </w:rPr>
              <w:t>0</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62</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5</w:t>
            </w:r>
          </w:p>
        </w:tc>
        <w:tc>
          <w:tcPr>
            <w:tcW w:w="1727"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Bihun </w:t>
            </w:r>
          </w:p>
        </w:tc>
        <w:tc>
          <w:tcPr>
            <w:tcW w:w="1040"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17,4</w:t>
            </w:r>
          </w:p>
        </w:tc>
        <w:tc>
          <w:tcPr>
            <w:tcW w:w="1824"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0,235</w:t>
            </w:r>
          </w:p>
        </w:tc>
        <w:tc>
          <w:tcPr>
            <w:tcW w:w="1276"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6</w:t>
            </w:r>
          </w:p>
        </w:tc>
        <w:tc>
          <w:tcPr>
            <w:tcW w:w="1727"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Wortel </w:t>
            </w:r>
          </w:p>
        </w:tc>
        <w:tc>
          <w:tcPr>
            <w:tcW w:w="1040"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1,8</w:t>
            </w:r>
          </w:p>
        </w:tc>
        <w:tc>
          <w:tcPr>
            <w:tcW w:w="1824"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0,05</w:t>
            </w:r>
          </w:p>
        </w:tc>
        <w:tc>
          <w:tcPr>
            <w:tcW w:w="1276"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67</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3,35</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7</w:t>
            </w:r>
          </w:p>
        </w:tc>
        <w:tc>
          <w:tcPr>
            <w:tcW w:w="1727"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Susu</w:t>
            </w:r>
          </w:p>
        </w:tc>
        <w:tc>
          <w:tcPr>
            <w:tcW w:w="104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17,95</w:t>
            </w:r>
          </w:p>
        </w:tc>
        <w:tc>
          <w:tcPr>
            <w:tcW w:w="182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0,175</w:t>
            </w:r>
          </w:p>
        </w:tc>
        <w:tc>
          <w:tcPr>
            <w:tcW w:w="1276" w:type="dxa"/>
            <w:shd w:val="clear" w:color="auto" w:fill="auto"/>
            <w:noWrap/>
            <w:vAlign w:val="center"/>
            <w:hideMark/>
          </w:tcPr>
          <w:p w:rsidR="00FA3510" w:rsidRPr="00FA3510" w:rsidRDefault="00991C65" w:rsidP="00FA3510">
            <w:pPr>
              <w:spacing w:after="0" w:line="240" w:lineRule="auto"/>
              <w:jc w:val="center"/>
              <w:rPr>
                <w:rFonts w:ascii="Arial" w:hAnsi="Arial" w:cs="Arial"/>
                <w:color w:val="000000"/>
                <w:sz w:val="20"/>
                <w:szCs w:val="20"/>
              </w:rPr>
            </w:pPr>
            <w:r>
              <w:rPr>
                <w:rFonts w:ascii="Arial" w:hAnsi="Arial" w:cs="Arial"/>
                <w:color w:val="000000"/>
                <w:sz w:val="20"/>
                <w:szCs w:val="20"/>
              </w:rPr>
              <w:t>10</w:t>
            </w:r>
            <w:r w:rsidR="00FA3510" w:rsidRPr="00FA3510">
              <w:rPr>
                <w:rFonts w:ascii="Arial" w:hAnsi="Arial" w:cs="Arial"/>
                <w:color w:val="000000"/>
                <w:sz w:val="20"/>
                <w:szCs w:val="20"/>
              </w:rPr>
              <w:t>0</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17,5</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color w:val="000000"/>
                <w:sz w:val="20"/>
                <w:szCs w:val="20"/>
                <w:lang w:eastAsia="id-ID"/>
              </w:rPr>
            </w:pPr>
            <w:r w:rsidRPr="00FA3510">
              <w:rPr>
                <w:rFonts w:ascii="Arial" w:eastAsia="Times New Roman" w:hAnsi="Arial" w:cs="Arial"/>
                <w:color w:val="000000"/>
                <w:sz w:val="20"/>
                <w:szCs w:val="20"/>
                <w:lang w:eastAsia="id-ID"/>
              </w:rPr>
              <w:t>8</w:t>
            </w:r>
          </w:p>
        </w:tc>
        <w:tc>
          <w:tcPr>
            <w:tcW w:w="1727" w:type="dxa"/>
            <w:shd w:val="clear" w:color="auto" w:fill="auto"/>
            <w:noWrap/>
            <w:hideMark/>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Keju </w:t>
            </w:r>
          </w:p>
        </w:tc>
        <w:tc>
          <w:tcPr>
            <w:tcW w:w="1040"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16,3</w:t>
            </w:r>
          </w:p>
        </w:tc>
        <w:tc>
          <w:tcPr>
            <w:tcW w:w="1824"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1,78</w:t>
            </w:r>
          </w:p>
        </w:tc>
        <w:tc>
          <w:tcPr>
            <w:tcW w:w="1276" w:type="dxa"/>
            <w:shd w:val="clear" w:color="auto" w:fill="auto"/>
            <w:noWrap/>
            <w:vAlign w:val="center"/>
            <w:hideMark/>
          </w:tcPr>
          <w:p w:rsidR="00FA3510" w:rsidRPr="00FA3510" w:rsidRDefault="00991C65" w:rsidP="00FA3510">
            <w:pPr>
              <w:spacing w:after="0" w:line="240" w:lineRule="auto"/>
              <w:jc w:val="center"/>
              <w:rPr>
                <w:rFonts w:ascii="Arial" w:hAnsi="Arial" w:cs="Arial"/>
                <w:color w:val="000000"/>
                <w:sz w:val="20"/>
                <w:szCs w:val="20"/>
              </w:rPr>
            </w:pPr>
            <w:r>
              <w:rPr>
                <w:rFonts w:ascii="Arial" w:hAnsi="Arial" w:cs="Arial"/>
                <w:color w:val="000000"/>
                <w:sz w:val="20"/>
                <w:szCs w:val="20"/>
              </w:rPr>
              <w:t>10</w:t>
            </w:r>
            <w:r w:rsidR="00FA3510" w:rsidRPr="00FA3510">
              <w:rPr>
                <w:rFonts w:ascii="Arial" w:hAnsi="Arial" w:cs="Arial"/>
                <w:color w:val="000000"/>
                <w:sz w:val="20"/>
                <w:szCs w:val="20"/>
              </w:rPr>
              <w:t>0</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178</w:t>
            </w:r>
          </w:p>
        </w:tc>
      </w:tr>
      <w:tr w:rsidR="00FA3510" w:rsidRPr="00FA3510" w:rsidTr="00C71A2B">
        <w:trPr>
          <w:trHeight w:val="300"/>
        </w:trPr>
        <w:tc>
          <w:tcPr>
            <w:tcW w:w="669" w:type="dxa"/>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b/>
                <w:bCs/>
                <w:color w:val="000000"/>
                <w:sz w:val="20"/>
                <w:szCs w:val="20"/>
                <w:lang w:eastAsia="id-ID"/>
              </w:rPr>
            </w:pPr>
            <w:r w:rsidRPr="00FA3510">
              <w:rPr>
                <w:rFonts w:ascii="Arial" w:eastAsia="Times New Roman" w:hAnsi="Arial" w:cs="Arial"/>
                <w:b/>
                <w:bCs/>
                <w:color w:val="000000"/>
                <w:sz w:val="20"/>
                <w:szCs w:val="20"/>
                <w:lang w:eastAsia="id-ID"/>
              </w:rPr>
              <w:t>9</w:t>
            </w:r>
          </w:p>
        </w:tc>
        <w:tc>
          <w:tcPr>
            <w:tcW w:w="1727" w:type="dxa"/>
            <w:shd w:val="clear" w:color="auto" w:fill="auto"/>
          </w:tcPr>
          <w:p w:rsidR="00FA3510" w:rsidRPr="00FA3510" w:rsidRDefault="00FA3510" w:rsidP="00FA3510">
            <w:pPr>
              <w:spacing w:after="0" w:line="240" w:lineRule="auto"/>
              <w:jc w:val="both"/>
              <w:rPr>
                <w:rFonts w:ascii="Arial" w:eastAsia="Times New Roman" w:hAnsi="Arial" w:cs="Arial"/>
                <w:sz w:val="20"/>
                <w:szCs w:val="20"/>
                <w:lang w:eastAsia="id-ID"/>
              </w:rPr>
            </w:pPr>
            <w:r w:rsidRPr="00FA3510">
              <w:rPr>
                <w:rFonts w:ascii="Arial" w:eastAsia="Times New Roman" w:hAnsi="Arial" w:cs="Arial"/>
                <w:sz w:val="20"/>
                <w:szCs w:val="20"/>
                <w:lang w:eastAsia="id-ID"/>
              </w:rPr>
              <w:t xml:space="preserve">Margarin </w:t>
            </w:r>
          </w:p>
        </w:tc>
        <w:tc>
          <w:tcPr>
            <w:tcW w:w="1040"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36</w:t>
            </w:r>
          </w:p>
        </w:tc>
        <w:tc>
          <w:tcPr>
            <w:tcW w:w="1824" w:type="dxa"/>
            <w:shd w:val="clear" w:color="auto" w:fill="auto"/>
            <w:noWrap/>
            <w:vAlign w:val="bottom"/>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0,03</w:t>
            </w:r>
          </w:p>
        </w:tc>
        <w:tc>
          <w:tcPr>
            <w:tcW w:w="1276"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color w:val="000000"/>
                <w:sz w:val="20"/>
                <w:szCs w:val="20"/>
              </w:rPr>
            </w:pPr>
            <w:r w:rsidRPr="00FA3510">
              <w:rPr>
                <w:rFonts w:ascii="Arial" w:hAnsi="Arial" w:cs="Arial"/>
                <w:color w:val="000000"/>
                <w:sz w:val="20"/>
                <w:szCs w:val="20"/>
              </w:rPr>
              <w:t>0,00</w:t>
            </w:r>
          </w:p>
        </w:tc>
      </w:tr>
      <w:tr w:rsidR="00FA3510" w:rsidRPr="00FA3510" w:rsidTr="00C71A2B">
        <w:trPr>
          <w:trHeight w:val="300"/>
        </w:trPr>
        <w:tc>
          <w:tcPr>
            <w:tcW w:w="2396" w:type="dxa"/>
            <w:gridSpan w:val="2"/>
            <w:shd w:val="clear" w:color="auto" w:fill="auto"/>
            <w:noWrap/>
            <w:vAlign w:val="center"/>
            <w:hideMark/>
          </w:tcPr>
          <w:p w:rsidR="00FA3510" w:rsidRPr="00FA3510" w:rsidRDefault="00FA3510" w:rsidP="00FA3510">
            <w:pPr>
              <w:spacing w:after="0" w:line="240" w:lineRule="auto"/>
              <w:jc w:val="center"/>
              <w:rPr>
                <w:rFonts w:ascii="Arial" w:eastAsia="Times New Roman" w:hAnsi="Arial" w:cs="Arial"/>
                <w:b/>
                <w:sz w:val="20"/>
                <w:szCs w:val="20"/>
                <w:lang w:eastAsia="id-ID"/>
              </w:rPr>
            </w:pPr>
            <w:r w:rsidRPr="00FA3510">
              <w:rPr>
                <w:rFonts w:ascii="Arial" w:eastAsia="Times New Roman" w:hAnsi="Arial" w:cs="Arial"/>
                <w:b/>
                <w:sz w:val="20"/>
                <w:szCs w:val="20"/>
                <w:lang w:eastAsia="id-ID"/>
              </w:rPr>
              <w:t>TOTAL</w:t>
            </w:r>
          </w:p>
        </w:tc>
        <w:tc>
          <w:tcPr>
            <w:tcW w:w="1040" w:type="dxa"/>
            <w:shd w:val="clear" w:color="auto" w:fill="auto"/>
            <w:noWrap/>
            <w:vAlign w:val="bottom"/>
            <w:hideMark/>
          </w:tcPr>
          <w:p w:rsidR="00FA3510" w:rsidRPr="00FA3510" w:rsidRDefault="00FA3510" w:rsidP="00FA3510">
            <w:pPr>
              <w:spacing w:after="0" w:line="240" w:lineRule="auto"/>
              <w:jc w:val="right"/>
              <w:rPr>
                <w:rFonts w:ascii="Arial" w:hAnsi="Arial" w:cs="Arial"/>
                <w:color w:val="000000"/>
                <w:sz w:val="20"/>
                <w:szCs w:val="20"/>
              </w:rPr>
            </w:pPr>
            <w:r w:rsidRPr="00FA3510">
              <w:rPr>
                <w:rFonts w:ascii="Arial" w:hAnsi="Arial" w:cs="Arial"/>
                <w:color w:val="000000"/>
                <w:sz w:val="20"/>
                <w:szCs w:val="20"/>
              </w:rPr>
              <w:t>234,89</w:t>
            </w:r>
          </w:p>
        </w:tc>
        <w:tc>
          <w:tcPr>
            <w:tcW w:w="1824" w:type="dxa"/>
            <w:shd w:val="clear" w:color="auto" w:fill="auto"/>
            <w:noWrap/>
            <w:vAlign w:val="center"/>
            <w:hideMark/>
          </w:tcPr>
          <w:p w:rsidR="00FA3510" w:rsidRPr="00FA3510" w:rsidRDefault="00991C65" w:rsidP="00FA3510">
            <w:pPr>
              <w:spacing w:after="0" w:line="240" w:lineRule="auto"/>
              <w:jc w:val="center"/>
              <w:rPr>
                <w:rFonts w:ascii="Arial" w:hAnsi="Arial" w:cs="Arial"/>
                <w:b/>
                <w:bCs/>
                <w:sz w:val="20"/>
                <w:szCs w:val="20"/>
              </w:rPr>
            </w:pPr>
            <w:r>
              <w:rPr>
                <w:rFonts w:ascii="Arial" w:hAnsi="Arial" w:cs="Arial"/>
                <w:b/>
                <w:bCs/>
                <w:sz w:val="20"/>
                <w:szCs w:val="20"/>
              </w:rPr>
              <w:t>10</w:t>
            </w:r>
            <w:r w:rsidR="00FA3510" w:rsidRPr="00FA3510">
              <w:rPr>
                <w:rFonts w:ascii="Arial" w:hAnsi="Arial" w:cs="Arial"/>
                <w:b/>
                <w:bCs/>
                <w:sz w:val="20"/>
                <w:szCs w:val="20"/>
              </w:rPr>
              <w:t>,43</w:t>
            </w:r>
          </w:p>
        </w:tc>
        <w:tc>
          <w:tcPr>
            <w:tcW w:w="1276" w:type="dxa"/>
            <w:shd w:val="clear" w:color="auto" w:fill="auto"/>
            <w:noWrap/>
            <w:vAlign w:val="center"/>
            <w:hideMark/>
          </w:tcPr>
          <w:p w:rsidR="00FA3510" w:rsidRPr="00FA3510" w:rsidRDefault="00FA3510" w:rsidP="00FA3510">
            <w:pPr>
              <w:spacing w:after="0" w:line="240" w:lineRule="auto"/>
              <w:jc w:val="center"/>
              <w:rPr>
                <w:rFonts w:ascii="Arial" w:hAnsi="Arial" w:cs="Arial"/>
                <w:b/>
                <w:bCs/>
                <w:sz w:val="20"/>
                <w:szCs w:val="20"/>
              </w:rPr>
            </w:pPr>
            <w:r w:rsidRPr="00FA3510">
              <w:rPr>
                <w:rFonts w:ascii="Arial" w:hAnsi="Arial" w:cs="Arial"/>
                <w:b/>
                <w:bCs/>
                <w:sz w:val="20"/>
                <w:szCs w:val="20"/>
              </w:rPr>
              <w:t>607,00</w:t>
            </w:r>
          </w:p>
        </w:tc>
        <w:tc>
          <w:tcPr>
            <w:tcW w:w="1417" w:type="dxa"/>
            <w:shd w:val="clear" w:color="auto" w:fill="auto"/>
            <w:noWrap/>
            <w:vAlign w:val="center"/>
            <w:hideMark/>
          </w:tcPr>
          <w:p w:rsidR="00FA3510" w:rsidRPr="00FA3510" w:rsidRDefault="00FA3510" w:rsidP="00FA3510">
            <w:pPr>
              <w:spacing w:after="0" w:line="240" w:lineRule="auto"/>
              <w:jc w:val="center"/>
              <w:rPr>
                <w:rFonts w:ascii="Arial" w:hAnsi="Arial" w:cs="Arial"/>
                <w:b/>
                <w:bCs/>
                <w:sz w:val="20"/>
                <w:szCs w:val="20"/>
              </w:rPr>
            </w:pPr>
            <w:r w:rsidRPr="00FA3510">
              <w:rPr>
                <w:rFonts w:ascii="Arial" w:hAnsi="Arial" w:cs="Arial"/>
                <w:b/>
                <w:bCs/>
                <w:sz w:val="20"/>
                <w:szCs w:val="20"/>
              </w:rPr>
              <w:t>961,39</w:t>
            </w:r>
          </w:p>
        </w:tc>
      </w:tr>
    </w:tbl>
    <w:p w:rsidR="00432DAB" w:rsidRPr="002D2A04" w:rsidRDefault="00432DAB" w:rsidP="00432DAB">
      <w:pPr>
        <w:spacing w:after="0" w:line="360" w:lineRule="auto"/>
        <w:contextualSpacing/>
        <w:jc w:val="both"/>
        <w:rPr>
          <w:rFonts w:ascii="Arial" w:eastAsiaTheme="minorEastAsia" w:hAnsi="Arial" w:cs="Arial"/>
        </w:rPr>
      </w:pPr>
      <w:r w:rsidRPr="002D2A04">
        <w:rPr>
          <w:rFonts w:ascii="Arial" w:hAnsi="Arial" w:cs="Arial"/>
        </w:rPr>
        <w:t>Mutu Cerna</w:t>
      </w:r>
      <w:r w:rsidRPr="002D2A04">
        <w:rPr>
          <w:rFonts w:ascii="Arial" w:hAnsi="Arial" w:cs="Arial"/>
        </w:rPr>
        <w:tab/>
      </w:r>
      <w:r w:rsidRPr="002D2A04">
        <w:rPr>
          <w:rFonts w:ascii="Arial" w:hAnsi="Arial" w:cs="Arial"/>
        </w:rPr>
        <w:tab/>
      </w:r>
      <w:r w:rsidRPr="002D2A04">
        <w:rPr>
          <w:rFonts w:ascii="Arial" w:hAnsi="Arial" w:cs="Arial"/>
        </w:rPr>
        <w:tab/>
        <w:t xml:space="preserve">: </w:t>
      </w:r>
      <m:oMath>
        <m:r>
          <w:rPr>
            <w:rFonts w:ascii="Cambria Math" w:hAnsi="Cambria Math" w:cs="Arial"/>
          </w:rPr>
          <m:t xml:space="preserve">C= </m:t>
        </m:r>
        <m:f>
          <m:fPr>
            <m:ctrlPr>
              <w:rPr>
                <w:rFonts w:ascii="Cambria Math" w:hAnsi="Cambria Math" w:cs="Arial"/>
                <w:i/>
              </w:rPr>
            </m:ctrlPr>
          </m:fPr>
          <m:num>
            <m:nary>
              <m:naryPr>
                <m:chr m:val="∑"/>
                <m:subHide m:val="on"/>
                <m:supHide m:val="on"/>
                <m:ctrlPr>
                  <w:rPr>
                    <w:rFonts w:ascii="Cambria Math" w:hAnsi="Cambria Math" w:cs="Arial"/>
                    <w:i/>
                  </w:rPr>
                </m:ctrlPr>
              </m:naryPr>
              <m:sub/>
              <m:sup/>
              <m:e>
                <m:r>
                  <w:rPr>
                    <w:rFonts w:ascii="Cambria Math" w:hAnsi="Cambria Math" w:cs="Arial"/>
                  </w:rPr>
                  <m:t>P×C</m:t>
                </m:r>
              </m:e>
            </m:nary>
          </m:num>
          <m:den>
            <m:nary>
              <m:naryPr>
                <m:chr m:val="∑"/>
                <m:subHide m:val="on"/>
                <m:supHide m:val="on"/>
                <m:ctrlPr>
                  <w:rPr>
                    <w:rFonts w:ascii="Cambria Math" w:hAnsi="Cambria Math" w:cs="Arial"/>
                    <w:i/>
                  </w:rPr>
                </m:ctrlPr>
              </m:naryPr>
              <m:sub/>
              <m:sup/>
              <m:e>
                <m:r>
                  <w:rPr>
                    <w:rFonts w:ascii="Cambria Math" w:hAnsi="Cambria Math" w:cs="Arial"/>
                  </w:rPr>
                  <m:t>P</m:t>
                </m:r>
              </m:e>
            </m:nary>
          </m:den>
        </m:f>
        <m:r>
          <w:rPr>
            <w:rFonts w:ascii="Cambria Math" w:hAnsi="Cambria Math" w:cs="Arial"/>
          </w:rPr>
          <m:t xml:space="preserve"> = </m:t>
        </m:r>
        <m:f>
          <m:fPr>
            <m:ctrlPr>
              <w:rPr>
                <w:rFonts w:ascii="Cambria Math" w:hAnsi="Cambria Math" w:cs="Arial"/>
                <w:i/>
              </w:rPr>
            </m:ctrlPr>
          </m:fPr>
          <m:num>
            <m:r>
              <m:rPr>
                <m:sty m:val="b"/>
              </m:rPr>
              <w:rPr>
                <w:rFonts w:ascii="Cambria Math" w:hAnsi="Cambria Math" w:cs="Calibri"/>
              </w:rPr>
              <m:t>961,39</m:t>
            </m:r>
          </m:num>
          <m:den>
            <m:r>
              <w:rPr>
                <w:rFonts w:ascii="Cambria Math" w:hAnsi="Cambria Math" w:cs="Arial"/>
              </w:rPr>
              <m:t>10,43</m:t>
            </m:r>
          </m:den>
        </m:f>
        <m:r>
          <w:rPr>
            <w:rFonts w:ascii="Cambria Math" w:hAnsi="Cambria Math" w:cs="Arial"/>
          </w:rPr>
          <m:t>=</m:t>
        </m:r>
        <m:r>
          <m:rPr>
            <m:sty m:val="bi"/>
          </m:rPr>
          <w:rPr>
            <w:rFonts w:ascii="Cambria Math" w:hAnsi="Cambria Math" w:cs="Arial"/>
          </w:rPr>
          <m:t>92,13</m:t>
        </m:r>
      </m:oMath>
      <w:r w:rsidRPr="002D2A04">
        <w:rPr>
          <w:rFonts w:ascii="Arial" w:eastAsiaTheme="minorEastAsia" w:hAnsi="Arial" w:cs="Arial"/>
          <w:b/>
        </w:rPr>
        <w:t>%</w:t>
      </w:r>
    </w:p>
    <w:p w:rsidR="00432DAB" w:rsidRPr="002D2A04" w:rsidRDefault="00432DAB" w:rsidP="00432DAB">
      <w:pPr>
        <w:spacing w:after="0" w:line="360" w:lineRule="auto"/>
        <w:jc w:val="both"/>
        <w:rPr>
          <w:rFonts w:ascii="Arial" w:eastAsiaTheme="minorEastAsia" w:hAnsi="Arial" w:cs="Arial"/>
        </w:rPr>
      </w:pPr>
      <w:r w:rsidRPr="002D2A04">
        <w:rPr>
          <w:rFonts w:ascii="Arial" w:hAnsi="Arial" w:cs="Arial"/>
        </w:rPr>
        <w:t>NPU (</w:t>
      </w:r>
      <w:r w:rsidRPr="002D2A04">
        <w:rPr>
          <w:rFonts w:ascii="Arial" w:hAnsi="Arial" w:cs="Arial"/>
          <w:i/>
        </w:rPr>
        <w:t>Net Protein Utilization</w:t>
      </w:r>
      <w:r w:rsidRPr="002D2A04">
        <w:rPr>
          <w:rFonts w:ascii="Arial" w:hAnsi="Arial" w:cs="Arial"/>
        </w:rPr>
        <w:t xml:space="preserve">): </w:t>
      </w:r>
      <m:oMath>
        <m:r>
          <w:rPr>
            <w:rFonts w:ascii="Cambria Math" w:hAnsi="Cambria Math" w:cs="Arial"/>
          </w:rPr>
          <m:t>NPU=</m:t>
        </m:r>
        <m:f>
          <m:fPr>
            <m:ctrlPr>
              <w:rPr>
                <w:rFonts w:ascii="Cambria Math" w:hAnsi="Cambria Math" w:cs="Arial"/>
                <w:i/>
              </w:rPr>
            </m:ctrlPr>
          </m:fPr>
          <m:num>
            <m:r>
              <w:rPr>
                <w:rFonts w:ascii="Cambria Math" w:hAnsi="Cambria Math" w:cs="Arial"/>
              </w:rPr>
              <m:t>SAA</m:t>
            </m:r>
          </m:num>
          <m:den>
            <m:r>
              <w:rPr>
                <w:rFonts w:ascii="Cambria Math" w:hAnsi="Cambria Math" w:cs="Arial"/>
              </w:rPr>
              <m:t>100</m:t>
            </m:r>
          </m:den>
        </m:f>
        <m:r>
          <w:rPr>
            <w:rFonts w:ascii="Cambria Math" w:hAnsi="Cambria Math" w:cs="Arial"/>
          </w:rPr>
          <m:t xml:space="preserve"> ×C= </m:t>
        </m:r>
        <m:f>
          <m:fPr>
            <m:ctrlPr>
              <w:rPr>
                <w:rFonts w:ascii="Cambria Math" w:hAnsi="Cambria Math" w:cs="Arial"/>
                <w:i/>
              </w:rPr>
            </m:ctrlPr>
          </m:fPr>
          <m:num>
            <m:r>
              <w:rPr>
                <w:rFonts w:ascii="Cambria Math" w:hAnsi="Cambria Math" w:cs="Arial"/>
              </w:rPr>
              <m:t>77,61</m:t>
            </m:r>
          </m:num>
          <m:den>
            <m:r>
              <w:rPr>
                <w:rFonts w:ascii="Cambria Math" w:hAnsi="Cambria Math" w:cs="Arial"/>
              </w:rPr>
              <m:t>100</m:t>
            </m:r>
          </m:den>
        </m:f>
        <m:r>
          <w:rPr>
            <w:rFonts w:ascii="Cambria Math" w:hAnsi="Cambria Math" w:cs="Arial"/>
          </w:rPr>
          <m:t xml:space="preserve"> ×92,13=</m:t>
        </m:r>
        <m:r>
          <m:rPr>
            <m:sty m:val="bi"/>
          </m:rPr>
          <w:rPr>
            <w:rFonts w:ascii="Cambria Math" w:hAnsi="Cambria Math" w:cs="Arial"/>
          </w:rPr>
          <m:t>71,51</m:t>
        </m:r>
      </m:oMath>
      <w:r w:rsidRPr="002D2A04">
        <w:rPr>
          <w:rFonts w:ascii="Arial" w:eastAsiaTheme="minorEastAsia" w:hAnsi="Arial" w:cs="Arial"/>
          <w:b/>
        </w:rPr>
        <w:t>%</w:t>
      </w:r>
    </w:p>
    <w:p w:rsidR="00432DAB" w:rsidRPr="002D2A04" w:rsidRDefault="00432DAB" w:rsidP="00432DAB">
      <w:pPr>
        <w:spacing w:after="0" w:line="360" w:lineRule="auto"/>
        <w:rPr>
          <w:rFonts w:ascii="Arial" w:eastAsiaTheme="minorEastAsia" w:hAnsi="Arial" w:cs="Arial"/>
        </w:rPr>
      </w:pPr>
      <w:r w:rsidRPr="002D2A04">
        <w:rPr>
          <w:rFonts w:ascii="Arial" w:eastAsiaTheme="minorEastAsia" w:hAnsi="Arial" w:cs="Arial"/>
        </w:rPr>
        <w:t>PST</w:t>
      </w:r>
      <w:r w:rsidRPr="002D2A04">
        <w:rPr>
          <w:rFonts w:ascii="Arial" w:eastAsiaTheme="minorEastAsia" w:hAnsi="Arial" w:cs="Arial"/>
        </w:rPr>
        <w:tab/>
      </w:r>
      <w:r w:rsidRPr="002D2A04">
        <w:rPr>
          <w:rFonts w:ascii="Arial" w:eastAsiaTheme="minorEastAsia" w:hAnsi="Arial" w:cs="Arial"/>
        </w:rPr>
        <w:tab/>
      </w:r>
      <w:r w:rsidRPr="002D2A04">
        <w:rPr>
          <w:rFonts w:ascii="Arial" w:eastAsiaTheme="minorEastAsia" w:hAnsi="Arial" w:cs="Arial"/>
        </w:rPr>
        <w:tab/>
      </w:r>
      <w:r w:rsidRPr="002D2A04">
        <w:rPr>
          <w:rFonts w:ascii="Arial" w:eastAsiaTheme="minorEastAsia" w:hAnsi="Arial" w:cs="Arial"/>
        </w:rPr>
        <w:tab/>
        <w:t xml:space="preserve">: </w:t>
      </w:r>
      <m:oMath>
        <m:r>
          <w:rPr>
            <w:rFonts w:ascii="Cambria Math" w:eastAsiaTheme="minorEastAsia" w:hAnsi="Cambria Math" w:cs="Arial"/>
          </w:rPr>
          <m:t>PST=</m:t>
        </m:r>
        <m:r>
          <w:rPr>
            <w:rFonts w:ascii="Cambria Math" w:hAnsi="Cambria Math" w:cs="Arial"/>
            <w:lang w:val="en-US"/>
          </w:rPr>
          <m:t xml:space="preserve">Total protein yang dikonsumsi x </m:t>
        </m:r>
        <m:f>
          <m:fPr>
            <m:ctrlPr>
              <w:rPr>
                <w:rFonts w:ascii="Cambria Math" w:eastAsia="Calibri" w:hAnsi="Cambria Math" w:cs="Arial"/>
                <w:i/>
              </w:rPr>
            </m:ctrlPr>
          </m:fPr>
          <m:num>
            <m:r>
              <w:rPr>
                <w:rFonts w:ascii="Cambria Math" w:hAnsi="Cambria Math" w:cs="Arial"/>
                <w:lang w:val="en-US"/>
              </w:rPr>
              <m:t>SAA</m:t>
            </m:r>
          </m:num>
          <m:den>
            <m:r>
              <w:rPr>
                <w:rFonts w:ascii="Cambria Math" w:hAnsi="Cambria Math" w:cs="Arial"/>
                <w:lang w:val="en-US"/>
              </w:rPr>
              <m:t>100</m:t>
            </m:r>
          </m:den>
        </m:f>
        <m:r>
          <w:rPr>
            <w:rFonts w:ascii="Cambria Math" w:hAnsi="Cambria Math" w:cs="Arial"/>
            <w:lang w:val="en-US"/>
          </w:rPr>
          <m:t>x</m:t>
        </m:r>
        <m:f>
          <m:fPr>
            <m:ctrlPr>
              <w:rPr>
                <w:rFonts w:ascii="Cambria Math" w:eastAsia="Calibri" w:hAnsi="Cambria Math" w:cs="Arial"/>
                <w:i/>
              </w:rPr>
            </m:ctrlPr>
          </m:fPr>
          <m:num>
            <m:r>
              <w:rPr>
                <w:rFonts w:ascii="Cambria Math" w:hAnsi="Cambria Math" w:cs="Arial"/>
                <w:lang w:val="en-US"/>
              </w:rPr>
              <m:t>C</m:t>
            </m:r>
          </m:num>
          <m:den>
            <m:r>
              <w:rPr>
                <w:rFonts w:ascii="Cambria Math" w:hAnsi="Cambria Math" w:cs="Arial"/>
                <w:lang w:val="en-US"/>
              </w:rPr>
              <m:t>100</m:t>
            </m:r>
          </m:den>
        </m:f>
      </m:oMath>
    </w:p>
    <w:p w:rsidR="00432DAB" w:rsidRDefault="008F38B4" w:rsidP="00432DAB">
      <w:pPr>
        <w:spacing w:after="0" w:line="360" w:lineRule="auto"/>
        <w:rPr>
          <w:rFonts w:ascii="Arial" w:eastAsiaTheme="minorEastAsia" w:hAnsi="Arial" w:cs="Arial"/>
          <w:b/>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432DAB" w:rsidRPr="002D2A04">
        <w:rPr>
          <w:rFonts w:ascii="Arial" w:eastAsiaTheme="minorEastAsia" w:hAnsi="Arial" w:cs="Arial"/>
        </w:rPr>
        <w:t xml:space="preserve"> </w:t>
      </w:r>
      <m:oMath>
        <m:r>
          <w:rPr>
            <w:rFonts w:ascii="Cambria Math" w:eastAsiaTheme="minorEastAsia" w:hAnsi="Cambria Math" w:cs="Arial"/>
          </w:rPr>
          <m:t>PST=</m:t>
        </m:r>
        <m:r>
          <w:rPr>
            <w:rFonts w:ascii="Cambria Math" w:hAnsi="Cambria Math" w:cs="Arial"/>
            <w:lang w:val="en-US"/>
          </w:rPr>
          <m:t xml:space="preserve">10,43× </m:t>
        </m:r>
        <m:f>
          <m:fPr>
            <m:ctrlPr>
              <w:rPr>
                <w:rFonts w:ascii="Cambria Math" w:eastAsia="Calibri" w:hAnsi="Cambria Math" w:cs="Arial"/>
                <w:i/>
              </w:rPr>
            </m:ctrlPr>
          </m:fPr>
          <m:num>
            <m:r>
              <w:rPr>
                <w:rFonts w:ascii="Cambria Math" w:hAnsi="Cambria Math" w:cs="Arial"/>
                <w:lang w:val="en-US"/>
              </w:rPr>
              <m:t>77,61</m:t>
            </m:r>
          </m:num>
          <m:den>
            <m:r>
              <w:rPr>
                <w:rFonts w:ascii="Cambria Math" w:hAnsi="Cambria Math" w:cs="Arial"/>
                <w:lang w:val="en-US"/>
              </w:rPr>
              <m:t>100</m:t>
            </m:r>
          </m:den>
        </m:f>
        <m:r>
          <w:rPr>
            <w:rFonts w:ascii="Cambria Math" w:hAnsi="Cambria Math" w:cs="Arial"/>
            <w:lang w:val="en-US"/>
          </w:rPr>
          <m:t>×</m:t>
        </m:r>
        <m:f>
          <m:fPr>
            <m:ctrlPr>
              <w:rPr>
                <w:rFonts w:ascii="Cambria Math" w:eastAsia="Calibri" w:hAnsi="Cambria Math" w:cs="Arial"/>
                <w:i/>
              </w:rPr>
            </m:ctrlPr>
          </m:fPr>
          <m:num>
            <m:r>
              <w:rPr>
                <w:rFonts w:ascii="Cambria Math" w:hAnsi="Cambria Math" w:cs="Arial"/>
                <w:lang w:val="en-US"/>
              </w:rPr>
              <m:t>92,13</m:t>
            </m:r>
          </m:num>
          <m:den>
            <m:r>
              <w:rPr>
                <w:rFonts w:ascii="Cambria Math" w:hAnsi="Cambria Math" w:cs="Arial"/>
                <w:lang w:val="en-US"/>
              </w:rPr>
              <m:t>100</m:t>
            </m:r>
          </m:den>
        </m:f>
        <m:r>
          <w:rPr>
            <w:rFonts w:ascii="Cambria Math" w:eastAsia="Calibri" w:hAnsi="Cambria Math" w:cs="Arial"/>
          </w:rPr>
          <m:t>=</m:t>
        </m:r>
        <m:r>
          <m:rPr>
            <m:sty m:val="bi"/>
          </m:rPr>
          <w:rPr>
            <w:rFonts w:ascii="Cambria Math" w:eastAsia="Calibri" w:hAnsi="Cambria Math" w:cs="Arial"/>
          </w:rPr>
          <m:t>74,62</m:t>
        </m:r>
      </m:oMath>
      <w:r w:rsidR="00432DAB" w:rsidRPr="009C4E13">
        <w:rPr>
          <w:rFonts w:ascii="Arial" w:eastAsiaTheme="minorEastAsia" w:hAnsi="Arial" w:cs="Arial"/>
          <w:b/>
        </w:rPr>
        <w:t>%</w:t>
      </w:r>
    </w:p>
    <w:p w:rsidR="00432DAB" w:rsidRPr="002D2A04" w:rsidRDefault="00432DAB" w:rsidP="00432DAB">
      <w:pPr>
        <w:spacing w:after="0" w:line="360" w:lineRule="auto"/>
        <w:rPr>
          <w:rFonts w:ascii="Arial" w:eastAsiaTheme="minorEastAsia" w:hAnsi="Arial" w:cs="Arial"/>
        </w:rPr>
      </w:pPr>
      <w:r w:rsidRPr="002D2A04">
        <w:rPr>
          <w:rFonts w:ascii="Arial" w:hAnsi="Arial" w:cs="Arial"/>
        </w:rPr>
        <w:t>PER (</w:t>
      </w:r>
      <w:r w:rsidRPr="002D2A04">
        <w:rPr>
          <w:rFonts w:ascii="Arial" w:hAnsi="Arial" w:cs="Arial"/>
          <w:i/>
        </w:rPr>
        <w:t>Protein Efficiency Ratio</w:t>
      </w:r>
      <w:r w:rsidRPr="002D2A04">
        <w:rPr>
          <w:rFonts w:ascii="Arial" w:hAnsi="Arial" w:cs="Arial"/>
        </w:rPr>
        <w:t xml:space="preserve">)   : </w:t>
      </w:r>
      <m:oMath>
        <m:r>
          <w:rPr>
            <w:rFonts w:ascii="Cambria Math" w:hAnsi="Cambria Math" w:cs="Arial"/>
          </w:rPr>
          <m:t xml:space="preserve">PER= </m:t>
        </m:r>
        <m:f>
          <m:fPr>
            <m:ctrlPr>
              <w:rPr>
                <w:rFonts w:ascii="Cambria Math" w:hAnsi="Cambria Math" w:cs="Arial"/>
                <w:i/>
              </w:rPr>
            </m:ctrlPr>
          </m:fPr>
          <m:num>
            <m:r>
              <w:rPr>
                <w:rFonts w:ascii="Cambria Math" w:hAnsi="Cambria Math" w:cs="Arial"/>
              </w:rPr>
              <m:t xml:space="preserve">PST ×4 </m:t>
            </m:r>
          </m:num>
          <m:den>
            <m:r>
              <w:rPr>
                <w:rFonts w:ascii="Cambria Math" w:hAnsi="Cambria Math" w:cs="Arial"/>
              </w:rPr>
              <m:t>∑Konsumsi Energi</m:t>
            </m:r>
          </m:den>
        </m:f>
        <m:r>
          <w:rPr>
            <w:rFonts w:ascii="Cambria Math" w:hAnsi="Cambria Math" w:cs="Arial"/>
          </w:rPr>
          <m:t xml:space="preserve"> ×100</m:t>
        </m:r>
      </m:oMath>
    </w:p>
    <w:p w:rsidR="006D3884" w:rsidRDefault="00432DAB" w:rsidP="008F38B4">
      <w:pPr>
        <w:spacing w:after="0" w:line="360" w:lineRule="auto"/>
        <w:rPr>
          <w:rFonts w:ascii="Arial" w:eastAsiaTheme="minorEastAsia" w:hAnsi="Arial" w:cs="Arial"/>
          <w:b/>
        </w:rPr>
      </w:pPr>
      <w:r w:rsidRPr="002D2A04">
        <w:rPr>
          <w:rFonts w:ascii="Arial" w:eastAsiaTheme="minorEastAsia" w:hAnsi="Arial" w:cs="Arial"/>
        </w:rPr>
        <w:tab/>
      </w:r>
      <w:r w:rsidRPr="002D2A04">
        <w:rPr>
          <w:rFonts w:ascii="Arial" w:eastAsiaTheme="minorEastAsia" w:hAnsi="Arial" w:cs="Arial"/>
        </w:rPr>
        <w:tab/>
      </w:r>
      <w:r w:rsidRPr="002D2A04">
        <w:rPr>
          <w:rFonts w:ascii="Arial" w:eastAsiaTheme="minorEastAsia" w:hAnsi="Arial" w:cs="Arial"/>
        </w:rPr>
        <w:tab/>
        <w:t xml:space="preserve">              : </w:t>
      </w:r>
      <m:oMath>
        <m:r>
          <w:rPr>
            <w:rFonts w:ascii="Cambria Math" w:hAnsi="Cambria Math" w:cs="Arial"/>
          </w:rPr>
          <m:t xml:space="preserve">PER= </m:t>
        </m:r>
        <m:f>
          <m:fPr>
            <m:ctrlPr>
              <w:rPr>
                <w:rFonts w:ascii="Cambria Math" w:hAnsi="Cambria Math" w:cs="Arial"/>
                <w:i/>
              </w:rPr>
            </m:ctrlPr>
          </m:fPr>
          <m:num>
            <m:r>
              <w:rPr>
                <w:rFonts w:ascii="Cambria Math" w:hAnsi="Cambria Math" w:cs="Arial"/>
              </w:rPr>
              <m:t xml:space="preserve">74,62×4 </m:t>
            </m:r>
          </m:num>
          <m:den>
            <m:r>
              <w:rPr>
                <w:rFonts w:ascii="Cambria Math" w:hAnsi="Cambria Math" w:cs="Arial"/>
              </w:rPr>
              <m:t>234,89</m:t>
            </m:r>
          </m:den>
        </m:f>
        <m:r>
          <w:rPr>
            <w:rFonts w:ascii="Cambria Math" w:hAnsi="Cambria Math" w:cs="Arial"/>
          </w:rPr>
          <m:t>×100=</m:t>
        </m:r>
        <m:r>
          <m:rPr>
            <m:sty m:val="bi"/>
          </m:rPr>
          <w:rPr>
            <w:rFonts w:ascii="Cambria Math" w:hAnsi="Cambria Math" w:cs="Arial"/>
          </w:rPr>
          <m:t>127,07</m:t>
        </m:r>
      </m:oMath>
      <w:r w:rsidRPr="002D2A04">
        <w:rPr>
          <w:rFonts w:ascii="Arial" w:eastAsiaTheme="minorEastAsia" w:hAnsi="Arial" w:cs="Arial"/>
          <w:b/>
        </w:rPr>
        <w:t>%</w:t>
      </w: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Default="007C4114" w:rsidP="008F38B4">
      <w:pPr>
        <w:spacing w:after="0" w:line="360" w:lineRule="auto"/>
        <w:rPr>
          <w:rFonts w:ascii="Arial" w:eastAsiaTheme="minorEastAsia" w:hAnsi="Arial" w:cs="Arial"/>
          <w:b/>
        </w:rPr>
      </w:pPr>
    </w:p>
    <w:p w:rsidR="007C4114" w:rsidRPr="008F38B4" w:rsidRDefault="007C4114" w:rsidP="008F38B4">
      <w:pPr>
        <w:spacing w:after="0" w:line="360" w:lineRule="auto"/>
        <w:rPr>
          <w:rFonts w:ascii="Arial" w:eastAsiaTheme="minorEastAsia" w:hAnsi="Arial" w:cs="Arial"/>
          <w:b/>
        </w:rPr>
      </w:pPr>
    </w:p>
    <w:p w:rsidR="00EC313C" w:rsidRDefault="00EC313C" w:rsidP="00E25CD4">
      <w:pPr>
        <w:pStyle w:val="ListParagraph"/>
        <w:numPr>
          <w:ilvl w:val="0"/>
          <w:numId w:val="27"/>
        </w:numPr>
        <w:spacing w:after="0" w:line="360" w:lineRule="auto"/>
        <w:ind w:left="284" w:hanging="284"/>
        <w:jc w:val="both"/>
        <w:rPr>
          <w:rFonts w:ascii="Arial" w:hAnsi="Arial" w:cs="Arial"/>
          <w:b/>
        </w:rPr>
      </w:pPr>
      <w:r w:rsidRPr="00DD2107">
        <w:rPr>
          <w:rFonts w:ascii="Arial" w:hAnsi="Arial" w:cs="Arial"/>
          <w:b/>
        </w:rPr>
        <w:lastRenderedPageBreak/>
        <w:t>Prosedur Pengolahan</w:t>
      </w:r>
    </w:p>
    <w:p w:rsidR="00C718B5" w:rsidRPr="00EC313C" w:rsidRDefault="00C718B5" w:rsidP="00C718B5">
      <w:pPr>
        <w:pStyle w:val="ListParagraph"/>
        <w:spacing w:after="0" w:line="360" w:lineRule="auto"/>
        <w:ind w:left="284"/>
        <w:jc w:val="both"/>
        <w:rPr>
          <w:rFonts w:ascii="Arial" w:hAnsi="Arial" w:cs="Arial"/>
          <w:b/>
        </w:rPr>
      </w:pPr>
    </w:p>
    <w:p w:rsidR="00EC313C" w:rsidRPr="00B5574D" w:rsidRDefault="00136ED6" w:rsidP="00EC313C">
      <w:pPr>
        <w:pStyle w:val="ListParagraph"/>
        <w:spacing w:after="0" w:line="360" w:lineRule="auto"/>
        <w:ind w:left="567"/>
        <w:jc w:val="both"/>
        <w:rPr>
          <w:rFonts w:ascii="Arial" w:hAnsi="Arial" w:cs="Arial"/>
        </w:rPr>
      </w:pPr>
      <w:r>
        <w:rPr>
          <w:rFonts w:ascii="Arial" w:hAnsi="Arial" w:cs="Arial"/>
          <w:noProof/>
          <w:lang w:eastAsia="id-ID"/>
        </w:rPr>
        <w:pict>
          <v:oval id="Oval 59" o:spid="_x0000_s1044" style="position:absolute;left:0;text-align:left;margin-left:-27.85pt;margin-top:7.45pt;width:103.75pt;height:49.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" strokeweight="1.5pt">
            <v:textbox style="mso-next-textbox:#Oval 59">
              <w:txbxContent>
                <w:p w:rsidR="00B3551A" w:rsidRPr="00350992" w:rsidRDefault="00B3551A" w:rsidP="00EC313C">
                  <w:pPr>
                    <w:spacing w:after="0" w:line="240" w:lineRule="auto"/>
                    <w:jc w:val="center"/>
                    <w:rPr>
                      <w:rFonts w:ascii="Arial" w:hAnsi="Arial" w:cs="Arial"/>
                      <w:sz w:val="16"/>
                      <w:szCs w:val="16"/>
                    </w:rPr>
                  </w:pPr>
                  <w:r w:rsidRPr="00350992">
                    <w:rPr>
                      <w:rFonts w:ascii="Arial" w:hAnsi="Arial" w:cs="Arial"/>
                      <w:sz w:val="16"/>
                      <w:szCs w:val="16"/>
                    </w:rPr>
                    <w:t xml:space="preserve">Ayam tanpa </w:t>
                  </w:r>
                  <w:r>
                    <w:rPr>
                      <w:rFonts w:ascii="Arial" w:hAnsi="Arial" w:cs="Arial"/>
                      <w:sz w:val="16"/>
                      <w:szCs w:val="16"/>
                    </w:rPr>
                    <w:t>kulit dan lemak  dan wortel</w:t>
                  </w:r>
                </w:p>
              </w:txbxContent>
            </v:textbox>
          </v:oval>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oval id="_x0000_s1097" style="position:absolute;left:0;text-align:left;margin-left:217.1pt;margin-top:6.8pt;width:53.55pt;height:22.3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" strokeweight="1.5pt">
            <v:textbox style="mso-next-textbox:#_x0000_s1097">
              <w:txbxContent>
                <w:p w:rsidR="00B3551A" w:rsidRPr="00350992" w:rsidRDefault="00B3551A" w:rsidP="00F5519D">
                  <w:pPr>
                    <w:spacing w:after="0" w:line="240" w:lineRule="auto"/>
                    <w:jc w:val="center"/>
                    <w:rPr>
                      <w:rFonts w:ascii="Arial" w:hAnsi="Arial" w:cs="Arial"/>
                      <w:sz w:val="16"/>
                      <w:szCs w:val="16"/>
                    </w:rPr>
                  </w:pPr>
                  <w:r>
                    <w:rPr>
                      <w:rFonts w:ascii="Arial" w:hAnsi="Arial" w:cs="Arial"/>
                      <w:sz w:val="16"/>
                      <w:szCs w:val="16"/>
                    </w:rPr>
                    <w:t>Kelor</w:t>
                  </w:r>
                </w:p>
              </w:txbxContent>
            </v:textbox>
          </v:oval>
        </w:pict>
      </w:r>
      <w:r w:rsidRPr="00136ED6">
        <w:rPr>
          <w:rFonts w:ascii="Arial" w:hAnsi="Arial" w:cs="Arial"/>
          <w:b/>
          <w:noProof/>
          <w:lang w:eastAsia="id-ID"/>
        </w:rPr>
        <w:pict>
          <v:oval id="Oval 16" o:spid="_x0000_s1056" style="position:absolute;left:0;text-align:left;margin-left:112.15pt;margin-top:-.25pt;width:54.65pt;height:29.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" strokeweight="1.5pt">
            <v:textbox style="mso-next-textbox:#Oval 16">
              <w:txbxContent>
                <w:p w:rsidR="00B3551A" w:rsidRPr="00350992" w:rsidRDefault="00B3551A" w:rsidP="00EC313C">
                  <w:pPr>
                    <w:spacing w:after="0" w:line="240" w:lineRule="auto"/>
                    <w:jc w:val="center"/>
                    <w:rPr>
                      <w:rFonts w:ascii="Arial" w:hAnsi="Arial" w:cs="Arial"/>
                      <w:sz w:val="16"/>
                      <w:szCs w:val="16"/>
                    </w:rPr>
                  </w:pPr>
                  <w:r>
                    <w:rPr>
                      <w:rFonts w:ascii="Arial" w:hAnsi="Arial" w:cs="Arial"/>
                      <w:sz w:val="16"/>
                      <w:szCs w:val="16"/>
                    </w:rPr>
                    <w:t xml:space="preserve">bihun </w:t>
                  </w:r>
                </w:p>
              </w:txbxContent>
            </v:textbox>
          </v:oval>
        </w:pict>
      </w:r>
      <w:r w:rsidRPr="00136ED6">
        <w:rPr>
          <w:noProof/>
          <w:lang w:eastAsia="id-ID"/>
        </w:rPr>
        <w:pict>
          <v:oval id="_x0000_s1071" style="position:absolute;left:0;text-align:left;margin-left:342.3pt;margin-top:7.1pt;width:58.65pt;height:30.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" strokeweight="1.5pt">
            <v:textbox style="mso-next-textbox:#_x0000_s1071">
              <w:txbxContent>
                <w:p w:rsidR="00B3551A" w:rsidRPr="00350992" w:rsidRDefault="00B3551A" w:rsidP="00BC507F">
                  <w:pPr>
                    <w:spacing w:after="0" w:line="240" w:lineRule="auto"/>
                    <w:jc w:val="center"/>
                    <w:rPr>
                      <w:rFonts w:ascii="Arial" w:hAnsi="Arial" w:cs="Arial"/>
                      <w:sz w:val="16"/>
                      <w:szCs w:val="16"/>
                    </w:rPr>
                  </w:pPr>
                  <w:r>
                    <w:rPr>
                      <w:rFonts w:ascii="Arial" w:hAnsi="Arial" w:cs="Arial"/>
                      <w:sz w:val="16"/>
                      <w:szCs w:val="16"/>
                    </w:rPr>
                    <w:t>Kentang</w:t>
                  </w:r>
                </w:p>
              </w:txbxContent>
            </v:textbox>
          </v:oval>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5" type="#_x0000_t34" style="position:absolute;left:0;text-align:left;margin-left:238.2pt;margin-top:15.95pt;width:12.35pt;height:.05pt;rotation:90;flip:x;z-index:25171353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b2OQ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" adj="10756,97221600,-625700">
            <v:stroke endarrow="block"/>
          </v:shape>
        </w:pict>
      </w:r>
      <w:r w:rsidRPr="00136ED6">
        <w:rPr>
          <w:noProof/>
          <w:lang w:eastAsia="id-ID"/>
        </w:rPr>
        <w:pict>
          <v:shapetype id="_x0000_t32" coordsize="21600,21600" o:spt="32" o:oned="t" path="m,l21600,21600e" filled="f">
            <v:path arrowok="t" fillok="f" o:connecttype="none"/>
            <o:lock v:ext="edit" shapetype="t"/>
          </v:shapetype>
          <v:shape id="Straight Arrow Connector 5" o:spid="_x0000_s1047" type="#_x0000_t32" style="position:absolute;left:0;text-align:left;margin-left:139.95pt;margin-top:9.65pt;width:0;height:13.75pt;z-index:25168793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">
            <v:stroke endarrow="block"/>
          </v:shape>
        </w:pict>
      </w:r>
      <w:r w:rsidRPr="00136ED6">
        <w:rPr>
          <w:noProof/>
          <w:lang w:eastAsia="id-ID"/>
        </w:rPr>
        <w:pict>
          <v:shape id="Straight Arrow Connector 18" o:spid="_x0000_s1057" type="#_x0000_t32" style="position:absolute;left:0;text-align:left;margin-left:31.15pt;margin-top:17pt;width:0;height:16.4pt;z-index:25169817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">
            <v:stroke endarrow="block"/>
          </v:shape>
        </w:pict>
      </w:r>
      <w:r w:rsidRPr="00136ED6">
        <w:rPr>
          <w:noProof/>
          <w:lang w:eastAsia="id-ID"/>
        </w:rPr>
        <w:pict>
          <v:shape id="_x0000_s1098" type="#_x0000_t32" style="position:absolute;left:0;text-align:left;margin-left:368.85pt;margin-top:15.05pt;width:0;height:17.75pt;z-index:25175040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b2OQ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">
            <v:stroke endarrow="block"/>
          </v:shape>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Pr>
          <w:rFonts w:ascii="Times New Roman" w:hAnsi="Times New Roman" w:cs="Cordia New"/>
          <w:noProof/>
          <w:sz w:val="24"/>
          <w:szCs w:val="24"/>
          <w:lang w:eastAsia="id-ID"/>
        </w:rPr>
        <w:pict>
          <v:rect id="_x0000_s1099" style="position:absolute;left:0;text-align:left;margin-left:197.4pt;margin-top:3pt;width:89.85pt;height:38.6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">
            <v:textbox style="mso-next-textbox:#_x0000_s1099">
              <w:txbxContent>
                <w:p w:rsidR="00B3551A" w:rsidRPr="00350992" w:rsidRDefault="00B3551A" w:rsidP="00F5519D">
                  <w:pPr>
                    <w:spacing w:after="0" w:line="240" w:lineRule="auto"/>
                    <w:jc w:val="center"/>
                    <w:rPr>
                      <w:rFonts w:ascii="Arial" w:hAnsi="Arial" w:cs="Arial"/>
                      <w:sz w:val="18"/>
                      <w:szCs w:val="18"/>
                    </w:rPr>
                  </w:pPr>
                  <w:r w:rsidRPr="000F2CEE">
                    <w:rPr>
                      <w:rFonts w:ascii="Arial" w:hAnsi="Arial" w:cs="Arial"/>
                      <w:i/>
                      <w:sz w:val="18"/>
                      <w:szCs w:val="18"/>
                    </w:rPr>
                    <w:t>Blancing</w:t>
                  </w:r>
                  <w:r>
                    <w:rPr>
                      <w:rFonts w:ascii="Arial" w:hAnsi="Arial" w:cs="Arial"/>
                      <w:sz w:val="18"/>
                      <w:szCs w:val="18"/>
                    </w:rPr>
                    <w:t xml:space="preserve"> pada suhu 80 </w:t>
                  </w:r>
                  <w:r w:rsidRPr="00F5519D">
                    <w:rPr>
                      <w:rFonts w:ascii="Arial" w:hAnsi="Arial" w:cs="Arial"/>
                      <w:sz w:val="18"/>
                      <w:szCs w:val="18"/>
                      <w:vertAlign w:val="superscript"/>
                    </w:rPr>
                    <w:t>o</w:t>
                  </w:r>
                  <w:r>
                    <w:rPr>
                      <w:rFonts w:ascii="Arial" w:hAnsi="Arial" w:cs="Arial"/>
                      <w:sz w:val="18"/>
                      <w:szCs w:val="18"/>
                    </w:rPr>
                    <w:t xml:space="preserve"> C selama 25 detik</w:t>
                  </w:r>
                </w:p>
              </w:txbxContent>
            </v:textbox>
          </v:rect>
        </w:pict>
      </w:r>
      <w:r w:rsidRPr="00136ED6">
        <w:rPr>
          <w:noProof/>
          <w:lang w:eastAsia="id-ID"/>
        </w:rPr>
        <w:pict>
          <v:rect id="Rectangle 57" o:spid="_x0000_s1026" style="position:absolute;left:0;text-align:left;margin-left:-28.25pt;margin-top:12.1pt;width:108.75pt;height:31.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">
            <v:textbox style="mso-next-textbox:#Rectangle 57">
              <w:txbxContent>
                <w:p w:rsidR="00B3551A" w:rsidRPr="00350992" w:rsidRDefault="00B3551A" w:rsidP="00EC313C">
                  <w:pPr>
                    <w:jc w:val="center"/>
                    <w:rPr>
                      <w:rFonts w:ascii="Times New Roman" w:hAnsi="Times New Roman"/>
                      <w:sz w:val="18"/>
                      <w:szCs w:val="18"/>
                    </w:rPr>
                  </w:pPr>
                  <w:r>
                    <w:rPr>
                      <w:rFonts w:ascii="Arial" w:hAnsi="Arial" w:cs="Arial"/>
                      <w:sz w:val="18"/>
                      <w:szCs w:val="18"/>
                    </w:rPr>
                    <w:t>Pemotongan bentuk cincang</w:t>
                  </w:r>
                </w:p>
              </w:txbxContent>
            </v:textbox>
          </v:rect>
        </w:pict>
      </w:r>
      <w:r w:rsidRPr="00136ED6">
        <w:rPr>
          <w:noProof/>
          <w:lang w:eastAsia="id-ID"/>
        </w:rPr>
        <w:pict>
          <v:rect id="Rectangle 4" o:spid="_x0000_s1046" style="position:absolute;left:0;text-align:left;margin-left:86.2pt;margin-top:2.7pt;width:101.85pt;height:38.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">
            <v:textbox style="mso-next-textbox:#Rectangle 4">
              <w:txbxContent>
                <w:p w:rsidR="00B3551A" w:rsidRPr="00350992" w:rsidRDefault="00B3551A" w:rsidP="00EC313C">
                  <w:pPr>
                    <w:spacing w:after="0" w:line="240" w:lineRule="auto"/>
                    <w:jc w:val="center"/>
                    <w:rPr>
                      <w:rFonts w:ascii="Arial" w:hAnsi="Arial" w:cs="Arial"/>
                      <w:sz w:val="18"/>
                      <w:szCs w:val="18"/>
                    </w:rPr>
                  </w:pPr>
                  <w:r>
                    <w:rPr>
                      <w:rFonts w:ascii="Arial" w:hAnsi="Arial" w:cs="Arial"/>
                      <w:sz w:val="18"/>
                      <w:szCs w:val="18"/>
                    </w:rPr>
                    <w:t>Perebusan selama 5 menit dalam suhu 90</w:t>
                  </w:r>
                  <w:r w:rsidRPr="00350992">
                    <w:rPr>
                      <w:rFonts w:ascii="Arial" w:hAnsi="Arial" w:cs="Arial"/>
                      <w:sz w:val="18"/>
                      <w:szCs w:val="18"/>
                      <w:vertAlign w:val="superscript"/>
                    </w:rPr>
                    <w:t>o</w:t>
                  </w:r>
                  <w:r>
                    <w:rPr>
                      <w:rFonts w:ascii="Arial" w:hAnsi="Arial" w:cs="Arial"/>
                      <w:sz w:val="18"/>
                      <w:szCs w:val="18"/>
                    </w:rPr>
                    <w:t>-100</w:t>
                  </w:r>
                  <w:r w:rsidRPr="00350992">
                    <w:rPr>
                      <w:rFonts w:ascii="Arial" w:hAnsi="Arial" w:cs="Arial"/>
                      <w:sz w:val="18"/>
                      <w:szCs w:val="18"/>
                      <w:vertAlign w:val="superscript"/>
                    </w:rPr>
                    <w:t>o</w:t>
                  </w:r>
                  <w:r w:rsidRPr="00350992">
                    <w:rPr>
                      <w:rFonts w:ascii="Arial" w:hAnsi="Arial" w:cs="Arial"/>
                      <w:sz w:val="18"/>
                      <w:szCs w:val="18"/>
                    </w:rPr>
                    <w:t>C</w:t>
                  </w:r>
                </w:p>
                <w:p w:rsidR="00B3551A" w:rsidRPr="00350992" w:rsidRDefault="00B3551A" w:rsidP="00EC313C">
                  <w:pPr>
                    <w:spacing w:after="0" w:line="240" w:lineRule="auto"/>
                    <w:jc w:val="center"/>
                    <w:rPr>
                      <w:rFonts w:ascii="Arial" w:hAnsi="Arial" w:cs="Arial"/>
                      <w:sz w:val="18"/>
                      <w:szCs w:val="18"/>
                    </w:rPr>
                  </w:pPr>
                </w:p>
              </w:txbxContent>
            </v:textbox>
          </v:rect>
        </w:pict>
      </w:r>
      <w:r w:rsidRPr="00136ED6">
        <w:rPr>
          <w:noProof/>
          <w:lang w:eastAsia="id-ID"/>
        </w:rPr>
        <w:pict>
          <v:rect id="_x0000_s1088" style="position:absolute;left:0;text-align:left;margin-left:294.65pt;margin-top:11.25pt;width:133.95pt;height:30.1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">
            <v:textbox style="mso-next-textbox:#_x0000_s1088">
              <w:txbxContent>
                <w:p w:rsidR="00B3551A" w:rsidRPr="00350992" w:rsidRDefault="00B3551A" w:rsidP="006A7735">
                  <w:pPr>
                    <w:spacing w:after="0" w:line="240" w:lineRule="auto"/>
                    <w:jc w:val="center"/>
                    <w:rPr>
                      <w:rFonts w:ascii="Arial" w:hAnsi="Arial" w:cs="Arial"/>
                      <w:sz w:val="18"/>
                      <w:szCs w:val="18"/>
                    </w:rPr>
                  </w:pPr>
                  <w:r>
                    <w:rPr>
                      <w:rFonts w:ascii="Arial" w:hAnsi="Arial" w:cs="Arial"/>
                      <w:sz w:val="18"/>
                      <w:szCs w:val="18"/>
                    </w:rPr>
                    <w:t>Pengukusan selama 10 menit dalam suhu 80</w:t>
                  </w:r>
                  <w:r w:rsidRPr="00350992">
                    <w:rPr>
                      <w:rFonts w:ascii="Arial" w:hAnsi="Arial" w:cs="Arial"/>
                      <w:sz w:val="18"/>
                      <w:szCs w:val="18"/>
                      <w:vertAlign w:val="superscript"/>
                    </w:rPr>
                    <w:t>o</w:t>
                  </w:r>
                  <w:r>
                    <w:rPr>
                      <w:rFonts w:ascii="Arial" w:hAnsi="Arial" w:cs="Arial"/>
                      <w:sz w:val="18"/>
                      <w:szCs w:val="18"/>
                    </w:rPr>
                    <w:t>-90</w:t>
                  </w:r>
                  <w:r w:rsidRPr="00350992">
                    <w:rPr>
                      <w:rFonts w:ascii="Arial" w:hAnsi="Arial" w:cs="Arial"/>
                      <w:sz w:val="18"/>
                      <w:szCs w:val="18"/>
                      <w:vertAlign w:val="superscript"/>
                    </w:rPr>
                    <w:t>o</w:t>
                  </w:r>
                  <w:r w:rsidRPr="00350992">
                    <w:rPr>
                      <w:rFonts w:ascii="Arial" w:hAnsi="Arial" w:cs="Arial"/>
                      <w:sz w:val="18"/>
                      <w:szCs w:val="18"/>
                    </w:rPr>
                    <w:t>C</w:t>
                  </w:r>
                </w:p>
                <w:p w:rsidR="00B3551A" w:rsidRPr="00350992" w:rsidRDefault="00B3551A" w:rsidP="006A7735">
                  <w:pPr>
                    <w:spacing w:after="0" w:line="240" w:lineRule="auto"/>
                    <w:jc w:val="center"/>
                    <w:rPr>
                      <w:rFonts w:ascii="Arial" w:hAnsi="Arial" w:cs="Arial"/>
                      <w:sz w:val="18"/>
                      <w:szCs w:val="18"/>
                    </w:rPr>
                  </w:pPr>
                </w:p>
              </w:txbxContent>
            </v:textbox>
          </v:rect>
        </w:pict>
      </w:r>
    </w:p>
    <w:p w:rsidR="00EC313C" w:rsidRPr="002243AD" w:rsidRDefault="00EC313C" w:rsidP="00EC313C">
      <w:pPr>
        <w:spacing w:after="0" w:line="360" w:lineRule="auto"/>
        <w:contextualSpacing/>
        <w:jc w:val="both"/>
        <w:rPr>
          <w:rFonts w:ascii="Times New Roman" w:hAnsi="Times New Roman" w:cs="Cordia New"/>
          <w:sz w:val="24"/>
          <w:szCs w:val="24"/>
          <w:lang w:bidi="th-TH"/>
        </w:rPr>
      </w:pP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shape id="_x0000_s1101" type="#_x0000_t34" style="position:absolute;left:0;text-align:left;margin-left:132.25pt;margin-top:18pt;width:12.35pt;height:.05pt;rotation:90;flip:x;z-index:25175347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b2OQ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" adj="10756,97221600,-625700">
            <v:stroke endarrow="block"/>
          </v:shape>
        </w:pict>
      </w:r>
      <w:r w:rsidRPr="00136ED6">
        <w:rPr>
          <w:noProof/>
          <w:lang w:eastAsia="id-ID"/>
        </w:rPr>
        <w:pict>
          <v:line id="_x0000_s1100" style="position:absolute;left:0;text-align:left;flip:x;z-index:251752448;visibility:visible;mso-width-relative:margin;mso-height-relative:margin" from="229.2pt,-.05pt" to="229.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" strokecolor="black [3040]"/>
        </w:pict>
      </w:r>
      <w:r w:rsidRPr="00136ED6">
        <w:rPr>
          <w:noProof/>
          <w:lang w:eastAsia="id-ID"/>
        </w:rPr>
        <w:pict>
          <v:line id="Straight Connector 6" o:spid="_x0000_s1048" style="position:absolute;left:0;text-align:left;flip:y;z-index:251688960;visibility:visible;mso-width-relative:margin;mso-height-relative:margin" from="6.9pt,11.85pt" to="229.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" strokecolor="black [3040]"/>
        </w:pict>
      </w:r>
      <w:r w:rsidRPr="00136ED6">
        <w:rPr>
          <w:noProof/>
          <w:lang w:eastAsia="id-ID"/>
        </w:rPr>
        <w:pict>
          <v:line id="Straight Connector 7" o:spid="_x0000_s1049" style="position:absolute;left:0;text-align:left;flip:x;z-index:251689984;visibility:visible;mso-width-relative:margin;mso-height-relative:margin" from="6.9pt,3.45pt" to="6.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" strokecolor="black [3040]"/>
        </w:pict>
      </w:r>
      <w:r w:rsidRPr="00136ED6">
        <w:rPr>
          <w:noProof/>
          <w:lang w:eastAsia="id-ID"/>
        </w:rPr>
        <w:pict>
          <v:line id="Straight Connector 9" o:spid="_x0000_s1050" style="position:absolute;left:0;text-align:left;z-index:251691008;visibility:visible;mso-width-relative:margin;mso-height-relative:margin" from="138.45pt,0" to="13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" strokecolor="black [3040]"/>
        </w:pict>
      </w:r>
      <w:r w:rsidRPr="00136ED6">
        <w:rPr>
          <w:noProof/>
          <w:lang w:eastAsia="id-ID"/>
        </w:rPr>
        <w:pict>
          <v:line id="_x0000_s1076" style="position:absolute;left:0;text-align:left;flip:x;z-index:251714560;visibility:visible;mso-width-relative:margin;mso-height-relative:margin" from="336.75pt,.25pt" to="336.7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pstgEAALkDAAAOAAAAZHJzL2Uyb0RvYy54bWysU8GOEzEMvSPxD1HudKaVYJd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" strokecolor="black [3040]"/>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rect id="Rectangle 52" o:spid="_x0000_s1029" style="position:absolute;left:0;text-align:left;margin-left:78.4pt;margin-top:1.2pt;width:108.65pt;height:21.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2yLAIAAFAEAAAOAAAAZHJzL2Uyb0RvYy54bWysVFFv0zAQfkfiP1h+p2lC061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">
            <v:textbox style="mso-next-textbox:#Rectangle 52">
              <w:txbxContent>
                <w:p w:rsidR="00B3551A" w:rsidRPr="00350992" w:rsidRDefault="00B3551A" w:rsidP="00EC313C">
                  <w:pPr>
                    <w:jc w:val="center"/>
                    <w:rPr>
                      <w:rFonts w:ascii="Arial" w:hAnsi="Arial" w:cs="Arial"/>
                      <w:sz w:val="18"/>
                      <w:szCs w:val="18"/>
                    </w:rPr>
                  </w:pPr>
                  <w:r>
                    <w:rPr>
                      <w:rFonts w:ascii="Arial" w:hAnsi="Arial" w:cs="Arial"/>
                      <w:sz w:val="18"/>
                      <w:szCs w:val="18"/>
                    </w:rPr>
                    <w:t xml:space="preserve">Pencampuran </w:t>
                  </w:r>
                </w:p>
              </w:txbxContent>
            </v:textbox>
          </v:rect>
        </w:pict>
      </w:r>
      <w:r w:rsidRPr="00136ED6">
        <w:rPr>
          <w:noProof/>
          <w:lang w:eastAsia="id-ID"/>
        </w:rPr>
        <w:pict>
          <v:oval id="Oval 23" o:spid="_x0000_s1059" style="position:absolute;left:0;text-align:left;margin-left:-37.2pt;margin-top:2.15pt;width:90.75pt;height:155.8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" fillcolor="white [3201]" strokecolor="black [3200]" strokeweight="2pt">
            <v:textbox style="mso-next-textbox:#Oval 23">
              <w:txbxContent>
                <w:p w:rsidR="00B3551A" w:rsidRPr="002779F2" w:rsidRDefault="00B3551A" w:rsidP="00EC313C">
                  <w:pPr>
                    <w:jc w:val="center"/>
                    <w:rPr>
                      <w:rFonts w:ascii="Arial" w:hAnsi="Arial" w:cs="Arial"/>
                      <w:sz w:val="18"/>
                      <w:szCs w:val="18"/>
                    </w:rPr>
                  </w:pPr>
                  <w:r>
                    <w:rPr>
                      <w:rFonts w:ascii="Arial" w:hAnsi="Arial" w:cs="Arial"/>
                      <w:sz w:val="18"/>
                      <w:szCs w:val="18"/>
                    </w:rPr>
                    <w:t xml:space="preserve">Margarin, </w:t>
                  </w:r>
                  <w:r w:rsidRPr="002779F2">
                    <w:rPr>
                      <w:rFonts w:ascii="Arial" w:hAnsi="Arial" w:cs="Arial"/>
                      <w:sz w:val="18"/>
                      <w:szCs w:val="18"/>
                    </w:rPr>
                    <w:t>bawang bombay</w:t>
                  </w:r>
                  <w:r>
                    <w:rPr>
                      <w:rFonts w:ascii="Arial" w:hAnsi="Arial" w:cs="Arial"/>
                      <w:sz w:val="18"/>
                      <w:szCs w:val="18"/>
                    </w:rPr>
                    <w:t>, bawang putih  cincang, susu bubuk dan telur</w:t>
                  </w:r>
                </w:p>
                <w:p w:rsidR="00B3551A" w:rsidRDefault="00B3551A" w:rsidP="00EC313C">
                  <w:pPr>
                    <w:jc w:val="center"/>
                  </w:pPr>
                </w:p>
              </w:txbxContent>
            </v:textbox>
          </v:oval>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shape id="Straight Arrow Connector 53" o:spid="_x0000_s1035" type="#_x0000_t34" style="position:absolute;left:0;text-align:left;margin-left:129.85pt;margin-top:10.75pt;width:18.7pt;height:.3pt;rotation:90;flip:x;z-index:25167564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b2OQ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" adj=",22683600,-291600">
            <v:stroke endarrow="block"/>
          </v:shape>
        </w:pict>
      </w:r>
      <w:r w:rsidRPr="00136ED6">
        <w:rPr>
          <w:noProof/>
          <w:lang w:eastAsia="id-ID"/>
        </w:rPr>
        <w:pict>
          <v:rect id="Rectangle 54" o:spid="_x0000_s1028" style="position:absolute;left:0;text-align:left;margin-left:84.4pt;margin-top:20.25pt;width:109.8pt;height:16.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">
            <v:textbox style="mso-next-textbox:#Rectangle 54">
              <w:txbxContent>
                <w:p w:rsidR="00B3551A" w:rsidRPr="00350992" w:rsidRDefault="00B3551A" w:rsidP="00EC313C">
                  <w:pPr>
                    <w:jc w:val="center"/>
                    <w:rPr>
                      <w:rFonts w:ascii="Arial" w:hAnsi="Arial" w:cs="Arial"/>
                      <w:sz w:val="18"/>
                      <w:szCs w:val="18"/>
                    </w:rPr>
                  </w:pPr>
                  <w:r>
                    <w:rPr>
                      <w:rFonts w:ascii="Arial" w:hAnsi="Arial" w:cs="Arial"/>
                      <w:sz w:val="18"/>
                      <w:szCs w:val="18"/>
                    </w:rPr>
                    <w:t>Penumisan</w:t>
                  </w:r>
                </w:p>
              </w:txbxContent>
            </v:textbox>
          </v:rect>
        </w:pict>
      </w:r>
      <w:r w:rsidRPr="00136ED6">
        <w:rPr>
          <w:noProof/>
          <w:lang w:eastAsia="id-ID"/>
        </w:rPr>
        <w:pict>
          <v:oval id="_x0000_s1082" style="position:absolute;left:0;text-align:left;margin-left:236.05pt;margin-top:1.55pt;width:58.6pt;height:28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" fillcolor="white [3201]" strokecolor="black [3200]" strokeweight="2pt">
            <v:textbox style="mso-next-textbox:#_x0000_s1082">
              <w:txbxContent>
                <w:p w:rsidR="00B3551A" w:rsidRDefault="00B3551A" w:rsidP="009E0B33">
                  <w:pPr>
                    <w:jc w:val="center"/>
                  </w:pPr>
                  <w:r>
                    <w:rPr>
                      <w:rFonts w:ascii="Arial" w:hAnsi="Arial" w:cs="Arial"/>
                      <w:sz w:val="18"/>
                      <w:szCs w:val="18"/>
                    </w:rPr>
                    <w:t>Keju</w:t>
                  </w:r>
                </w:p>
              </w:txbxContent>
            </v:textbox>
          </v:oval>
        </w:pict>
      </w:r>
      <w:r w:rsidRPr="00136ED6">
        <w:rPr>
          <w:noProof/>
          <w:lang w:eastAsia="id-ID"/>
        </w:rPr>
        <w:pict>
          <v:oval id="Oval 27" o:spid="_x0000_s1061" style="position:absolute;left:0;text-align:left;margin-left:393.6pt;margin-top:20.25pt;width:65.2pt;height:98.2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" fillcolor="white [3201]" strokecolor="black [3200]" strokeweight="2pt">
            <v:textbox style="mso-next-textbox:#Oval 27">
              <w:txbxContent>
                <w:p w:rsidR="00B3551A" w:rsidRDefault="00B3551A" w:rsidP="00EC313C">
                  <w:pPr>
                    <w:jc w:val="center"/>
                  </w:pPr>
                  <w:r>
                    <w:rPr>
                      <w:rFonts w:ascii="Arial" w:hAnsi="Arial" w:cs="Arial"/>
                      <w:sz w:val="18"/>
                      <w:szCs w:val="18"/>
                    </w:rPr>
                    <w:t>Susu bubuk dan margarin</w:t>
                  </w:r>
                </w:p>
              </w:txbxContent>
            </v:textbox>
          </v:oval>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shape id="Straight Arrow Connector 47" o:spid="_x0000_s1036" type="#_x0000_t34" style="position:absolute;left:0;text-align:left;margin-left:250.4pt;margin-top:22.6pt;width:27.55pt;height:.05pt;rotation:90;z-index:25167667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" adj="10780,-148197600,-296049">
            <v:stroke endarrow="block"/>
          </v:shape>
        </w:pict>
      </w:r>
      <w:r w:rsidRPr="00136ED6">
        <w:rPr>
          <w:noProof/>
          <w:lang w:eastAsia="id-ID"/>
        </w:rPr>
        <w:pict>
          <v:shape id="Straight Arrow Connector 50" o:spid="_x0000_s1089" type="#_x0000_t32" style="position:absolute;left:0;text-align:left;margin-left:130.65pt;margin-top:28.5pt;width:19.75pt;height:0;rotation:90;z-index:25174323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" adj="-233444,-1,-233444">
            <v:stroke endarrow="block"/>
          </v:shape>
        </w:pict>
      </w:r>
      <w:r w:rsidRPr="00136ED6">
        <w:rPr>
          <w:noProof/>
          <w:lang w:eastAsia="id-ID"/>
        </w:rPr>
        <w:pict>
          <v:shape id="_x0000_s1070" type="#_x0000_t32" style="position:absolute;left:0;text-align:left;margin-left:54.6pt;margin-top:8.85pt;width:22.8pt;height:0;z-index:251709440" o:connectortype="straight">
            <v:stroke endarrow="block"/>
          </v:shape>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rect id="Rectangle 26" o:spid="_x0000_s1060" style="position:absolute;left:0;text-align:left;margin-left:212.35pt;margin-top:15.7pt;width:101.3pt;height:31.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nALQIAAFE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">
            <v:textbox style="mso-next-textbox:#Rectangle 26">
              <w:txbxContent>
                <w:p w:rsidR="00B3551A" w:rsidRPr="00BC507F" w:rsidRDefault="00B3551A" w:rsidP="009E0B33">
                  <w:pPr>
                    <w:jc w:val="center"/>
                    <w:rPr>
                      <w:rFonts w:ascii="Arial" w:hAnsi="Arial" w:cs="Arial"/>
                      <w:sz w:val="18"/>
                      <w:szCs w:val="18"/>
                    </w:rPr>
                  </w:pPr>
                  <w:r>
                    <w:rPr>
                      <w:rFonts w:ascii="Arial" w:hAnsi="Arial" w:cs="Arial"/>
                      <w:sz w:val="18"/>
                      <w:szCs w:val="18"/>
                    </w:rPr>
                    <w:t xml:space="preserve">Peletakkan layer 2 </w:t>
                  </w:r>
                  <w:r w:rsidRPr="00BC507F">
                    <w:rPr>
                      <w:rFonts w:ascii="Arial" w:hAnsi="Arial" w:cs="Arial"/>
                      <w:sz w:val="18"/>
                      <w:szCs w:val="18"/>
                    </w:rPr>
                    <w:t>dalam alumunium cup foil</w:t>
                  </w:r>
                </w:p>
                <w:p w:rsidR="00B3551A" w:rsidRPr="009E0B33" w:rsidRDefault="00B3551A" w:rsidP="009E0B33">
                  <w:pPr>
                    <w:rPr>
                      <w:szCs w:val="18"/>
                    </w:rPr>
                  </w:pPr>
                </w:p>
              </w:txbxContent>
            </v:textbox>
          </v:rect>
        </w:pict>
      </w:r>
      <w:r w:rsidRPr="00136ED6">
        <w:rPr>
          <w:noProof/>
          <w:lang w:eastAsia="id-ID"/>
        </w:rPr>
        <w:pict>
          <v:rect id="Rectangle 48" o:spid="_x0000_s1031" style="position:absolute;left:0;text-align:left;margin-left:89.4pt;margin-top:17.65pt;width:108.8pt;height:30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">
            <v:textbox style="mso-next-textbox:#Rectangle 48">
              <w:txbxContent>
                <w:p w:rsidR="00B3551A" w:rsidRPr="00BC507F" w:rsidRDefault="00B3551A" w:rsidP="00EC313C">
                  <w:pPr>
                    <w:jc w:val="center"/>
                    <w:rPr>
                      <w:rFonts w:ascii="Arial" w:hAnsi="Arial" w:cs="Arial"/>
                      <w:sz w:val="18"/>
                      <w:szCs w:val="18"/>
                    </w:rPr>
                  </w:pPr>
                  <w:r>
                    <w:rPr>
                      <w:rFonts w:ascii="Arial" w:hAnsi="Arial" w:cs="Arial"/>
                      <w:sz w:val="18"/>
                      <w:szCs w:val="18"/>
                    </w:rPr>
                    <w:t>Peletakkan layer 1</w:t>
                  </w:r>
                  <w:r w:rsidRPr="00BC507F">
                    <w:rPr>
                      <w:rFonts w:ascii="Arial" w:hAnsi="Arial" w:cs="Arial"/>
                      <w:sz w:val="18"/>
                      <w:szCs w:val="18"/>
                    </w:rPr>
                    <w:t xml:space="preserve"> dalam alumunium cup foil</w:t>
                  </w:r>
                </w:p>
              </w:txbxContent>
            </v:textbox>
          </v:rect>
        </w:pict>
      </w:r>
      <w:r w:rsidRPr="00136ED6">
        <w:rPr>
          <w:noProof/>
          <w:lang w:eastAsia="id-ID"/>
        </w:rPr>
        <w:pict>
          <v:rect id="Rectangle 46" o:spid="_x0000_s1077" style="position:absolute;left:0;text-align:left;margin-left:320.25pt;margin-top:11.35pt;width:60.15pt;height:36.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">
            <v:textbox style="mso-next-textbox:#Rectangle 46">
              <w:txbxContent>
                <w:p w:rsidR="00B3551A" w:rsidRPr="0072437A" w:rsidRDefault="00B3551A" w:rsidP="00BC507F">
                  <w:pPr>
                    <w:jc w:val="center"/>
                    <w:rPr>
                      <w:rFonts w:ascii="Arial" w:hAnsi="Arial" w:cs="Arial"/>
                      <w:sz w:val="18"/>
                      <w:szCs w:val="18"/>
                    </w:rPr>
                  </w:pPr>
                  <w:r>
                    <w:rPr>
                      <w:rFonts w:ascii="Arial" w:hAnsi="Arial" w:cs="Arial"/>
                      <w:sz w:val="18"/>
                      <w:szCs w:val="18"/>
                    </w:rPr>
                    <w:t>Penghalusan kentang</w:t>
                  </w:r>
                </w:p>
              </w:txbxContent>
            </v:textbox>
          </v:rect>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line id="_x0000_s1083" style="position:absolute;left:0;text-align:left;flip:y;z-index:251721728;visibility:visible;mso-width-relative:margin;mso-height-relative:margin" from="313.65pt,9.9pt" to="320.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pstgEAALkDAAAOAAAAZHJzL2Uyb0RvYy54bWysU8GOEzEMvSPxD1HudKaVYJd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" strokecolor="black [3040]"/>
        </w:pict>
      </w:r>
      <w:r w:rsidRPr="00136ED6">
        <w:rPr>
          <w:noProof/>
          <w:lang w:eastAsia="id-ID"/>
        </w:rPr>
        <w:pict>
          <v:shape id="_x0000_s1078" type="#_x0000_t32" style="position:absolute;left:0;text-align:left;margin-left:380.4pt;margin-top:9.9pt;width:13.2pt;height:.05pt;flip:x;z-index:251716608" o:connectortype="straight">
            <v:stroke endarrow="block"/>
          </v:shape>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Pr>
          <w:rFonts w:ascii="Times New Roman" w:hAnsi="Times New Roman" w:cs="Cordia New"/>
          <w:noProof/>
          <w:sz w:val="24"/>
          <w:szCs w:val="24"/>
          <w:lang w:eastAsia="id-ID"/>
        </w:rPr>
        <w:pict>
          <v:line id="_x0000_s1090" style="position:absolute;left:0;text-align:left;flip:y;z-index:251744256;visibility:visible;mso-width-relative:margin;mso-height-relative:margin" from="135.75pt,6.25pt" to="135.7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" strokecolor="black [3040]"/>
        </w:pict>
      </w:r>
      <w:r>
        <w:rPr>
          <w:rFonts w:ascii="Times New Roman" w:hAnsi="Times New Roman" w:cs="Cordia New"/>
          <w:noProof/>
          <w:sz w:val="24"/>
          <w:szCs w:val="24"/>
          <w:lang w:eastAsia="id-ID"/>
        </w:rPr>
        <w:pict>
          <v:line id="_x0000_s1091" style="position:absolute;left:0;text-align:left;flip:y;z-index:251745280;visibility:visible;mso-width-relative:margin;mso-height-relative:margin" from="276.6pt,9.25pt" to="276.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" strokecolor="black [3040]"/>
        </w:pict>
      </w:r>
    </w:p>
    <w:p w:rsidR="00EC313C" w:rsidRPr="002243AD" w:rsidRDefault="00EC313C" w:rsidP="00EC313C">
      <w:pPr>
        <w:spacing w:after="0" w:line="360" w:lineRule="auto"/>
        <w:contextualSpacing/>
        <w:jc w:val="both"/>
        <w:rPr>
          <w:rFonts w:ascii="Times New Roman" w:hAnsi="Times New Roman" w:cs="Cordia New"/>
          <w:sz w:val="24"/>
          <w:szCs w:val="24"/>
          <w:lang w:bidi="th-TH"/>
        </w:rPr>
      </w:pPr>
    </w:p>
    <w:p w:rsidR="00EC313C" w:rsidRPr="002243AD" w:rsidRDefault="00EC313C" w:rsidP="00EC313C">
      <w:pPr>
        <w:spacing w:after="0" w:line="360" w:lineRule="auto"/>
        <w:contextualSpacing/>
        <w:jc w:val="both"/>
        <w:rPr>
          <w:rFonts w:ascii="Times New Roman" w:hAnsi="Times New Roman" w:cs="Cordia New"/>
          <w:sz w:val="24"/>
          <w:szCs w:val="24"/>
          <w:lang w:bidi="th-TH"/>
        </w:rPr>
      </w:pPr>
    </w:p>
    <w:p w:rsidR="00EC313C" w:rsidRPr="002243AD" w:rsidRDefault="00EC313C" w:rsidP="00EC313C">
      <w:pPr>
        <w:spacing w:after="0" w:line="360" w:lineRule="auto"/>
        <w:contextualSpacing/>
        <w:jc w:val="both"/>
        <w:rPr>
          <w:rFonts w:ascii="Times New Roman" w:hAnsi="Times New Roman" w:cs="Cordia New"/>
          <w:sz w:val="24"/>
          <w:szCs w:val="24"/>
          <w:lang w:bidi="th-TH"/>
        </w:rPr>
      </w:pP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line id="_x0000_s1092" style="position:absolute;left:0;text-align:left;flip:x y;z-index:251746304;visibility:visible;mso-width-relative:margin;mso-height-relative:margin" from="134.2pt,6.95pt" to="276.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" strokecolor="black [3040]"/>
        </w:pict>
      </w:r>
      <w:r w:rsidRPr="00136ED6">
        <w:rPr>
          <w:noProof/>
          <w:lang w:eastAsia="id-ID"/>
        </w:rPr>
        <w:pict>
          <v:shape id="_x0000_s1093" type="#_x0000_t32" style="position:absolute;left:0;text-align:left;margin-left:212.35pt;margin-top:10.45pt;width:0;height:20.05pt;z-index:25174732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">
            <v:stroke endarrow="block"/>
          </v:shape>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rect id="Rectangle 44" o:spid="_x0000_s1030" style="position:absolute;left:0;text-align:left;margin-left:100pt;margin-top:9.8pt;width:228.5pt;height:2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">
            <v:textbox style="mso-next-textbox:#Rectangle 44">
              <w:txbxContent>
                <w:p w:rsidR="00B3551A" w:rsidRPr="0072437A" w:rsidRDefault="00B3551A" w:rsidP="00EC313C">
                  <w:pPr>
                    <w:jc w:val="center"/>
                    <w:rPr>
                      <w:rFonts w:ascii="Arial" w:hAnsi="Arial" w:cs="Arial"/>
                      <w:sz w:val="18"/>
                      <w:szCs w:val="18"/>
                    </w:rPr>
                  </w:pPr>
                  <w:r w:rsidRPr="0072437A">
                    <w:rPr>
                      <w:rFonts w:ascii="Arial" w:hAnsi="Arial" w:cs="Arial"/>
                      <w:sz w:val="18"/>
                      <w:szCs w:val="18"/>
                    </w:rPr>
                    <w:t xml:space="preserve">Pengukusan </w:t>
                  </w:r>
                  <w:r>
                    <w:rPr>
                      <w:rFonts w:ascii="Arial" w:hAnsi="Arial" w:cs="Arial"/>
                      <w:sz w:val="18"/>
                      <w:szCs w:val="18"/>
                    </w:rPr>
                    <w:t>dalam suhu 80</w:t>
                  </w:r>
                  <w:r w:rsidRPr="00350992">
                    <w:rPr>
                      <w:rFonts w:ascii="Arial" w:hAnsi="Arial" w:cs="Arial"/>
                      <w:sz w:val="18"/>
                      <w:szCs w:val="18"/>
                      <w:vertAlign w:val="superscript"/>
                    </w:rPr>
                    <w:t>o</w:t>
                  </w:r>
                  <w:r w:rsidRPr="00350992">
                    <w:rPr>
                      <w:rFonts w:ascii="Arial" w:hAnsi="Arial" w:cs="Arial"/>
                      <w:sz w:val="18"/>
                      <w:szCs w:val="18"/>
                    </w:rPr>
                    <w:t>C</w:t>
                  </w:r>
                  <w:r>
                    <w:rPr>
                      <w:rFonts w:ascii="Arial" w:hAnsi="Arial" w:cs="Arial"/>
                      <w:sz w:val="18"/>
                      <w:szCs w:val="18"/>
                    </w:rPr>
                    <w:t xml:space="preserve"> selama 20</w:t>
                  </w:r>
                  <w:r w:rsidRPr="0072437A">
                    <w:rPr>
                      <w:rFonts w:ascii="Arial" w:hAnsi="Arial" w:cs="Arial"/>
                      <w:sz w:val="18"/>
                      <w:szCs w:val="18"/>
                    </w:rPr>
                    <w:t xml:space="preserve"> menit</w:t>
                  </w:r>
                </w:p>
              </w:txbxContent>
            </v:textbox>
          </v:rect>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shape id="Straight Arrow Connector 41" o:spid="_x0000_s1040" type="#_x0000_t32" style="position:absolute;left:0;text-align:left;margin-left:214.8pt;margin-top:9.35pt;width:0;height:20.05pt;z-index:25168076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">
            <v:stroke endarrow="block"/>
          </v:shape>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rect id="Rectangle 42" o:spid="_x0000_s1032" style="position:absolute;left:0;text-align:left;margin-left:166.25pt;margin-top:10.4pt;width:97.9pt;height:21.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">
            <v:textbox style="mso-next-textbox:#Rectangle 42">
              <w:txbxContent>
                <w:p w:rsidR="00B3551A" w:rsidRPr="0072437A" w:rsidRDefault="00B3551A" w:rsidP="00EC313C">
                  <w:pPr>
                    <w:jc w:val="center"/>
                    <w:rPr>
                      <w:rFonts w:ascii="Arial" w:hAnsi="Arial" w:cs="Arial"/>
                      <w:sz w:val="18"/>
                      <w:szCs w:val="18"/>
                    </w:rPr>
                  </w:pPr>
                  <w:r w:rsidRPr="0072437A">
                    <w:rPr>
                      <w:rFonts w:ascii="Arial" w:hAnsi="Arial" w:cs="Arial"/>
                      <w:sz w:val="18"/>
                      <w:szCs w:val="18"/>
                    </w:rPr>
                    <w:t>Pendinginan</w:t>
                  </w:r>
                </w:p>
              </w:txbxContent>
            </v:textbox>
          </v:rect>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sidRPr="00136ED6">
        <w:rPr>
          <w:noProof/>
          <w:lang w:eastAsia="id-ID"/>
        </w:rPr>
        <w:pict>
          <v:shape id="Straight Arrow Connector 40" o:spid="_x0000_s1037" type="#_x0000_t32" style="position:absolute;left:0;text-align:left;margin-left:213.95pt;margin-top:12.2pt;width:0;height:15.9pt;z-index:25167769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">
            <v:stroke endarrow="block"/>
          </v:shape>
        </w:pict>
      </w:r>
    </w:p>
    <w:p w:rsidR="00EC313C" w:rsidRPr="002243AD" w:rsidRDefault="00136ED6" w:rsidP="00EC313C">
      <w:pPr>
        <w:spacing w:after="0" w:line="360" w:lineRule="auto"/>
        <w:contextualSpacing/>
        <w:jc w:val="both"/>
        <w:rPr>
          <w:rFonts w:ascii="Times New Roman" w:hAnsi="Times New Roman" w:cs="Cordia New"/>
          <w:sz w:val="24"/>
          <w:szCs w:val="24"/>
          <w:lang w:bidi="th-TH"/>
        </w:rPr>
      </w:pPr>
      <w:r>
        <w:rPr>
          <w:rFonts w:ascii="Times New Roman" w:hAnsi="Times New Roman" w:cs="Cordia New"/>
          <w:noProof/>
          <w:sz w:val="24"/>
          <w:szCs w:val="24"/>
          <w:lang w:eastAsia="id-ID"/>
        </w:rPr>
        <w:pict>
          <v:oval id="_x0000_s1080" style="position:absolute;left:0;text-align:left;margin-left:198.6pt;margin-top:-35.25pt;width:30.75pt;height:122.7pt;rotation:90;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" fillcolor="white [3201]" strokecolor="black [3200]" strokeweight="2pt">
            <v:textbox style="mso-next-textbox:#_x0000_s1080">
              <w:txbxContent>
                <w:p w:rsidR="00B3551A" w:rsidRDefault="00B3551A" w:rsidP="009E0B33">
                  <w:pPr>
                    <w:jc w:val="center"/>
                  </w:pPr>
                  <w:r>
                    <w:rPr>
                      <w:rFonts w:ascii="Arial" w:hAnsi="Arial" w:cs="Arial"/>
                      <w:sz w:val="18"/>
                      <w:szCs w:val="18"/>
                    </w:rPr>
                    <w:t>Pastel tutup</w:t>
                  </w:r>
                </w:p>
              </w:txbxContent>
            </v:textbox>
          </v:oval>
        </w:pict>
      </w:r>
    </w:p>
    <w:p w:rsidR="00EC313C" w:rsidRPr="002243AD" w:rsidRDefault="00EC313C" w:rsidP="00EC313C">
      <w:pPr>
        <w:spacing w:after="0" w:line="360" w:lineRule="auto"/>
        <w:contextualSpacing/>
        <w:jc w:val="both"/>
        <w:rPr>
          <w:rFonts w:ascii="Times New Roman" w:hAnsi="Times New Roman" w:cs="Cordia New"/>
          <w:sz w:val="24"/>
          <w:szCs w:val="24"/>
          <w:lang w:bidi="th-TH"/>
        </w:rPr>
      </w:pPr>
    </w:p>
    <w:p w:rsidR="00EC313C" w:rsidRPr="002243AD" w:rsidRDefault="00EC313C" w:rsidP="00EC313C">
      <w:pPr>
        <w:tabs>
          <w:tab w:val="left" w:pos="5942"/>
        </w:tabs>
        <w:spacing w:after="0" w:line="360" w:lineRule="auto"/>
        <w:contextualSpacing/>
        <w:jc w:val="both"/>
        <w:rPr>
          <w:rFonts w:ascii="Times New Roman" w:hAnsi="Times New Roman" w:cs="Cordia New"/>
          <w:sz w:val="24"/>
          <w:szCs w:val="24"/>
          <w:lang w:bidi="th-TH"/>
        </w:rPr>
      </w:pPr>
      <w:r>
        <w:rPr>
          <w:rFonts w:ascii="Times New Roman" w:hAnsi="Times New Roman" w:cs="Cordia New"/>
          <w:sz w:val="24"/>
          <w:szCs w:val="24"/>
          <w:lang w:bidi="th-TH"/>
        </w:rPr>
        <w:tab/>
      </w:r>
    </w:p>
    <w:p w:rsidR="00EC313C" w:rsidRPr="00B5574D" w:rsidRDefault="00EC313C" w:rsidP="00EC313C">
      <w:pPr>
        <w:spacing w:after="0" w:line="240" w:lineRule="auto"/>
        <w:contextualSpacing/>
        <w:jc w:val="center"/>
        <w:rPr>
          <w:rFonts w:ascii="Arial" w:hAnsi="Arial" w:cs="Arial"/>
          <w:sz w:val="20"/>
          <w:szCs w:val="20"/>
          <w:lang w:bidi="th-TH"/>
        </w:rPr>
      </w:pPr>
      <w:r w:rsidRPr="00B5574D">
        <w:rPr>
          <w:rFonts w:ascii="Arial" w:hAnsi="Arial" w:cs="Arial"/>
          <w:sz w:val="20"/>
          <w:szCs w:val="20"/>
          <w:lang w:bidi="th-TH"/>
        </w:rPr>
        <w:t xml:space="preserve">Gambar 3.1 Diagram Alir Pembuatan </w:t>
      </w:r>
      <w:r w:rsidR="009E0B33">
        <w:rPr>
          <w:rFonts w:ascii="Arial" w:hAnsi="Arial" w:cs="Arial"/>
          <w:sz w:val="20"/>
          <w:szCs w:val="20"/>
          <w:lang w:bidi="th-TH"/>
        </w:rPr>
        <w:t>Pastel Tutup</w:t>
      </w:r>
    </w:p>
    <w:p w:rsidR="00EC313C" w:rsidRPr="00A05509" w:rsidRDefault="00EC313C" w:rsidP="00A05509">
      <w:pPr>
        <w:spacing w:after="0" w:line="360" w:lineRule="auto"/>
        <w:contextualSpacing/>
        <w:jc w:val="center"/>
        <w:rPr>
          <w:rFonts w:ascii="Arial" w:hAnsi="Arial" w:cs="Arial"/>
          <w:sz w:val="20"/>
          <w:szCs w:val="20"/>
          <w:lang w:bidi="th-TH"/>
        </w:rPr>
      </w:pPr>
      <w:r w:rsidRPr="00B5574D">
        <w:rPr>
          <w:rFonts w:ascii="Arial" w:hAnsi="Arial" w:cs="Arial"/>
          <w:sz w:val="20"/>
          <w:szCs w:val="20"/>
          <w:lang w:bidi="th-TH"/>
        </w:rPr>
        <w:t>Sumber: modifikasi Penulis</w:t>
      </w:r>
      <w:r w:rsidR="00A05509">
        <w:rPr>
          <w:rFonts w:ascii="Arial" w:hAnsi="Arial" w:cs="Arial"/>
          <w:sz w:val="20"/>
          <w:szCs w:val="20"/>
          <w:lang w:bidi="th-TH"/>
        </w:rPr>
        <w:t xml:space="preserve"> (2020)</w:t>
      </w:r>
    </w:p>
    <w:p w:rsidR="00EC313C" w:rsidRDefault="00EC313C" w:rsidP="00A05509">
      <w:pPr>
        <w:spacing w:line="240" w:lineRule="auto"/>
        <w:contextualSpacing/>
        <w:jc w:val="both"/>
        <w:rPr>
          <w:rFonts w:ascii="Arial" w:hAnsi="Arial" w:cs="Arial"/>
          <w:sz w:val="18"/>
          <w:szCs w:val="18"/>
          <w:lang w:bidi="th-TH"/>
        </w:rPr>
      </w:pPr>
    </w:p>
    <w:p w:rsidR="00EC313C" w:rsidRPr="00B5574D" w:rsidRDefault="00EC313C" w:rsidP="00A05509">
      <w:pPr>
        <w:spacing w:line="240" w:lineRule="auto"/>
        <w:contextualSpacing/>
        <w:jc w:val="both"/>
        <w:rPr>
          <w:rFonts w:ascii="Arial" w:hAnsi="Arial" w:cs="Arial"/>
          <w:sz w:val="18"/>
          <w:szCs w:val="18"/>
          <w:lang w:bidi="th-TH"/>
        </w:rPr>
      </w:pPr>
      <w:r w:rsidRPr="00B5574D">
        <w:rPr>
          <w:rFonts w:ascii="Arial" w:hAnsi="Arial" w:cs="Arial"/>
          <w:sz w:val="18"/>
          <w:szCs w:val="18"/>
          <w:lang w:bidi="th-TH"/>
        </w:rPr>
        <w:t>Keterangan</w:t>
      </w:r>
      <w:r w:rsidRPr="00B5574D">
        <w:rPr>
          <w:rFonts w:ascii="Arial" w:hAnsi="Arial" w:cs="Arial"/>
          <w:sz w:val="18"/>
          <w:szCs w:val="18"/>
          <w:lang w:bidi="th-TH"/>
        </w:rPr>
        <w:tab/>
        <w:t>:</w:t>
      </w:r>
    </w:p>
    <w:p w:rsidR="00EC313C" w:rsidRPr="00B5574D" w:rsidRDefault="00136ED6" w:rsidP="00A05509">
      <w:pPr>
        <w:spacing w:line="240" w:lineRule="auto"/>
        <w:contextualSpacing/>
        <w:jc w:val="both"/>
        <w:rPr>
          <w:rFonts w:ascii="Arial" w:hAnsi="Arial" w:cs="Arial"/>
          <w:sz w:val="18"/>
          <w:szCs w:val="18"/>
          <w:lang w:bidi="th-TH"/>
        </w:rPr>
      </w:pPr>
      <w:r>
        <w:rPr>
          <w:rFonts w:ascii="Arial" w:hAnsi="Arial" w:cs="Arial"/>
          <w:noProof/>
          <w:sz w:val="18"/>
          <w:szCs w:val="18"/>
          <w:lang w:eastAsia="id-ID"/>
        </w:rPr>
        <w:pict>
          <v:rect id="Rectangle 89" o:spid="_x0000_s1063" style="position:absolute;left:0;text-align:left;margin-left:7.95pt;margin-top:2.4pt;width:56.9pt;height:15.05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" fillcolor="window" strokecolor="windowText" strokeweight=".5pt">
            <v:path arrowok="t"/>
          </v:rect>
        </w:pict>
      </w:r>
      <w:r w:rsidR="00EC313C">
        <w:rPr>
          <w:rFonts w:ascii="Arial" w:hAnsi="Arial" w:cs="Arial"/>
          <w:sz w:val="18"/>
          <w:szCs w:val="18"/>
          <w:lang w:bidi="th-TH"/>
        </w:rPr>
        <w:tab/>
      </w:r>
      <w:r w:rsidR="00EC313C">
        <w:rPr>
          <w:rFonts w:ascii="Arial" w:hAnsi="Arial" w:cs="Arial"/>
          <w:sz w:val="18"/>
          <w:szCs w:val="18"/>
          <w:lang w:bidi="th-TH"/>
        </w:rPr>
        <w:tab/>
      </w:r>
      <w:r w:rsidR="00EC313C" w:rsidRPr="00B5574D">
        <w:rPr>
          <w:rFonts w:ascii="Arial" w:hAnsi="Arial" w:cs="Arial"/>
          <w:sz w:val="18"/>
          <w:szCs w:val="18"/>
          <w:lang w:bidi="th-TH"/>
        </w:rPr>
        <w:t>: Proses</w:t>
      </w:r>
    </w:p>
    <w:p w:rsidR="00EC313C" w:rsidRPr="00B5574D" w:rsidRDefault="00136ED6" w:rsidP="00A05509">
      <w:pPr>
        <w:spacing w:line="240" w:lineRule="auto"/>
        <w:contextualSpacing/>
        <w:jc w:val="both"/>
        <w:rPr>
          <w:rFonts w:ascii="Arial" w:hAnsi="Arial" w:cs="Arial"/>
          <w:sz w:val="18"/>
          <w:szCs w:val="18"/>
          <w:lang w:bidi="th-TH"/>
        </w:rPr>
      </w:pPr>
      <w:r>
        <w:rPr>
          <w:rFonts w:ascii="Arial" w:hAnsi="Arial" w:cs="Arial"/>
          <w:noProof/>
          <w:sz w:val="18"/>
          <w:szCs w:val="18"/>
          <w:lang w:eastAsia="id-ID"/>
        </w:rPr>
        <w:pict>
          <v:oval id="Oval 90" o:spid="_x0000_s1064" style="position:absolute;left:0;text-align:left;margin-left:8pt;margin-top:11.1pt;width:56.9pt;height:18.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" strokeweight="1pt"/>
        </w:pict>
      </w:r>
    </w:p>
    <w:p w:rsidR="00EC313C" w:rsidRPr="00B5574D" w:rsidRDefault="00EC313C" w:rsidP="00A05509">
      <w:pPr>
        <w:spacing w:line="240" w:lineRule="auto"/>
        <w:contextualSpacing/>
        <w:jc w:val="both"/>
        <w:rPr>
          <w:rFonts w:ascii="Arial" w:hAnsi="Arial" w:cs="Arial"/>
          <w:sz w:val="18"/>
          <w:szCs w:val="18"/>
          <w:lang w:bidi="th-TH"/>
        </w:rPr>
      </w:pPr>
      <w:r>
        <w:rPr>
          <w:rFonts w:ascii="Arial" w:hAnsi="Arial" w:cs="Arial"/>
          <w:sz w:val="18"/>
          <w:szCs w:val="18"/>
          <w:lang w:bidi="th-TH"/>
        </w:rPr>
        <w:tab/>
      </w:r>
      <w:r>
        <w:rPr>
          <w:rFonts w:ascii="Arial" w:hAnsi="Arial" w:cs="Arial"/>
          <w:sz w:val="18"/>
          <w:szCs w:val="18"/>
          <w:lang w:bidi="th-TH"/>
        </w:rPr>
        <w:tab/>
      </w:r>
      <w:r w:rsidRPr="00B5574D">
        <w:rPr>
          <w:rFonts w:ascii="Arial" w:hAnsi="Arial" w:cs="Arial"/>
          <w:sz w:val="18"/>
          <w:szCs w:val="18"/>
          <w:lang w:bidi="th-TH"/>
        </w:rPr>
        <w:t xml:space="preserve"> : Bahan</w:t>
      </w:r>
    </w:p>
    <w:p w:rsidR="00A05509" w:rsidRDefault="00A05509" w:rsidP="00E82C35">
      <w:pPr>
        <w:spacing w:after="0" w:line="360" w:lineRule="auto"/>
        <w:jc w:val="both"/>
        <w:rPr>
          <w:rFonts w:ascii="Arial" w:hAnsi="Arial" w:cs="Arial"/>
          <w:b/>
        </w:rPr>
      </w:pPr>
    </w:p>
    <w:p w:rsidR="00991C65" w:rsidRDefault="00991C65" w:rsidP="00E82C35">
      <w:pPr>
        <w:spacing w:after="0" w:line="360" w:lineRule="auto"/>
        <w:jc w:val="both"/>
        <w:rPr>
          <w:rFonts w:ascii="Arial" w:hAnsi="Arial" w:cs="Arial"/>
          <w:b/>
        </w:rPr>
      </w:pPr>
    </w:p>
    <w:p w:rsidR="00E82C35" w:rsidRDefault="00E82C35" w:rsidP="00E82C35">
      <w:pPr>
        <w:spacing w:after="0" w:line="360" w:lineRule="auto"/>
        <w:jc w:val="both"/>
        <w:rPr>
          <w:rFonts w:ascii="Arial" w:hAnsi="Arial" w:cs="Arial"/>
        </w:rPr>
      </w:pPr>
    </w:p>
    <w:p w:rsidR="00A05509" w:rsidRPr="002B18A1" w:rsidRDefault="00A05509" w:rsidP="00E25CD4">
      <w:pPr>
        <w:pStyle w:val="ListParagraph"/>
        <w:numPr>
          <w:ilvl w:val="0"/>
          <w:numId w:val="27"/>
        </w:numPr>
        <w:spacing w:after="0" w:line="360" w:lineRule="auto"/>
        <w:ind w:left="284" w:hanging="284"/>
        <w:jc w:val="both"/>
        <w:rPr>
          <w:rFonts w:ascii="Arial" w:hAnsi="Arial" w:cs="Arial"/>
          <w:b/>
        </w:rPr>
      </w:pPr>
      <w:r w:rsidRPr="002B18A1">
        <w:rPr>
          <w:rFonts w:ascii="Arial" w:hAnsi="Arial" w:cs="Arial"/>
          <w:b/>
        </w:rPr>
        <w:lastRenderedPageBreak/>
        <w:t>Cara Pengemasan</w:t>
      </w:r>
    </w:p>
    <w:p w:rsidR="00A05509" w:rsidRDefault="00C718B5" w:rsidP="00730896">
      <w:pPr>
        <w:spacing w:after="0" w:line="360" w:lineRule="auto"/>
        <w:ind w:left="284" w:firstLine="425"/>
        <w:jc w:val="both"/>
        <w:rPr>
          <w:rFonts w:ascii="Arial" w:hAnsi="Arial" w:cs="Arial"/>
        </w:rPr>
      </w:pPr>
      <w:r>
        <w:rPr>
          <w:rFonts w:ascii="Arial" w:hAnsi="Arial" w:cs="Arial"/>
        </w:rPr>
        <w:t>Produk “STUP” Pastel Tutup</w:t>
      </w:r>
      <w:r w:rsidR="00A05509">
        <w:rPr>
          <w:rFonts w:ascii="Arial" w:hAnsi="Arial" w:cs="Arial"/>
        </w:rPr>
        <w:t xml:space="preserve"> nantinya akan diporsikan dengan alumunium cup foil ukuran kecil dan dikemas dengan mika plastik dilengkapi dengan sendok, kemudian direkatkan menggunakan isolasi. Penggunaan staples diusahakan sedikit mungkin karena rentan terhadap keamanan pangan dengan melihat sasaran produk pengembangan formula ini adalah balita.</w:t>
      </w:r>
    </w:p>
    <w:p w:rsidR="00A05509" w:rsidRDefault="00A05509" w:rsidP="00A05509">
      <w:pPr>
        <w:spacing w:after="0" w:line="360" w:lineRule="auto"/>
        <w:ind w:firstLine="709"/>
        <w:jc w:val="both"/>
        <w:rPr>
          <w:rFonts w:ascii="Arial" w:hAnsi="Arial" w:cs="Arial"/>
        </w:rPr>
      </w:pPr>
    </w:p>
    <w:p w:rsidR="00A05509" w:rsidRPr="003E3A4B" w:rsidRDefault="003E3A4B" w:rsidP="003E3A4B">
      <w:pPr>
        <w:spacing w:after="0" w:line="360" w:lineRule="auto"/>
        <w:jc w:val="both"/>
        <w:rPr>
          <w:rFonts w:ascii="Arial" w:hAnsi="Arial" w:cs="Arial"/>
          <w:b/>
        </w:rPr>
      </w:pPr>
      <w:r>
        <w:rPr>
          <w:rFonts w:ascii="Arial" w:hAnsi="Arial" w:cs="Arial"/>
          <w:b/>
        </w:rPr>
        <w:t xml:space="preserve">H. </w:t>
      </w:r>
      <w:r w:rsidR="00A05509" w:rsidRPr="003E3A4B">
        <w:rPr>
          <w:rFonts w:ascii="Arial" w:hAnsi="Arial" w:cs="Arial"/>
          <w:b/>
        </w:rPr>
        <w:t>Pengendalian Keamanan Produk</w:t>
      </w:r>
    </w:p>
    <w:p w:rsidR="00730896" w:rsidRDefault="00A05509" w:rsidP="00730896">
      <w:pPr>
        <w:spacing w:after="0" w:line="360" w:lineRule="auto"/>
        <w:ind w:left="284" w:firstLine="425"/>
        <w:jc w:val="both"/>
        <w:rPr>
          <w:rFonts w:ascii="Arial" w:hAnsi="Arial" w:cs="Arial"/>
        </w:rPr>
      </w:pPr>
      <w:r>
        <w:rPr>
          <w:rFonts w:ascii="Arial" w:hAnsi="Arial" w:cs="Arial"/>
        </w:rPr>
        <w:t>Untuk mendukung manajemen pengendalian keamanan pangan khususnya pangan lokal, beberapa upaya preventif dapat sajikan pada tulisan ini. Upaya-upaya tersebut antara lain adalah berkaitan dengan prinsip-prinsip cara pengolahan makanan yang baik yang dapat dilakukan dengan cara-cara sederhana secara mikro ataupun melibatkan peran swasta dan pemerintah secara makro.</w:t>
      </w:r>
    </w:p>
    <w:p w:rsidR="00730896" w:rsidRDefault="00A05509" w:rsidP="00730896">
      <w:pPr>
        <w:spacing w:after="0" w:line="360" w:lineRule="auto"/>
        <w:ind w:left="284" w:firstLine="425"/>
        <w:jc w:val="both"/>
        <w:rPr>
          <w:rFonts w:ascii="Arial" w:hAnsi="Arial" w:cs="Arial"/>
        </w:rPr>
      </w:pPr>
      <w:r>
        <w:rPr>
          <w:rFonts w:ascii="Arial" w:hAnsi="Arial" w:cs="Arial"/>
        </w:rPr>
        <w:t>Pertama, memperhatikan masalah sanitasi dan higinitas. Kebersihan pada setiap tahapan proses pengolahan, yang dimulai dari persiapan dan penyediaan bahan baku, pemakaian air bersih, tahapan pengolahan, dan pasca pengolahan (pengemasan dan penyimpanan) makanan atau pangan lokal merupakan langkah-langkah penting untuk menghindari terjadinya infeksi dan intoksikasi. Selain itu usaha-usaha untuk mencegah terjadinya kontaminasi silang antara bahan baku yang belum diolah dengan bahan jadi juga merupakan upaya</w:t>
      </w:r>
      <w:r w:rsidR="00730896">
        <w:rPr>
          <w:rFonts w:ascii="Arial" w:hAnsi="Arial" w:cs="Arial"/>
        </w:rPr>
        <w:t xml:space="preserve"> preventif yang harus dilakukan</w:t>
      </w:r>
    </w:p>
    <w:p w:rsidR="00730896" w:rsidRDefault="00A05509" w:rsidP="00730896">
      <w:pPr>
        <w:spacing w:after="0" w:line="360" w:lineRule="auto"/>
        <w:ind w:left="284" w:firstLine="425"/>
        <w:jc w:val="both"/>
        <w:rPr>
          <w:rFonts w:ascii="Arial" w:hAnsi="Arial" w:cs="Arial"/>
        </w:rPr>
      </w:pPr>
      <w:r>
        <w:rPr>
          <w:rFonts w:ascii="Arial" w:hAnsi="Arial" w:cs="Arial"/>
        </w:rPr>
        <w:t>Kedua, memanfaatkan secara maksimal sifat sinergisme antara bahan-bahan penyusun formulasi makanan yang dikombinasikan dengan penambahan asam untuk menurunkan pH (keasaman) produk. Seperti kita ketahui bahwa telur, daun kelor, susu, bawang putih dan bahan-bahan lainnya merupakan bahan pangan lokal yang diketahui mempunyai efek antibakteri atau antimikroba. Sifat sinergisme ini juga merupakan usaha untuk menghindarkan penggunaan pengawet kimia.</w:t>
      </w:r>
    </w:p>
    <w:p w:rsidR="00730896" w:rsidRDefault="00A05509" w:rsidP="00730896">
      <w:pPr>
        <w:spacing w:after="0" w:line="360" w:lineRule="auto"/>
        <w:ind w:left="284" w:firstLine="425"/>
        <w:jc w:val="both"/>
        <w:rPr>
          <w:rFonts w:ascii="Arial" w:hAnsi="Arial" w:cs="Arial"/>
        </w:rPr>
      </w:pPr>
      <w:r>
        <w:rPr>
          <w:rFonts w:ascii="Arial" w:hAnsi="Arial" w:cs="Arial"/>
        </w:rPr>
        <w:t>Ketiga, upaya pelayanan purna jual dan distribusi</w:t>
      </w:r>
      <w:r w:rsidR="00B65A17">
        <w:rPr>
          <w:rFonts w:ascii="Arial" w:hAnsi="Arial" w:cs="Arial"/>
        </w:rPr>
        <w:t xml:space="preserve"> </w:t>
      </w:r>
      <w:r>
        <w:rPr>
          <w:rFonts w:ascii="Arial" w:hAnsi="Arial" w:cs="Arial"/>
        </w:rPr>
        <w:t xml:space="preserve">yang diberikan kepada konsumen dengan cara penulisan label pada kemasan makanan. Penulisan informasi tentang nama produk, batas akhir penggunaan makanan (kadaluarsa), komposisi bahan penyusun, komposisi zat gizi yang terkandung, </w:t>
      </w:r>
      <w:r>
        <w:rPr>
          <w:rFonts w:ascii="Arial" w:hAnsi="Arial" w:cs="Arial"/>
        </w:rPr>
        <w:lastRenderedPageBreak/>
        <w:t>kode produksi. Langkah ini merupakan jaminan mutu kepada konsumen tentang produk yang akan kita kenalkan.</w:t>
      </w:r>
    </w:p>
    <w:p w:rsidR="00A05509" w:rsidRDefault="00A05509" w:rsidP="00730896">
      <w:pPr>
        <w:spacing w:after="0" w:line="360" w:lineRule="auto"/>
        <w:ind w:left="284" w:firstLine="425"/>
        <w:jc w:val="both"/>
        <w:rPr>
          <w:rFonts w:ascii="Arial" w:hAnsi="Arial" w:cs="Arial"/>
        </w:rPr>
      </w:pPr>
      <w:r>
        <w:rPr>
          <w:rFonts w:ascii="Arial" w:hAnsi="Arial" w:cs="Arial"/>
        </w:rPr>
        <w:t>Keempat, peran aktif produsen dalam membentuk atau membina pola dan kebiasaan konsumsi yang baik bagi masyarakat. Peran strategis produsen ini dimulai dari penggunaan jenis dan kualitas produk yang digunakan untuk produk olahannya. Produsen mempunyai kekuatan yang besar pula untuk mempengaruhi status gizi dan kesehatan masyarakat umum sesuai kondisi khusus.</w:t>
      </w:r>
    </w:p>
    <w:p w:rsidR="00F74C44" w:rsidRPr="003E3A4B" w:rsidRDefault="003E3A4B" w:rsidP="003E3A4B">
      <w:pPr>
        <w:spacing w:after="0" w:line="360" w:lineRule="auto"/>
        <w:rPr>
          <w:rFonts w:ascii="Arial" w:eastAsia="Times New Roman" w:hAnsi="Arial" w:cs="Arial"/>
          <w:b/>
          <w:lang w:eastAsia="id-ID"/>
        </w:rPr>
      </w:pPr>
      <w:r>
        <w:rPr>
          <w:rFonts w:ascii="Arial" w:eastAsia="Times New Roman" w:hAnsi="Arial" w:cs="Arial"/>
          <w:b/>
          <w:lang w:eastAsia="id-ID"/>
        </w:rPr>
        <w:t xml:space="preserve">I. </w:t>
      </w:r>
      <w:r w:rsidR="00F74C44" w:rsidRPr="003E3A4B">
        <w:rPr>
          <w:rFonts w:ascii="Arial" w:eastAsia="Times New Roman" w:hAnsi="Arial" w:cs="Arial"/>
          <w:b/>
          <w:lang w:eastAsia="id-ID"/>
        </w:rPr>
        <w:t>Parameter Pengamatan</w:t>
      </w:r>
    </w:p>
    <w:p w:rsidR="00F74C44" w:rsidRDefault="00F74C44" w:rsidP="00E25CD4">
      <w:pPr>
        <w:pStyle w:val="ListParagraph"/>
        <w:numPr>
          <w:ilvl w:val="0"/>
          <w:numId w:val="14"/>
        </w:numPr>
        <w:spacing w:after="0" w:line="360" w:lineRule="auto"/>
        <w:ind w:left="426" w:hanging="284"/>
        <w:jc w:val="both"/>
        <w:rPr>
          <w:rFonts w:ascii="Arial" w:hAnsi="Arial" w:cs="Arial"/>
          <w:b/>
        </w:rPr>
      </w:pPr>
      <w:r>
        <w:rPr>
          <w:rFonts w:ascii="Arial" w:hAnsi="Arial" w:cs="Arial"/>
          <w:b/>
        </w:rPr>
        <w:t>Uji organoleptik</w:t>
      </w:r>
    </w:p>
    <w:p w:rsidR="006D3884" w:rsidRPr="006D3884" w:rsidRDefault="006D3884" w:rsidP="003E3A4B">
      <w:pPr>
        <w:pStyle w:val="NormalWeb"/>
        <w:spacing w:before="0" w:beforeAutospacing="0" w:after="0" w:afterAutospacing="0" w:line="360" w:lineRule="auto"/>
        <w:ind w:left="426" w:firstLine="142"/>
        <w:jc w:val="both"/>
        <w:rPr>
          <w:sz w:val="22"/>
          <w:szCs w:val="22"/>
        </w:rPr>
      </w:pPr>
      <w:r w:rsidRPr="006D3884">
        <w:rPr>
          <w:rFonts w:ascii="Arial" w:hAnsi="Arial" w:cs="Arial"/>
          <w:color w:val="000000"/>
          <w:sz w:val="22"/>
          <w:szCs w:val="22"/>
        </w:rPr>
        <w:t>Uji organoleptik</w:t>
      </w:r>
      <w:r w:rsidR="002E731B">
        <w:rPr>
          <w:rFonts w:ascii="Arial" w:hAnsi="Arial" w:cs="Arial"/>
          <w:color w:val="000000"/>
          <w:sz w:val="22"/>
          <w:szCs w:val="22"/>
        </w:rPr>
        <w:t xml:space="preserve"> yaitu uji mutu hedonik dan uji hedonik</w:t>
      </w:r>
      <w:r w:rsidRPr="006D3884">
        <w:rPr>
          <w:rFonts w:ascii="Arial" w:hAnsi="Arial" w:cs="Arial"/>
          <w:color w:val="000000"/>
          <w:sz w:val="22"/>
          <w:szCs w:val="22"/>
        </w:rPr>
        <w:t xml:space="preserve"> </w:t>
      </w:r>
      <w:r w:rsidR="00182342">
        <w:rPr>
          <w:rFonts w:ascii="Arial" w:hAnsi="Arial" w:cs="Arial"/>
          <w:color w:val="000000"/>
          <w:sz w:val="22"/>
          <w:szCs w:val="22"/>
        </w:rPr>
        <w:t xml:space="preserve">Form uji mutu hedonik dapat dilihat pada lampiran 1 dan uji hedonik dapat dilihat pada lampiran 2. </w:t>
      </w:r>
    </w:p>
    <w:p w:rsidR="003E3A4B" w:rsidRDefault="006D3884" w:rsidP="00E25CD4">
      <w:pPr>
        <w:pStyle w:val="NormalWeb"/>
        <w:numPr>
          <w:ilvl w:val="0"/>
          <w:numId w:val="15"/>
        </w:numPr>
        <w:spacing w:before="0" w:beforeAutospacing="0" w:after="0" w:afterAutospacing="0" w:line="360" w:lineRule="auto"/>
        <w:ind w:left="709" w:hanging="283"/>
        <w:jc w:val="both"/>
        <w:textAlignment w:val="baseline"/>
        <w:rPr>
          <w:rFonts w:ascii="Arial" w:hAnsi="Arial" w:cs="Arial"/>
          <w:color w:val="000000"/>
          <w:sz w:val="22"/>
          <w:szCs w:val="22"/>
        </w:rPr>
      </w:pPr>
      <w:r w:rsidRPr="006D3884">
        <w:rPr>
          <w:rFonts w:ascii="Arial" w:hAnsi="Arial" w:cs="Arial"/>
          <w:color w:val="000000"/>
          <w:sz w:val="22"/>
          <w:szCs w:val="22"/>
        </w:rPr>
        <w:t>Jum</w:t>
      </w:r>
      <w:r w:rsidR="00991C65">
        <w:rPr>
          <w:rFonts w:ascii="Arial" w:hAnsi="Arial" w:cs="Arial"/>
          <w:color w:val="000000"/>
          <w:sz w:val="22"/>
          <w:szCs w:val="22"/>
        </w:rPr>
        <w:t>lah Panelis : Agak Terlatih : 15</w:t>
      </w:r>
      <w:r w:rsidRPr="006D3884">
        <w:rPr>
          <w:rFonts w:ascii="Arial" w:hAnsi="Arial" w:cs="Arial"/>
          <w:color w:val="000000"/>
          <w:sz w:val="22"/>
          <w:szCs w:val="22"/>
        </w:rPr>
        <w:t xml:space="preserve"> orang</w:t>
      </w:r>
    </w:p>
    <w:p w:rsidR="003E3A4B" w:rsidRDefault="008F233F" w:rsidP="00E25CD4">
      <w:pPr>
        <w:pStyle w:val="NormalWeb"/>
        <w:numPr>
          <w:ilvl w:val="0"/>
          <w:numId w:val="15"/>
        </w:numPr>
        <w:spacing w:before="0" w:beforeAutospacing="0" w:after="0" w:afterAutospacing="0" w:line="360" w:lineRule="auto"/>
        <w:ind w:left="709" w:hanging="283"/>
        <w:jc w:val="both"/>
        <w:textAlignment w:val="baseline"/>
        <w:rPr>
          <w:rFonts w:ascii="Arial" w:hAnsi="Arial" w:cs="Arial"/>
          <w:color w:val="000000"/>
          <w:sz w:val="22"/>
          <w:szCs w:val="22"/>
        </w:rPr>
      </w:pPr>
      <w:r w:rsidRPr="003E3A4B">
        <w:rPr>
          <w:rFonts w:ascii="Arial" w:hAnsi="Arial" w:cs="Arial"/>
          <w:color w:val="000000"/>
          <w:sz w:val="22"/>
          <w:szCs w:val="22"/>
        </w:rPr>
        <w:t>Jumlah contoh : 2</w:t>
      </w:r>
      <w:r w:rsidR="006D3884" w:rsidRPr="003E3A4B">
        <w:rPr>
          <w:rFonts w:ascii="Arial" w:hAnsi="Arial" w:cs="Arial"/>
          <w:color w:val="000000"/>
          <w:sz w:val="22"/>
          <w:szCs w:val="22"/>
        </w:rPr>
        <w:t xml:space="preserve"> macam contoh (P</w:t>
      </w:r>
      <w:r w:rsidR="006D3884" w:rsidRPr="003E3A4B">
        <w:rPr>
          <w:rFonts w:ascii="Arial" w:hAnsi="Arial" w:cs="Arial"/>
          <w:color w:val="000000"/>
          <w:sz w:val="22"/>
          <w:szCs w:val="22"/>
          <w:vertAlign w:val="subscript"/>
        </w:rPr>
        <w:t>1</w:t>
      </w:r>
      <w:r w:rsidR="006D3884" w:rsidRPr="003E3A4B">
        <w:rPr>
          <w:rFonts w:ascii="Arial" w:hAnsi="Arial" w:cs="Arial"/>
          <w:color w:val="000000"/>
          <w:sz w:val="22"/>
          <w:szCs w:val="22"/>
        </w:rPr>
        <w:t>, P</w:t>
      </w:r>
      <w:r w:rsidR="006D3884" w:rsidRPr="003E3A4B">
        <w:rPr>
          <w:rFonts w:ascii="Arial" w:hAnsi="Arial" w:cs="Arial"/>
          <w:color w:val="000000"/>
          <w:sz w:val="22"/>
          <w:szCs w:val="22"/>
          <w:vertAlign w:val="subscript"/>
        </w:rPr>
        <w:t>2</w:t>
      </w:r>
      <w:r w:rsidR="006D3884" w:rsidRPr="003E3A4B">
        <w:rPr>
          <w:rFonts w:ascii="Arial" w:hAnsi="Arial" w:cs="Arial"/>
          <w:color w:val="000000"/>
          <w:sz w:val="22"/>
          <w:szCs w:val="22"/>
        </w:rPr>
        <w:t>,)</w:t>
      </w:r>
    </w:p>
    <w:p w:rsidR="006D3884" w:rsidRPr="003E3A4B" w:rsidRDefault="00991C65" w:rsidP="00E25CD4">
      <w:pPr>
        <w:pStyle w:val="NormalWeb"/>
        <w:numPr>
          <w:ilvl w:val="0"/>
          <w:numId w:val="15"/>
        </w:numPr>
        <w:spacing w:before="0" w:beforeAutospacing="0" w:after="0" w:afterAutospacing="0" w:line="360" w:lineRule="auto"/>
        <w:ind w:left="709" w:hanging="283"/>
        <w:jc w:val="both"/>
        <w:textAlignment w:val="baseline"/>
        <w:rPr>
          <w:rFonts w:ascii="Arial" w:hAnsi="Arial" w:cs="Arial"/>
          <w:color w:val="000000"/>
          <w:sz w:val="22"/>
          <w:szCs w:val="22"/>
        </w:rPr>
      </w:pPr>
      <w:r w:rsidRPr="003E3A4B">
        <w:rPr>
          <w:rFonts w:ascii="Arial" w:hAnsi="Arial" w:cs="Arial"/>
          <w:color w:val="000000"/>
          <w:sz w:val="22"/>
          <w:szCs w:val="22"/>
        </w:rPr>
        <w:t>Cara penyajian yaitu</w:t>
      </w:r>
      <w:r w:rsidR="006D3884" w:rsidRPr="003E3A4B">
        <w:rPr>
          <w:rFonts w:ascii="Arial" w:hAnsi="Arial" w:cs="Arial"/>
          <w:color w:val="000000"/>
          <w:sz w:val="22"/>
          <w:szCs w:val="22"/>
        </w:rPr>
        <w:t xml:space="preserve"> :</w:t>
      </w:r>
    </w:p>
    <w:p w:rsidR="003C4447" w:rsidRDefault="006D3884" w:rsidP="00E25CD4">
      <w:pPr>
        <w:pStyle w:val="NormalWeb"/>
        <w:numPr>
          <w:ilvl w:val="1"/>
          <w:numId w:val="15"/>
        </w:numPr>
        <w:spacing w:before="0" w:beforeAutospacing="0" w:after="0" w:afterAutospacing="0" w:line="360" w:lineRule="auto"/>
        <w:ind w:left="993" w:hanging="284"/>
        <w:jc w:val="both"/>
        <w:textAlignment w:val="baseline"/>
        <w:rPr>
          <w:rFonts w:ascii="Arial" w:hAnsi="Arial" w:cs="Arial"/>
          <w:color w:val="000000"/>
          <w:sz w:val="22"/>
          <w:szCs w:val="22"/>
        </w:rPr>
      </w:pPr>
      <w:r>
        <w:rPr>
          <w:rFonts w:ascii="Arial" w:hAnsi="Arial" w:cs="Arial"/>
          <w:color w:val="000000"/>
          <w:sz w:val="22"/>
          <w:szCs w:val="22"/>
        </w:rPr>
        <w:t>Pastel Tutup</w:t>
      </w:r>
      <w:r w:rsidRPr="006D3884">
        <w:rPr>
          <w:rFonts w:ascii="Arial" w:hAnsi="Arial" w:cs="Arial"/>
          <w:color w:val="000000"/>
          <w:sz w:val="22"/>
          <w:szCs w:val="22"/>
        </w:rPr>
        <w:t xml:space="preserve"> disajikan dalam ukuran seragam pada semua taraf perlakuan</w:t>
      </w:r>
    </w:p>
    <w:p w:rsidR="003C4447" w:rsidRDefault="008F233F" w:rsidP="00E25CD4">
      <w:pPr>
        <w:pStyle w:val="NormalWeb"/>
        <w:numPr>
          <w:ilvl w:val="1"/>
          <w:numId w:val="15"/>
        </w:numPr>
        <w:spacing w:before="0" w:beforeAutospacing="0" w:after="0" w:afterAutospacing="0" w:line="360" w:lineRule="auto"/>
        <w:ind w:left="993" w:hanging="284"/>
        <w:jc w:val="both"/>
        <w:textAlignment w:val="baseline"/>
        <w:rPr>
          <w:rFonts w:ascii="Arial" w:hAnsi="Arial" w:cs="Arial"/>
          <w:color w:val="000000"/>
          <w:sz w:val="22"/>
          <w:szCs w:val="22"/>
        </w:rPr>
      </w:pPr>
      <w:r w:rsidRPr="003C4447">
        <w:rPr>
          <w:rFonts w:ascii="Arial" w:hAnsi="Arial" w:cs="Arial"/>
          <w:color w:val="000000"/>
          <w:sz w:val="22"/>
          <w:szCs w:val="22"/>
        </w:rPr>
        <w:t>Letakkan 2</w:t>
      </w:r>
      <w:r w:rsidR="006D3884" w:rsidRPr="003C4447">
        <w:rPr>
          <w:rFonts w:ascii="Arial" w:hAnsi="Arial" w:cs="Arial"/>
          <w:color w:val="000000"/>
          <w:sz w:val="22"/>
          <w:szCs w:val="22"/>
        </w:rPr>
        <w:t xml:space="preserve"> macam pastel tutup ke dalam wadah dan beri kode dengan bilangan acak</w:t>
      </w:r>
    </w:p>
    <w:p w:rsidR="003C4447" w:rsidRDefault="006D3884" w:rsidP="00E25CD4">
      <w:pPr>
        <w:pStyle w:val="NormalWeb"/>
        <w:numPr>
          <w:ilvl w:val="1"/>
          <w:numId w:val="15"/>
        </w:numPr>
        <w:spacing w:before="0" w:beforeAutospacing="0" w:after="0" w:afterAutospacing="0" w:line="360" w:lineRule="auto"/>
        <w:ind w:left="993" w:hanging="284"/>
        <w:jc w:val="both"/>
        <w:textAlignment w:val="baseline"/>
        <w:rPr>
          <w:rFonts w:ascii="Arial" w:hAnsi="Arial" w:cs="Arial"/>
          <w:color w:val="000000"/>
          <w:sz w:val="22"/>
          <w:szCs w:val="22"/>
        </w:rPr>
      </w:pPr>
      <w:r w:rsidRPr="003C4447">
        <w:rPr>
          <w:rFonts w:ascii="Arial" w:hAnsi="Arial" w:cs="Arial"/>
          <w:color w:val="000000"/>
          <w:sz w:val="22"/>
          <w:szCs w:val="22"/>
        </w:rPr>
        <w:t>Pemberian kode pada masing-masing contoh</w:t>
      </w:r>
    </w:p>
    <w:p w:rsidR="006D3884" w:rsidRPr="003C4447" w:rsidRDefault="006D3884" w:rsidP="00E25CD4">
      <w:pPr>
        <w:pStyle w:val="NormalWeb"/>
        <w:numPr>
          <w:ilvl w:val="1"/>
          <w:numId w:val="15"/>
        </w:numPr>
        <w:spacing w:before="0" w:beforeAutospacing="0" w:after="0" w:afterAutospacing="0" w:line="360" w:lineRule="auto"/>
        <w:ind w:left="993" w:hanging="284"/>
        <w:jc w:val="both"/>
        <w:textAlignment w:val="baseline"/>
        <w:rPr>
          <w:rFonts w:ascii="Arial" w:hAnsi="Arial" w:cs="Arial"/>
          <w:color w:val="000000"/>
          <w:sz w:val="22"/>
          <w:szCs w:val="22"/>
        </w:rPr>
      </w:pPr>
      <w:r w:rsidRPr="003C4447">
        <w:rPr>
          <w:rFonts w:ascii="Arial" w:hAnsi="Arial" w:cs="Arial"/>
          <w:color w:val="000000"/>
          <w:sz w:val="22"/>
          <w:szCs w:val="22"/>
        </w:rPr>
        <w:t>Cara Penilaian : panelis diminta untuk mengisi formulir penilaian organoleptik.</w:t>
      </w:r>
    </w:p>
    <w:p w:rsidR="00F74C44" w:rsidRDefault="00F74C44" w:rsidP="00E25CD4">
      <w:pPr>
        <w:pStyle w:val="ListParagraph"/>
        <w:numPr>
          <w:ilvl w:val="0"/>
          <w:numId w:val="14"/>
        </w:numPr>
        <w:spacing w:after="0" w:line="360" w:lineRule="auto"/>
        <w:ind w:left="426" w:hanging="284"/>
        <w:jc w:val="both"/>
        <w:rPr>
          <w:rFonts w:ascii="Arial" w:hAnsi="Arial" w:cs="Arial"/>
          <w:b/>
        </w:rPr>
      </w:pPr>
      <w:r>
        <w:rPr>
          <w:rFonts w:ascii="Arial" w:hAnsi="Arial" w:cs="Arial"/>
          <w:b/>
        </w:rPr>
        <w:t>Penentuan Perlakuan Terbaik</w:t>
      </w:r>
    </w:p>
    <w:p w:rsidR="00F74C44" w:rsidRDefault="00F74C44" w:rsidP="003C4447">
      <w:pPr>
        <w:spacing w:after="0" w:line="360" w:lineRule="auto"/>
        <w:ind w:left="426" w:firstLine="283"/>
        <w:jc w:val="both"/>
        <w:rPr>
          <w:rFonts w:ascii="Arial" w:hAnsi="Arial" w:cs="Arial"/>
        </w:rPr>
      </w:pPr>
      <w:r>
        <w:rPr>
          <w:rFonts w:ascii="Arial" w:hAnsi="Arial" w:cs="Arial"/>
        </w:rPr>
        <w:t xml:space="preserve">Dilakukan uji efektifitas untuk mengetahui nilai terbaik dari </w:t>
      </w:r>
      <w:r w:rsidR="00507B8C">
        <w:rPr>
          <w:rFonts w:ascii="Arial" w:hAnsi="Arial" w:cs="Arial"/>
        </w:rPr>
        <w:t>pastel tutup</w:t>
      </w:r>
      <w:r>
        <w:rPr>
          <w:rFonts w:ascii="Arial" w:hAnsi="Arial" w:cs="Arial"/>
        </w:rPr>
        <w:t xml:space="preserve"> dengan semua formulasi yang sudah ditentukan. Nilai efektifitas dapat dihitung menggunakan rumus sebagai berikut:</w:t>
      </w:r>
    </w:p>
    <w:p w:rsidR="00F74C44" w:rsidRPr="003C4447" w:rsidRDefault="00F74C44" w:rsidP="003C4447">
      <w:pPr>
        <w:spacing w:after="0" w:line="360" w:lineRule="auto"/>
        <w:ind w:firstLine="426"/>
        <w:jc w:val="both"/>
        <w:rPr>
          <w:rFonts w:ascii="Arial" w:eastAsiaTheme="minorEastAsia" w:hAnsi="Arial" w:cs="Arial"/>
        </w:rPr>
      </w:pPr>
      <w:r w:rsidRPr="003C4447">
        <w:rPr>
          <w:rFonts w:ascii="Arial" w:hAnsi="Arial" w:cs="Arial"/>
        </w:rPr>
        <w:t xml:space="preserve"> </w:t>
      </w:r>
      <m:oMath>
        <m:r>
          <m:rPr>
            <m:sty m:val="p"/>
          </m:rPr>
          <w:rPr>
            <w:rFonts w:ascii="Cambria Math" w:hAnsi="Arial" w:cs="Arial"/>
          </w:rPr>
          <m:t>NE=</m:t>
        </m:r>
        <m:f>
          <m:fPr>
            <m:ctrlPr>
              <w:rPr>
                <w:rFonts w:ascii="Cambria Math" w:hAnsi="Arial" w:cs="Arial"/>
              </w:rPr>
            </m:ctrlPr>
          </m:fPr>
          <m:num>
            <m:r>
              <m:rPr>
                <m:sty m:val="p"/>
              </m:rPr>
              <w:rPr>
                <w:rFonts w:ascii="Cambria Math" w:hAnsi="Arial" w:cs="Arial"/>
              </w:rPr>
              <m:t>Nilai Perlakuan</m:t>
            </m:r>
            <m:r>
              <m:rPr>
                <m:sty m:val="p"/>
              </m:rPr>
              <w:rPr>
                <w:rFonts w:ascii="Cambria Math" w:hAnsi="Arial" w:cs="Arial"/>
              </w:rPr>
              <m:t>-</m:t>
            </m:r>
            <m:r>
              <m:rPr>
                <m:sty m:val="p"/>
              </m:rPr>
              <w:rPr>
                <w:rFonts w:ascii="Cambria Math" w:hAnsi="Arial" w:cs="Arial"/>
              </w:rPr>
              <m:t>Nilai Terjelek</m:t>
            </m:r>
          </m:num>
          <m:den>
            <m:r>
              <m:rPr>
                <m:sty m:val="p"/>
              </m:rPr>
              <w:rPr>
                <w:rFonts w:ascii="Cambria Math" w:hAnsi="Arial" w:cs="Arial"/>
              </w:rPr>
              <m:t>Nilai Terbaik</m:t>
            </m:r>
            <m:r>
              <m:rPr>
                <m:sty m:val="p"/>
              </m:rPr>
              <w:rPr>
                <w:rFonts w:ascii="Cambria Math" w:hAnsi="Arial" w:cs="Arial"/>
              </w:rPr>
              <m:t>-</m:t>
            </m:r>
            <m:r>
              <m:rPr>
                <m:sty m:val="p"/>
              </m:rPr>
              <w:rPr>
                <w:rFonts w:ascii="Cambria Math" w:hAnsi="Arial" w:cs="Arial"/>
              </w:rPr>
              <m:t>Nilai Terjelek</m:t>
            </m:r>
          </m:den>
        </m:f>
      </m:oMath>
    </w:p>
    <w:p w:rsidR="00F74C44" w:rsidRDefault="00F74C44" w:rsidP="003C4447">
      <w:pPr>
        <w:spacing w:after="0" w:line="360" w:lineRule="auto"/>
        <w:ind w:left="426" w:firstLine="425"/>
        <w:jc w:val="both"/>
        <w:rPr>
          <w:rFonts w:ascii="Arial" w:hAnsi="Arial" w:cs="Arial"/>
        </w:rPr>
      </w:pPr>
      <w:r>
        <w:rPr>
          <w:rFonts w:ascii="Arial" w:hAnsi="Arial" w:cs="Arial"/>
        </w:rPr>
        <w:t xml:space="preserve">Nilai Efektivitas (Ne) dapat digunakan dalam mendapatkan indeks efektifitas tersebut digunakan untuk menemukan indeks efektivitas dengan mempertimbangkan bobot normal masing-masing variabel, dengan cara yaitu mengalikan nilai efektivitas dengan bobot normal. </w:t>
      </w:r>
      <w:r>
        <w:rPr>
          <w:rFonts w:ascii="Arial" w:eastAsia="Calibri" w:hAnsi="Arial" w:cs="Arial"/>
          <w:lang w:bidi="th-TH"/>
        </w:rPr>
        <w:t xml:space="preserve">Formulir penentuan </w:t>
      </w:r>
      <w:r>
        <w:rPr>
          <w:rFonts w:ascii="Arial" w:eastAsia="Calibri" w:hAnsi="Arial" w:cs="Arial"/>
          <w:lang w:bidi="th-TH"/>
        </w:rPr>
        <w:lastRenderedPageBreak/>
        <w:t>ranking variab</w:t>
      </w:r>
      <w:r w:rsidR="000D3D26">
        <w:rPr>
          <w:rFonts w:ascii="Arial" w:eastAsia="Calibri" w:hAnsi="Arial" w:cs="Arial"/>
          <w:lang w:bidi="th-TH"/>
        </w:rPr>
        <w:t>el dapat dilihat pada Lampiran 4</w:t>
      </w:r>
      <w:r>
        <w:rPr>
          <w:rFonts w:ascii="Arial" w:eastAsia="Calibri" w:hAnsi="Arial" w:cs="Arial"/>
          <w:lang w:bidi="th-TH"/>
        </w:rPr>
        <w:t xml:space="preserve">. </w:t>
      </w:r>
      <w:r>
        <w:rPr>
          <w:rFonts w:ascii="Arial" w:hAnsi="Arial" w:cs="Arial"/>
        </w:rPr>
        <w:t>Prosedur uji efektivit</w:t>
      </w:r>
      <w:r w:rsidR="000D3D26">
        <w:rPr>
          <w:rFonts w:ascii="Arial" w:hAnsi="Arial" w:cs="Arial"/>
        </w:rPr>
        <w:t>as dapat dilihat pada Lampiran 5</w:t>
      </w:r>
      <w:r>
        <w:rPr>
          <w:rFonts w:ascii="Arial" w:hAnsi="Arial" w:cs="Arial"/>
        </w:rPr>
        <w:t>.</w:t>
      </w:r>
    </w:p>
    <w:p w:rsidR="00F74C44" w:rsidRDefault="00F74C44" w:rsidP="00E25CD4">
      <w:pPr>
        <w:pStyle w:val="ListParagraph"/>
        <w:numPr>
          <w:ilvl w:val="0"/>
          <w:numId w:val="14"/>
        </w:numPr>
        <w:spacing w:after="0" w:line="360" w:lineRule="auto"/>
        <w:ind w:left="284" w:hanging="284"/>
        <w:jc w:val="both"/>
        <w:rPr>
          <w:rFonts w:ascii="Arial" w:hAnsi="Arial" w:cs="Arial"/>
          <w:b/>
        </w:rPr>
      </w:pPr>
      <w:r>
        <w:rPr>
          <w:rFonts w:ascii="Arial" w:hAnsi="Arial" w:cs="Arial"/>
          <w:b/>
        </w:rPr>
        <w:t>Penentuan Porsi Pemberian atau Takaran Saji</w:t>
      </w:r>
    </w:p>
    <w:p w:rsidR="008D40A4" w:rsidRDefault="00F74C44" w:rsidP="00730896">
      <w:pPr>
        <w:spacing w:after="0" w:line="360" w:lineRule="auto"/>
        <w:ind w:left="284" w:firstLine="425"/>
        <w:jc w:val="both"/>
        <w:rPr>
          <w:rFonts w:ascii="Arial" w:hAnsi="Arial" w:cs="Arial"/>
        </w:rPr>
      </w:pPr>
      <w:r>
        <w:rPr>
          <w:rFonts w:ascii="Arial" w:hAnsi="Arial" w:cs="Arial"/>
        </w:rPr>
        <w:t xml:space="preserve">Penentuan porsi pemberian untuk mengetahui berapa buah </w:t>
      </w:r>
      <w:r w:rsidR="00507B8C">
        <w:rPr>
          <w:rFonts w:ascii="Arial" w:hAnsi="Arial" w:cs="Arial"/>
        </w:rPr>
        <w:t>pastel tutup yang akan diberikan pada balita sesuai dengan energi berdasarkan A</w:t>
      </w:r>
      <w:r w:rsidR="008D40A4">
        <w:rPr>
          <w:rFonts w:ascii="Arial" w:hAnsi="Arial" w:cs="Arial"/>
        </w:rPr>
        <w:t>KG.</w:t>
      </w:r>
    </w:p>
    <w:p w:rsidR="00A33A4D" w:rsidRDefault="00A33A4D" w:rsidP="00E25CD4">
      <w:pPr>
        <w:pStyle w:val="NormalWeb"/>
        <w:numPr>
          <w:ilvl w:val="0"/>
          <w:numId w:val="14"/>
        </w:numPr>
        <w:spacing w:before="0" w:beforeAutospacing="0" w:after="0" w:afterAutospacing="0" w:line="360" w:lineRule="auto"/>
        <w:ind w:left="284" w:hanging="284"/>
        <w:jc w:val="both"/>
        <w:textAlignment w:val="baseline"/>
        <w:rPr>
          <w:rFonts w:ascii="Arial" w:hAnsi="Arial" w:cs="Arial"/>
          <w:b/>
          <w:color w:val="000000"/>
          <w:sz w:val="22"/>
          <w:szCs w:val="22"/>
        </w:rPr>
      </w:pPr>
      <w:r w:rsidRPr="006D3884">
        <w:rPr>
          <w:rFonts w:ascii="Arial" w:hAnsi="Arial" w:cs="Arial"/>
          <w:b/>
          <w:color w:val="000000"/>
          <w:sz w:val="22"/>
          <w:szCs w:val="22"/>
        </w:rPr>
        <w:t>Pengam</w:t>
      </w:r>
      <w:r>
        <w:rPr>
          <w:rFonts w:ascii="Arial" w:hAnsi="Arial" w:cs="Arial"/>
          <w:b/>
          <w:color w:val="000000"/>
          <w:sz w:val="22"/>
          <w:szCs w:val="22"/>
        </w:rPr>
        <w:t>a</w:t>
      </w:r>
      <w:r w:rsidRPr="006D3884">
        <w:rPr>
          <w:rFonts w:ascii="Arial" w:hAnsi="Arial" w:cs="Arial"/>
          <w:b/>
          <w:color w:val="000000"/>
          <w:sz w:val="22"/>
          <w:szCs w:val="22"/>
        </w:rPr>
        <w:t>tan daya terima</w:t>
      </w:r>
    </w:p>
    <w:p w:rsidR="00A33A4D" w:rsidRDefault="00A33A4D"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r w:rsidRPr="006D3884">
        <w:rPr>
          <w:rFonts w:ascii="Arial" w:hAnsi="Arial" w:cs="Arial"/>
          <w:color w:val="000000"/>
          <w:sz w:val="22"/>
          <w:szCs w:val="22"/>
        </w:rPr>
        <w:t>Pengamatan daya terima dilakukan menggunakan comstok seberapa banyak balita menghabiskan pastel tutup</w:t>
      </w:r>
      <w:r>
        <w:rPr>
          <w:rFonts w:ascii="Arial" w:hAnsi="Arial" w:cs="Arial"/>
          <w:color w:val="000000"/>
          <w:sz w:val="22"/>
          <w:szCs w:val="22"/>
        </w:rPr>
        <w:t xml:space="preserve"> dari perlakuan terbaik yang telah ditentukan</w:t>
      </w:r>
      <w:r w:rsidRPr="006D3884">
        <w:rPr>
          <w:rFonts w:ascii="Arial" w:hAnsi="Arial" w:cs="Arial"/>
          <w:color w:val="000000"/>
          <w:sz w:val="22"/>
          <w:szCs w:val="22"/>
        </w:rPr>
        <w:t>. Hal ini dilakukan karena b</w:t>
      </w:r>
      <w:r>
        <w:rPr>
          <w:rFonts w:ascii="Arial" w:hAnsi="Arial" w:cs="Arial"/>
          <w:color w:val="000000"/>
          <w:sz w:val="22"/>
          <w:szCs w:val="22"/>
        </w:rPr>
        <w:t>alita masih tidak bisa melakukan uji organoleptik</w:t>
      </w:r>
      <w:r w:rsidRPr="006D3884">
        <w:rPr>
          <w:rFonts w:ascii="Arial" w:hAnsi="Arial" w:cs="Arial"/>
          <w:color w:val="000000"/>
          <w:sz w:val="22"/>
          <w:szCs w:val="22"/>
        </w:rPr>
        <w:t>, sehingga dengan mengukur daya terima ini bertujuan untuk mengukur derajat kesukaan dan penerimaan produk oleh balita.</w:t>
      </w:r>
      <w:r>
        <w:rPr>
          <w:rFonts w:ascii="Arial" w:hAnsi="Arial" w:cs="Arial"/>
          <w:color w:val="000000"/>
          <w:sz w:val="22"/>
          <w:szCs w:val="22"/>
        </w:rPr>
        <w:t xml:space="preserve"> Form comstok dapat dilihat pada lampiran 3. </w:t>
      </w: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CB43B5" w:rsidRDefault="00CB43B5" w:rsidP="00A33A4D">
      <w:pPr>
        <w:pStyle w:val="NormalWeb"/>
        <w:spacing w:before="0" w:beforeAutospacing="0" w:after="0" w:afterAutospacing="0" w:line="360" w:lineRule="auto"/>
        <w:ind w:left="284" w:firstLine="436"/>
        <w:jc w:val="both"/>
        <w:textAlignment w:val="baseline"/>
        <w:rPr>
          <w:rFonts w:ascii="Arial" w:hAnsi="Arial" w:cs="Arial"/>
          <w:color w:val="000000"/>
          <w:sz w:val="22"/>
          <w:szCs w:val="22"/>
        </w:rPr>
      </w:pPr>
    </w:p>
    <w:p w:rsidR="00974F6F" w:rsidRDefault="00690B06" w:rsidP="00974F6F">
      <w:pPr>
        <w:spacing w:after="0" w:line="360" w:lineRule="auto"/>
        <w:jc w:val="center"/>
        <w:rPr>
          <w:rFonts w:ascii="Arial" w:hAnsi="Arial" w:cs="Arial"/>
          <w:b/>
        </w:rPr>
      </w:pPr>
      <w:r>
        <w:rPr>
          <w:rFonts w:ascii="Arial" w:hAnsi="Arial" w:cs="Arial"/>
          <w:b/>
        </w:rPr>
        <w:lastRenderedPageBreak/>
        <w:t>BAB IV</w:t>
      </w:r>
      <w:r w:rsidR="00CB43B5" w:rsidRPr="000D48FB">
        <w:rPr>
          <w:rFonts w:ascii="Arial" w:hAnsi="Arial" w:cs="Arial"/>
          <w:b/>
        </w:rPr>
        <w:t xml:space="preserve"> </w:t>
      </w:r>
    </w:p>
    <w:p w:rsidR="00974F6F" w:rsidRPr="000D48FB" w:rsidRDefault="00CB43B5" w:rsidP="00974F6F">
      <w:pPr>
        <w:spacing w:line="360" w:lineRule="auto"/>
        <w:jc w:val="center"/>
        <w:rPr>
          <w:rFonts w:ascii="Arial" w:hAnsi="Arial" w:cs="Arial"/>
          <w:b/>
        </w:rPr>
      </w:pPr>
      <w:r w:rsidRPr="000D48FB">
        <w:rPr>
          <w:rFonts w:ascii="Arial" w:hAnsi="Arial" w:cs="Arial"/>
          <w:b/>
        </w:rPr>
        <w:t>HASIL DAN PEMBAHASAN</w:t>
      </w:r>
    </w:p>
    <w:p w:rsidR="00EE6C7B" w:rsidRDefault="00CB43B5" w:rsidP="00E25CD4">
      <w:pPr>
        <w:pStyle w:val="ListParagraph"/>
        <w:numPr>
          <w:ilvl w:val="0"/>
          <w:numId w:val="20"/>
        </w:numPr>
        <w:spacing w:line="360" w:lineRule="auto"/>
        <w:ind w:left="284" w:hanging="295"/>
        <w:rPr>
          <w:rFonts w:ascii="Arial" w:hAnsi="Arial" w:cs="Arial"/>
          <w:b/>
        </w:rPr>
      </w:pPr>
      <w:r w:rsidRPr="000D48FB">
        <w:rPr>
          <w:rFonts w:ascii="Arial" w:hAnsi="Arial" w:cs="Arial"/>
          <w:b/>
        </w:rPr>
        <w:t>Mutu Organoleptik</w:t>
      </w:r>
    </w:p>
    <w:p w:rsidR="00EE6C7B" w:rsidRPr="00EE6C7B" w:rsidRDefault="00EE6C7B" w:rsidP="00EE6C7B">
      <w:pPr>
        <w:pStyle w:val="ListParagraph"/>
        <w:spacing w:line="360" w:lineRule="auto"/>
        <w:ind w:left="284" w:firstLine="360"/>
        <w:jc w:val="both"/>
        <w:rPr>
          <w:rFonts w:ascii="Arial" w:hAnsi="Arial" w:cs="Arial"/>
          <w:b/>
        </w:rPr>
      </w:pPr>
      <w:r w:rsidRPr="00EE6C7B">
        <w:rPr>
          <w:rFonts w:ascii="Arial" w:eastAsia="TimesNewRomanPSMT" w:hAnsi="Arial" w:cs="Arial"/>
        </w:rPr>
        <w:t>Penampilan makanan yang disajikan sangat mempengaruhi</w:t>
      </w:r>
      <w:r w:rsidR="000D5821">
        <w:rPr>
          <w:rFonts w:ascii="Arial" w:eastAsia="TimesNewRomanPSMT" w:hAnsi="Arial" w:cs="Arial"/>
        </w:rPr>
        <w:t xml:space="preserve"> </w:t>
      </w:r>
      <w:r w:rsidRPr="00EE6C7B">
        <w:rPr>
          <w:rFonts w:ascii="Arial" w:eastAsia="TimesNewRomanPSMT" w:hAnsi="Arial" w:cs="Arial"/>
        </w:rPr>
        <w:t>indera penglihat. Indera penglihat sangat peka terhadap warna  makanan, bentuk makanan, besarnya porsi makanan serta penyajian makanannya. Kombinasi warna yang menarik, bentuk yang baik, perpaduan yang baik antar tekstur makanan, serta konsistesi yang baik dari makanan dan besar porsi makanan yang disajikan, sangat mempengaruhi selera makan konsumen dan juga mampu membuatkonsumen menikmati makanan yang disajikan (Widyastuti dan Pramono 2014).</w:t>
      </w:r>
      <w:r w:rsidR="000D5821">
        <w:rPr>
          <w:rFonts w:ascii="Arial" w:eastAsia="TimesNewRomanPSMT" w:hAnsi="Arial" w:cs="Arial"/>
        </w:rPr>
        <w:t xml:space="preserve"> Mutu organoleptik yang diujikan terdiri dari uji mutu hedonik dan uji hedonik.</w:t>
      </w:r>
      <w:r w:rsidR="000D5821">
        <w:rPr>
          <w:rFonts w:ascii="Arial" w:hAnsi="Arial" w:cs="Arial"/>
          <w:sz w:val="30"/>
          <w:szCs w:val="30"/>
        </w:rPr>
        <w:t xml:space="preserve"> </w:t>
      </w:r>
      <w:r w:rsidR="000D5821" w:rsidRPr="00607704">
        <w:rPr>
          <w:rFonts w:ascii="Arial" w:hAnsi="Arial" w:cs="Arial"/>
        </w:rPr>
        <w:t xml:space="preserve">Uji mutu hedonik adalah kesan mutu hedonik lebih spesifik, yaitu tidak sekedar suka atau tidak suka tapi dari sifat khas produk, contohnya kesan empuk atau tidaknya pada tekstur </w:t>
      </w:r>
      <w:r w:rsidR="00607704" w:rsidRPr="00607704">
        <w:rPr>
          <w:rFonts w:ascii="Arial" w:hAnsi="Arial" w:cs="Arial"/>
        </w:rPr>
        <w:t>pastel tutup</w:t>
      </w:r>
      <w:r w:rsidR="000D5821" w:rsidRPr="00607704">
        <w:rPr>
          <w:rFonts w:ascii="Arial" w:hAnsi="Arial" w:cs="Arial"/>
        </w:rPr>
        <w:t xml:space="preserve">, </w:t>
      </w:r>
      <w:r w:rsidR="00607704" w:rsidRPr="00607704">
        <w:rPr>
          <w:rFonts w:ascii="Arial" w:hAnsi="Arial" w:cs="Arial"/>
        </w:rPr>
        <w:t>gurih</w:t>
      </w:r>
      <w:r w:rsidR="000D5821" w:rsidRPr="00607704">
        <w:rPr>
          <w:rFonts w:ascii="Arial" w:hAnsi="Arial" w:cs="Arial"/>
        </w:rPr>
        <w:t xml:space="preserve"> pada rasa </w:t>
      </w:r>
      <w:r w:rsidR="00607704" w:rsidRPr="00607704">
        <w:rPr>
          <w:rFonts w:ascii="Arial" w:hAnsi="Arial" w:cs="Arial"/>
        </w:rPr>
        <w:t>pastel tutup</w:t>
      </w:r>
      <w:r w:rsidR="000D5821" w:rsidRPr="00607704">
        <w:rPr>
          <w:rFonts w:ascii="Arial" w:hAnsi="Arial" w:cs="Arial"/>
        </w:rPr>
        <w:t>,</w:t>
      </w:r>
      <w:r w:rsidR="00607704" w:rsidRPr="00607704">
        <w:rPr>
          <w:rFonts w:ascii="Arial" w:hAnsi="Arial" w:cs="Arial"/>
        </w:rPr>
        <w:t xml:space="preserve"> kuning pucat pada warna pastel tutup</w:t>
      </w:r>
      <w:r w:rsidR="000D5821" w:rsidRPr="00607704">
        <w:rPr>
          <w:rFonts w:ascii="Arial" w:hAnsi="Arial" w:cs="Arial"/>
        </w:rPr>
        <w:t>.</w:t>
      </w:r>
      <w:r w:rsidR="000D5821">
        <w:rPr>
          <w:rFonts w:ascii="Arial" w:hAnsi="Arial" w:cs="Arial"/>
          <w:sz w:val="30"/>
          <w:szCs w:val="30"/>
        </w:rPr>
        <w:t xml:space="preserve"> </w:t>
      </w:r>
    </w:p>
    <w:p w:rsidR="004D2CDD" w:rsidRPr="00974F6F" w:rsidRDefault="00CB43B5" w:rsidP="00E25CD4">
      <w:pPr>
        <w:pStyle w:val="ListParagraph"/>
        <w:numPr>
          <w:ilvl w:val="0"/>
          <w:numId w:val="21"/>
        </w:numPr>
        <w:spacing w:line="360" w:lineRule="auto"/>
        <w:rPr>
          <w:rFonts w:ascii="Arial" w:hAnsi="Arial" w:cs="Arial"/>
        </w:rPr>
      </w:pPr>
      <w:r w:rsidRPr="000D48FB">
        <w:rPr>
          <w:rFonts w:ascii="Arial" w:hAnsi="Arial" w:cs="Arial"/>
        </w:rPr>
        <w:t>Uji Mutu Hedoni</w:t>
      </w:r>
      <w:r w:rsidR="00974F6F">
        <w:rPr>
          <w:rFonts w:ascii="Arial" w:hAnsi="Arial" w:cs="Arial"/>
        </w:rPr>
        <w:t>k</w:t>
      </w:r>
      <w:r w:rsidR="004D2CDD" w:rsidRPr="004D2CDD">
        <w:rPr>
          <w:noProof/>
          <w:lang w:eastAsia="id-ID"/>
        </w:rPr>
        <w:drawing>
          <wp:inline distT="0" distB="0" distL="0" distR="0">
            <wp:extent cx="3829050" cy="1704975"/>
            <wp:effectExtent l="19050" t="0" r="1905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D2CDD" w:rsidRPr="004D2CDD">
        <w:rPr>
          <w:noProof/>
          <w:lang w:eastAsia="id-ID"/>
        </w:rPr>
        <w:drawing>
          <wp:inline distT="0" distB="0" distL="0" distR="0">
            <wp:extent cx="3829050" cy="1666875"/>
            <wp:effectExtent l="19050" t="0" r="1905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2CDD" w:rsidRDefault="002D04C9" w:rsidP="004D2CDD">
      <w:pPr>
        <w:spacing w:after="0" w:line="240" w:lineRule="auto"/>
        <w:ind w:left="2160"/>
        <w:rPr>
          <w:rFonts w:ascii="Arial" w:hAnsi="Arial" w:cs="Arial"/>
          <w:sz w:val="20"/>
          <w:szCs w:val="20"/>
        </w:rPr>
      </w:pPr>
      <w:r>
        <w:rPr>
          <w:rFonts w:ascii="Arial" w:hAnsi="Arial" w:cs="Arial"/>
          <w:sz w:val="20"/>
          <w:szCs w:val="20"/>
        </w:rPr>
        <w:t>Gambar 4</w:t>
      </w:r>
      <w:r w:rsidR="004D2CDD" w:rsidRPr="004D2CDD">
        <w:rPr>
          <w:rFonts w:ascii="Arial" w:hAnsi="Arial" w:cs="Arial"/>
          <w:sz w:val="20"/>
          <w:szCs w:val="20"/>
        </w:rPr>
        <w:t>.1 Mutu Hedonik Pastel Tutup</w:t>
      </w:r>
    </w:p>
    <w:p w:rsidR="003C4447" w:rsidRDefault="003C4447" w:rsidP="004D2CDD">
      <w:pPr>
        <w:spacing w:after="0" w:line="240" w:lineRule="auto"/>
        <w:ind w:left="2160"/>
        <w:rPr>
          <w:rFonts w:ascii="Arial" w:hAnsi="Arial" w:cs="Arial"/>
          <w:sz w:val="20"/>
          <w:szCs w:val="20"/>
        </w:rPr>
      </w:pPr>
    </w:p>
    <w:p w:rsidR="003C4447" w:rsidRDefault="003C4447" w:rsidP="004D2CDD">
      <w:pPr>
        <w:spacing w:after="0" w:line="240" w:lineRule="auto"/>
        <w:ind w:left="2160"/>
        <w:rPr>
          <w:rFonts w:ascii="Arial" w:hAnsi="Arial" w:cs="Arial"/>
          <w:sz w:val="20"/>
          <w:szCs w:val="20"/>
        </w:rPr>
      </w:pPr>
    </w:p>
    <w:p w:rsidR="0003358F" w:rsidRPr="004D2CDD" w:rsidRDefault="0003358F" w:rsidP="004D2CDD">
      <w:pPr>
        <w:spacing w:after="0" w:line="240" w:lineRule="auto"/>
        <w:ind w:left="2160"/>
        <w:rPr>
          <w:rFonts w:ascii="Arial" w:hAnsi="Arial" w:cs="Arial"/>
          <w:sz w:val="20"/>
          <w:szCs w:val="20"/>
        </w:rPr>
      </w:pPr>
    </w:p>
    <w:p w:rsidR="00CB43B5" w:rsidRPr="000D5821" w:rsidRDefault="00CB43B5" w:rsidP="00E25CD4">
      <w:pPr>
        <w:pStyle w:val="ListParagraph"/>
        <w:numPr>
          <w:ilvl w:val="0"/>
          <w:numId w:val="22"/>
        </w:numPr>
        <w:spacing w:after="0" w:line="360" w:lineRule="auto"/>
        <w:jc w:val="both"/>
        <w:rPr>
          <w:rFonts w:ascii="Arial" w:hAnsi="Arial" w:cs="Arial"/>
        </w:rPr>
      </w:pPr>
      <w:r w:rsidRPr="000D5821">
        <w:rPr>
          <w:rFonts w:ascii="Arial" w:hAnsi="Arial" w:cs="Arial"/>
        </w:rPr>
        <w:lastRenderedPageBreak/>
        <w:t>Warna</w:t>
      </w:r>
    </w:p>
    <w:p w:rsidR="00F26A71" w:rsidRDefault="000D5821" w:rsidP="00F26A71">
      <w:pPr>
        <w:autoSpaceDE w:val="0"/>
        <w:autoSpaceDN w:val="0"/>
        <w:adjustRightInd w:val="0"/>
        <w:spacing w:after="0" w:line="360" w:lineRule="auto"/>
        <w:ind w:left="709" w:firstLine="284"/>
        <w:jc w:val="both"/>
        <w:rPr>
          <w:rFonts w:ascii="Arial" w:hAnsi="Arial" w:cs="Arial"/>
        </w:rPr>
      </w:pPr>
      <w:r w:rsidRPr="000D5821">
        <w:rPr>
          <w:rFonts w:ascii="Arial" w:hAnsi="Arial" w:cs="Arial"/>
        </w:rPr>
        <w:t xml:space="preserve">Warna merupakan komponen yang utama dalam menentukan kualitas atau derajat penerimaan dari suatu bahan pangan, warna yang menarik akan meningkatkan derajat penerimaan nilai suatu bahan pangan. Penentuan mutu suatu bahan pangan pada umumnya tergantung pada warna karena warna tampil terlebih dahulu (Rakhmah 2012). </w:t>
      </w:r>
      <w:r w:rsidR="00CB43B5" w:rsidRPr="000D5821">
        <w:rPr>
          <w:rFonts w:ascii="Arial" w:hAnsi="Arial" w:cs="Arial"/>
        </w:rPr>
        <w:t>Hasil rekapitulasi pe</w:t>
      </w:r>
      <w:r w:rsidR="00D81B23" w:rsidRPr="000D5821">
        <w:rPr>
          <w:rFonts w:ascii="Arial" w:hAnsi="Arial" w:cs="Arial"/>
        </w:rPr>
        <w:t xml:space="preserve">nilaian uji mutu hedonik oleh </w:t>
      </w:r>
      <w:r w:rsidR="00991C65">
        <w:rPr>
          <w:rFonts w:ascii="Arial" w:hAnsi="Arial" w:cs="Arial"/>
        </w:rPr>
        <w:t>15</w:t>
      </w:r>
      <w:r w:rsidR="00CB43B5" w:rsidRPr="000D5821">
        <w:rPr>
          <w:rFonts w:ascii="Arial" w:hAnsi="Arial" w:cs="Arial"/>
        </w:rPr>
        <w:t xml:space="preserve"> panelis semi terlatih</w:t>
      </w:r>
      <w:r w:rsidR="00CB43B5" w:rsidRPr="000D5821">
        <w:rPr>
          <w:rFonts w:ascii="Arial" w:hAnsi="Arial" w:cs="Arial"/>
          <w:color w:val="000000"/>
        </w:rPr>
        <w:t xml:space="preserve"> didapatkan analisa mutu hedonik terhadap warna</w:t>
      </w:r>
      <w:r w:rsidR="00346842" w:rsidRPr="000D5821">
        <w:rPr>
          <w:rFonts w:ascii="Arial" w:hAnsi="Arial" w:cs="Arial"/>
          <w:color w:val="000000"/>
        </w:rPr>
        <w:t xml:space="preserve"> pastel tutup pada</w:t>
      </w:r>
      <w:r w:rsidR="00CB43B5" w:rsidRPr="000D5821">
        <w:rPr>
          <w:rFonts w:ascii="Arial" w:hAnsi="Arial" w:cs="Arial"/>
          <w:color w:val="000000"/>
        </w:rPr>
        <w:t xml:space="preserve"> </w:t>
      </w:r>
      <w:r w:rsidR="00346842" w:rsidRPr="000D5821">
        <w:rPr>
          <w:rFonts w:ascii="Arial" w:hAnsi="Arial" w:cs="Arial"/>
          <w:color w:val="000000"/>
        </w:rPr>
        <w:t xml:space="preserve"> perlakuan P1 (ayam 95% dan kelor 5</w:t>
      </w:r>
      <w:r w:rsidR="00CB43B5" w:rsidRPr="000D5821">
        <w:rPr>
          <w:rFonts w:ascii="Arial" w:hAnsi="Arial" w:cs="Arial"/>
          <w:color w:val="000000"/>
        </w:rPr>
        <w:t>%)</w:t>
      </w:r>
      <w:r w:rsidR="00346842" w:rsidRPr="000D5821">
        <w:rPr>
          <w:rFonts w:ascii="Arial" w:hAnsi="Arial" w:cs="Arial"/>
          <w:color w:val="000000"/>
        </w:rPr>
        <w:t xml:space="preserve"> memiliki rata-rata sebesar 3,9 dengan kriteria kuning pudar</w:t>
      </w:r>
      <w:r w:rsidR="00CB43B5" w:rsidRPr="000D5821">
        <w:rPr>
          <w:rFonts w:ascii="Arial" w:hAnsi="Arial" w:cs="Arial"/>
          <w:color w:val="000000"/>
        </w:rPr>
        <w:t xml:space="preserve"> </w:t>
      </w:r>
      <w:r w:rsidR="00346842" w:rsidRPr="000D5821">
        <w:rPr>
          <w:rFonts w:ascii="Arial" w:hAnsi="Arial" w:cs="Arial"/>
          <w:color w:val="000000"/>
        </w:rPr>
        <w:t>dan perlakuan P2</w:t>
      </w:r>
      <w:r w:rsidR="00CB43B5" w:rsidRPr="000D5821">
        <w:rPr>
          <w:rFonts w:ascii="Arial" w:hAnsi="Arial" w:cs="Arial"/>
          <w:color w:val="000000"/>
        </w:rPr>
        <w:t xml:space="preserve"> (</w:t>
      </w:r>
      <w:r w:rsidR="00346842" w:rsidRPr="000D5821">
        <w:rPr>
          <w:rFonts w:ascii="Arial" w:hAnsi="Arial" w:cs="Arial"/>
          <w:color w:val="000000"/>
        </w:rPr>
        <w:t xml:space="preserve">85% dan kelor </w:t>
      </w:r>
      <w:r w:rsidR="00991C65">
        <w:rPr>
          <w:rFonts w:ascii="Arial" w:hAnsi="Arial" w:cs="Arial"/>
          <w:color w:val="000000"/>
        </w:rPr>
        <w:t>10</w:t>
      </w:r>
      <w:r w:rsidR="00346842" w:rsidRPr="000D5821">
        <w:rPr>
          <w:rFonts w:ascii="Arial" w:hAnsi="Arial" w:cs="Arial"/>
          <w:color w:val="000000"/>
        </w:rPr>
        <w:t>%</w:t>
      </w:r>
      <w:r w:rsidR="00CB43B5" w:rsidRPr="000D5821">
        <w:rPr>
          <w:rFonts w:ascii="Arial" w:hAnsi="Arial" w:cs="Arial"/>
          <w:color w:val="000000"/>
        </w:rPr>
        <w:t>)</w:t>
      </w:r>
      <w:r w:rsidR="00346842" w:rsidRPr="000D5821">
        <w:rPr>
          <w:rFonts w:ascii="Arial" w:hAnsi="Arial" w:cs="Arial"/>
          <w:color w:val="000000"/>
        </w:rPr>
        <w:t xml:space="preserve"> memiliki rata-rata sebesar 4,2 dengan kriteria kuning pudar.</w:t>
      </w:r>
    </w:p>
    <w:p w:rsidR="00346842" w:rsidRPr="00F26A71" w:rsidRDefault="0010412A" w:rsidP="00F26A71">
      <w:pPr>
        <w:autoSpaceDE w:val="0"/>
        <w:autoSpaceDN w:val="0"/>
        <w:adjustRightInd w:val="0"/>
        <w:spacing w:after="0" w:line="360" w:lineRule="auto"/>
        <w:ind w:left="709" w:firstLine="284"/>
        <w:jc w:val="both"/>
        <w:rPr>
          <w:rFonts w:ascii="Arial" w:hAnsi="Arial" w:cs="Arial"/>
        </w:rPr>
      </w:pPr>
      <w:r w:rsidRPr="00F26A71">
        <w:rPr>
          <w:rFonts w:ascii="Arial" w:hAnsi="Arial" w:cs="Arial"/>
          <w:color w:val="000000"/>
        </w:rPr>
        <w:t xml:space="preserve">Produk pastel tutup terdiri dari 2 lapisan, lapisan ke dua yaitu isi </w:t>
      </w:r>
      <w:r w:rsidR="009E45DD" w:rsidRPr="00F26A71">
        <w:rPr>
          <w:rFonts w:ascii="Arial" w:hAnsi="Arial" w:cs="Arial"/>
          <w:color w:val="000000"/>
        </w:rPr>
        <w:t>dari pastel tutup yang terdiri dari ayam, kelor, bihun dan telur, sedangkan lapisan pertama terdiri dari kentang dan keju, sehingga penampakan pastel tutup berwarna kuning pudar.</w:t>
      </w:r>
      <w:r w:rsidR="0097058E" w:rsidRPr="00F26A71">
        <w:rPr>
          <w:rFonts w:ascii="Arial" w:hAnsi="Arial" w:cs="Arial"/>
          <w:color w:val="000000"/>
        </w:rPr>
        <w:t xml:space="preserve"> Kentang yang digunakan yaitu</w:t>
      </w:r>
      <w:r w:rsidR="009E45DD" w:rsidRPr="00F26A71">
        <w:rPr>
          <w:rFonts w:ascii="Arial" w:hAnsi="Arial" w:cs="Arial"/>
          <w:color w:val="000000"/>
        </w:rPr>
        <w:t xml:space="preserve"> </w:t>
      </w:r>
      <w:r w:rsidR="00E03F10" w:rsidRPr="00F26A71">
        <w:rPr>
          <w:rFonts w:ascii="Arial" w:hAnsi="Arial" w:cs="Arial"/>
        </w:rPr>
        <w:t>k</w:t>
      </w:r>
      <w:r w:rsidR="009E45DD" w:rsidRPr="00F26A71">
        <w:rPr>
          <w:rFonts w:ascii="Arial" w:hAnsi="Arial" w:cs="Arial"/>
        </w:rPr>
        <w:t xml:space="preserve">entang kuning merupakan kentang yang paling digemari dimasyarakat karena memiliki rasa yang lebih enak, lebih gurih, tidak lembek, bertekstur lembut, tidak mudah hancur saat dimasak dan kadar airnya rendah. </w:t>
      </w:r>
      <w:r w:rsidR="0039422B" w:rsidRPr="00F26A71">
        <w:rPr>
          <w:rFonts w:ascii="Arial" w:hAnsi="Arial" w:cs="Arial"/>
        </w:rPr>
        <w:t>K</w:t>
      </w:r>
      <w:r w:rsidR="009E45DD" w:rsidRPr="00F26A71">
        <w:rPr>
          <w:rFonts w:ascii="Arial" w:hAnsi="Arial" w:cs="Arial"/>
        </w:rPr>
        <w:t>entang kuning</w:t>
      </w:r>
      <w:r w:rsidR="0039422B" w:rsidRPr="00F26A71">
        <w:rPr>
          <w:rFonts w:ascii="Arial" w:hAnsi="Arial" w:cs="Arial"/>
        </w:rPr>
        <w:t xml:space="preserve"> yang digunakan yaitu granola</w:t>
      </w:r>
      <w:r w:rsidR="009E45DD" w:rsidRPr="00F26A71">
        <w:rPr>
          <w:rFonts w:ascii="Arial" w:hAnsi="Arial" w:cs="Arial"/>
        </w:rPr>
        <w:t xml:space="preserve"> merupakan jenis kentang yang unggul dikarenakan produktifiasnya yang tinggi. Bentuk kentang jenis i</w:t>
      </w:r>
      <w:r w:rsidR="0039422B" w:rsidRPr="00F26A71">
        <w:rPr>
          <w:rFonts w:ascii="Arial" w:hAnsi="Arial" w:cs="Arial"/>
        </w:rPr>
        <w:t xml:space="preserve">ni adalah oval </w:t>
      </w:r>
      <w:r w:rsidR="0097058E" w:rsidRPr="00F26A71">
        <w:rPr>
          <w:rFonts w:ascii="Arial" w:hAnsi="Arial" w:cs="Arial"/>
        </w:rPr>
        <w:t>(Purnomo, dkk, 2017)</w:t>
      </w:r>
      <w:r w:rsidR="0039422B" w:rsidRPr="00F26A71">
        <w:rPr>
          <w:rFonts w:ascii="Arial" w:hAnsi="Arial" w:cs="Arial"/>
        </w:rPr>
        <w:t>.</w:t>
      </w:r>
    </w:p>
    <w:p w:rsidR="00CB43B5" w:rsidRPr="000D48FB" w:rsidRDefault="00CB43B5" w:rsidP="00E25CD4">
      <w:pPr>
        <w:pStyle w:val="ListParagraph"/>
        <w:numPr>
          <w:ilvl w:val="0"/>
          <w:numId w:val="22"/>
        </w:numPr>
        <w:spacing w:line="360" w:lineRule="auto"/>
        <w:rPr>
          <w:rFonts w:ascii="Arial" w:hAnsi="Arial" w:cs="Arial"/>
        </w:rPr>
      </w:pPr>
      <w:r w:rsidRPr="000D48FB">
        <w:rPr>
          <w:rFonts w:ascii="Arial" w:hAnsi="Arial" w:cs="Arial"/>
        </w:rPr>
        <w:t>Rasa</w:t>
      </w:r>
    </w:p>
    <w:p w:rsidR="00F26A71" w:rsidRDefault="00CB43B5" w:rsidP="00F26A71">
      <w:pPr>
        <w:pStyle w:val="ListParagraph"/>
        <w:spacing w:after="0" w:line="360" w:lineRule="auto"/>
        <w:ind w:left="709" w:firstLine="360"/>
        <w:jc w:val="both"/>
        <w:rPr>
          <w:rFonts w:ascii="Arial" w:hAnsi="Arial" w:cs="Arial"/>
          <w:color w:val="000000"/>
        </w:rPr>
      </w:pPr>
      <w:r w:rsidRPr="000D48FB">
        <w:rPr>
          <w:rFonts w:ascii="Arial" w:hAnsi="Arial" w:cs="Arial"/>
        </w:rPr>
        <w:t xml:space="preserve">Rasa </w:t>
      </w:r>
      <w:r w:rsidRPr="000D48FB">
        <w:rPr>
          <w:rFonts w:ascii="Arial" w:hAnsi="Arial" w:cs="Arial"/>
          <w:color w:val="000000"/>
        </w:rPr>
        <w:t>merupakan sensasi dari hasil perpaduan bahan penyusun atau komposisi pada suatu produk makanan yang ditangkap oleh indra pengecap</w:t>
      </w:r>
      <w:r w:rsidRPr="000D48FB">
        <w:rPr>
          <w:rFonts w:ascii="Arial" w:hAnsi="Arial" w:cs="Arial"/>
        </w:rPr>
        <w:t xml:space="preserve">. Indra pengecap lidah yang hanya mampu mengecap empat jenis rasa yaitu pahit, asam, asin dan manis. </w:t>
      </w:r>
      <w:r w:rsidRPr="000D48FB">
        <w:rPr>
          <w:rFonts w:ascii="Arial" w:hAnsi="Arial" w:cs="Arial"/>
          <w:color w:val="000000"/>
        </w:rPr>
        <w:t>Suatu produk dapat diterima oleh konsumen apabila memiliki rasa yang sesuai dengan yang diinginkan</w:t>
      </w:r>
      <w:r w:rsidRPr="000D48FB">
        <w:rPr>
          <w:rFonts w:ascii="Arial" w:hAnsi="Arial" w:cs="Arial"/>
        </w:rPr>
        <w:t xml:space="preserve"> (Midayanto dan Yuwono, 2014). </w:t>
      </w:r>
      <w:r w:rsidR="00442358" w:rsidRPr="00346842">
        <w:rPr>
          <w:rFonts w:ascii="Arial" w:hAnsi="Arial" w:cs="Arial"/>
        </w:rPr>
        <w:t xml:space="preserve">Hasil rekapitulasi penilaian uji mutu hedonik oleh </w:t>
      </w:r>
      <w:r w:rsidR="00991C65">
        <w:rPr>
          <w:rFonts w:ascii="Arial" w:hAnsi="Arial" w:cs="Arial"/>
        </w:rPr>
        <w:t>15</w:t>
      </w:r>
      <w:r w:rsidR="00442358" w:rsidRPr="00346842">
        <w:rPr>
          <w:rFonts w:ascii="Arial" w:hAnsi="Arial" w:cs="Arial"/>
        </w:rPr>
        <w:t xml:space="preserve"> panelis semi terlatih</w:t>
      </w:r>
      <w:r w:rsidR="00442358" w:rsidRPr="00346842">
        <w:rPr>
          <w:rFonts w:ascii="Arial" w:hAnsi="Arial" w:cs="Arial"/>
          <w:color w:val="000000"/>
        </w:rPr>
        <w:t xml:space="preserve"> didapatkan</w:t>
      </w:r>
      <w:r w:rsidR="00442358" w:rsidRPr="00112680">
        <w:rPr>
          <w:rFonts w:ascii="Arial" w:hAnsi="Arial" w:cs="Arial"/>
          <w:color w:val="000000"/>
        </w:rPr>
        <w:t xml:space="preserve"> analisa mutu hedonik terhadap warna pastel tutup pada  perlakuan P1 (ayam 95% dan kelor 5%) memiliki rata-rata sebesar</w:t>
      </w:r>
      <w:r w:rsidR="000F2CEE" w:rsidRPr="00112680">
        <w:rPr>
          <w:rFonts w:ascii="Arial" w:hAnsi="Arial" w:cs="Arial"/>
          <w:color w:val="000000"/>
        </w:rPr>
        <w:t xml:space="preserve"> 4,5</w:t>
      </w:r>
      <w:r w:rsidR="00442358" w:rsidRPr="00112680">
        <w:rPr>
          <w:rFonts w:ascii="Arial" w:hAnsi="Arial" w:cs="Arial"/>
          <w:color w:val="000000"/>
        </w:rPr>
        <w:t xml:space="preserve"> dengan kriteria </w:t>
      </w:r>
      <w:r w:rsidR="0049133A" w:rsidRPr="00112680">
        <w:rPr>
          <w:rFonts w:ascii="Arial" w:hAnsi="Arial" w:cs="Arial"/>
          <w:color w:val="000000"/>
        </w:rPr>
        <w:t xml:space="preserve">gurih </w:t>
      </w:r>
      <w:r w:rsidR="00442358" w:rsidRPr="00112680">
        <w:rPr>
          <w:rFonts w:ascii="Arial" w:hAnsi="Arial" w:cs="Arial"/>
          <w:color w:val="000000"/>
        </w:rPr>
        <w:t xml:space="preserve">dan perlakuan P2 (85% dan kelor </w:t>
      </w:r>
      <w:r w:rsidR="00991C65" w:rsidRPr="00112680">
        <w:rPr>
          <w:rFonts w:ascii="Arial" w:hAnsi="Arial" w:cs="Arial"/>
          <w:color w:val="000000"/>
        </w:rPr>
        <w:t>10</w:t>
      </w:r>
      <w:r w:rsidR="00442358" w:rsidRPr="00112680">
        <w:rPr>
          <w:rFonts w:ascii="Arial" w:hAnsi="Arial" w:cs="Arial"/>
          <w:color w:val="000000"/>
        </w:rPr>
        <w:t>%) memiliki rata-rata sebesar</w:t>
      </w:r>
      <w:r w:rsidR="0049133A" w:rsidRPr="00112680">
        <w:rPr>
          <w:rFonts w:ascii="Arial" w:hAnsi="Arial" w:cs="Arial"/>
          <w:color w:val="000000"/>
        </w:rPr>
        <w:t xml:space="preserve"> 3,7 dengan kriteria sangat gurih</w:t>
      </w:r>
      <w:r w:rsidR="00112680">
        <w:rPr>
          <w:rFonts w:ascii="Arial" w:hAnsi="Arial" w:cs="Arial"/>
          <w:color w:val="000000"/>
        </w:rPr>
        <w:t>.</w:t>
      </w:r>
    </w:p>
    <w:p w:rsidR="00CB43B5" w:rsidRPr="00F26A71" w:rsidRDefault="00CB43B5" w:rsidP="00F26A71">
      <w:pPr>
        <w:pStyle w:val="ListParagraph"/>
        <w:spacing w:after="0" w:line="360" w:lineRule="auto"/>
        <w:ind w:left="709" w:firstLine="360"/>
        <w:jc w:val="both"/>
        <w:rPr>
          <w:rFonts w:ascii="Arial" w:hAnsi="Arial" w:cs="Arial"/>
          <w:color w:val="000000"/>
        </w:rPr>
      </w:pPr>
      <w:r w:rsidRPr="00F26A71">
        <w:rPr>
          <w:rFonts w:ascii="Arial" w:hAnsi="Arial" w:cs="Arial"/>
        </w:rPr>
        <w:lastRenderedPageBreak/>
        <w:t>Perbedaan rasa yang dihasilkan dari</w:t>
      </w:r>
      <w:r w:rsidR="0019682A" w:rsidRPr="00F26A71">
        <w:rPr>
          <w:rFonts w:ascii="Arial" w:hAnsi="Arial" w:cs="Arial"/>
        </w:rPr>
        <w:t xml:space="preserve"> pastel tutup</w:t>
      </w:r>
      <w:r w:rsidRPr="00F26A71">
        <w:rPr>
          <w:rFonts w:ascii="Arial" w:hAnsi="Arial" w:cs="Arial"/>
        </w:rPr>
        <w:t xml:space="preserve"> </w:t>
      </w:r>
      <w:r w:rsidR="00E03F10" w:rsidRPr="00F26A71">
        <w:rPr>
          <w:rFonts w:ascii="Arial" w:hAnsi="Arial" w:cs="Arial"/>
        </w:rPr>
        <w:t>berasal dari bahan perlakuan ayam dan kelor serta bahan-bahan penyusun pastel tutup lainnya seperti kentang dan telur</w:t>
      </w:r>
      <w:r w:rsidR="0019682A" w:rsidRPr="00F26A71">
        <w:rPr>
          <w:rFonts w:ascii="Arial" w:hAnsi="Arial" w:cs="Arial"/>
        </w:rPr>
        <w:t>. Proporsi ayam yang lebih sedikit</w:t>
      </w:r>
      <w:r w:rsidRPr="00F26A71">
        <w:rPr>
          <w:rFonts w:ascii="Arial" w:hAnsi="Arial" w:cs="Arial"/>
        </w:rPr>
        <w:t xml:space="preserve"> me</w:t>
      </w:r>
      <w:r w:rsidR="0019682A" w:rsidRPr="00F26A71">
        <w:rPr>
          <w:rFonts w:ascii="Arial" w:hAnsi="Arial" w:cs="Arial"/>
        </w:rPr>
        <w:t>nghasilkan rasa pastel tutup sangat</w:t>
      </w:r>
      <w:r w:rsidRPr="00F26A71">
        <w:rPr>
          <w:rFonts w:ascii="Arial" w:hAnsi="Arial" w:cs="Arial"/>
        </w:rPr>
        <w:t xml:space="preserve"> gurih dibandingkan dengan </w:t>
      </w:r>
      <w:r w:rsidR="0019682A" w:rsidRPr="00F26A71">
        <w:rPr>
          <w:rFonts w:ascii="Arial" w:hAnsi="Arial" w:cs="Arial"/>
        </w:rPr>
        <w:t>proporsi</w:t>
      </w:r>
      <w:r w:rsidRPr="00F26A71">
        <w:rPr>
          <w:rFonts w:ascii="Arial" w:hAnsi="Arial" w:cs="Arial"/>
        </w:rPr>
        <w:t xml:space="preserve"> </w:t>
      </w:r>
      <w:r w:rsidR="0019682A" w:rsidRPr="00F26A71">
        <w:rPr>
          <w:rFonts w:ascii="Arial" w:hAnsi="Arial" w:cs="Arial"/>
        </w:rPr>
        <w:t>ayam yang lebih banyak menghasilkan rasa</w:t>
      </w:r>
      <w:r w:rsidRPr="00F26A71">
        <w:rPr>
          <w:rFonts w:ascii="Arial" w:hAnsi="Arial" w:cs="Arial"/>
        </w:rPr>
        <w:t xml:space="preserve"> gurih. </w:t>
      </w:r>
      <w:r w:rsidR="000D5821" w:rsidRPr="00F26A71">
        <w:rPr>
          <w:rFonts w:ascii="Arial" w:hAnsi="Arial" w:cs="Arial"/>
        </w:rPr>
        <w:t>Penambahan daun kelor yang sedikit mempengaruhi tingkat kesukaan panelis terhadap paramater rasa</w:t>
      </w:r>
      <w:r w:rsidRPr="00F26A71">
        <w:rPr>
          <w:rFonts w:ascii="Arial" w:hAnsi="Arial" w:cs="Arial"/>
        </w:rPr>
        <w:t>.</w:t>
      </w:r>
      <w:r w:rsidR="00DE3B88" w:rsidRPr="00F26A71">
        <w:rPr>
          <w:rFonts w:ascii="Arial" w:hAnsi="Arial" w:cs="Arial"/>
        </w:rPr>
        <w:t xml:space="preserve"> </w:t>
      </w:r>
      <w:r w:rsidR="00112680" w:rsidRPr="00F26A71">
        <w:rPr>
          <w:rFonts w:ascii="Arial" w:eastAsia="TimesNewRomanPSMT" w:hAnsi="Arial" w:cs="Arial"/>
        </w:rPr>
        <w:t xml:space="preserve">Hal tersebut sejalan dengan penelitian Evivie, </w:t>
      </w:r>
      <w:r w:rsidR="00112680" w:rsidRPr="00F26A71">
        <w:rPr>
          <w:rFonts w:ascii="Arial" w:eastAsia="TimesNewRomanPSMT" w:hAnsi="Arial" w:cs="Arial"/>
          <w:i/>
          <w:iCs/>
        </w:rPr>
        <w:t xml:space="preserve">et al. </w:t>
      </w:r>
      <w:r w:rsidR="00112680" w:rsidRPr="00F26A71">
        <w:rPr>
          <w:rFonts w:ascii="Arial" w:eastAsia="TimesNewRomanPSMT" w:hAnsi="Arial" w:cs="Arial"/>
        </w:rPr>
        <w:t xml:space="preserve">(2015) yang menyatakan bahwa penambahan daun kelor yang berbeda akan mempengaruhi daya terima rasa produk, selain itu </w:t>
      </w:r>
      <w:r w:rsidR="00112680" w:rsidRPr="00F26A71">
        <w:rPr>
          <w:rFonts w:ascii="Arial" w:hAnsi="Arial" w:cs="Arial"/>
        </w:rPr>
        <w:t>k</w:t>
      </w:r>
      <w:r w:rsidR="00DE3B88" w:rsidRPr="00F26A71">
        <w:rPr>
          <w:rFonts w:ascii="Arial" w:hAnsi="Arial" w:cs="Arial"/>
        </w:rPr>
        <w:t>elor mengandung tanin yang menimbulkan rasa sepat karena terjadi penggumpalan protein yang melapisi rongga mulut dan lidah, atau karena terjadi penyamakan pada lapisan mukosa mulut sehingga menimbulkan rasa sepat (Muchtadi, dkk., 2011)</w:t>
      </w:r>
      <w:r w:rsidR="00E03F10" w:rsidRPr="00F26A71">
        <w:rPr>
          <w:rFonts w:ascii="Arial" w:hAnsi="Arial" w:cs="Arial"/>
        </w:rPr>
        <w:t>, t</w:t>
      </w:r>
      <w:r w:rsidR="00DE3B88" w:rsidRPr="00F26A71">
        <w:rPr>
          <w:rFonts w:ascii="Arial" w:hAnsi="Arial" w:cs="Arial"/>
        </w:rPr>
        <w:t>etapi pada pastel tutup ini, rasa dari daun kelornya sendiri tidak begitu dominan</w:t>
      </w:r>
      <w:r w:rsidR="008033AC" w:rsidRPr="00F26A71">
        <w:rPr>
          <w:rFonts w:ascii="Arial" w:hAnsi="Arial" w:cs="Arial"/>
        </w:rPr>
        <w:t xml:space="preserve"> sehingga </w:t>
      </w:r>
      <w:r w:rsidR="00DE3B88" w:rsidRPr="00F26A71">
        <w:rPr>
          <w:rFonts w:ascii="Arial" w:hAnsi="Arial" w:cs="Arial"/>
        </w:rPr>
        <w:t>tidak terasa sepat karena hanya penambahan 5%</w:t>
      </w:r>
      <w:r w:rsidR="004745B2">
        <w:rPr>
          <w:rFonts w:ascii="Arial" w:hAnsi="Arial" w:cs="Arial"/>
        </w:rPr>
        <w:t>-10%</w:t>
      </w:r>
      <w:r w:rsidR="004745B2" w:rsidRPr="00F26A71">
        <w:rPr>
          <w:rFonts w:ascii="Arial" w:hAnsi="Arial" w:cs="Arial"/>
        </w:rPr>
        <w:t xml:space="preserve"> </w:t>
      </w:r>
    </w:p>
    <w:p w:rsidR="00CB43B5" w:rsidRPr="009A6323" w:rsidRDefault="00CB43B5" w:rsidP="00E25CD4">
      <w:pPr>
        <w:pStyle w:val="ListParagraph"/>
        <w:numPr>
          <w:ilvl w:val="0"/>
          <w:numId w:val="22"/>
        </w:numPr>
        <w:spacing w:after="0" w:line="360" w:lineRule="auto"/>
        <w:jc w:val="both"/>
        <w:rPr>
          <w:rFonts w:ascii="Arial" w:hAnsi="Arial" w:cs="Arial"/>
        </w:rPr>
      </w:pPr>
      <w:r w:rsidRPr="000D48FB">
        <w:rPr>
          <w:rFonts w:ascii="Arial" w:hAnsi="Arial" w:cs="Arial"/>
        </w:rPr>
        <w:t>Aroma</w:t>
      </w:r>
    </w:p>
    <w:p w:rsidR="0061075A" w:rsidRPr="009A6323" w:rsidRDefault="00790649" w:rsidP="00F26A71">
      <w:pPr>
        <w:autoSpaceDE w:val="0"/>
        <w:autoSpaceDN w:val="0"/>
        <w:adjustRightInd w:val="0"/>
        <w:spacing w:after="0" w:line="360" w:lineRule="auto"/>
        <w:ind w:left="709" w:firstLine="425"/>
        <w:jc w:val="both"/>
        <w:rPr>
          <w:rFonts w:ascii="Arial" w:eastAsia="TimesNewRomanPSMT" w:hAnsi="Arial" w:cs="Arial"/>
        </w:rPr>
      </w:pPr>
      <w:r w:rsidRPr="009A6323">
        <w:rPr>
          <w:rFonts w:ascii="Arial" w:hAnsi="Arial" w:cs="Arial"/>
        </w:rPr>
        <w:t>Aroma meru</w:t>
      </w:r>
      <w:r w:rsidR="000D5821" w:rsidRPr="009A6323">
        <w:rPr>
          <w:rFonts w:ascii="Arial" w:hAnsi="Arial" w:cs="Arial"/>
        </w:rPr>
        <w:t xml:space="preserve">pakan bau dari produk makanan </w:t>
      </w:r>
      <w:r w:rsidRPr="009A6323">
        <w:rPr>
          <w:rFonts w:ascii="Arial" w:hAnsi="Arial" w:cs="Arial"/>
        </w:rPr>
        <w:t>yang menunjukkan bau sedap atau enak. Aroma merupakan parameter yang sulit untuk diukur sehingga biasanya menimbulkan pendapat yang berbeda-beda dalam menilai kualitas aroma. Hal ini disebabkan karena setiap orang memiliki perbedaan penciuman meskipun setiap orang dapat membedakan aroma namun setiap orang memiliki tingkat kesukaan yang berbeda</w:t>
      </w:r>
      <w:r w:rsidR="00CB43B5" w:rsidRPr="009A6323">
        <w:rPr>
          <w:rFonts w:ascii="Arial" w:hAnsi="Arial" w:cs="Arial"/>
        </w:rPr>
        <w:t xml:space="preserve"> (Antara dan Wartini, 2014)</w:t>
      </w:r>
      <w:r w:rsidR="00CB43B5" w:rsidRPr="009A6323">
        <w:rPr>
          <w:rFonts w:ascii="Arial" w:hAnsi="Arial" w:cs="Arial"/>
          <w:color w:val="000000"/>
        </w:rPr>
        <w:t xml:space="preserve">. </w:t>
      </w:r>
      <w:r w:rsidR="006A69AD" w:rsidRPr="009A6323">
        <w:rPr>
          <w:rFonts w:ascii="Arial" w:hAnsi="Arial" w:cs="Arial"/>
        </w:rPr>
        <w:t xml:space="preserve">Hasil rekapitulasi penilaian uji mutu hedonik oleh </w:t>
      </w:r>
      <w:r w:rsidR="00991C65" w:rsidRPr="009A6323">
        <w:rPr>
          <w:rFonts w:ascii="Arial" w:hAnsi="Arial" w:cs="Arial"/>
        </w:rPr>
        <w:t>15</w:t>
      </w:r>
      <w:r w:rsidR="006A69AD" w:rsidRPr="009A6323">
        <w:rPr>
          <w:rFonts w:ascii="Arial" w:hAnsi="Arial" w:cs="Arial"/>
        </w:rPr>
        <w:t xml:space="preserve"> panelis semi terlatih</w:t>
      </w:r>
      <w:r w:rsidR="006A69AD" w:rsidRPr="009A6323">
        <w:rPr>
          <w:rFonts w:ascii="Arial" w:hAnsi="Arial" w:cs="Arial"/>
          <w:color w:val="000000"/>
        </w:rPr>
        <w:t xml:space="preserve"> didapatkan analisa mutu hedonik terhadap warna pastel tutup pada  perlakuan P1 (ayam 95% dan kelor 5%) memiliki rata-rata sebesar 4,2 dengan kriteria </w:t>
      </w:r>
      <w:r w:rsidR="007E542B" w:rsidRPr="009A6323">
        <w:rPr>
          <w:rFonts w:ascii="Arial" w:hAnsi="Arial" w:cs="Arial"/>
          <w:color w:val="000000"/>
        </w:rPr>
        <w:t>kurang beraroma sedap</w:t>
      </w:r>
      <w:r w:rsidR="006A69AD" w:rsidRPr="009A6323">
        <w:rPr>
          <w:rFonts w:ascii="Arial" w:hAnsi="Arial" w:cs="Arial"/>
          <w:color w:val="000000"/>
        </w:rPr>
        <w:t xml:space="preserve"> dan</w:t>
      </w:r>
      <w:r w:rsidR="00E03F10" w:rsidRPr="009A6323">
        <w:rPr>
          <w:rFonts w:ascii="Arial" w:hAnsi="Arial" w:cs="Arial"/>
          <w:color w:val="000000"/>
        </w:rPr>
        <w:t xml:space="preserve"> langu</w:t>
      </w:r>
      <w:r w:rsidR="006A69AD" w:rsidRPr="009A6323">
        <w:rPr>
          <w:rFonts w:ascii="Arial" w:hAnsi="Arial" w:cs="Arial"/>
          <w:color w:val="000000"/>
        </w:rPr>
        <w:t xml:space="preserve"> perlakuan P2 (85% dan kelor </w:t>
      </w:r>
      <w:r w:rsidR="00991C65" w:rsidRPr="009A6323">
        <w:rPr>
          <w:rFonts w:ascii="Arial" w:hAnsi="Arial" w:cs="Arial"/>
          <w:color w:val="000000"/>
        </w:rPr>
        <w:t>10</w:t>
      </w:r>
      <w:r w:rsidR="006A69AD" w:rsidRPr="009A6323">
        <w:rPr>
          <w:rFonts w:ascii="Arial" w:hAnsi="Arial" w:cs="Arial"/>
          <w:color w:val="000000"/>
        </w:rPr>
        <w:t>%) memiliki rata-rata sebesar</w:t>
      </w:r>
      <w:r w:rsidR="00A313DC" w:rsidRPr="009A6323">
        <w:rPr>
          <w:rFonts w:ascii="Arial" w:hAnsi="Arial" w:cs="Arial"/>
          <w:color w:val="000000"/>
        </w:rPr>
        <w:t xml:space="preserve"> 3,9</w:t>
      </w:r>
      <w:r w:rsidR="007E542B" w:rsidRPr="009A6323">
        <w:rPr>
          <w:rFonts w:ascii="Arial" w:hAnsi="Arial" w:cs="Arial"/>
          <w:color w:val="000000"/>
        </w:rPr>
        <w:t xml:space="preserve"> dengan kriteria</w:t>
      </w:r>
      <w:r w:rsidR="00A313DC" w:rsidRPr="009A6323">
        <w:rPr>
          <w:rFonts w:ascii="Arial" w:hAnsi="Arial" w:cs="Arial"/>
          <w:color w:val="000000"/>
        </w:rPr>
        <w:t xml:space="preserve"> kurang beraroma sedap dan langu</w:t>
      </w:r>
      <w:r w:rsidR="006A69AD" w:rsidRPr="009A6323">
        <w:rPr>
          <w:rFonts w:ascii="Arial" w:hAnsi="Arial" w:cs="Arial"/>
          <w:color w:val="000000"/>
        </w:rPr>
        <w:t>.</w:t>
      </w:r>
      <w:r w:rsidR="00667677" w:rsidRPr="009A6323">
        <w:rPr>
          <w:rFonts w:ascii="Arial" w:hAnsi="Arial" w:cs="Arial"/>
          <w:color w:val="000000"/>
        </w:rPr>
        <w:t xml:space="preserve"> </w:t>
      </w:r>
      <w:r w:rsidR="009A6323">
        <w:rPr>
          <w:rFonts w:ascii="Arial" w:hAnsi="Arial" w:cs="Arial"/>
          <w:color w:val="000000"/>
        </w:rPr>
        <w:t xml:space="preserve">Hal tersebut sejalan </w:t>
      </w:r>
      <w:r w:rsidR="009A6323" w:rsidRPr="009A6323">
        <w:rPr>
          <w:rFonts w:ascii="Arial" w:hAnsi="Arial" w:cs="Arial"/>
        </w:rPr>
        <w:t xml:space="preserve">Menurut penelitian Rahmawati (2016) </w:t>
      </w:r>
      <w:r w:rsidR="009A6323" w:rsidRPr="009A6323">
        <w:rPr>
          <w:rFonts w:ascii="Arial" w:eastAsia="TimesNewRomanPSMT" w:hAnsi="Arial" w:cs="Arial"/>
        </w:rPr>
        <w:t>penambahan daun kelor yang tidak terlalu banyak, tidak berpengaruh</w:t>
      </w:r>
      <w:r w:rsidR="009A6323">
        <w:rPr>
          <w:rFonts w:ascii="Arial" w:eastAsia="TimesNewRomanPSMT" w:hAnsi="Arial" w:cs="Arial"/>
        </w:rPr>
        <w:t xml:space="preserve"> </w:t>
      </w:r>
      <w:r w:rsidR="009A6323" w:rsidRPr="009A6323">
        <w:rPr>
          <w:rFonts w:ascii="Arial" w:eastAsia="TimesNewRomanPSMT" w:hAnsi="Arial" w:cs="Arial"/>
        </w:rPr>
        <w:t>nyata terhadap aroma permen jeli kelor</w:t>
      </w:r>
      <w:r w:rsidR="009A6323">
        <w:rPr>
          <w:rFonts w:ascii="Arial" w:hAnsi="Arial" w:cs="Arial"/>
        </w:rPr>
        <w:t>, selain itu a</w:t>
      </w:r>
      <w:r w:rsidR="00667677" w:rsidRPr="009A6323">
        <w:rPr>
          <w:rFonts w:ascii="Arial" w:hAnsi="Arial" w:cs="Arial"/>
        </w:rPr>
        <w:t>roma yang dihasilkan dari pastel tutup</w:t>
      </w:r>
      <w:r w:rsidR="007E542B" w:rsidRPr="009A6323">
        <w:rPr>
          <w:rFonts w:ascii="Arial" w:hAnsi="Arial" w:cs="Arial"/>
        </w:rPr>
        <w:t xml:space="preserve"> berasal dari bahan perlakuan ayam dan kelor</w:t>
      </w:r>
      <w:r w:rsidR="00140A54" w:rsidRPr="009A6323">
        <w:rPr>
          <w:rFonts w:ascii="Arial" w:hAnsi="Arial" w:cs="Arial"/>
        </w:rPr>
        <w:t xml:space="preserve"> serta bahan-bahan penyusun pastel tutup lainnya seperti kentang dan telur</w:t>
      </w:r>
      <w:r w:rsidR="00667677" w:rsidRPr="009A6323">
        <w:rPr>
          <w:rFonts w:ascii="Arial" w:hAnsi="Arial" w:cs="Arial"/>
        </w:rPr>
        <w:t>.</w:t>
      </w:r>
      <w:r w:rsidR="00140A54" w:rsidRPr="009A6323">
        <w:rPr>
          <w:rFonts w:ascii="Arial" w:hAnsi="Arial" w:cs="Arial"/>
        </w:rPr>
        <w:t xml:space="preserve"> Pada pembuatan pastel tutup, </w:t>
      </w:r>
      <w:r w:rsidR="00140A54" w:rsidRPr="009A6323">
        <w:rPr>
          <w:rFonts w:ascii="Arial" w:hAnsi="Arial" w:cs="Arial"/>
          <w:i/>
        </w:rPr>
        <w:t>memblancing</w:t>
      </w:r>
      <w:r w:rsidR="00140A54" w:rsidRPr="009A6323">
        <w:rPr>
          <w:rFonts w:ascii="Arial" w:hAnsi="Arial" w:cs="Arial"/>
        </w:rPr>
        <w:t xml:space="preserve"> daun kelor terlebih dahulu selama 25 detik, dikarenakan untuk menghindari aroma </w:t>
      </w:r>
      <w:r w:rsidR="00140A54" w:rsidRPr="009A6323">
        <w:rPr>
          <w:rFonts w:ascii="Arial" w:hAnsi="Arial" w:cs="Arial"/>
        </w:rPr>
        <w:lastRenderedPageBreak/>
        <w:t>langu yang dihasilkan dari daun kelor. Hal tersebut sejalan dengan penelitian m</w:t>
      </w:r>
      <w:r w:rsidR="00667677" w:rsidRPr="009A6323">
        <w:rPr>
          <w:rFonts w:ascii="Arial" w:hAnsi="Arial" w:cs="Arial"/>
        </w:rPr>
        <w:t xml:space="preserve">enurut </w:t>
      </w:r>
      <w:r w:rsidR="00140A54" w:rsidRPr="009A6323">
        <w:rPr>
          <w:rFonts w:ascii="Arial" w:hAnsi="Arial" w:cs="Arial"/>
        </w:rPr>
        <w:t>I</w:t>
      </w:r>
      <w:r w:rsidR="00667677" w:rsidRPr="009A6323">
        <w:rPr>
          <w:rFonts w:ascii="Arial" w:hAnsi="Arial" w:cs="Arial"/>
        </w:rPr>
        <w:t>lona dan Rita (20</w:t>
      </w:r>
      <w:r w:rsidR="00991C65" w:rsidRPr="009A6323">
        <w:rPr>
          <w:rFonts w:ascii="Arial" w:hAnsi="Arial" w:cs="Arial"/>
        </w:rPr>
        <w:t>10</w:t>
      </w:r>
      <w:r w:rsidR="0061075A" w:rsidRPr="009A6323">
        <w:rPr>
          <w:rFonts w:ascii="Arial" w:hAnsi="Arial" w:cs="Arial"/>
        </w:rPr>
        <w:t xml:space="preserve">) bahwa aroma langu </w:t>
      </w:r>
      <w:r w:rsidR="00140A54" w:rsidRPr="009A6323">
        <w:rPr>
          <w:rFonts w:ascii="Arial" w:hAnsi="Arial" w:cs="Arial"/>
        </w:rPr>
        <w:t xml:space="preserve">pada daun kelor </w:t>
      </w:r>
      <w:r w:rsidR="0061075A" w:rsidRPr="009A6323">
        <w:rPr>
          <w:rFonts w:ascii="Arial" w:hAnsi="Arial" w:cs="Arial"/>
        </w:rPr>
        <w:t xml:space="preserve"> dapat dikurangi dengan cara </w:t>
      </w:r>
      <w:r w:rsidR="0061075A" w:rsidRPr="009A6323">
        <w:rPr>
          <w:rFonts w:ascii="Arial" w:hAnsi="Arial" w:cs="Arial"/>
          <w:i/>
        </w:rPr>
        <w:t xml:space="preserve">blanching </w:t>
      </w:r>
      <w:r w:rsidR="0061075A" w:rsidRPr="009A6323">
        <w:rPr>
          <w:rFonts w:ascii="Arial" w:hAnsi="Arial" w:cs="Arial"/>
        </w:rPr>
        <w:t>(celup cepat). Selain itu, aroma tersebut akan berkurang ketika dipetik dan dicuci bersih lalu disimpan pada suhu ruang 30</w:t>
      </w:r>
      <w:r w:rsidR="0061075A" w:rsidRPr="009A6323">
        <w:rPr>
          <w:rFonts w:ascii="Arial" w:hAnsi="Arial" w:cs="Arial"/>
          <w:vertAlign w:val="superscript"/>
        </w:rPr>
        <w:t>0</w:t>
      </w:r>
      <w:r w:rsidR="0061075A" w:rsidRPr="009A6323">
        <w:rPr>
          <w:rFonts w:ascii="Arial" w:hAnsi="Arial" w:cs="Arial"/>
        </w:rPr>
        <w:t>C sampai 32</w:t>
      </w:r>
      <w:r w:rsidR="0061075A" w:rsidRPr="009A6323">
        <w:rPr>
          <w:rFonts w:ascii="Arial" w:hAnsi="Arial" w:cs="Arial"/>
          <w:vertAlign w:val="superscript"/>
        </w:rPr>
        <w:t>0</w:t>
      </w:r>
      <w:r w:rsidR="00667677" w:rsidRPr="009A6323">
        <w:rPr>
          <w:rFonts w:ascii="Arial" w:hAnsi="Arial" w:cs="Arial"/>
        </w:rPr>
        <w:t>C (Rosyidah,2016</w:t>
      </w:r>
      <w:r w:rsidR="009A6323">
        <w:rPr>
          <w:rFonts w:ascii="Arial" w:hAnsi="Arial" w:cs="Arial"/>
        </w:rPr>
        <w:t>).</w:t>
      </w:r>
    </w:p>
    <w:p w:rsidR="00790649" w:rsidRDefault="00CB43B5" w:rsidP="00E25CD4">
      <w:pPr>
        <w:pStyle w:val="ListParagraph"/>
        <w:numPr>
          <w:ilvl w:val="0"/>
          <w:numId w:val="22"/>
        </w:numPr>
        <w:spacing w:after="0" w:line="360" w:lineRule="auto"/>
        <w:rPr>
          <w:rFonts w:ascii="Arial" w:hAnsi="Arial" w:cs="Arial"/>
        </w:rPr>
      </w:pPr>
      <w:r w:rsidRPr="000D48FB">
        <w:rPr>
          <w:rFonts w:ascii="Arial" w:hAnsi="Arial" w:cs="Arial"/>
        </w:rPr>
        <w:t xml:space="preserve">Tekstur </w:t>
      </w:r>
    </w:p>
    <w:p w:rsidR="00F26A71" w:rsidRDefault="00790649" w:rsidP="00F26A71">
      <w:pPr>
        <w:spacing w:after="0" w:line="360" w:lineRule="auto"/>
        <w:ind w:left="709" w:firstLine="425"/>
        <w:jc w:val="both"/>
        <w:rPr>
          <w:rFonts w:ascii="Arial" w:hAnsi="Arial" w:cs="Arial"/>
        </w:rPr>
      </w:pPr>
      <w:r w:rsidRPr="00790649">
        <w:rPr>
          <w:rFonts w:ascii="Arial" w:hAnsi="Arial" w:cs="Arial"/>
        </w:rPr>
        <w:t>Menurut Rakhmah (2012), tekstur merupakan sensasi tekanan yang dapat diamati ketika digigit, dikunyah, dan ditelan ataupun perabaan dengan jari</w:t>
      </w:r>
      <w:r w:rsidR="00CB43B5" w:rsidRPr="00790649">
        <w:rPr>
          <w:rFonts w:ascii="Arial" w:hAnsi="Arial" w:cs="Arial"/>
        </w:rPr>
        <w:t>.</w:t>
      </w:r>
      <w:r w:rsidRPr="00790649">
        <w:rPr>
          <w:rFonts w:ascii="Arial" w:hAnsi="Arial" w:cs="Arial"/>
        </w:rPr>
        <w:t xml:space="preserve"> Tekstur suatu produk dipengaruhi oleh komponen apa saja yang terdapat dalam produk tersebut</w:t>
      </w:r>
      <w:r w:rsidR="00E77224">
        <w:rPr>
          <w:rFonts w:ascii="Arial" w:hAnsi="Arial" w:cs="Arial"/>
        </w:rPr>
        <w:t xml:space="preserve">. </w:t>
      </w:r>
      <w:r w:rsidR="00E03F10" w:rsidRPr="00790649">
        <w:rPr>
          <w:rFonts w:ascii="Arial" w:hAnsi="Arial" w:cs="Arial"/>
        </w:rPr>
        <w:t xml:space="preserve">Hasil rekapitulasi penilaian uji mutu hedonik oleh </w:t>
      </w:r>
      <w:r w:rsidR="00991C65">
        <w:rPr>
          <w:rFonts w:ascii="Arial" w:hAnsi="Arial" w:cs="Arial"/>
        </w:rPr>
        <w:t>10</w:t>
      </w:r>
      <w:r w:rsidR="00E03F10" w:rsidRPr="00790649">
        <w:rPr>
          <w:rFonts w:ascii="Arial" w:hAnsi="Arial" w:cs="Arial"/>
        </w:rPr>
        <w:t xml:space="preserve"> panelis semi terlatih</w:t>
      </w:r>
      <w:r w:rsidR="00E03F10" w:rsidRPr="00790649">
        <w:rPr>
          <w:rFonts w:ascii="Arial" w:hAnsi="Arial" w:cs="Arial"/>
          <w:color w:val="000000"/>
        </w:rPr>
        <w:t xml:space="preserve"> didapatkan analisa mutu hedonik terhadap warna pastel tutup pada  perlakuan P1 (ayam 95% dan kelor 5%) memiliki rata-rata sebesar 3,9 dengan kriteria agak lembut dan empuk perlakuan P2 (85% dan kelor </w:t>
      </w:r>
      <w:r w:rsidR="00991C65">
        <w:rPr>
          <w:rFonts w:ascii="Arial" w:hAnsi="Arial" w:cs="Arial"/>
          <w:color w:val="000000"/>
        </w:rPr>
        <w:t>10</w:t>
      </w:r>
      <w:r w:rsidR="00E03F10" w:rsidRPr="00790649">
        <w:rPr>
          <w:rFonts w:ascii="Arial" w:hAnsi="Arial" w:cs="Arial"/>
          <w:color w:val="000000"/>
        </w:rPr>
        <w:t>%) memiliki rata-rata sebesar 4 dengan kriteria agak lembut dan empuk.</w:t>
      </w:r>
    </w:p>
    <w:p w:rsidR="00F26A71" w:rsidRDefault="00E03F10" w:rsidP="00F26A71">
      <w:pPr>
        <w:spacing w:after="0" w:line="360" w:lineRule="auto"/>
        <w:ind w:left="709" w:firstLine="425"/>
        <w:jc w:val="both"/>
        <w:rPr>
          <w:rFonts w:ascii="Arial" w:hAnsi="Arial" w:cs="Arial"/>
        </w:rPr>
      </w:pPr>
      <w:r w:rsidRPr="00790649">
        <w:rPr>
          <w:rFonts w:ascii="Arial" w:hAnsi="Arial" w:cs="Arial"/>
          <w:color w:val="000000"/>
        </w:rPr>
        <w:t xml:space="preserve">Tekstur yang dihasilkan </w:t>
      </w:r>
      <w:r w:rsidRPr="00790649">
        <w:rPr>
          <w:rFonts w:ascii="Arial" w:hAnsi="Arial" w:cs="Arial"/>
        </w:rPr>
        <w:t xml:space="preserve">dari pastel tutup berasal dari bahan perlakuan ayam dan kelor serta bahan-bahan penyusun pastel tutup lainnya seperti kentang. Tekstur yang dihasilkan agak lembut dan empuk karena bahan-bahan penyusunnya seperti </w:t>
      </w:r>
      <w:r w:rsidR="00F039E2" w:rsidRPr="00790649">
        <w:rPr>
          <w:rFonts w:ascii="Arial" w:hAnsi="Arial" w:cs="Arial"/>
        </w:rPr>
        <w:t>pada lapisan pertama</w:t>
      </w:r>
      <w:r w:rsidRPr="00790649">
        <w:rPr>
          <w:rFonts w:ascii="Arial" w:hAnsi="Arial" w:cs="Arial"/>
        </w:rPr>
        <w:t xml:space="preserve"> terdiri dari kentang yang dihaluskan dan untuk</w:t>
      </w:r>
      <w:r w:rsidR="00F039E2" w:rsidRPr="00790649">
        <w:rPr>
          <w:rFonts w:ascii="Arial" w:hAnsi="Arial" w:cs="Arial"/>
        </w:rPr>
        <w:t xml:space="preserve"> lapisan kedua yaitu isi pastel tutup yang terdiri dari</w:t>
      </w:r>
      <w:r w:rsidRPr="00790649">
        <w:rPr>
          <w:rFonts w:ascii="Arial" w:hAnsi="Arial" w:cs="Arial"/>
        </w:rPr>
        <w:t xml:space="preserve"> ayam, daun kelor, dan bihun dicincang</w:t>
      </w:r>
      <w:r w:rsidR="00D75B49" w:rsidRPr="00790649">
        <w:rPr>
          <w:rFonts w:ascii="Arial" w:hAnsi="Arial" w:cs="Arial"/>
        </w:rPr>
        <w:t>.</w:t>
      </w:r>
    </w:p>
    <w:p w:rsidR="003148E5" w:rsidRDefault="002965B0" w:rsidP="00F26A71">
      <w:pPr>
        <w:spacing w:after="0" w:line="360" w:lineRule="auto"/>
        <w:ind w:left="709" w:firstLine="425"/>
        <w:jc w:val="both"/>
        <w:rPr>
          <w:rFonts w:ascii="Arial" w:hAnsi="Arial" w:cs="Arial"/>
        </w:rPr>
      </w:pPr>
      <w:r w:rsidRPr="00790649">
        <w:rPr>
          <w:rFonts w:ascii="Arial" w:hAnsi="Arial" w:cs="Arial"/>
        </w:rPr>
        <w:t>Terdapat kritik dari panelis</w:t>
      </w:r>
      <w:r w:rsidR="004659BA" w:rsidRPr="00790649">
        <w:rPr>
          <w:rFonts w:ascii="Arial" w:hAnsi="Arial" w:cs="Arial"/>
        </w:rPr>
        <w:t xml:space="preserve"> bahwa tekstur dari </w:t>
      </w:r>
      <w:r w:rsidR="000E1E5E" w:rsidRPr="00790649">
        <w:rPr>
          <w:rFonts w:ascii="Arial" w:hAnsi="Arial" w:cs="Arial"/>
        </w:rPr>
        <w:t>P1</w:t>
      </w:r>
      <w:r w:rsidR="004659BA" w:rsidRPr="00790649">
        <w:rPr>
          <w:rFonts w:ascii="Arial" w:hAnsi="Arial" w:cs="Arial"/>
        </w:rPr>
        <w:t xml:space="preserve"> (95% ayam dan</w:t>
      </w:r>
      <w:r w:rsidR="000E1E5E" w:rsidRPr="00790649">
        <w:rPr>
          <w:rFonts w:ascii="Arial" w:hAnsi="Arial" w:cs="Arial"/>
        </w:rPr>
        <w:t xml:space="preserve"> 5% kelor) </w:t>
      </w:r>
      <w:r w:rsidR="004659BA" w:rsidRPr="00790649">
        <w:rPr>
          <w:rFonts w:ascii="Arial" w:hAnsi="Arial" w:cs="Arial"/>
        </w:rPr>
        <w:t xml:space="preserve">yakni </w:t>
      </w:r>
      <w:r w:rsidR="000E1E5E" w:rsidRPr="00790649">
        <w:rPr>
          <w:rFonts w:ascii="Arial" w:hAnsi="Arial" w:cs="Arial"/>
        </w:rPr>
        <w:t xml:space="preserve">lapisan kedua </w:t>
      </w:r>
      <w:r w:rsidR="004659BA" w:rsidRPr="00790649">
        <w:rPr>
          <w:rFonts w:ascii="Arial" w:hAnsi="Arial" w:cs="Arial"/>
        </w:rPr>
        <w:t>terd</w:t>
      </w:r>
      <w:r w:rsidR="004659BA">
        <w:rPr>
          <w:rFonts w:ascii="Arial" w:hAnsi="Arial" w:cs="Arial"/>
        </w:rPr>
        <w:t xml:space="preserve">iri dari </w:t>
      </w:r>
      <w:r w:rsidR="000E1E5E" w:rsidRPr="004659BA">
        <w:rPr>
          <w:rFonts w:ascii="Arial" w:hAnsi="Arial" w:cs="Arial"/>
        </w:rPr>
        <w:t xml:space="preserve">isi pastel tutup sedikit berair, hal tersebut dikarenakan pengaruh dari proporsi </w:t>
      </w:r>
      <w:r w:rsidR="00A85CB0">
        <w:rPr>
          <w:rFonts w:ascii="Arial" w:hAnsi="Arial" w:cs="Arial"/>
        </w:rPr>
        <w:t xml:space="preserve">penambahan </w:t>
      </w:r>
      <w:r w:rsidR="000E1E5E" w:rsidRPr="004659BA">
        <w:rPr>
          <w:rFonts w:ascii="Arial" w:hAnsi="Arial" w:cs="Arial"/>
        </w:rPr>
        <w:t>kelor</w:t>
      </w:r>
      <w:r w:rsidR="00A85CB0">
        <w:rPr>
          <w:rFonts w:ascii="Arial" w:hAnsi="Arial" w:cs="Arial"/>
        </w:rPr>
        <w:t xml:space="preserve"> hanya 5%, karena</w:t>
      </w:r>
      <w:r w:rsidR="000E1E5E" w:rsidRPr="004659BA">
        <w:rPr>
          <w:rFonts w:ascii="Arial" w:hAnsi="Arial" w:cs="Arial"/>
        </w:rPr>
        <w:t xml:space="preserve"> </w:t>
      </w:r>
      <w:r w:rsidR="00A85CB0">
        <w:rPr>
          <w:rFonts w:ascii="Arial" w:hAnsi="Arial" w:cs="Arial"/>
        </w:rPr>
        <w:t>m</w:t>
      </w:r>
      <w:r w:rsidR="00D75B49" w:rsidRPr="004659BA">
        <w:rPr>
          <w:rFonts w:ascii="Arial" w:hAnsi="Arial" w:cs="Arial"/>
        </w:rPr>
        <w:t xml:space="preserve">enurut </w:t>
      </w:r>
      <w:r w:rsidR="00A85CB0">
        <w:rPr>
          <w:rFonts w:ascii="Arial" w:hAnsi="Arial" w:cs="Arial"/>
        </w:rPr>
        <w:t>B</w:t>
      </w:r>
      <w:r w:rsidR="00D75B49" w:rsidRPr="004659BA">
        <w:rPr>
          <w:rFonts w:ascii="Arial" w:hAnsi="Arial" w:cs="Arial"/>
        </w:rPr>
        <w:t>arcey dalam krisnadi (2013) kelor memiliki kandungan serat 5 kali lebih banyak dibanding sayur pada umumnya</w:t>
      </w:r>
      <w:r w:rsidR="004659BA" w:rsidRPr="004659BA">
        <w:rPr>
          <w:rFonts w:ascii="Arial" w:hAnsi="Arial" w:cs="Arial"/>
        </w:rPr>
        <w:t xml:space="preserve"> dimana serat mempunyai kemampuan untuk secara cepat menyerap air dan </w:t>
      </w:r>
      <w:r w:rsidR="00D75B49" w:rsidRPr="004659BA">
        <w:rPr>
          <w:rFonts w:ascii="Arial" w:hAnsi="Arial" w:cs="Arial"/>
        </w:rPr>
        <w:t xml:space="preserve">menyebabkan tekstur </w:t>
      </w:r>
      <w:r w:rsidR="004659BA" w:rsidRPr="004659BA">
        <w:rPr>
          <w:rFonts w:ascii="Arial" w:hAnsi="Arial" w:cs="Arial"/>
        </w:rPr>
        <w:t>dari sebuah produk</w:t>
      </w:r>
      <w:r w:rsidR="000E1E5E" w:rsidRPr="004659BA">
        <w:rPr>
          <w:rFonts w:ascii="Arial" w:hAnsi="Arial" w:cs="Arial"/>
        </w:rPr>
        <w:t xml:space="preserve"> </w:t>
      </w:r>
      <w:r w:rsidR="00D75B49" w:rsidRPr="004659BA">
        <w:rPr>
          <w:rFonts w:ascii="Arial" w:hAnsi="Arial" w:cs="Arial"/>
        </w:rPr>
        <w:t>lebih rapuh</w:t>
      </w:r>
      <w:r w:rsidR="000E1E5E" w:rsidRPr="004659BA">
        <w:rPr>
          <w:rFonts w:ascii="Arial" w:hAnsi="Arial" w:cs="Arial"/>
        </w:rPr>
        <w:t>, sehingga dapat disimpulkan bahwa dengan penambahan</w:t>
      </w:r>
      <w:r w:rsidR="002B27CA" w:rsidRPr="004659BA">
        <w:rPr>
          <w:rFonts w:ascii="Arial" w:hAnsi="Arial" w:cs="Arial"/>
        </w:rPr>
        <w:t xml:space="preserve"> kelor semakin </w:t>
      </w:r>
      <w:r w:rsidR="00A85CB0">
        <w:rPr>
          <w:rFonts w:ascii="Arial" w:hAnsi="Arial" w:cs="Arial"/>
        </w:rPr>
        <w:t>sedikit</w:t>
      </w:r>
      <w:r w:rsidR="001B5965">
        <w:rPr>
          <w:rFonts w:ascii="Arial" w:hAnsi="Arial" w:cs="Arial"/>
        </w:rPr>
        <w:t xml:space="preserve"> kemampuan dalam menyerap air juga rendah</w:t>
      </w:r>
      <w:r w:rsidR="004659BA" w:rsidRPr="004659BA">
        <w:rPr>
          <w:rFonts w:ascii="Arial" w:hAnsi="Arial" w:cs="Arial"/>
        </w:rPr>
        <w:t xml:space="preserve"> </w:t>
      </w:r>
      <w:r w:rsidR="001B5965">
        <w:rPr>
          <w:rFonts w:ascii="Arial" w:hAnsi="Arial" w:cs="Arial"/>
        </w:rPr>
        <w:t xml:space="preserve">dan </w:t>
      </w:r>
      <w:r w:rsidR="004659BA" w:rsidRPr="004659BA">
        <w:rPr>
          <w:rFonts w:ascii="Arial" w:hAnsi="Arial" w:cs="Arial"/>
        </w:rPr>
        <w:t xml:space="preserve">dapat mempengaruhi tekstur sebuah produk. </w:t>
      </w:r>
    </w:p>
    <w:p w:rsidR="00F941D9" w:rsidRDefault="00F941D9" w:rsidP="00F26A71">
      <w:pPr>
        <w:spacing w:after="0" w:line="360" w:lineRule="auto"/>
        <w:jc w:val="both"/>
        <w:rPr>
          <w:rFonts w:ascii="Arial" w:hAnsi="Arial" w:cs="Arial"/>
        </w:rPr>
      </w:pPr>
    </w:p>
    <w:p w:rsidR="00F26A71" w:rsidRDefault="00F26A71" w:rsidP="00F26A71">
      <w:pPr>
        <w:spacing w:after="0" w:line="360" w:lineRule="auto"/>
        <w:jc w:val="both"/>
        <w:rPr>
          <w:rFonts w:ascii="Arial" w:hAnsi="Arial" w:cs="Arial"/>
          <w:color w:val="000000"/>
        </w:rPr>
      </w:pPr>
    </w:p>
    <w:p w:rsidR="00E77224" w:rsidRPr="004659BA" w:rsidRDefault="00E77224" w:rsidP="00790649">
      <w:pPr>
        <w:spacing w:after="0" w:line="360" w:lineRule="auto"/>
        <w:ind w:left="284" w:firstLine="360"/>
        <w:jc w:val="both"/>
        <w:rPr>
          <w:rFonts w:ascii="Arial" w:hAnsi="Arial" w:cs="Arial"/>
          <w:color w:val="000000"/>
        </w:rPr>
      </w:pPr>
    </w:p>
    <w:p w:rsidR="00CB43B5" w:rsidRDefault="00CB43B5" w:rsidP="00E25CD4">
      <w:pPr>
        <w:pStyle w:val="ListParagraph"/>
        <w:numPr>
          <w:ilvl w:val="0"/>
          <w:numId w:val="21"/>
        </w:numPr>
        <w:autoSpaceDE w:val="0"/>
        <w:autoSpaceDN w:val="0"/>
        <w:adjustRightInd w:val="0"/>
        <w:spacing w:after="0" w:line="360" w:lineRule="auto"/>
        <w:ind w:left="284" w:hanging="284"/>
        <w:jc w:val="both"/>
        <w:rPr>
          <w:rFonts w:ascii="Arial" w:hAnsi="Arial" w:cs="Arial"/>
        </w:rPr>
      </w:pPr>
      <w:r w:rsidRPr="000D48FB">
        <w:rPr>
          <w:rFonts w:ascii="Arial" w:hAnsi="Arial" w:cs="Arial"/>
        </w:rPr>
        <w:lastRenderedPageBreak/>
        <w:t>Uji Hedonik</w:t>
      </w:r>
    </w:p>
    <w:p w:rsidR="0005755C" w:rsidRDefault="0005755C" w:rsidP="0005755C">
      <w:pPr>
        <w:pStyle w:val="ListParagraph"/>
        <w:autoSpaceDE w:val="0"/>
        <w:autoSpaceDN w:val="0"/>
        <w:adjustRightInd w:val="0"/>
        <w:spacing w:after="0" w:line="360" w:lineRule="auto"/>
        <w:ind w:left="284"/>
        <w:jc w:val="both"/>
        <w:rPr>
          <w:rFonts w:ascii="Arial" w:hAnsi="Arial" w:cs="Arial"/>
        </w:rPr>
      </w:pPr>
      <w:r w:rsidRPr="0005755C">
        <w:rPr>
          <w:rFonts w:ascii="Arial" w:hAnsi="Arial" w:cs="Arial"/>
          <w:noProof/>
          <w:lang w:eastAsia="id-ID"/>
        </w:rPr>
        <w:drawing>
          <wp:inline distT="0" distB="0" distL="0" distR="0">
            <wp:extent cx="4781550" cy="2057400"/>
            <wp:effectExtent l="19050" t="0" r="1905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755C" w:rsidRPr="000D48FB" w:rsidRDefault="0005755C" w:rsidP="0005755C">
      <w:pPr>
        <w:pStyle w:val="ListParagraph"/>
        <w:autoSpaceDE w:val="0"/>
        <w:autoSpaceDN w:val="0"/>
        <w:adjustRightInd w:val="0"/>
        <w:spacing w:after="0" w:line="360" w:lineRule="auto"/>
        <w:ind w:left="284"/>
        <w:jc w:val="both"/>
        <w:rPr>
          <w:rFonts w:ascii="Arial" w:hAnsi="Arial" w:cs="Arial"/>
        </w:rPr>
      </w:pPr>
      <w:r w:rsidRPr="0005755C">
        <w:rPr>
          <w:rFonts w:ascii="Arial" w:hAnsi="Arial" w:cs="Arial"/>
          <w:noProof/>
          <w:lang w:eastAsia="id-ID"/>
        </w:rPr>
        <w:drawing>
          <wp:inline distT="0" distB="0" distL="0" distR="0">
            <wp:extent cx="4781550" cy="2057400"/>
            <wp:effectExtent l="19050" t="0" r="19050"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03DF" w:rsidRPr="004D2CDD" w:rsidRDefault="001603DF" w:rsidP="001603DF">
      <w:pPr>
        <w:spacing w:after="0" w:line="240" w:lineRule="auto"/>
        <w:ind w:left="2160"/>
        <w:rPr>
          <w:rFonts w:ascii="Arial" w:hAnsi="Arial" w:cs="Arial"/>
          <w:sz w:val="20"/>
          <w:szCs w:val="20"/>
        </w:rPr>
      </w:pPr>
      <w:r w:rsidRPr="004D2CDD">
        <w:rPr>
          <w:rFonts w:ascii="Arial" w:hAnsi="Arial" w:cs="Arial"/>
          <w:sz w:val="20"/>
          <w:szCs w:val="20"/>
        </w:rPr>
        <w:t xml:space="preserve">Gambar </w:t>
      </w:r>
      <w:r w:rsidR="002D04C9">
        <w:rPr>
          <w:rFonts w:ascii="Arial" w:hAnsi="Arial" w:cs="Arial"/>
          <w:sz w:val="20"/>
          <w:szCs w:val="20"/>
        </w:rPr>
        <w:t>4</w:t>
      </w:r>
      <w:r>
        <w:rPr>
          <w:rFonts w:ascii="Arial" w:hAnsi="Arial" w:cs="Arial"/>
          <w:sz w:val="20"/>
          <w:szCs w:val="20"/>
        </w:rPr>
        <w:t>.2</w:t>
      </w:r>
      <w:r w:rsidRPr="004D2CDD">
        <w:rPr>
          <w:rFonts w:ascii="Arial" w:hAnsi="Arial" w:cs="Arial"/>
          <w:sz w:val="20"/>
          <w:szCs w:val="20"/>
        </w:rPr>
        <w:t xml:space="preserve"> Hedonik Pastel Tutup</w:t>
      </w:r>
    </w:p>
    <w:p w:rsidR="001603DF" w:rsidRDefault="001603DF" w:rsidP="001603DF">
      <w:pPr>
        <w:pStyle w:val="ListParagraph"/>
        <w:autoSpaceDE w:val="0"/>
        <w:autoSpaceDN w:val="0"/>
        <w:adjustRightInd w:val="0"/>
        <w:spacing w:after="0" w:line="360" w:lineRule="auto"/>
        <w:jc w:val="both"/>
        <w:rPr>
          <w:rFonts w:ascii="Arial" w:hAnsi="Arial" w:cs="Arial"/>
        </w:rPr>
      </w:pPr>
    </w:p>
    <w:p w:rsidR="00CB43B5" w:rsidRPr="000D48FB" w:rsidRDefault="00CB43B5" w:rsidP="00E25CD4">
      <w:pPr>
        <w:pStyle w:val="ListParagraph"/>
        <w:numPr>
          <w:ilvl w:val="4"/>
          <w:numId w:val="11"/>
        </w:numPr>
        <w:autoSpaceDE w:val="0"/>
        <w:autoSpaceDN w:val="0"/>
        <w:adjustRightInd w:val="0"/>
        <w:spacing w:after="0" w:line="360" w:lineRule="auto"/>
        <w:ind w:left="709" w:hanging="283"/>
        <w:jc w:val="both"/>
        <w:rPr>
          <w:rFonts w:ascii="Arial" w:hAnsi="Arial" w:cs="Arial"/>
        </w:rPr>
      </w:pPr>
      <w:r w:rsidRPr="000D48FB">
        <w:rPr>
          <w:rFonts w:ascii="Arial" w:hAnsi="Arial" w:cs="Arial"/>
        </w:rPr>
        <w:t xml:space="preserve">Warna </w:t>
      </w:r>
    </w:p>
    <w:p w:rsidR="00CB43B5" w:rsidRPr="000D48FB" w:rsidRDefault="002D04C9" w:rsidP="00F26A71">
      <w:pPr>
        <w:autoSpaceDE w:val="0"/>
        <w:autoSpaceDN w:val="0"/>
        <w:adjustRightInd w:val="0"/>
        <w:spacing w:after="0" w:line="360" w:lineRule="auto"/>
        <w:ind w:left="709" w:firstLine="425"/>
        <w:jc w:val="both"/>
        <w:rPr>
          <w:rFonts w:ascii="Arial" w:hAnsi="Arial" w:cs="Arial"/>
          <w:color w:val="000000"/>
        </w:rPr>
      </w:pPr>
      <w:r>
        <w:rPr>
          <w:rFonts w:ascii="Arial" w:hAnsi="Arial" w:cs="Arial"/>
        </w:rPr>
        <w:t>Dapat dilihat pada gambar 4</w:t>
      </w:r>
      <w:r w:rsidR="00F57440" w:rsidRPr="00500385">
        <w:rPr>
          <w:rFonts w:ascii="Arial" w:hAnsi="Arial" w:cs="Arial"/>
        </w:rPr>
        <w:t xml:space="preserve">.2. </w:t>
      </w:r>
      <w:r w:rsidR="00CB43B5" w:rsidRPr="00500385">
        <w:rPr>
          <w:rFonts w:ascii="Arial" w:hAnsi="Arial" w:cs="Arial"/>
        </w:rPr>
        <w:t>Hasil rekapitulasi penilaian uji hedonik warna, rata-rata daya t</w:t>
      </w:r>
      <w:r w:rsidR="00F57440" w:rsidRPr="00500385">
        <w:rPr>
          <w:rFonts w:ascii="Arial" w:hAnsi="Arial" w:cs="Arial"/>
        </w:rPr>
        <w:t>erima panelis pastel tutup</w:t>
      </w:r>
      <w:r w:rsidR="00500385">
        <w:rPr>
          <w:rFonts w:ascii="Arial" w:hAnsi="Arial" w:cs="Arial"/>
        </w:rPr>
        <w:t xml:space="preserve"> cukup baik dengan rata-rata 3,5-3,8</w:t>
      </w:r>
      <w:r w:rsidR="00CB43B5" w:rsidRPr="00500385">
        <w:rPr>
          <w:rFonts w:ascii="Arial" w:hAnsi="Arial" w:cs="Arial"/>
        </w:rPr>
        <w:t xml:space="preserve"> yaitu suka. </w:t>
      </w:r>
      <w:r w:rsidR="00A40E4B">
        <w:rPr>
          <w:rFonts w:ascii="Arial" w:hAnsi="Arial" w:cs="Arial"/>
        </w:rPr>
        <w:t xml:space="preserve">Warna pastel tutup pada P2 (ayam 85%+kelor 15%) yang paling disukai oleh panelis. </w:t>
      </w:r>
      <w:r w:rsidR="00CB43B5" w:rsidRPr="00500385">
        <w:rPr>
          <w:rFonts w:ascii="Arial" w:hAnsi="Arial" w:cs="Arial"/>
        </w:rPr>
        <w:t xml:space="preserve">Perbedaan penilaian dari panelis </w:t>
      </w:r>
      <w:r w:rsidR="00CB43B5" w:rsidRPr="00500385">
        <w:rPr>
          <w:rFonts w:ascii="Arial" w:hAnsi="Arial" w:cs="Arial"/>
          <w:color w:val="000000"/>
        </w:rPr>
        <w:t xml:space="preserve">disebabkan karena penilaian sensoris mata pada setiap panelis berbeda. Dari data mutu hedonik yang telah diperoleh bahwa </w:t>
      </w:r>
      <w:r w:rsidR="00500385" w:rsidRPr="00500385">
        <w:rPr>
          <w:rFonts w:ascii="Arial" w:hAnsi="Arial" w:cs="Arial"/>
          <w:color w:val="000000"/>
        </w:rPr>
        <w:t xml:space="preserve">warna dari pastel tutup </w:t>
      </w:r>
      <w:r w:rsidR="00CB43B5" w:rsidRPr="00500385">
        <w:rPr>
          <w:rFonts w:ascii="Arial" w:hAnsi="Arial" w:cs="Arial"/>
          <w:color w:val="000000"/>
        </w:rPr>
        <w:t>yang dih</w:t>
      </w:r>
      <w:r w:rsidR="00500385" w:rsidRPr="00500385">
        <w:rPr>
          <w:rFonts w:ascii="Arial" w:hAnsi="Arial" w:cs="Arial"/>
          <w:color w:val="000000"/>
        </w:rPr>
        <w:t xml:space="preserve">asilkan  kuning pudar </w:t>
      </w:r>
      <w:r w:rsidR="00CB43B5" w:rsidRPr="00500385">
        <w:rPr>
          <w:rFonts w:ascii="Arial" w:hAnsi="Arial" w:cs="Arial"/>
          <w:color w:val="000000"/>
        </w:rPr>
        <w:t>dan disukai oleh panelis.</w:t>
      </w:r>
      <w:r w:rsidR="00CB43B5" w:rsidRPr="000D48FB">
        <w:rPr>
          <w:rFonts w:ascii="Arial" w:hAnsi="Arial" w:cs="Arial"/>
          <w:color w:val="000000"/>
        </w:rPr>
        <w:t xml:space="preserve"> </w:t>
      </w:r>
    </w:p>
    <w:p w:rsidR="00CB43B5" w:rsidRPr="00621FD5" w:rsidRDefault="00CB43B5" w:rsidP="00E25CD4">
      <w:pPr>
        <w:pStyle w:val="ListParagraph"/>
        <w:numPr>
          <w:ilvl w:val="1"/>
          <w:numId w:val="11"/>
        </w:numPr>
        <w:autoSpaceDE w:val="0"/>
        <w:autoSpaceDN w:val="0"/>
        <w:adjustRightInd w:val="0"/>
        <w:spacing w:after="0" w:line="360" w:lineRule="auto"/>
        <w:ind w:left="709" w:hanging="283"/>
        <w:jc w:val="both"/>
        <w:rPr>
          <w:rFonts w:ascii="Arial" w:hAnsi="Arial" w:cs="Arial"/>
        </w:rPr>
      </w:pPr>
      <w:r w:rsidRPr="00621FD5">
        <w:rPr>
          <w:rFonts w:ascii="Arial" w:hAnsi="Arial" w:cs="Arial"/>
        </w:rPr>
        <w:t>Rasa</w:t>
      </w:r>
    </w:p>
    <w:p w:rsidR="00500385" w:rsidRPr="00500385" w:rsidRDefault="002D04C9" w:rsidP="00F26A71">
      <w:pPr>
        <w:autoSpaceDE w:val="0"/>
        <w:autoSpaceDN w:val="0"/>
        <w:adjustRightInd w:val="0"/>
        <w:spacing w:after="0" w:line="360" w:lineRule="auto"/>
        <w:ind w:left="709" w:firstLine="425"/>
        <w:jc w:val="both"/>
        <w:rPr>
          <w:rFonts w:ascii="Arial" w:hAnsi="Arial" w:cs="Arial"/>
          <w:color w:val="000000"/>
        </w:rPr>
      </w:pPr>
      <w:r>
        <w:rPr>
          <w:rFonts w:ascii="Arial" w:hAnsi="Arial" w:cs="Arial"/>
        </w:rPr>
        <w:t>Dapat dilihat pada gambar 4</w:t>
      </w:r>
      <w:r w:rsidR="00500385" w:rsidRPr="00500385">
        <w:rPr>
          <w:rFonts w:ascii="Arial" w:hAnsi="Arial" w:cs="Arial"/>
        </w:rPr>
        <w:t xml:space="preserve">.2. Hasil rekapitulasi penilaian uji hedonik rasa rata-rata daya terima panelis pastel tutup cukup baik dengan rata-rata </w:t>
      </w:r>
      <w:r w:rsidR="00323636">
        <w:rPr>
          <w:rFonts w:ascii="Arial" w:hAnsi="Arial" w:cs="Arial"/>
        </w:rPr>
        <w:t>3,6-</w:t>
      </w:r>
      <w:r w:rsidR="00500385" w:rsidRPr="00500385">
        <w:rPr>
          <w:rFonts w:ascii="Arial" w:hAnsi="Arial" w:cs="Arial"/>
        </w:rPr>
        <w:t xml:space="preserve">4 yaitu suka. </w:t>
      </w:r>
      <w:r w:rsidR="00A40E4B">
        <w:rPr>
          <w:rFonts w:ascii="Arial" w:hAnsi="Arial" w:cs="Arial"/>
        </w:rPr>
        <w:t xml:space="preserve">Rasa pastel tutup pada P1 (ayam 95%+kelor </w:t>
      </w:r>
      <w:r w:rsidR="00CE6A73">
        <w:rPr>
          <w:rFonts w:ascii="Arial" w:hAnsi="Arial" w:cs="Arial"/>
        </w:rPr>
        <w:t>5</w:t>
      </w:r>
      <w:r w:rsidR="00A40E4B">
        <w:rPr>
          <w:rFonts w:ascii="Arial" w:hAnsi="Arial" w:cs="Arial"/>
        </w:rPr>
        <w:t>%) yang paling disukai oleh panelis</w:t>
      </w:r>
      <w:r w:rsidR="00A40E4B" w:rsidRPr="00500385">
        <w:rPr>
          <w:rFonts w:ascii="Arial" w:hAnsi="Arial" w:cs="Arial"/>
        </w:rPr>
        <w:t xml:space="preserve"> </w:t>
      </w:r>
      <w:r w:rsidR="00500385">
        <w:rPr>
          <w:rFonts w:ascii="Arial" w:hAnsi="Arial" w:cs="Arial"/>
        </w:rPr>
        <w:t>yaitu</w:t>
      </w:r>
      <w:r w:rsidR="00500385" w:rsidRPr="00500385">
        <w:rPr>
          <w:rFonts w:ascii="Arial" w:hAnsi="Arial" w:cs="Arial"/>
        </w:rPr>
        <w:t xml:space="preserve"> 4</w:t>
      </w:r>
      <w:r w:rsidR="00500385">
        <w:rPr>
          <w:rFonts w:ascii="Arial" w:hAnsi="Arial" w:cs="Arial"/>
        </w:rPr>
        <w:t xml:space="preserve">, selain itu pada P1 </w:t>
      </w:r>
      <w:r w:rsidR="00500385">
        <w:rPr>
          <w:rFonts w:ascii="Arial" w:hAnsi="Arial" w:cs="Arial"/>
          <w:color w:val="000000"/>
        </w:rPr>
        <w:t>d</w:t>
      </w:r>
      <w:r w:rsidR="00500385" w:rsidRPr="00500385">
        <w:rPr>
          <w:rFonts w:ascii="Arial" w:hAnsi="Arial" w:cs="Arial"/>
          <w:color w:val="000000"/>
        </w:rPr>
        <w:t xml:space="preserve">ari data mutu </w:t>
      </w:r>
      <w:r w:rsidR="00500385" w:rsidRPr="00500385">
        <w:rPr>
          <w:rFonts w:ascii="Arial" w:hAnsi="Arial" w:cs="Arial"/>
          <w:color w:val="000000"/>
        </w:rPr>
        <w:lastRenderedPageBreak/>
        <w:t xml:space="preserve">hedonik yang telah diperoleh bahwa rasa dari pastel tutup yang dihasilkan </w:t>
      </w:r>
      <w:r w:rsidR="00500385">
        <w:rPr>
          <w:rFonts w:ascii="Arial" w:hAnsi="Arial" w:cs="Arial"/>
          <w:color w:val="000000"/>
        </w:rPr>
        <w:t xml:space="preserve">yaitu </w:t>
      </w:r>
      <w:r w:rsidR="00500385" w:rsidRPr="00500385">
        <w:rPr>
          <w:rFonts w:ascii="Arial" w:hAnsi="Arial" w:cs="Arial"/>
          <w:color w:val="000000"/>
        </w:rPr>
        <w:t xml:space="preserve">gurih dan disukai oleh panelis. </w:t>
      </w:r>
    </w:p>
    <w:p w:rsidR="00F26A71" w:rsidRDefault="00CB43B5" w:rsidP="00E25CD4">
      <w:pPr>
        <w:pStyle w:val="ListParagraph"/>
        <w:numPr>
          <w:ilvl w:val="1"/>
          <w:numId w:val="11"/>
        </w:numPr>
        <w:autoSpaceDE w:val="0"/>
        <w:autoSpaceDN w:val="0"/>
        <w:adjustRightInd w:val="0"/>
        <w:spacing w:after="0" w:line="360" w:lineRule="auto"/>
        <w:ind w:left="709" w:hanging="283"/>
        <w:jc w:val="both"/>
        <w:rPr>
          <w:rFonts w:ascii="Arial" w:hAnsi="Arial" w:cs="Arial"/>
        </w:rPr>
      </w:pPr>
      <w:r w:rsidRPr="00621FD5">
        <w:rPr>
          <w:rFonts w:ascii="Arial" w:hAnsi="Arial" w:cs="Arial"/>
        </w:rPr>
        <w:t>Aroma</w:t>
      </w:r>
    </w:p>
    <w:p w:rsidR="006E41F5" w:rsidRPr="00F26A71" w:rsidRDefault="002D04C9" w:rsidP="00F26A71">
      <w:pPr>
        <w:pStyle w:val="ListParagraph"/>
        <w:autoSpaceDE w:val="0"/>
        <w:autoSpaceDN w:val="0"/>
        <w:adjustRightInd w:val="0"/>
        <w:spacing w:after="0" w:line="360" w:lineRule="auto"/>
        <w:ind w:firstLine="414"/>
        <w:jc w:val="both"/>
        <w:rPr>
          <w:rFonts w:ascii="Arial" w:hAnsi="Arial" w:cs="Arial"/>
        </w:rPr>
      </w:pPr>
      <w:r>
        <w:rPr>
          <w:rFonts w:ascii="Arial" w:hAnsi="Arial" w:cs="Arial"/>
        </w:rPr>
        <w:t>Dapat dilihat pada gambar 4</w:t>
      </w:r>
      <w:r w:rsidR="00323636" w:rsidRPr="00F26A71">
        <w:rPr>
          <w:rFonts w:ascii="Arial" w:hAnsi="Arial" w:cs="Arial"/>
        </w:rPr>
        <w:t xml:space="preserve">.2. Hasil rekapitulasi penilaian uji hedonik aroma rata-rata daya terima panelis pastel tutup cukup baik dengan rata-rata 3,6 – 3,7 yaitu suka. </w:t>
      </w:r>
      <w:r w:rsidR="00A40E4B" w:rsidRPr="00F26A71">
        <w:rPr>
          <w:rFonts w:ascii="Arial" w:hAnsi="Arial" w:cs="Arial"/>
        </w:rPr>
        <w:t xml:space="preserve">Aroma pastel tutup pada </w:t>
      </w:r>
      <w:r w:rsidR="00323636" w:rsidRPr="00F26A71">
        <w:rPr>
          <w:rFonts w:ascii="Arial" w:hAnsi="Arial" w:cs="Arial"/>
        </w:rPr>
        <w:t xml:space="preserve">taraf P2 (ayam 85% dan kelor </w:t>
      </w:r>
      <w:r w:rsidR="00991C65" w:rsidRPr="00F26A71">
        <w:rPr>
          <w:rFonts w:ascii="Arial" w:hAnsi="Arial" w:cs="Arial"/>
        </w:rPr>
        <w:t>10</w:t>
      </w:r>
      <w:r w:rsidR="00323636" w:rsidRPr="00F26A71">
        <w:rPr>
          <w:rFonts w:ascii="Arial" w:hAnsi="Arial" w:cs="Arial"/>
        </w:rPr>
        <w:t>%) yaitu 3,7</w:t>
      </w:r>
      <w:r w:rsidR="00A40E4B" w:rsidRPr="00F26A71">
        <w:rPr>
          <w:rFonts w:ascii="Arial" w:hAnsi="Arial" w:cs="Arial"/>
        </w:rPr>
        <w:t xml:space="preserve"> yang paling disukai panelis</w:t>
      </w:r>
      <w:r w:rsidR="00323636" w:rsidRPr="00F26A71">
        <w:rPr>
          <w:rFonts w:ascii="Arial" w:hAnsi="Arial" w:cs="Arial"/>
        </w:rPr>
        <w:t xml:space="preserve">. </w:t>
      </w:r>
      <w:r w:rsidR="00323636" w:rsidRPr="00F26A71">
        <w:rPr>
          <w:rFonts w:ascii="Arial" w:hAnsi="Arial" w:cs="Arial"/>
          <w:color w:val="000000"/>
        </w:rPr>
        <w:t>Dari data mutu hedonik yang telah diperoleh bahwa aroma dari pastel tutup yang dihasilkan kurang beraroma sedap serta langu dan disukai oleh panelis.</w:t>
      </w:r>
    </w:p>
    <w:p w:rsidR="00CB43B5" w:rsidRPr="00621FD5" w:rsidRDefault="00CB43B5" w:rsidP="00E25CD4">
      <w:pPr>
        <w:pStyle w:val="ListParagraph"/>
        <w:numPr>
          <w:ilvl w:val="1"/>
          <w:numId w:val="11"/>
        </w:numPr>
        <w:autoSpaceDE w:val="0"/>
        <w:autoSpaceDN w:val="0"/>
        <w:adjustRightInd w:val="0"/>
        <w:spacing w:after="0" w:line="360" w:lineRule="auto"/>
        <w:ind w:left="709" w:hanging="283"/>
        <w:jc w:val="both"/>
        <w:rPr>
          <w:rFonts w:ascii="Arial" w:hAnsi="Arial" w:cs="Arial"/>
        </w:rPr>
      </w:pPr>
      <w:r w:rsidRPr="00621FD5">
        <w:rPr>
          <w:rFonts w:ascii="Arial" w:hAnsi="Arial" w:cs="Arial"/>
        </w:rPr>
        <w:t>Tekstur</w:t>
      </w:r>
    </w:p>
    <w:p w:rsidR="00621FD5" w:rsidRDefault="002D04C9" w:rsidP="00F26A71">
      <w:pPr>
        <w:autoSpaceDE w:val="0"/>
        <w:autoSpaceDN w:val="0"/>
        <w:adjustRightInd w:val="0"/>
        <w:spacing w:after="0" w:line="360" w:lineRule="auto"/>
        <w:ind w:left="709" w:firstLine="425"/>
        <w:jc w:val="both"/>
        <w:rPr>
          <w:rFonts w:ascii="Arial" w:hAnsi="Arial" w:cs="Arial"/>
          <w:color w:val="000000"/>
        </w:rPr>
      </w:pPr>
      <w:r>
        <w:rPr>
          <w:rFonts w:ascii="Arial" w:hAnsi="Arial" w:cs="Arial"/>
        </w:rPr>
        <w:t>Dapat dilihat pada gambar 4</w:t>
      </w:r>
      <w:r w:rsidR="00621FD5" w:rsidRPr="00621FD5">
        <w:rPr>
          <w:rFonts w:ascii="Arial" w:hAnsi="Arial" w:cs="Arial"/>
        </w:rPr>
        <w:t>.2. Hasil rekapitu</w:t>
      </w:r>
      <w:r w:rsidR="00621FD5">
        <w:rPr>
          <w:rFonts w:ascii="Arial" w:hAnsi="Arial" w:cs="Arial"/>
        </w:rPr>
        <w:t>lasi penilaian uji hedonik tekstur</w:t>
      </w:r>
      <w:r w:rsidR="00621FD5" w:rsidRPr="00621FD5">
        <w:rPr>
          <w:rFonts w:ascii="Arial" w:hAnsi="Arial" w:cs="Arial"/>
        </w:rPr>
        <w:t xml:space="preserve"> rata-rata daya terima panelis pastel tutup cukup baik dengan rata-rata </w:t>
      </w:r>
      <w:r w:rsidR="00621FD5">
        <w:rPr>
          <w:rFonts w:ascii="Arial" w:hAnsi="Arial" w:cs="Arial"/>
        </w:rPr>
        <w:t>4</w:t>
      </w:r>
      <w:r w:rsidR="00621FD5" w:rsidRPr="00621FD5">
        <w:rPr>
          <w:rFonts w:ascii="Arial" w:hAnsi="Arial" w:cs="Arial"/>
        </w:rPr>
        <w:t>,</w:t>
      </w:r>
      <w:r w:rsidR="00621FD5">
        <w:rPr>
          <w:rFonts w:ascii="Arial" w:hAnsi="Arial" w:cs="Arial"/>
        </w:rPr>
        <w:t>1</w:t>
      </w:r>
      <w:r w:rsidR="00621FD5" w:rsidRPr="00621FD5">
        <w:rPr>
          <w:rFonts w:ascii="Arial" w:hAnsi="Arial" w:cs="Arial"/>
        </w:rPr>
        <w:t xml:space="preserve"> –</w:t>
      </w:r>
      <w:r w:rsidR="00621FD5">
        <w:rPr>
          <w:rFonts w:ascii="Arial" w:hAnsi="Arial" w:cs="Arial"/>
        </w:rPr>
        <w:t xml:space="preserve"> 4</w:t>
      </w:r>
      <w:r w:rsidR="00621FD5" w:rsidRPr="00621FD5">
        <w:rPr>
          <w:rFonts w:ascii="Arial" w:hAnsi="Arial" w:cs="Arial"/>
        </w:rPr>
        <w:t xml:space="preserve"> yaitu suka. </w:t>
      </w:r>
      <w:r w:rsidR="00A40E4B">
        <w:rPr>
          <w:rFonts w:ascii="Arial" w:hAnsi="Arial" w:cs="Arial"/>
        </w:rPr>
        <w:t>Tekstur pastel tutup pada P1 (ayam 95%+kelor 5%) yang paling disukai oleh panelis</w:t>
      </w:r>
      <w:r w:rsidR="00A40E4B" w:rsidRPr="00500385">
        <w:rPr>
          <w:rFonts w:ascii="Arial" w:hAnsi="Arial" w:cs="Arial"/>
        </w:rPr>
        <w:t xml:space="preserve"> </w:t>
      </w:r>
      <w:r w:rsidR="00621FD5" w:rsidRPr="00621FD5">
        <w:rPr>
          <w:rFonts w:ascii="Arial" w:hAnsi="Arial" w:cs="Arial"/>
        </w:rPr>
        <w:t xml:space="preserve">yaitu </w:t>
      </w:r>
      <w:r w:rsidR="00621FD5">
        <w:rPr>
          <w:rFonts w:ascii="Arial" w:hAnsi="Arial" w:cs="Arial"/>
        </w:rPr>
        <w:t>4,1</w:t>
      </w:r>
      <w:r w:rsidR="00621FD5" w:rsidRPr="00621FD5">
        <w:rPr>
          <w:rFonts w:ascii="Arial" w:hAnsi="Arial" w:cs="Arial"/>
        </w:rPr>
        <w:t xml:space="preserve">. </w:t>
      </w:r>
      <w:r w:rsidR="00621FD5" w:rsidRPr="00621FD5">
        <w:rPr>
          <w:rFonts w:ascii="Arial" w:hAnsi="Arial" w:cs="Arial"/>
          <w:color w:val="000000"/>
        </w:rPr>
        <w:t xml:space="preserve">Dari data mutu hedonik yang telah diperoleh bahwa </w:t>
      </w:r>
      <w:r w:rsidR="00621FD5">
        <w:rPr>
          <w:rFonts w:ascii="Arial" w:hAnsi="Arial" w:cs="Arial"/>
          <w:color w:val="000000"/>
        </w:rPr>
        <w:t>tekstur</w:t>
      </w:r>
      <w:r w:rsidR="00621FD5" w:rsidRPr="00621FD5">
        <w:rPr>
          <w:rFonts w:ascii="Arial" w:hAnsi="Arial" w:cs="Arial"/>
          <w:color w:val="000000"/>
        </w:rPr>
        <w:t xml:space="preserve"> dari pastel tutup yang dihasilkan </w:t>
      </w:r>
      <w:r w:rsidR="008E2C1B">
        <w:rPr>
          <w:rFonts w:ascii="Arial" w:hAnsi="Arial" w:cs="Arial"/>
          <w:color w:val="000000"/>
        </w:rPr>
        <w:t xml:space="preserve">agak lembut dan empuk serta </w:t>
      </w:r>
      <w:r w:rsidR="00621FD5" w:rsidRPr="00621FD5">
        <w:rPr>
          <w:rFonts w:ascii="Arial" w:hAnsi="Arial" w:cs="Arial"/>
          <w:color w:val="000000"/>
        </w:rPr>
        <w:t>disukai oleh panelis.</w:t>
      </w:r>
    </w:p>
    <w:p w:rsidR="00690B06" w:rsidRPr="00690B06" w:rsidRDefault="00690B06" w:rsidP="00E25CD4">
      <w:pPr>
        <w:pStyle w:val="ListParagraph"/>
        <w:numPr>
          <w:ilvl w:val="0"/>
          <w:numId w:val="20"/>
        </w:numPr>
        <w:autoSpaceDE w:val="0"/>
        <w:autoSpaceDN w:val="0"/>
        <w:adjustRightInd w:val="0"/>
        <w:spacing w:after="0" w:line="360" w:lineRule="auto"/>
        <w:ind w:left="284" w:hanging="284"/>
        <w:jc w:val="both"/>
        <w:rPr>
          <w:rFonts w:ascii="Arial" w:hAnsi="Arial" w:cs="Arial"/>
          <w:b/>
          <w:color w:val="000000"/>
        </w:rPr>
      </w:pPr>
      <w:r w:rsidRPr="00690B06">
        <w:rPr>
          <w:rFonts w:ascii="Arial" w:hAnsi="Arial" w:cs="Arial"/>
          <w:b/>
          <w:color w:val="000000"/>
        </w:rPr>
        <w:t>Sifat Fisiko Kimia</w:t>
      </w:r>
    </w:p>
    <w:p w:rsidR="00F26A71" w:rsidRDefault="00526097" w:rsidP="00F26A71">
      <w:pPr>
        <w:spacing w:after="0" w:line="360" w:lineRule="auto"/>
        <w:ind w:left="284" w:firstLine="436"/>
        <w:jc w:val="both"/>
        <w:rPr>
          <w:rFonts w:ascii="Arial" w:hAnsi="Arial" w:cs="Arial"/>
        </w:rPr>
      </w:pPr>
      <w:r>
        <w:rPr>
          <w:rFonts w:ascii="Arial" w:hAnsi="Arial" w:cs="Arial"/>
        </w:rPr>
        <w:t>M</w:t>
      </w:r>
      <w:r w:rsidRPr="00526097">
        <w:rPr>
          <w:rFonts w:ascii="Arial" w:hAnsi="Arial" w:cs="Arial"/>
        </w:rPr>
        <w:t>enggunakan suhu tinggi saat pengolahan menyebabkan penguapan air pada bahan pangan, sehingga molekul-molekul air semakin banyak yang keluar dari permukaan bahan pangan seperti mineral yang ikut terlarut dengan air (Winarno, 2008).</w:t>
      </w:r>
      <w:r>
        <w:rPr>
          <w:rFonts w:ascii="Arial" w:hAnsi="Arial" w:cs="Arial"/>
        </w:rPr>
        <w:t xml:space="preserve"> </w:t>
      </w:r>
      <w:r w:rsidR="00690B06" w:rsidRPr="00526097">
        <w:rPr>
          <w:rFonts w:ascii="Arial" w:hAnsi="Arial" w:cs="Arial"/>
          <w:color w:val="000000"/>
        </w:rPr>
        <w:t>Pada pembuatan pastel tutup menggunakan metode kukus</w:t>
      </w:r>
      <w:r>
        <w:rPr>
          <w:rFonts w:ascii="Arial" w:hAnsi="Arial" w:cs="Arial"/>
          <w:color w:val="000000"/>
        </w:rPr>
        <w:t xml:space="preserve"> yang melalui proses pemanasan sehingga akan merubah sifat fisikonya, tetapi pengukusan merupakan salah satu alternatif untuk mempertahankan zat gizi yang ada dalam suatu produk, dikarenakan</w:t>
      </w:r>
      <w:r w:rsidR="00690B06" w:rsidRPr="00526097">
        <w:rPr>
          <w:rFonts w:ascii="Arial" w:hAnsi="Arial" w:cs="Arial"/>
          <w:color w:val="000000"/>
        </w:rPr>
        <w:t xml:space="preserve"> </w:t>
      </w:r>
      <w:r w:rsidR="00965DD4" w:rsidRPr="00526097">
        <w:rPr>
          <w:rFonts w:ascii="Arial" w:hAnsi="Arial" w:cs="Arial"/>
        </w:rPr>
        <w:t xml:space="preserve">pada proses pengolahan dengan pengukusan dapat mempertahankan kandungan mineral </w:t>
      </w:r>
      <w:r>
        <w:rPr>
          <w:rFonts w:ascii="Arial" w:hAnsi="Arial" w:cs="Arial"/>
        </w:rPr>
        <w:t xml:space="preserve">seperti </w:t>
      </w:r>
      <w:r w:rsidRPr="00526097">
        <w:rPr>
          <w:rFonts w:ascii="Arial" w:hAnsi="Arial" w:cs="Arial"/>
        </w:rPr>
        <w:t>kalium, zat besi, fosfor, kalsium, dan seng,</w:t>
      </w:r>
      <w:r w:rsidR="00965DD4" w:rsidRPr="00526097">
        <w:rPr>
          <w:rFonts w:ascii="Arial" w:hAnsi="Arial" w:cs="Arial"/>
        </w:rPr>
        <w:t xml:space="preserve">pada bahan pangan dan tidak berpengaruh penurunan yang cukup tinggi (Lewu </w:t>
      </w:r>
      <w:r w:rsidR="00965DD4" w:rsidRPr="00526097">
        <w:rPr>
          <w:rFonts w:ascii="Arial" w:hAnsi="Arial" w:cs="Arial"/>
          <w:i/>
        </w:rPr>
        <w:t>et al.,</w:t>
      </w:r>
      <w:r w:rsidR="00965DD4" w:rsidRPr="00526097">
        <w:rPr>
          <w:rFonts w:ascii="Arial" w:hAnsi="Arial" w:cs="Arial"/>
        </w:rPr>
        <w:t xml:space="preserve"> 2010). Pengukusan salah satu pengolahan yang efektif untuk </w:t>
      </w:r>
      <w:r w:rsidR="00965DD4" w:rsidRPr="003758D6">
        <w:rPr>
          <w:rFonts w:ascii="Arial" w:hAnsi="Arial" w:cs="Arial"/>
        </w:rPr>
        <w:t>mempertahankan kandungan mineral karena bahan pangan tersebut tidak bersentuhan langsung dengan air  tetapi menggunakan uap air saat proses pengolahan suhu pengukusan sekitar 80</w:t>
      </w:r>
      <w:r w:rsidR="00965DD4" w:rsidRPr="003758D6">
        <w:rPr>
          <w:rFonts w:ascii="Arial" w:hAnsi="Arial" w:cs="Arial"/>
          <w:vertAlign w:val="superscript"/>
        </w:rPr>
        <w:t>o</w:t>
      </w:r>
      <w:r w:rsidR="00965DD4" w:rsidRPr="003758D6">
        <w:rPr>
          <w:rFonts w:ascii="Arial" w:hAnsi="Arial" w:cs="Arial"/>
        </w:rPr>
        <w:t>C - 90</w:t>
      </w:r>
      <w:r w:rsidR="00965DD4" w:rsidRPr="003758D6">
        <w:rPr>
          <w:rFonts w:ascii="Arial" w:hAnsi="Arial" w:cs="Arial"/>
          <w:vertAlign w:val="superscript"/>
        </w:rPr>
        <w:t>o</w:t>
      </w:r>
      <w:r w:rsidR="00965DD4" w:rsidRPr="003758D6">
        <w:rPr>
          <w:rFonts w:ascii="Arial" w:hAnsi="Arial" w:cs="Arial"/>
        </w:rPr>
        <w:t>C</w:t>
      </w:r>
      <w:r w:rsidR="003758D6" w:rsidRPr="003758D6">
        <w:rPr>
          <w:rFonts w:ascii="Arial" w:hAnsi="Arial" w:cs="Arial"/>
        </w:rPr>
        <w:t xml:space="preserve"> dan mengalami </w:t>
      </w:r>
      <w:r w:rsidRPr="003758D6">
        <w:rPr>
          <w:rFonts w:ascii="Arial" w:hAnsi="Arial" w:cs="Arial"/>
        </w:rPr>
        <w:t xml:space="preserve"> </w:t>
      </w:r>
      <w:r w:rsidR="003758D6" w:rsidRPr="003758D6">
        <w:rPr>
          <w:rFonts w:ascii="Arial" w:hAnsi="Arial" w:cs="Arial"/>
        </w:rPr>
        <w:t xml:space="preserve">penurunan mineral berkisar antara 5-40%, </w:t>
      </w:r>
      <w:r w:rsidRPr="003758D6">
        <w:rPr>
          <w:rFonts w:ascii="Arial" w:hAnsi="Arial" w:cs="Arial"/>
        </w:rPr>
        <w:t>(Winarno, 2008).</w:t>
      </w:r>
      <w:r w:rsidR="00965DD4" w:rsidRPr="00526097">
        <w:rPr>
          <w:rFonts w:ascii="Arial" w:hAnsi="Arial" w:cs="Arial"/>
        </w:rPr>
        <w:t xml:space="preserve"> </w:t>
      </w:r>
    </w:p>
    <w:p w:rsidR="00CB43B5" w:rsidRPr="003758D6" w:rsidRDefault="003758D6" w:rsidP="00F26A71">
      <w:pPr>
        <w:spacing w:after="0" w:line="360" w:lineRule="auto"/>
        <w:ind w:left="284" w:firstLine="436"/>
        <w:jc w:val="both"/>
        <w:rPr>
          <w:rFonts w:ascii="Arial" w:hAnsi="Arial" w:cs="Arial"/>
        </w:rPr>
      </w:pPr>
      <w:r w:rsidRPr="003758D6">
        <w:rPr>
          <w:rFonts w:ascii="Arial" w:hAnsi="Arial" w:cs="Arial"/>
        </w:rPr>
        <w:t>Pengukusan pada suhu &gt;80</w:t>
      </w:r>
      <w:r w:rsidRPr="003758D6">
        <w:rPr>
          <w:rFonts w:ascii="Arial" w:hAnsi="Arial" w:cs="Arial"/>
          <w:vertAlign w:val="superscript"/>
        </w:rPr>
        <w:t>o</w:t>
      </w:r>
      <w:r w:rsidRPr="003758D6">
        <w:rPr>
          <w:rFonts w:ascii="Arial" w:hAnsi="Arial" w:cs="Arial"/>
        </w:rPr>
        <w:t>C</w:t>
      </w:r>
      <w:r>
        <w:rPr>
          <w:rFonts w:ascii="Arial" w:hAnsi="Arial" w:cs="Arial"/>
        </w:rPr>
        <w:t xml:space="preserve"> </w:t>
      </w:r>
      <w:r w:rsidRPr="003758D6">
        <w:rPr>
          <w:rFonts w:ascii="Arial" w:hAnsi="Arial" w:cs="Arial"/>
        </w:rPr>
        <w:t>dapat menurunkan kadar</w:t>
      </w:r>
      <w:r w:rsidR="00C97B5A">
        <w:rPr>
          <w:rFonts w:ascii="Arial" w:hAnsi="Arial" w:cs="Arial"/>
        </w:rPr>
        <w:t xml:space="preserve"> protein dalam bahan pangan, </w:t>
      </w:r>
      <w:r w:rsidRPr="003758D6">
        <w:rPr>
          <w:rFonts w:ascii="Arial" w:hAnsi="Arial" w:cs="Arial"/>
        </w:rPr>
        <w:t xml:space="preserve">karena pengolahan dengan menggunakan suhu tinggi akan </w:t>
      </w:r>
      <w:r w:rsidRPr="003758D6">
        <w:rPr>
          <w:rFonts w:ascii="Arial" w:hAnsi="Arial" w:cs="Arial"/>
        </w:rPr>
        <w:lastRenderedPageBreak/>
        <w:t xml:space="preserve">menyebabkan denaturasi protein sehingga terjadi koagulasi dan menurunkan solubilitas atau </w:t>
      </w:r>
      <w:r w:rsidR="006F5BDF">
        <w:rPr>
          <w:rFonts w:ascii="Arial" w:hAnsi="Arial" w:cs="Arial"/>
        </w:rPr>
        <w:t xml:space="preserve">daya kemampuan larutnya. Metode pengukusan pada penurunan kadar protein lebih sedikit dari pada dengan metode penggorengan. </w:t>
      </w:r>
      <w:r w:rsidRPr="003758D6">
        <w:rPr>
          <w:rFonts w:ascii="Arial" w:hAnsi="Arial" w:cs="Arial"/>
        </w:rPr>
        <w:t>Pemanasan protein dapat menyebabkan terjadinya reaksi-reaksi baik yang diharapkan maupun yang tidak diharapkan. Reaksi-reaksi tersebut diantaranya denaturasi, kehilangan aktivitas enzim, perubahan kelarutan dan hidrasi, perubahan warna, derivatisasi residu asam amino, cross-linking, pemutusan ikatan peptida, dan pembentukan senyawa yang secara sensori aktif. Reaksi ini dipengaruhi oleh suhu dan lama pemanasan, pH, adanya oksidator, antioksidan, radikal, dan senyawa aktif lainnya khususnya senyawa karbonil. Reaksi yang terjadi pada saat pemanasan protein tersebut dapat merusak kondisi protein, sehingga kadar protein dapat menurun</w:t>
      </w:r>
      <w:r>
        <w:rPr>
          <w:rFonts w:ascii="Arial" w:hAnsi="Arial" w:cs="Arial"/>
        </w:rPr>
        <w:t xml:space="preserve"> (Winarno, 2008).</w:t>
      </w:r>
    </w:p>
    <w:p w:rsidR="00CB43B5" w:rsidRPr="000D48FB" w:rsidRDefault="00CE508C" w:rsidP="00E25CD4">
      <w:pPr>
        <w:pStyle w:val="ListParagraph"/>
        <w:numPr>
          <w:ilvl w:val="0"/>
          <w:numId w:val="20"/>
        </w:numPr>
        <w:spacing w:after="0" w:line="360" w:lineRule="auto"/>
        <w:ind w:left="284" w:hanging="295"/>
        <w:rPr>
          <w:rFonts w:ascii="Arial" w:hAnsi="Arial" w:cs="Arial"/>
          <w:b/>
        </w:rPr>
      </w:pPr>
      <w:r>
        <w:rPr>
          <w:rFonts w:ascii="Arial" w:hAnsi="Arial" w:cs="Arial"/>
          <w:b/>
        </w:rPr>
        <w:t>T</w:t>
      </w:r>
      <w:r w:rsidR="00CB43B5">
        <w:rPr>
          <w:rFonts w:ascii="Arial" w:hAnsi="Arial" w:cs="Arial"/>
          <w:b/>
        </w:rPr>
        <w:t>akaran saji</w:t>
      </w:r>
      <w:r>
        <w:rPr>
          <w:rFonts w:ascii="Arial" w:hAnsi="Arial" w:cs="Arial"/>
          <w:b/>
        </w:rPr>
        <w:t>, Mutu Gizi, Mutu Protein</w:t>
      </w:r>
      <w:r w:rsidR="00B50E50">
        <w:rPr>
          <w:rFonts w:ascii="Arial" w:hAnsi="Arial" w:cs="Arial"/>
          <w:b/>
        </w:rPr>
        <w:t xml:space="preserve"> dan Pentujuk P</w:t>
      </w:r>
      <w:r w:rsidR="00CB43B5" w:rsidRPr="000D48FB">
        <w:rPr>
          <w:rFonts w:ascii="Arial" w:hAnsi="Arial" w:cs="Arial"/>
          <w:b/>
        </w:rPr>
        <w:t>enyajian</w:t>
      </w:r>
    </w:p>
    <w:p w:rsidR="00CB43B5" w:rsidRPr="000D48FB" w:rsidRDefault="00CB43B5" w:rsidP="00CB43B5">
      <w:pPr>
        <w:autoSpaceDE w:val="0"/>
        <w:autoSpaceDN w:val="0"/>
        <w:adjustRightInd w:val="0"/>
        <w:spacing w:after="0" w:line="360" w:lineRule="auto"/>
        <w:ind w:left="284" w:firstLine="436"/>
        <w:jc w:val="both"/>
        <w:rPr>
          <w:rFonts w:ascii="Arial" w:hAnsi="Arial" w:cs="Arial"/>
          <w:color w:val="000000"/>
        </w:rPr>
      </w:pPr>
      <w:r w:rsidRPr="000D48FB">
        <w:rPr>
          <w:rFonts w:ascii="Arial" w:hAnsi="Arial" w:cs="Arial"/>
          <w:color w:val="000000"/>
        </w:rPr>
        <w:t>Dari penilaian Uji organoleptik yang terdiri dari uji hedonik dan mutu hedo</w:t>
      </w:r>
      <w:r>
        <w:rPr>
          <w:rFonts w:ascii="Arial" w:hAnsi="Arial" w:cs="Arial"/>
          <w:color w:val="000000"/>
        </w:rPr>
        <w:t>nik, maka langkah selanjunya me</w:t>
      </w:r>
      <w:r w:rsidRPr="000D48FB">
        <w:rPr>
          <w:rFonts w:ascii="Arial" w:hAnsi="Arial" w:cs="Arial"/>
          <w:color w:val="000000"/>
        </w:rPr>
        <w:t>nentukan perlakuan terbaik</w:t>
      </w:r>
    </w:p>
    <w:p w:rsidR="00CB43B5" w:rsidRPr="000D48FB" w:rsidRDefault="00C97B5A" w:rsidP="00E25CD4">
      <w:pPr>
        <w:pStyle w:val="ListParagraph"/>
        <w:numPr>
          <w:ilvl w:val="0"/>
          <w:numId w:val="23"/>
        </w:numPr>
        <w:autoSpaceDE w:val="0"/>
        <w:autoSpaceDN w:val="0"/>
        <w:adjustRightInd w:val="0"/>
        <w:spacing w:after="0" w:line="360" w:lineRule="auto"/>
        <w:jc w:val="both"/>
        <w:rPr>
          <w:rFonts w:ascii="Arial" w:hAnsi="Arial" w:cs="Arial"/>
          <w:color w:val="000000"/>
        </w:rPr>
      </w:pPr>
      <w:r>
        <w:rPr>
          <w:rFonts w:ascii="Arial" w:hAnsi="Arial" w:cs="Arial"/>
          <w:color w:val="000000"/>
        </w:rPr>
        <w:t>Perlakuan Terbaik, Mutu Gizi dan Protein</w:t>
      </w:r>
    </w:p>
    <w:p w:rsidR="006C4F8B" w:rsidRDefault="00CB43B5" w:rsidP="00BF5F47">
      <w:pPr>
        <w:tabs>
          <w:tab w:val="left" w:pos="567"/>
        </w:tabs>
        <w:spacing w:after="0" w:line="360" w:lineRule="auto"/>
        <w:ind w:left="709" w:firstLine="284"/>
        <w:jc w:val="both"/>
        <w:rPr>
          <w:rFonts w:ascii="Arial" w:hAnsi="Arial" w:cs="Arial"/>
          <w:color w:val="000000"/>
        </w:rPr>
      </w:pPr>
      <w:r w:rsidRPr="000D48FB">
        <w:rPr>
          <w:rFonts w:ascii="Arial" w:hAnsi="Arial" w:cs="Arial"/>
          <w:color w:val="000000"/>
        </w:rPr>
        <w:t xml:space="preserve">Penentuan perlakuan terbaik diperoleh dengan mempertimbangkan beberapa peran variabel yang penting terhadap mutu produk </w:t>
      </w:r>
      <w:r w:rsidR="00F26EB0">
        <w:rPr>
          <w:rFonts w:ascii="Arial" w:hAnsi="Arial" w:cs="Arial"/>
          <w:color w:val="000000"/>
        </w:rPr>
        <w:t>pastel tutup</w:t>
      </w:r>
      <w:r w:rsidRPr="000D48FB">
        <w:rPr>
          <w:rFonts w:ascii="Arial" w:hAnsi="Arial" w:cs="Arial"/>
          <w:color w:val="000000"/>
        </w:rPr>
        <w:t xml:space="preserve"> yang diperoleh dengan pemberian bobot pada masing-masing variabel oleh panelis. Ranking pertama yang merupakan variabel terpenting dalam menentukan mutu </w:t>
      </w:r>
      <w:r w:rsidR="0057148A">
        <w:rPr>
          <w:rFonts w:ascii="Arial" w:hAnsi="Arial" w:cs="Arial"/>
          <w:color w:val="000000"/>
        </w:rPr>
        <w:t xml:space="preserve">pastel tutup </w:t>
      </w:r>
      <w:r w:rsidRPr="000D48FB">
        <w:rPr>
          <w:rFonts w:ascii="Arial" w:hAnsi="Arial" w:cs="Arial"/>
          <w:color w:val="000000"/>
        </w:rPr>
        <w:t>adalah variabel rasa, ranking kedua adalah variabel aroma, ketiga adalah variabel tekstur, keempat adalah variabel warna. Penentuan perlakuan terbaik dapat diketahui melalui perhitungan indeks efektivitas yaitu dengan menentukan nilai terbaik dan nilai terjelek dari masing-masing variabel untuk masing-masing perlakuan, sehingga didapatkan satu produk yang merupakan perlakuan terbaik. Perhitungan nilai hasil dari masing-masing perlak</w:t>
      </w:r>
      <w:r w:rsidR="000F2CEE">
        <w:rPr>
          <w:rFonts w:ascii="Arial" w:hAnsi="Arial" w:cs="Arial"/>
          <w:color w:val="000000"/>
        </w:rPr>
        <w:t>uan dapat dilihat pada Tabel 4.1</w:t>
      </w:r>
      <w:r w:rsidRPr="000D48FB">
        <w:rPr>
          <w:rFonts w:ascii="Arial" w:hAnsi="Arial" w:cs="Arial"/>
          <w:color w:val="000000"/>
        </w:rPr>
        <w:t>.</w:t>
      </w:r>
    </w:p>
    <w:p w:rsidR="00504D8E" w:rsidRPr="000D48FB" w:rsidRDefault="00504D8E" w:rsidP="00BF5F47">
      <w:pPr>
        <w:tabs>
          <w:tab w:val="left" w:pos="567"/>
        </w:tabs>
        <w:spacing w:after="0" w:line="360" w:lineRule="auto"/>
        <w:ind w:left="709"/>
        <w:jc w:val="both"/>
        <w:rPr>
          <w:rFonts w:ascii="Arial" w:hAnsi="Arial" w:cs="Arial"/>
          <w:color w:val="000000"/>
        </w:rPr>
      </w:pPr>
      <w:r>
        <w:rPr>
          <w:rFonts w:ascii="Arial" w:hAnsi="Arial" w:cs="Arial"/>
          <w:color w:val="000000"/>
        </w:rPr>
        <w:t>Tabel 4.1 Perlakuan Terbaik Pastel Tutup</w:t>
      </w:r>
    </w:p>
    <w:tbl>
      <w:tblPr>
        <w:tblStyle w:val="TableGrid"/>
        <w:tblW w:w="0" w:type="auto"/>
        <w:tblInd w:w="817" w:type="dxa"/>
        <w:tblLook w:val="04A0"/>
      </w:tblPr>
      <w:tblGrid>
        <w:gridCol w:w="2613"/>
        <w:gridCol w:w="1958"/>
        <w:gridCol w:w="2573"/>
      </w:tblGrid>
      <w:tr w:rsidR="00E10254" w:rsidRPr="000D48FB" w:rsidTr="00BF5F47">
        <w:tc>
          <w:tcPr>
            <w:tcW w:w="2613" w:type="dxa"/>
          </w:tcPr>
          <w:p w:rsidR="00E10254" w:rsidRPr="00BF5F47" w:rsidRDefault="00E10254" w:rsidP="00CB43B5">
            <w:pPr>
              <w:tabs>
                <w:tab w:val="left" w:pos="567"/>
              </w:tabs>
              <w:jc w:val="center"/>
              <w:rPr>
                <w:rFonts w:ascii="Arial" w:hAnsi="Arial" w:cs="Arial"/>
                <w:b/>
                <w:color w:val="000000"/>
              </w:rPr>
            </w:pPr>
            <w:r w:rsidRPr="00BF5F47">
              <w:rPr>
                <w:rFonts w:ascii="Arial" w:hAnsi="Arial" w:cs="Arial"/>
                <w:b/>
                <w:color w:val="000000"/>
              </w:rPr>
              <w:t>Perlakuan</w:t>
            </w:r>
          </w:p>
        </w:tc>
        <w:tc>
          <w:tcPr>
            <w:tcW w:w="1958" w:type="dxa"/>
          </w:tcPr>
          <w:p w:rsidR="00E10254" w:rsidRPr="00BF5F47" w:rsidRDefault="00E10254" w:rsidP="00CB43B5">
            <w:pPr>
              <w:tabs>
                <w:tab w:val="left" w:pos="567"/>
              </w:tabs>
              <w:jc w:val="center"/>
              <w:rPr>
                <w:rFonts w:ascii="Arial" w:hAnsi="Arial" w:cs="Arial"/>
                <w:b/>
                <w:color w:val="000000"/>
              </w:rPr>
            </w:pPr>
            <w:r w:rsidRPr="00BF5F47">
              <w:rPr>
                <w:rFonts w:ascii="Arial" w:hAnsi="Arial" w:cs="Arial"/>
                <w:b/>
                <w:color w:val="000000"/>
              </w:rPr>
              <w:t>P1</w:t>
            </w:r>
          </w:p>
        </w:tc>
        <w:tc>
          <w:tcPr>
            <w:tcW w:w="2573" w:type="dxa"/>
          </w:tcPr>
          <w:p w:rsidR="00E10254" w:rsidRPr="00BF5F47" w:rsidRDefault="00E10254" w:rsidP="00CB43B5">
            <w:pPr>
              <w:tabs>
                <w:tab w:val="left" w:pos="567"/>
              </w:tabs>
              <w:jc w:val="center"/>
              <w:rPr>
                <w:rFonts w:ascii="Arial" w:hAnsi="Arial" w:cs="Arial"/>
                <w:b/>
                <w:color w:val="000000"/>
              </w:rPr>
            </w:pPr>
            <w:r w:rsidRPr="00BF5F47">
              <w:rPr>
                <w:rFonts w:ascii="Arial" w:hAnsi="Arial" w:cs="Arial"/>
                <w:b/>
                <w:color w:val="000000"/>
              </w:rPr>
              <w:t>P2</w:t>
            </w:r>
          </w:p>
        </w:tc>
      </w:tr>
      <w:tr w:rsidR="00E10254" w:rsidRPr="000D48FB" w:rsidTr="00BF5F47">
        <w:tc>
          <w:tcPr>
            <w:tcW w:w="2613" w:type="dxa"/>
          </w:tcPr>
          <w:p w:rsidR="00E10254" w:rsidRPr="000D48FB" w:rsidRDefault="00E10254" w:rsidP="00CB43B5">
            <w:pPr>
              <w:tabs>
                <w:tab w:val="left" w:pos="567"/>
              </w:tabs>
              <w:jc w:val="center"/>
              <w:rPr>
                <w:rFonts w:ascii="Arial" w:hAnsi="Arial" w:cs="Arial"/>
                <w:color w:val="000000"/>
              </w:rPr>
            </w:pPr>
            <w:r w:rsidRPr="000D48FB">
              <w:rPr>
                <w:rFonts w:ascii="Arial" w:hAnsi="Arial" w:cs="Arial"/>
                <w:color w:val="000000"/>
              </w:rPr>
              <w:t>Jumlah Nh</w:t>
            </w:r>
          </w:p>
        </w:tc>
        <w:tc>
          <w:tcPr>
            <w:tcW w:w="1958" w:type="dxa"/>
          </w:tcPr>
          <w:p w:rsidR="00E10254" w:rsidRPr="000D48FB" w:rsidRDefault="00E10254" w:rsidP="00CB43B5">
            <w:pPr>
              <w:tabs>
                <w:tab w:val="left" w:pos="567"/>
              </w:tabs>
              <w:jc w:val="center"/>
              <w:rPr>
                <w:rFonts w:ascii="Arial" w:hAnsi="Arial" w:cs="Arial"/>
                <w:color w:val="000000"/>
              </w:rPr>
            </w:pPr>
            <w:r>
              <w:rPr>
                <w:rFonts w:ascii="Arial" w:hAnsi="Arial" w:cs="Arial"/>
                <w:color w:val="000000"/>
              </w:rPr>
              <w:t>3,32*</w:t>
            </w:r>
          </w:p>
        </w:tc>
        <w:tc>
          <w:tcPr>
            <w:tcW w:w="2573" w:type="dxa"/>
          </w:tcPr>
          <w:p w:rsidR="00E10254" w:rsidRPr="000D48FB" w:rsidRDefault="00E10254" w:rsidP="00CB43B5">
            <w:pPr>
              <w:tabs>
                <w:tab w:val="left" w:pos="567"/>
              </w:tabs>
              <w:jc w:val="center"/>
              <w:rPr>
                <w:rFonts w:ascii="Arial" w:hAnsi="Arial" w:cs="Arial"/>
                <w:color w:val="000000"/>
              </w:rPr>
            </w:pPr>
            <w:r>
              <w:rPr>
                <w:rFonts w:ascii="Arial" w:hAnsi="Arial" w:cs="Arial"/>
                <w:color w:val="000000"/>
              </w:rPr>
              <w:t>0,48</w:t>
            </w:r>
          </w:p>
        </w:tc>
      </w:tr>
      <w:tr w:rsidR="00E10254" w:rsidRPr="000D48FB" w:rsidTr="00BF5F47">
        <w:tc>
          <w:tcPr>
            <w:tcW w:w="2613" w:type="dxa"/>
          </w:tcPr>
          <w:p w:rsidR="00E10254" w:rsidRPr="000D48FB" w:rsidRDefault="00E10254" w:rsidP="00CB43B5">
            <w:pPr>
              <w:tabs>
                <w:tab w:val="left" w:pos="567"/>
              </w:tabs>
              <w:jc w:val="center"/>
              <w:rPr>
                <w:rFonts w:ascii="Arial" w:hAnsi="Arial" w:cs="Arial"/>
                <w:color w:val="000000"/>
              </w:rPr>
            </w:pPr>
            <w:r w:rsidRPr="000D48FB">
              <w:rPr>
                <w:rFonts w:ascii="Arial" w:hAnsi="Arial" w:cs="Arial"/>
                <w:color w:val="000000"/>
              </w:rPr>
              <w:t>Peringkat</w:t>
            </w:r>
          </w:p>
        </w:tc>
        <w:tc>
          <w:tcPr>
            <w:tcW w:w="1958" w:type="dxa"/>
          </w:tcPr>
          <w:p w:rsidR="00E10254" w:rsidRPr="000D48FB" w:rsidRDefault="00E10254" w:rsidP="00CB43B5">
            <w:pPr>
              <w:tabs>
                <w:tab w:val="left" w:pos="567"/>
              </w:tabs>
              <w:jc w:val="center"/>
              <w:rPr>
                <w:rFonts w:ascii="Arial" w:hAnsi="Arial" w:cs="Arial"/>
                <w:color w:val="000000"/>
              </w:rPr>
            </w:pPr>
            <w:r>
              <w:rPr>
                <w:rFonts w:ascii="Arial" w:hAnsi="Arial" w:cs="Arial"/>
                <w:color w:val="000000"/>
              </w:rPr>
              <w:t>I</w:t>
            </w:r>
          </w:p>
        </w:tc>
        <w:tc>
          <w:tcPr>
            <w:tcW w:w="2573" w:type="dxa"/>
          </w:tcPr>
          <w:p w:rsidR="00E10254" w:rsidRPr="000D48FB" w:rsidRDefault="00E10254" w:rsidP="00CB43B5">
            <w:pPr>
              <w:tabs>
                <w:tab w:val="left" w:pos="567"/>
              </w:tabs>
              <w:jc w:val="center"/>
              <w:rPr>
                <w:rFonts w:ascii="Arial" w:hAnsi="Arial" w:cs="Arial"/>
                <w:color w:val="000000"/>
              </w:rPr>
            </w:pPr>
            <w:r w:rsidRPr="000D48FB">
              <w:rPr>
                <w:rFonts w:ascii="Arial" w:hAnsi="Arial" w:cs="Arial"/>
                <w:color w:val="000000"/>
              </w:rPr>
              <w:t>I</w:t>
            </w:r>
            <w:r>
              <w:rPr>
                <w:rFonts w:ascii="Arial" w:hAnsi="Arial" w:cs="Arial"/>
                <w:color w:val="000000"/>
              </w:rPr>
              <w:t>I</w:t>
            </w:r>
          </w:p>
        </w:tc>
      </w:tr>
    </w:tbl>
    <w:p w:rsidR="00CB43B5" w:rsidRDefault="00CB43B5" w:rsidP="00BF5F47">
      <w:pPr>
        <w:autoSpaceDE w:val="0"/>
        <w:autoSpaceDN w:val="0"/>
        <w:adjustRightInd w:val="0"/>
        <w:spacing w:line="360" w:lineRule="auto"/>
        <w:ind w:left="284" w:firstLine="425"/>
        <w:jc w:val="both"/>
        <w:rPr>
          <w:rFonts w:ascii="Arial" w:hAnsi="Arial" w:cs="Arial"/>
          <w:color w:val="000000"/>
        </w:rPr>
      </w:pPr>
      <w:r w:rsidRPr="000D48FB">
        <w:rPr>
          <w:rFonts w:ascii="Arial" w:hAnsi="Arial" w:cs="Arial"/>
          <w:color w:val="000000"/>
        </w:rPr>
        <w:t>Ket *:  Perlakuan Terbaik</w:t>
      </w:r>
    </w:p>
    <w:p w:rsidR="00BF5F47" w:rsidRDefault="000F2CEE" w:rsidP="00BF5F47">
      <w:pPr>
        <w:autoSpaceDE w:val="0"/>
        <w:autoSpaceDN w:val="0"/>
        <w:adjustRightInd w:val="0"/>
        <w:spacing w:after="0" w:line="360" w:lineRule="auto"/>
        <w:ind w:left="284" w:firstLine="284"/>
        <w:jc w:val="both"/>
        <w:rPr>
          <w:rFonts w:ascii="Arial" w:hAnsi="Arial" w:cs="Arial"/>
          <w:color w:val="000000"/>
        </w:rPr>
      </w:pPr>
      <w:r>
        <w:rPr>
          <w:rFonts w:ascii="Arial" w:hAnsi="Arial" w:cs="Arial"/>
          <w:color w:val="000000"/>
        </w:rPr>
        <w:lastRenderedPageBreak/>
        <w:t>Tabel 4.1</w:t>
      </w:r>
      <w:r w:rsidR="00E10254" w:rsidRPr="000D48FB">
        <w:rPr>
          <w:rFonts w:ascii="Arial" w:hAnsi="Arial" w:cs="Arial"/>
          <w:color w:val="000000"/>
        </w:rPr>
        <w:t xml:space="preserve"> merupakan hasil dari perhitungan perlakuan terbaik sehingga dapat diketahui nilai hasil dari masing-masing perlakuan. Perlakuan dengan jumlah Nh (Nilai hasil) tertinggi dianggap sebagai perlakuan terbaik karena nilai tersebut diperoleh dengan mempertimbangkan semua variabel yang berperan dalam menentukan</w:t>
      </w:r>
      <w:r w:rsidR="00A066F7">
        <w:rPr>
          <w:rFonts w:ascii="Arial" w:hAnsi="Arial" w:cs="Arial"/>
          <w:color w:val="000000"/>
        </w:rPr>
        <w:t xml:space="preserve"> mutu produk. Taraf perlakuan P1</w:t>
      </w:r>
      <w:r w:rsidR="00E10254" w:rsidRPr="000D48FB">
        <w:rPr>
          <w:rFonts w:ascii="Arial" w:hAnsi="Arial" w:cs="Arial"/>
          <w:color w:val="000000"/>
        </w:rPr>
        <w:t xml:space="preserve"> </w:t>
      </w:r>
      <w:r w:rsidR="00A066F7">
        <w:rPr>
          <w:rFonts w:ascii="Arial" w:hAnsi="Arial" w:cs="Arial"/>
        </w:rPr>
        <w:t>(95% ayam + 5% kelor</w:t>
      </w:r>
      <w:r w:rsidR="00A066F7" w:rsidRPr="000D48FB">
        <w:rPr>
          <w:rFonts w:ascii="Arial" w:hAnsi="Arial" w:cs="Arial"/>
        </w:rPr>
        <w:t>)</w:t>
      </w:r>
      <w:r w:rsidR="00A066F7">
        <w:rPr>
          <w:rFonts w:ascii="Arial" w:hAnsi="Arial" w:cs="Arial"/>
        </w:rPr>
        <w:t xml:space="preserve"> </w:t>
      </w:r>
      <w:r w:rsidR="00E10254" w:rsidRPr="000D48FB">
        <w:rPr>
          <w:rFonts w:ascii="Arial" w:hAnsi="Arial" w:cs="Arial"/>
          <w:color w:val="000000"/>
        </w:rPr>
        <w:t>dinyatakan sebagai perlakuan terbaik karena memilik</w:t>
      </w:r>
      <w:r w:rsidR="00A066F7">
        <w:rPr>
          <w:rFonts w:ascii="Arial" w:hAnsi="Arial" w:cs="Arial"/>
          <w:color w:val="000000"/>
        </w:rPr>
        <w:t>i jumlah Nh tertinggi yaitu 3,32</w:t>
      </w:r>
      <w:r w:rsidR="00BF5F47">
        <w:rPr>
          <w:rFonts w:ascii="Arial" w:hAnsi="Arial" w:cs="Arial"/>
          <w:color w:val="000000"/>
        </w:rPr>
        <w:t>.</w:t>
      </w:r>
      <w:r w:rsidR="00C2003D">
        <w:rPr>
          <w:rFonts w:ascii="Arial" w:hAnsi="Arial" w:cs="Arial"/>
          <w:color w:val="000000"/>
        </w:rPr>
        <w:t xml:space="preserve"> Hasil dari perlakuan terbaik dapat dilihat pada tabel 4.2</w:t>
      </w:r>
    </w:p>
    <w:p w:rsidR="00924987" w:rsidRDefault="00924987" w:rsidP="00924987">
      <w:pPr>
        <w:spacing w:after="0" w:line="360" w:lineRule="auto"/>
        <w:ind w:left="284" w:hanging="284"/>
        <w:jc w:val="both"/>
        <w:rPr>
          <w:rFonts w:ascii="Arial" w:hAnsi="Arial" w:cs="Arial"/>
        </w:rPr>
      </w:pPr>
      <w:r>
        <w:rPr>
          <w:rFonts w:ascii="Arial" w:hAnsi="Arial" w:cs="Arial"/>
        </w:rPr>
        <w:tab/>
        <w:t>Tabel 4.</w:t>
      </w:r>
      <w:r w:rsidR="00672DB9">
        <w:rPr>
          <w:rFonts w:ascii="Arial" w:hAnsi="Arial" w:cs="Arial"/>
        </w:rPr>
        <w:t>2</w:t>
      </w:r>
      <w:r>
        <w:rPr>
          <w:rFonts w:ascii="Arial" w:hAnsi="Arial" w:cs="Arial"/>
        </w:rPr>
        <w:t xml:space="preserve"> Hasil Uji dari Perlakuan Terbaik</w:t>
      </w:r>
    </w:p>
    <w:tbl>
      <w:tblPr>
        <w:tblStyle w:val="TableGrid"/>
        <w:tblW w:w="0" w:type="auto"/>
        <w:tblInd w:w="392" w:type="dxa"/>
        <w:tblLook w:val="04A0"/>
      </w:tblPr>
      <w:tblGrid>
        <w:gridCol w:w="3544"/>
        <w:gridCol w:w="4218"/>
      </w:tblGrid>
      <w:tr w:rsidR="00924987" w:rsidRPr="00C2003D" w:rsidTr="00C2003D">
        <w:tc>
          <w:tcPr>
            <w:tcW w:w="3544" w:type="dxa"/>
          </w:tcPr>
          <w:p w:rsidR="00924987" w:rsidRPr="00C2003D" w:rsidRDefault="00924987" w:rsidP="00924987">
            <w:pPr>
              <w:jc w:val="center"/>
              <w:rPr>
                <w:rFonts w:ascii="Arial" w:hAnsi="Arial" w:cs="Arial"/>
                <w:b/>
                <w:color w:val="000000"/>
              </w:rPr>
            </w:pPr>
            <w:r w:rsidRPr="00C2003D">
              <w:rPr>
                <w:rFonts w:ascii="Arial" w:hAnsi="Arial" w:cs="Arial"/>
                <w:b/>
                <w:color w:val="000000"/>
              </w:rPr>
              <w:t>Parameter</w:t>
            </w:r>
          </w:p>
        </w:tc>
        <w:tc>
          <w:tcPr>
            <w:tcW w:w="4218" w:type="dxa"/>
          </w:tcPr>
          <w:p w:rsidR="00924987" w:rsidRPr="00C2003D" w:rsidRDefault="00924987" w:rsidP="00924987">
            <w:pPr>
              <w:jc w:val="center"/>
              <w:rPr>
                <w:rFonts w:ascii="Arial" w:hAnsi="Arial" w:cs="Arial"/>
                <w:b/>
                <w:color w:val="000000"/>
              </w:rPr>
            </w:pPr>
            <w:r w:rsidRPr="00C2003D">
              <w:rPr>
                <w:rFonts w:ascii="Arial" w:hAnsi="Arial" w:cs="Arial"/>
                <w:b/>
                <w:color w:val="000000"/>
              </w:rPr>
              <w:t>Jumlah</w:t>
            </w:r>
          </w:p>
        </w:tc>
      </w:tr>
      <w:tr w:rsidR="00672DB9" w:rsidRPr="00C2003D" w:rsidTr="00996312">
        <w:tc>
          <w:tcPr>
            <w:tcW w:w="7762" w:type="dxa"/>
            <w:gridSpan w:val="2"/>
          </w:tcPr>
          <w:p w:rsidR="00672DB9" w:rsidRPr="00C2003D" w:rsidRDefault="00672DB9" w:rsidP="00672DB9">
            <w:pPr>
              <w:rPr>
                <w:rFonts w:ascii="Arial" w:hAnsi="Arial" w:cs="Arial"/>
                <w:b/>
                <w:color w:val="000000"/>
              </w:rPr>
            </w:pPr>
            <w:r w:rsidRPr="00C2003D">
              <w:rPr>
                <w:rFonts w:ascii="Arial" w:hAnsi="Arial" w:cs="Arial"/>
                <w:b/>
                <w:color w:val="000000"/>
              </w:rPr>
              <w:t>Kandungan zat gizi</w:t>
            </w:r>
          </w:p>
        </w:tc>
      </w:tr>
      <w:tr w:rsidR="00924987" w:rsidRPr="00C2003D" w:rsidTr="00C2003D">
        <w:tc>
          <w:tcPr>
            <w:tcW w:w="3544" w:type="dxa"/>
          </w:tcPr>
          <w:p w:rsidR="00924987" w:rsidRPr="00C2003D" w:rsidRDefault="00924987" w:rsidP="00924987">
            <w:pPr>
              <w:jc w:val="center"/>
              <w:rPr>
                <w:rFonts w:ascii="Arial" w:hAnsi="Arial" w:cs="Arial"/>
                <w:color w:val="000000"/>
              </w:rPr>
            </w:pPr>
            <w:r w:rsidRPr="00C2003D">
              <w:rPr>
                <w:rFonts w:ascii="Arial" w:hAnsi="Arial" w:cs="Arial"/>
                <w:color w:val="000000"/>
              </w:rPr>
              <w:t>Energi</w:t>
            </w:r>
          </w:p>
        </w:tc>
        <w:tc>
          <w:tcPr>
            <w:tcW w:w="4218" w:type="dxa"/>
          </w:tcPr>
          <w:p w:rsidR="00924987" w:rsidRPr="00C2003D" w:rsidRDefault="00C2003D" w:rsidP="00924987">
            <w:pPr>
              <w:jc w:val="center"/>
              <w:rPr>
                <w:rFonts w:ascii="Arial" w:hAnsi="Arial" w:cs="Arial"/>
                <w:color w:val="000000"/>
              </w:rPr>
            </w:pPr>
            <w:r w:rsidRPr="00C2003D">
              <w:rPr>
                <w:rFonts w:ascii="Arial" w:hAnsi="Arial" w:cs="Arial"/>
                <w:bCs/>
                <w:color w:val="000000"/>
              </w:rPr>
              <w:t>243,13 kkal/120 gram</w:t>
            </w:r>
          </w:p>
        </w:tc>
      </w:tr>
      <w:tr w:rsidR="00924987" w:rsidRPr="00C2003D" w:rsidTr="00C2003D">
        <w:tc>
          <w:tcPr>
            <w:tcW w:w="3544" w:type="dxa"/>
          </w:tcPr>
          <w:p w:rsidR="00924987" w:rsidRPr="00C2003D" w:rsidRDefault="00924987" w:rsidP="00924987">
            <w:pPr>
              <w:jc w:val="center"/>
              <w:rPr>
                <w:rFonts w:ascii="Arial" w:hAnsi="Arial" w:cs="Arial"/>
                <w:color w:val="000000"/>
              </w:rPr>
            </w:pPr>
            <w:r w:rsidRPr="00C2003D">
              <w:rPr>
                <w:rFonts w:ascii="Arial" w:hAnsi="Arial" w:cs="Arial"/>
                <w:color w:val="000000"/>
              </w:rPr>
              <w:t>Protein</w:t>
            </w:r>
          </w:p>
        </w:tc>
        <w:tc>
          <w:tcPr>
            <w:tcW w:w="4218" w:type="dxa"/>
          </w:tcPr>
          <w:p w:rsidR="00924987" w:rsidRPr="00C2003D" w:rsidRDefault="00C2003D" w:rsidP="00924987">
            <w:pPr>
              <w:jc w:val="center"/>
              <w:rPr>
                <w:rFonts w:ascii="Arial" w:hAnsi="Arial" w:cs="Arial"/>
                <w:color w:val="000000"/>
              </w:rPr>
            </w:pPr>
            <w:r w:rsidRPr="00C2003D">
              <w:rPr>
                <w:rFonts w:ascii="Arial" w:hAnsi="Arial" w:cs="Arial"/>
                <w:bCs/>
                <w:color w:val="000000"/>
              </w:rPr>
              <w:t>10,958 gram/120 gram</w:t>
            </w:r>
          </w:p>
        </w:tc>
      </w:tr>
      <w:tr w:rsidR="00924987" w:rsidRPr="00C2003D" w:rsidTr="00C2003D">
        <w:tc>
          <w:tcPr>
            <w:tcW w:w="3544" w:type="dxa"/>
          </w:tcPr>
          <w:p w:rsidR="00924987" w:rsidRPr="00C2003D" w:rsidRDefault="00924987" w:rsidP="00924987">
            <w:pPr>
              <w:jc w:val="center"/>
              <w:rPr>
                <w:rFonts w:ascii="Arial" w:hAnsi="Arial" w:cs="Arial"/>
                <w:color w:val="000000"/>
              </w:rPr>
            </w:pPr>
            <w:r w:rsidRPr="00C2003D">
              <w:rPr>
                <w:rFonts w:ascii="Arial" w:hAnsi="Arial" w:cs="Arial"/>
                <w:color w:val="000000"/>
              </w:rPr>
              <w:t xml:space="preserve">Lemak </w:t>
            </w:r>
          </w:p>
        </w:tc>
        <w:tc>
          <w:tcPr>
            <w:tcW w:w="4218" w:type="dxa"/>
          </w:tcPr>
          <w:p w:rsidR="00924987" w:rsidRPr="00C2003D" w:rsidRDefault="00C2003D" w:rsidP="00924987">
            <w:pPr>
              <w:jc w:val="center"/>
              <w:rPr>
                <w:rFonts w:ascii="Arial" w:hAnsi="Arial" w:cs="Arial"/>
                <w:color w:val="000000"/>
              </w:rPr>
            </w:pPr>
            <w:r w:rsidRPr="00C2003D">
              <w:rPr>
                <w:rFonts w:ascii="Arial" w:hAnsi="Arial" w:cs="Arial"/>
                <w:bCs/>
                <w:color w:val="000000"/>
              </w:rPr>
              <w:t>10,322 gram/120 gram</w:t>
            </w:r>
          </w:p>
        </w:tc>
      </w:tr>
      <w:tr w:rsidR="00924987" w:rsidRPr="00C2003D" w:rsidTr="00C2003D">
        <w:tc>
          <w:tcPr>
            <w:tcW w:w="3544" w:type="dxa"/>
          </w:tcPr>
          <w:p w:rsidR="00924987" w:rsidRPr="00C2003D" w:rsidRDefault="00924987" w:rsidP="00924987">
            <w:pPr>
              <w:jc w:val="center"/>
              <w:rPr>
                <w:rFonts w:ascii="Arial" w:hAnsi="Arial" w:cs="Arial"/>
                <w:color w:val="000000"/>
              </w:rPr>
            </w:pPr>
            <w:r w:rsidRPr="00C2003D">
              <w:rPr>
                <w:rFonts w:ascii="Arial" w:hAnsi="Arial" w:cs="Arial"/>
                <w:color w:val="000000"/>
              </w:rPr>
              <w:t xml:space="preserve">Karbohidrat </w:t>
            </w:r>
          </w:p>
        </w:tc>
        <w:tc>
          <w:tcPr>
            <w:tcW w:w="4218" w:type="dxa"/>
          </w:tcPr>
          <w:p w:rsidR="00924987" w:rsidRPr="00C2003D" w:rsidRDefault="00C2003D" w:rsidP="00924987">
            <w:pPr>
              <w:jc w:val="center"/>
              <w:rPr>
                <w:rFonts w:ascii="Arial" w:hAnsi="Arial" w:cs="Arial"/>
                <w:color w:val="000000"/>
              </w:rPr>
            </w:pPr>
            <w:r w:rsidRPr="00C2003D">
              <w:rPr>
                <w:rFonts w:ascii="Arial" w:hAnsi="Arial" w:cs="Arial"/>
                <w:bCs/>
                <w:color w:val="000000"/>
              </w:rPr>
              <w:t>14,846 gram/120 gram</w:t>
            </w:r>
          </w:p>
        </w:tc>
      </w:tr>
      <w:tr w:rsidR="00C2003D" w:rsidRPr="00C2003D" w:rsidTr="00C2003D">
        <w:tc>
          <w:tcPr>
            <w:tcW w:w="3544" w:type="dxa"/>
          </w:tcPr>
          <w:p w:rsidR="00C2003D" w:rsidRPr="00C2003D" w:rsidRDefault="00C2003D" w:rsidP="00924987">
            <w:pPr>
              <w:jc w:val="center"/>
              <w:rPr>
                <w:rFonts w:ascii="Arial" w:hAnsi="Arial" w:cs="Arial"/>
                <w:color w:val="000000"/>
              </w:rPr>
            </w:pPr>
            <w:r w:rsidRPr="00C2003D">
              <w:rPr>
                <w:rFonts w:ascii="Arial" w:hAnsi="Arial" w:cs="Arial"/>
                <w:color w:val="000000"/>
              </w:rPr>
              <w:t>Fe</w:t>
            </w:r>
          </w:p>
        </w:tc>
        <w:tc>
          <w:tcPr>
            <w:tcW w:w="4218" w:type="dxa"/>
          </w:tcPr>
          <w:p w:rsidR="00C2003D" w:rsidRPr="00C2003D" w:rsidRDefault="00C2003D" w:rsidP="00924987">
            <w:pPr>
              <w:jc w:val="center"/>
              <w:rPr>
                <w:rFonts w:ascii="Arial" w:hAnsi="Arial" w:cs="Arial"/>
                <w:bCs/>
                <w:color w:val="000000"/>
              </w:rPr>
            </w:pPr>
            <w:r w:rsidRPr="00C2003D">
              <w:rPr>
                <w:rFonts w:ascii="Arial" w:hAnsi="Arial" w:cs="Arial"/>
                <w:bCs/>
                <w:color w:val="000000"/>
              </w:rPr>
              <w:t>1,435 mg/120 mg</w:t>
            </w:r>
          </w:p>
        </w:tc>
      </w:tr>
      <w:tr w:rsidR="00C2003D" w:rsidRPr="00C2003D" w:rsidTr="00C2003D">
        <w:tc>
          <w:tcPr>
            <w:tcW w:w="3544" w:type="dxa"/>
          </w:tcPr>
          <w:p w:rsidR="00C2003D" w:rsidRPr="00C2003D" w:rsidRDefault="00C2003D" w:rsidP="00924987">
            <w:pPr>
              <w:jc w:val="center"/>
              <w:rPr>
                <w:rFonts w:ascii="Arial" w:hAnsi="Arial" w:cs="Arial"/>
                <w:color w:val="000000"/>
              </w:rPr>
            </w:pPr>
            <w:r w:rsidRPr="00C2003D">
              <w:rPr>
                <w:rFonts w:ascii="Arial" w:hAnsi="Arial" w:cs="Arial"/>
                <w:color w:val="000000"/>
              </w:rPr>
              <w:t xml:space="preserve">Zinc </w:t>
            </w:r>
          </w:p>
        </w:tc>
        <w:tc>
          <w:tcPr>
            <w:tcW w:w="4218" w:type="dxa"/>
          </w:tcPr>
          <w:p w:rsidR="00C2003D" w:rsidRPr="00C2003D" w:rsidRDefault="00C2003D" w:rsidP="00924987">
            <w:pPr>
              <w:jc w:val="center"/>
              <w:rPr>
                <w:rFonts w:ascii="Arial" w:hAnsi="Arial" w:cs="Arial"/>
                <w:bCs/>
                <w:color w:val="000000"/>
              </w:rPr>
            </w:pPr>
            <w:r w:rsidRPr="00C2003D">
              <w:rPr>
                <w:rFonts w:ascii="Arial" w:hAnsi="Arial" w:cs="Arial"/>
                <w:bCs/>
                <w:color w:val="000000"/>
              </w:rPr>
              <w:t>0,645 mg/120 mg</w:t>
            </w:r>
          </w:p>
        </w:tc>
      </w:tr>
      <w:tr w:rsidR="00924987" w:rsidRPr="00C2003D" w:rsidTr="00C2003D">
        <w:tc>
          <w:tcPr>
            <w:tcW w:w="3544" w:type="dxa"/>
          </w:tcPr>
          <w:p w:rsidR="00924987" w:rsidRPr="00C2003D" w:rsidRDefault="00672DB9" w:rsidP="00924987">
            <w:pPr>
              <w:jc w:val="center"/>
              <w:rPr>
                <w:rFonts w:ascii="Arial" w:hAnsi="Arial" w:cs="Arial"/>
                <w:color w:val="000000"/>
              </w:rPr>
            </w:pPr>
            <w:r w:rsidRPr="00C2003D">
              <w:rPr>
                <w:rFonts w:ascii="Arial" w:hAnsi="Arial" w:cs="Arial"/>
                <w:color w:val="000000"/>
              </w:rPr>
              <w:t>Mutu Cerna</w:t>
            </w:r>
          </w:p>
        </w:tc>
        <w:tc>
          <w:tcPr>
            <w:tcW w:w="4218" w:type="dxa"/>
          </w:tcPr>
          <w:p w:rsidR="00924987" w:rsidRPr="00C2003D" w:rsidRDefault="00672DB9" w:rsidP="00924987">
            <w:pPr>
              <w:jc w:val="center"/>
              <w:rPr>
                <w:rFonts w:ascii="Arial" w:hAnsi="Arial" w:cs="Arial"/>
                <w:color w:val="000000"/>
              </w:rPr>
            </w:pPr>
            <w:r w:rsidRPr="00C2003D">
              <w:rPr>
                <w:rFonts w:ascii="Arial" w:hAnsi="Arial" w:cs="Arial"/>
                <w:color w:val="000000"/>
              </w:rPr>
              <w:t>92,9%</w:t>
            </w:r>
          </w:p>
        </w:tc>
      </w:tr>
      <w:tr w:rsidR="00924987" w:rsidRPr="00C2003D" w:rsidTr="00C2003D">
        <w:tc>
          <w:tcPr>
            <w:tcW w:w="3544" w:type="dxa"/>
          </w:tcPr>
          <w:p w:rsidR="00924987" w:rsidRPr="00C2003D" w:rsidRDefault="00672DB9" w:rsidP="00924987">
            <w:pPr>
              <w:jc w:val="center"/>
              <w:rPr>
                <w:rFonts w:ascii="Arial" w:hAnsi="Arial" w:cs="Arial"/>
                <w:color w:val="000000"/>
              </w:rPr>
            </w:pPr>
            <w:r w:rsidRPr="00C2003D">
              <w:rPr>
                <w:rFonts w:ascii="Arial" w:hAnsi="Arial" w:cs="Arial"/>
                <w:color w:val="000000"/>
              </w:rPr>
              <w:t>NPU</w:t>
            </w:r>
          </w:p>
        </w:tc>
        <w:tc>
          <w:tcPr>
            <w:tcW w:w="4218" w:type="dxa"/>
          </w:tcPr>
          <w:p w:rsidR="00924987" w:rsidRPr="00C2003D" w:rsidRDefault="00672DB9" w:rsidP="00924987">
            <w:pPr>
              <w:jc w:val="center"/>
              <w:rPr>
                <w:rFonts w:ascii="Arial" w:hAnsi="Arial" w:cs="Arial"/>
                <w:color w:val="000000"/>
              </w:rPr>
            </w:pPr>
            <w:r w:rsidRPr="00C2003D">
              <w:rPr>
                <w:rFonts w:ascii="Arial" w:hAnsi="Arial" w:cs="Arial"/>
                <w:color w:val="000000"/>
              </w:rPr>
              <w:t>56,38%</w:t>
            </w:r>
          </w:p>
        </w:tc>
      </w:tr>
      <w:tr w:rsidR="00924987" w:rsidRPr="00C2003D" w:rsidTr="00C2003D">
        <w:tc>
          <w:tcPr>
            <w:tcW w:w="3544" w:type="dxa"/>
          </w:tcPr>
          <w:p w:rsidR="00924987" w:rsidRPr="00C2003D" w:rsidRDefault="00672DB9" w:rsidP="00924987">
            <w:pPr>
              <w:jc w:val="center"/>
              <w:rPr>
                <w:rFonts w:ascii="Arial" w:hAnsi="Arial" w:cs="Arial"/>
                <w:color w:val="000000"/>
              </w:rPr>
            </w:pPr>
            <w:r w:rsidRPr="00C2003D">
              <w:rPr>
                <w:rFonts w:ascii="Arial" w:hAnsi="Arial" w:cs="Arial"/>
                <w:color w:val="000000"/>
              </w:rPr>
              <w:t>PST</w:t>
            </w:r>
          </w:p>
        </w:tc>
        <w:tc>
          <w:tcPr>
            <w:tcW w:w="4218" w:type="dxa"/>
          </w:tcPr>
          <w:p w:rsidR="00924987" w:rsidRPr="00C2003D" w:rsidRDefault="00672DB9" w:rsidP="00924987">
            <w:pPr>
              <w:jc w:val="center"/>
              <w:rPr>
                <w:rFonts w:ascii="Arial" w:hAnsi="Arial" w:cs="Arial"/>
                <w:color w:val="000000"/>
              </w:rPr>
            </w:pPr>
            <w:r w:rsidRPr="00C2003D">
              <w:rPr>
                <w:rFonts w:ascii="Arial" w:hAnsi="Arial" w:cs="Arial"/>
                <w:color w:val="000000"/>
              </w:rPr>
              <w:t>80,31%</w:t>
            </w:r>
          </w:p>
        </w:tc>
      </w:tr>
      <w:tr w:rsidR="00672DB9" w:rsidRPr="00C2003D" w:rsidTr="00C2003D">
        <w:tc>
          <w:tcPr>
            <w:tcW w:w="3544" w:type="dxa"/>
          </w:tcPr>
          <w:p w:rsidR="00672DB9" w:rsidRPr="00C2003D" w:rsidRDefault="00672DB9" w:rsidP="00924987">
            <w:pPr>
              <w:jc w:val="center"/>
              <w:rPr>
                <w:rFonts w:ascii="Arial" w:hAnsi="Arial" w:cs="Arial"/>
                <w:color w:val="000000"/>
              </w:rPr>
            </w:pPr>
            <w:r w:rsidRPr="00C2003D">
              <w:rPr>
                <w:rFonts w:ascii="Arial" w:hAnsi="Arial" w:cs="Arial"/>
                <w:color w:val="000000"/>
              </w:rPr>
              <w:t>PER</w:t>
            </w:r>
          </w:p>
        </w:tc>
        <w:tc>
          <w:tcPr>
            <w:tcW w:w="4218" w:type="dxa"/>
          </w:tcPr>
          <w:p w:rsidR="00672DB9" w:rsidRPr="00C2003D" w:rsidRDefault="00672DB9" w:rsidP="00924987">
            <w:pPr>
              <w:jc w:val="center"/>
              <w:rPr>
                <w:rFonts w:ascii="Arial" w:hAnsi="Arial" w:cs="Arial"/>
                <w:color w:val="000000"/>
              </w:rPr>
            </w:pPr>
            <w:r w:rsidRPr="00C2003D">
              <w:rPr>
                <w:rFonts w:ascii="Arial" w:hAnsi="Arial" w:cs="Arial"/>
                <w:color w:val="000000"/>
              </w:rPr>
              <w:t>132,13%</w:t>
            </w:r>
          </w:p>
        </w:tc>
      </w:tr>
      <w:tr w:rsidR="00672DB9" w:rsidRPr="00C2003D" w:rsidTr="00996312">
        <w:trPr>
          <w:trHeight w:val="111"/>
        </w:trPr>
        <w:tc>
          <w:tcPr>
            <w:tcW w:w="7762" w:type="dxa"/>
            <w:gridSpan w:val="2"/>
          </w:tcPr>
          <w:p w:rsidR="00672DB9" w:rsidRPr="00C2003D" w:rsidRDefault="00672DB9" w:rsidP="00C2003D">
            <w:pPr>
              <w:rPr>
                <w:rFonts w:ascii="Arial" w:hAnsi="Arial" w:cs="Arial"/>
                <w:b/>
                <w:color w:val="000000"/>
              </w:rPr>
            </w:pPr>
            <w:r w:rsidRPr="00C2003D">
              <w:rPr>
                <w:rFonts w:ascii="Arial" w:hAnsi="Arial" w:cs="Arial"/>
                <w:b/>
                <w:color w:val="000000"/>
              </w:rPr>
              <w:t xml:space="preserve">Uji </w:t>
            </w:r>
            <w:r w:rsidR="00C2003D">
              <w:rPr>
                <w:rFonts w:ascii="Arial" w:hAnsi="Arial" w:cs="Arial"/>
                <w:b/>
                <w:color w:val="000000"/>
              </w:rPr>
              <w:t xml:space="preserve">Mutu </w:t>
            </w:r>
            <w:r w:rsidRPr="00C2003D">
              <w:rPr>
                <w:rFonts w:ascii="Arial" w:hAnsi="Arial" w:cs="Arial"/>
                <w:b/>
                <w:color w:val="000000"/>
              </w:rPr>
              <w:t>Hedonik dan Hedonik</w:t>
            </w:r>
          </w:p>
        </w:tc>
      </w:tr>
      <w:tr w:rsidR="00672DB9" w:rsidRPr="00C2003D" w:rsidTr="00C2003D">
        <w:trPr>
          <w:trHeight w:val="111"/>
        </w:trPr>
        <w:tc>
          <w:tcPr>
            <w:tcW w:w="3544" w:type="dxa"/>
          </w:tcPr>
          <w:p w:rsidR="00672DB9" w:rsidRPr="00C2003D" w:rsidRDefault="00672DB9" w:rsidP="00924987">
            <w:pPr>
              <w:jc w:val="center"/>
              <w:rPr>
                <w:rFonts w:ascii="Arial" w:hAnsi="Arial" w:cs="Arial"/>
                <w:color w:val="000000"/>
              </w:rPr>
            </w:pPr>
            <w:r w:rsidRPr="00C2003D">
              <w:rPr>
                <w:rFonts w:ascii="Arial" w:hAnsi="Arial" w:cs="Arial"/>
                <w:color w:val="000000"/>
              </w:rPr>
              <w:t xml:space="preserve">Warna </w:t>
            </w:r>
          </w:p>
        </w:tc>
        <w:tc>
          <w:tcPr>
            <w:tcW w:w="4218" w:type="dxa"/>
          </w:tcPr>
          <w:p w:rsidR="00672DB9" w:rsidRPr="00C2003D" w:rsidRDefault="00C2003D" w:rsidP="00924987">
            <w:pPr>
              <w:jc w:val="center"/>
              <w:rPr>
                <w:rFonts w:ascii="Arial" w:hAnsi="Arial" w:cs="Arial"/>
                <w:color w:val="000000"/>
              </w:rPr>
            </w:pPr>
            <w:r w:rsidRPr="00C2003D">
              <w:rPr>
                <w:rFonts w:ascii="Arial" w:hAnsi="Arial" w:cs="Arial"/>
                <w:color w:val="000000"/>
              </w:rPr>
              <w:t>Kuning pudar/suka</w:t>
            </w:r>
          </w:p>
        </w:tc>
      </w:tr>
      <w:tr w:rsidR="00672DB9" w:rsidRPr="00C2003D" w:rsidTr="00C2003D">
        <w:trPr>
          <w:trHeight w:val="111"/>
        </w:trPr>
        <w:tc>
          <w:tcPr>
            <w:tcW w:w="3544" w:type="dxa"/>
          </w:tcPr>
          <w:p w:rsidR="00672DB9" w:rsidRPr="00C2003D" w:rsidRDefault="00672DB9" w:rsidP="00924987">
            <w:pPr>
              <w:jc w:val="center"/>
              <w:rPr>
                <w:rFonts w:ascii="Arial" w:hAnsi="Arial" w:cs="Arial"/>
                <w:color w:val="000000"/>
              </w:rPr>
            </w:pPr>
            <w:r w:rsidRPr="00C2003D">
              <w:rPr>
                <w:rFonts w:ascii="Arial" w:hAnsi="Arial" w:cs="Arial"/>
                <w:color w:val="000000"/>
              </w:rPr>
              <w:t xml:space="preserve">Rasa </w:t>
            </w:r>
          </w:p>
        </w:tc>
        <w:tc>
          <w:tcPr>
            <w:tcW w:w="4218" w:type="dxa"/>
          </w:tcPr>
          <w:p w:rsidR="00672DB9" w:rsidRPr="00C2003D" w:rsidRDefault="00C2003D" w:rsidP="00924987">
            <w:pPr>
              <w:jc w:val="center"/>
              <w:rPr>
                <w:rFonts w:ascii="Arial" w:hAnsi="Arial" w:cs="Arial"/>
                <w:color w:val="000000"/>
              </w:rPr>
            </w:pPr>
            <w:r w:rsidRPr="00C2003D">
              <w:rPr>
                <w:rFonts w:ascii="Arial" w:hAnsi="Arial" w:cs="Arial"/>
                <w:color w:val="000000"/>
              </w:rPr>
              <w:t>Gurih/suka</w:t>
            </w:r>
          </w:p>
        </w:tc>
      </w:tr>
      <w:tr w:rsidR="00672DB9" w:rsidRPr="00C2003D" w:rsidTr="00C2003D">
        <w:trPr>
          <w:trHeight w:val="111"/>
        </w:trPr>
        <w:tc>
          <w:tcPr>
            <w:tcW w:w="3544" w:type="dxa"/>
          </w:tcPr>
          <w:p w:rsidR="00672DB9" w:rsidRPr="00C2003D" w:rsidRDefault="00672DB9" w:rsidP="00924987">
            <w:pPr>
              <w:jc w:val="center"/>
              <w:rPr>
                <w:rFonts w:ascii="Arial" w:hAnsi="Arial" w:cs="Arial"/>
                <w:color w:val="000000"/>
              </w:rPr>
            </w:pPr>
            <w:r w:rsidRPr="00C2003D">
              <w:rPr>
                <w:rFonts w:ascii="Arial" w:hAnsi="Arial" w:cs="Arial"/>
                <w:color w:val="000000"/>
              </w:rPr>
              <w:t xml:space="preserve">Aroma </w:t>
            </w:r>
          </w:p>
        </w:tc>
        <w:tc>
          <w:tcPr>
            <w:tcW w:w="4218" w:type="dxa"/>
          </w:tcPr>
          <w:p w:rsidR="00672DB9" w:rsidRPr="00C2003D" w:rsidRDefault="00C2003D" w:rsidP="00924987">
            <w:pPr>
              <w:jc w:val="center"/>
              <w:rPr>
                <w:rFonts w:ascii="Arial" w:hAnsi="Arial" w:cs="Arial"/>
                <w:color w:val="000000"/>
              </w:rPr>
            </w:pPr>
            <w:r w:rsidRPr="00C2003D">
              <w:rPr>
                <w:rFonts w:ascii="Arial" w:hAnsi="Arial" w:cs="Arial"/>
                <w:color w:val="000000"/>
              </w:rPr>
              <w:t>Kurang beraroma sedap dan langu/suka</w:t>
            </w:r>
          </w:p>
        </w:tc>
      </w:tr>
      <w:tr w:rsidR="00672DB9" w:rsidRPr="00C2003D" w:rsidTr="00C2003D">
        <w:trPr>
          <w:trHeight w:val="111"/>
        </w:trPr>
        <w:tc>
          <w:tcPr>
            <w:tcW w:w="3544" w:type="dxa"/>
          </w:tcPr>
          <w:p w:rsidR="00672DB9" w:rsidRPr="00C2003D" w:rsidRDefault="00672DB9" w:rsidP="00924987">
            <w:pPr>
              <w:jc w:val="center"/>
              <w:rPr>
                <w:rFonts w:ascii="Arial" w:hAnsi="Arial" w:cs="Arial"/>
                <w:color w:val="000000"/>
              </w:rPr>
            </w:pPr>
            <w:r w:rsidRPr="00C2003D">
              <w:rPr>
                <w:rFonts w:ascii="Arial" w:hAnsi="Arial" w:cs="Arial"/>
                <w:color w:val="000000"/>
              </w:rPr>
              <w:t xml:space="preserve">Tekstur </w:t>
            </w:r>
          </w:p>
        </w:tc>
        <w:tc>
          <w:tcPr>
            <w:tcW w:w="4218" w:type="dxa"/>
          </w:tcPr>
          <w:p w:rsidR="00672DB9" w:rsidRPr="00C2003D" w:rsidRDefault="00C2003D" w:rsidP="00924987">
            <w:pPr>
              <w:jc w:val="center"/>
              <w:rPr>
                <w:rFonts w:ascii="Arial" w:hAnsi="Arial" w:cs="Arial"/>
                <w:color w:val="000000"/>
              </w:rPr>
            </w:pPr>
            <w:r w:rsidRPr="00C2003D">
              <w:rPr>
                <w:rFonts w:ascii="Arial" w:hAnsi="Arial" w:cs="Arial"/>
                <w:color w:val="000000"/>
              </w:rPr>
              <w:t>Agak lembut dan empuk/suka</w:t>
            </w:r>
          </w:p>
        </w:tc>
      </w:tr>
    </w:tbl>
    <w:p w:rsidR="00924987" w:rsidRPr="00924987" w:rsidRDefault="00924987" w:rsidP="00924987">
      <w:pPr>
        <w:spacing w:after="0" w:line="360" w:lineRule="auto"/>
        <w:ind w:left="284" w:hanging="284"/>
        <w:jc w:val="both"/>
        <w:rPr>
          <w:rFonts w:ascii="Arial" w:hAnsi="Arial" w:cs="Arial"/>
        </w:rPr>
      </w:pPr>
    </w:p>
    <w:p w:rsidR="00E10254" w:rsidRPr="000D48FB" w:rsidRDefault="00E10254" w:rsidP="00E25CD4">
      <w:pPr>
        <w:pStyle w:val="ListParagraph"/>
        <w:numPr>
          <w:ilvl w:val="0"/>
          <w:numId w:val="23"/>
        </w:numPr>
        <w:spacing w:after="0" w:line="360" w:lineRule="auto"/>
        <w:ind w:left="567" w:hanging="283"/>
        <w:rPr>
          <w:rFonts w:ascii="Arial" w:eastAsia="Times New Roman" w:hAnsi="Arial" w:cs="Arial"/>
          <w:color w:val="000000"/>
          <w:lang w:eastAsia="id-ID"/>
        </w:rPr>
      </w:pPr>
      <w:r w:rsidRPr="000D48FB">
        <w:rPr>
          <w:rFonts w:ascii="Arial" w:eastAsia="Times New Roman" w:hAnsi="Arial" w:cs="Arial"/>
          <w:color w:val="000000"/>
          <w:lang w:eastAsia="id-ID"/>
        </w:rPr>
        <w:t>Penyaj</w:t>
      </w:r>
      <w:r w:rsidR="00C0379B">
        <w:rPr>
          <w:rFonts w:ascii="Arial" w:eastAsia="Times New Roman" w:hAnsi="Arial" w:cs="Arial"/>
          <w:color w:val="000000"/>
          <w:lang w:eastAsia="id-ID"/>
        </w:rPr>
        <w:t>ian dan Takaran Saji Pastel Tutup</w:t>
      </w:r>
    </w:p>
    <w:p w:rsidR="00AD6AA2" w:rsidRDefault="00E10254" w:rsidP="003C4447">
      <w:pPr>
        <w:tabs>
          <w:tab w:val="left" w:pos="567"/>
        </w:tabs>
        <w:spacing w:after="0" w:line="360" w:lineRule="auto"/>
        <w:ind w:left="567" w:firstLine="426"/>
        <w:jc w:val="both"/>
        <w:rPr>
          <w:rFonts w:ascii="Arial" w:hAnsi="Arial" w:cs="Arial"/>
          <w:color w:val="000000"/>
        </w:rPr>
      </w:pPr>
      <w:r w:rsidRPr="00AC6A66">
        <w:rPr>
          <w:rFonts w:ascii="Arial" w:hAnsi="Arial" w:cs="Arial"/>
          <w:color w:val="000000"/>
        </w:rPr>
        <w:t xml:space="preserve">Takaran saji merupakan jumlah produk pangan yang biasa dikonsumsi dalam satu kali makan. Takaran saji </w:t>
      </w:r>
      <w:r w:rsidR="00F26EB0">
        <w:rPr>
          <w:rFonts w:ascii="Arial" w:hAnsi="Arial" w:cs="Arial"/>
          <w:color w:val="000000"/>
        </w:rPr>
        <w:t>pastel tutup</w:t>
      </w:r>
      <w:r w:rsidRPr="00AC6A66">
        <w:rPr>
          <w:rFonts w:ascii="Arial" w:hAnsi="Arial" w:cs="Arial"/>
          <w:color w:val="000000"/>
        </w:rPr>
        <w:t xml:space="preserve"> bertujuan menambah asupan nilai gizi (Energi,protein, </w:t>
      </w:r>
      <w:r w:rsidR="00C0379B" w:rsidRPr="00AC6A66">
        <w:rPr>
          <w:rFonts w:ascii="Arial" w:hAnsi="Arial" w:cs="Arial"/>
          <w:color w:val="000000"/>
        </w:rPr>
        <w:t>lemak, KH, zat besi dan zinc</w:t>
      </w:r>
      <w:r w:rsidRPr="00AC6A66">
        <w:rPr>
          <w:rFonts w:ascii="Arial" w:hAnsi="Arial" w:cs="Arial"/>
          <w:color w:val="000000"/>
        </w:rPr>
        <w:t xml:space="preserve">). </w:t>
      </w:r>
      <w:r w:rsidR="00E0504D" w:rsidRPr="00AC6A66">
        <w:rPr>
          <w:rFonts w:ascii="Arial" w:hAnsi="Arial" w:cs="Arial"/>
          <w:color w:val="000000"/>
        </w:rPr>
        <w:t>Takaran saji pastel tutup dengan penambahan daun kelor bertujuan menambah asupan energi, protein, zat besi dan zinc yang diberikan berupa PMT selingan 2 kali makan dalam sehari, sehingga menyumbangkan 20% energi untuk kebutuhan energi dalam sehari</w:t>
      </w:r>
      <w:r w:rsidRPr="00AC6A66">
        <w:rPr>
          <w:rFonts w:ascii="Arial" w:hAnsi="Arial" w:cs="Arial"/>
          <w:color w:val="000000"/>
        </w:rPr>
        <w:t>. B</w:t>
      </w:r>
      <w:r w:rsidR="00ED1E9D" w:rsidRPr="00AC6A66">
        <w:rPr>
          <w:rFonts w:ascii="Arial" w:hAnsi="Arial" w:cs="Arial"/>
          <w:color w:val="000000"/>
        </w:rPr>
        <w:t>erdasarkan komposisi gizi pastel tutup</w:t>
      </w:r>
      <w:r w:rsidR="00392F66" w:rsidRPr="00AC6A66">
        <w:rPr>
          <w:rFonts w:ascii="Arial" w:hAnsi="Arial" w:cs="Arial"/>
          <w:color w:val="000000"/>
        </w:rPr>
        <w:t xml:space="preserve"> per 120</w:t>
      </w:r>
      <w:r w:rsidR="00E0504D" w:rsidRPr="00AC6A66">
        <w:rPr>
          <w:rFonts w:ascii="Arial" w:hAnsi="Arial" w:cs="Arial"/>
          <w:color w:val="000000"/>
        </w:rPr>
        <w:t xml:space="preserve"> gram yaitu</w:t>
      </w:r>
      <w:r w:rsidRPr="00AC6A66">
        <w:rPr>
          <w:rFonts w:ascii="Arial" w:hAnsi="Arial" w:cs="Arial"/>
          <w:color w:val="000000"/>
        </w:rPr>
        <w:t xml:space="preserve"> Energi </w:t>
      </w:r>
      <w:r w:rsidR="00392F66" w:rsidRPr="00AC6A66">
        <w:rPr>
          <w:rFonts w:ascii="Arial" w:hAnsi="Arial" w:cs="Arial"/>
        </w:rPr>
        <w:t xml:space="preserve">243,13 kkal, protein </w:t>
      </w:r>
      <w:r w:rsidR="00991C65">
        <w:rPr>
          <w:rFonts w:ascii="Arial" w:hAnsi="Arial" w:cs="Arial"/>
        </w:rPr>
        <w:t>10</w:t>
      </w:r>
      <w:r w:rsidR="00392F66" w:rsidRPr="00AC6A66">
        <w:rPr>
          <w:rFonts w:ascii="Arial" w:hAnsi="Arial" w:cs="Arial"/>
        </w:rPr>
        <w:t xml:space="preserve">,958 gram, lemak </w:t>
      </w:r>
      <w:r w:rsidR="00991C65">
        <w:rPr>
          <w:rFonts w:ascii="Arial" w:hAnsi="Arial" w:cs="Arial"/>
        </w:rPr>
        <w:t>10</w:t>
      </w:r>
      <w:r w:rsidR="00392F66" w:rsidRPr="00AC6A66">
        <w:rPr>
          <w:rFonts w:ascii="Arial" w:hAnsi="Arial" w:cs="Arial"/>
        </w:rPr>
        <w:t>,322 gram, karbohidrat 14,846 gram, zat besi 1,435 mg, dan zinc 0,645 mg</w:t>
      </w:r>
      <w:r w:rsidR="00392F66" w:rsidRPr="00AC6A66">
        <w:rPr>
          <w:rFonts w:ascii="Arial" w:hAnsi="Arial" w:cs="Arial"/>
          <w:color w:val="000000"/>
        </w:rPr>
        <w:t>. Takaran saji pada pastel tutup</w:t>
      </w:r>
      <w:r w:rsidR="00CE508C">
        <w:rPr>
          <w:rFonts w:ascii="Arial" w:hAnsi="Arial" w:cs="Arial"/>
          <w:color w:val="000000"/>
        </w:rPr>
        <w:t xml:space="preserve"> dapat dilihat pada Tabel 4.6</w:t>
      </w:r>
      <w:r w:rsidRPr="00AC6A66">
        <w:rPr>
          <w:rFonts w:ascii="Arial" w:hAnsi="Arial" w:cs="Arial"/>
          <w:color w:val="000000"/>
        </w:rPr>
        <w:t xml:space="preserve"> dibawah ini.</w:t>
      </w:r>
    </w:p>
    <w:p w:rsidR="00E556BF" w:rsidRDefault="00E556BF" w:rsidP="003C4447">
      <w:pPr>
        <w:tabs>
          <w:tab w:val="left" w:pos="567"/>
        </w:tabs>
        <w:spacing w:after="0" w:line="360" w:lineRule="auto"/>
        <w:jc w:val="both"/>
        <w:rPr>
          <w:rFonts w:ascii="Arial" w:hAnsi="Arial" w:cs="Arial"/>
          <w:color w:val="000000"/>
        </w:rPr>
      </w:pPr>
    </w:p>
    <w:p w:rsidR="003C4447" w:rsidRPr="00AC6A66" w:rsidRDefault="003C4447" w:rsidP="003C4447">
      <w:pPr>
        <w:tabs>
          <w:tab w:val="left" w:pos="567"/>
        </w:tabs>
        <w:spacing w:after="0" w:line="360" w:lineRule="auto"/>
        <w:jc w:val="both"/>
        <w:rPr>
          <w:rFonts w:ascii="Arial" w:hAnsi="Arial" w:cs="Arial"/>
          <w:color w:val="000000"/>
        </w:rPr>
      </w:pPr>
    </w:p>
    <w:p w:rsidR="00E10254" w:rsidRPr="00AC6A66" w:rsidRDefault="003C4447" w:rsidP="00E556BF">
      <w:pPr>
        <w:tabs>
          <w:tab w:val="left" w:pos="567"/>
        </w:tabs>
        <w:spacing w:after="0" w:line="360" w:lineRule="auto"/>
        <w:ind w:firstLine="567"/>
        <w:jc w:val="both"/>
        <w:rPr>
          <w:rFonts w:ascii="Arial" w:hAnsi="Arial" w:cs="Arial"/>
          <w:color w:val="000000"/>
        </w:rPr>
      </w:pPr>
      <w:r>
        <w:rPr>
          <w:rFonts w:ascii="Arial" w:hAnsi="Arial" w:cs="Arial"/>
          <w:color w:val="000000"/>
        </w:rPr>
        <w:lastRenderedPageBreak/>
        <w:t>Tabel 4.3</w:t>
      </w:r>
      <w:r w:rsidR="00E10254" w:rsidRPr="00AC6A66">
        <w:rPr>
          <w:rFonts w:ascii="Arial" w:hAnsi="Arial" w:cs="Arial"/>
          <w:color w:val="000000"/>
        </w:rPr>
        <w:t xml:space="preserve"> Infor</w:t>
      </w:r>
      <w:r>
        <w:rPr>
          <w:rFonts w:ascii="Arial" w:hAnsi="Arial" w:cs="Arial"/>
          <w:color w:val="000000"/>
        </w:rPr>
        <w:t>masi Nilai Gizi Pastel T</w:t>
      </w:r>
      <w:r w:rsidR="00392F66" w:rsidRPr="00AC6A66">
        <w:rPr>
          <w:rFonts w:ascii="Arial" w:hAnsi="Arial" w:cs="Arial"/>
          <w:color w:val="000000"/>
        </w:rPr>
        <w:t>utup</w:t>
      </w:r>
    </w:p>
    <w:tbl>
      <w:tblPr>
        <w:tblStyle w:val="TableGrid"/>
        <w:tblW w:w="0" w:type="auto"/>
        <w:tblInd w:w="675" w:type="dxa"/>
        <w:tblLook w:val="04A0"/>
      </w:tblPr>
      <w:tblGrid>
        <w:gridCol w:w="2127"/>
        <w:gridCol w:w="1108"/>
        <w:gridCol w:w="4136"/>
      </w:tblGrid>
      <w:tr w:rsidR="00865D09" w:rsidRPr="001A6669" w:rsidTr="003C4447">
        <w:tc>
          <w:tcPr>
            <w:tcW w:w="7371" w:type="dxa"/>
            <w:gridSpan w:val="3"/>
          </w:tcPr>
          <w:p w:rsidR="00865D09" w:rsidRPr="00B50E50" w:rsidRDefault="00865D09" w:rsidP="005B447F">
            <w:pPr>
              <w:jc w:val="center"/>
              <w:rPr>
                <w:rFonts w:ascii="Arial" w:hAnsi="Arial" w:cs="Arial"/>
                <w:b/>
                <w:color w:val="000000"/>
                <w:sz w:val="20"/>
                <w:szCs w:val="20"/>
              </w:rPr>
            </w:pPr>
            <w:r w:rsidRPr="00B50E50">
              <w:rPr>
                <w:rFonts w:ascii="Arial" w:hAnsi="Arial" w:cs="Arial"/>
                <w:b/>
                <w:color w:val="000000"/>
                <w:sz w:val="20"/>
                <w:szCs w:val="20"/>
              </w:rPr>
              <w:t>INFORMASI NILAI GIZI/NUTRITION FACTS</w:t>
            </w:r>
          </w:p>
        </w:tc>
      </w:tr>
      <w:tr w:rsidR="00865D09" w:rsidRPr="001A6669" w:rsidTr="003C4447">
        <w:tc>
          <w:tcPr>
            <w:tcW w:w="7371" w:type="dxa"/>
            <w:gridSpan w:val="3"/>
          </w:tcPr>
          <w:p w:rsidR="00865D09" w:rsidRPr="001A6669" w:rsidRDefault="00865D09" w:rsidP="005B447F">
            <w:pPr>
              <w:rPr>
                <w:rFonts w:ascii="Arial" w:hAnsi="Arial" w:cs="Arial"/>
                <w:color w:val="000000"/>
                <w:sz w:val="20"/>
                <w:szCs w:val="20"/>
              </w:rPr>
            </w:pPr>
            <w:r>
              <w:rPr>
                <w:rFonts w:ascii="Arial" w:hAnsi="Arial" w:cs="Arial"/>
                <w:color w:val="000000"/>
                <w:sz w:val="20"/>
                <w:szCs w:val="20"/>
              </w:rPr>
              <w:t>Takaran saji</w:t>
            </w:r>
            <w:r w:rsidRPr="001A6669">
              <w:rPr>
                <w:rFonts w:ascii="Arial" w:hAnsi="Arial" w:cs="Arial"/>
                <w:color w:val="000000"/>
                <w:sz w:val="20"/>
                <w:szCs w:val="20"/>
              </w:rPr>
              <w:t xml:space="preserve"> </w:t>
            </w:r>
            <w:r>
              <w:rPr>
                <w:rFonts w:ascii="Arial" w:hAnsi="Arial" w:cs="Arial"/>
                <w:color w:val="000000"/>
                <w:sz w:val="20"/>
                <w:szCs w:val="20"/>
              </w:rPr>
              <w:t xml:space="preserve">                        60 g</w:t>
            </w:r>
          </w:p>
          <w:p w:rsidR="00865D09" w:rsidRPr="001A6669" w:rsidRDefault="00865D09" w:rsidP="005B447F">
            <w:pPr>
              <w:rPr>
                <w:rFonts w:ascii="Arial" w:hAnsi="Arial" w:cs="Arial"/>
                <w:color w:val="000000"/>
                <w:sz w:val="20"/>
                <w:szCs w:val="20"/>
              </w:rPr>
            </w:pPr>
            <w:r>
              <w:rPr>
                <w:rFonts w:ascii="Arial" w:hAnsi="Arial" w:cs="Arial"/>
                <w:color w:val="000000"/>
                <w:sz w:val="20"/>
                <w:szCs w:val="20"/>
              </w:rPr>
              <w:t xml:space="preserve">Jumlah sajian per kemasan </w:t>
            </w:r>
            <w:r w:rsidR="001E5C4B">
              <w:rPr>
                <w:rFonts w:ascii="Arial" w:hAnsi="Arial" w:cs="Arial"/>
                <w:color w:val="000000"/>
                <w:sz w:val="20"/>
                <w:szCs w:val="20"/>
              </w:rPr>
              <w:t>1</w:t>
            </w:r>
          </w:p>
        </w:tc>
      </w:tr>
      <w:tr w:rsidR="00865D09" w:rsidRPr="001A6669" w:rsidTr="003C4447">
        <w:tc>
          <w:tcPr>
            <w:tcW w:w="7371" w:type="dxa"/>
            <w:gridSpan w:val="3"/>
          </w:tcPr>
          <w:p w:rsidR="00865D09" w:rsidRPr="001A6669" w:rsidRDefault="00865D09" w:rsidP="005B447F">
            <w:pPr>
              <w:rPr>
                <w:rFonts w:ascii="Arial" w:hAnsi="Arial" w:cs="Arial"/>
                <w:color w:val="000000"/>
                <w:sz w:val="20"/>
                <w:szCs w:val="20"/>
              </w:rPr>
            </w:pPr>
            <w:r>
              <w:rPr>
                <w:rFonts w:ascii="Arial" w:hAnsi="Arial" w:cs="Arial"/>
                <w:color w:val="000000"/>
                <w:sz w:val="20"/>
                <w:szCs w:val="20"/>
              </w:rPr>
              <w:t>Berat Perkemasan              60 g</w:t>
            </w:r>
            <w:r w:rsidRPr="001A6669">
              <w:rPr>
                <w:rFonts w:ascii="Arial" w:hAnsi="Arial" w:cs="Arial"/>
                <w:color w:val="000000"/>
                <w:sz w:val="20"/>
                <w:szCs w:val="20"/>
              </w:rPr>
              <w:t xml:space="preserve">                                </w:t>
            </w:r>
            <w:r>
              <w:rPr>
                <w:rFonts w:ascii="Arial" w:hAnsi="Arial" w:cs="Arial"/>
                <w:color w:val="000000"/>
                <w:sz w:val="20"/>
                <w:szCs w:val="20"/>
              </w:rPr>
              <w:t xml:space="preserve">                         </w:t>
            </w:r>
          </w:p>
        </w:tc>
      </w:tr>
      <w:tr w:rsidR="00865D09" w:rsidRPr="001A6669" w:rsidTr="003C4447">
        <w:tc>
          <w:tcPr>
            <w:tcW w:w="7371" w:type="dxa"/>
            <w:gridSpan w:val="3"/>
          </w:tcPr>
          <w:p w:rsidR="00865D09" w:rsidRPr="001A6669" w:rsidRDefault="00865D09" w:rsidP="005B447F">
            <w:pPr>
              <w:jc w:val="center"/>
              <w:rPr>
                <w:rFonts w:ascii="Arial" w:hAnsi="Arial" w:cs="Arial"/>
                <w:b/>
                <w:color w:val="000000"/>
                <w:sz w:val="20"/>
                <w:szCs w:val="20"/>
              </w:rPr>
            </w:pPr>
            <w:r w:rsidRPr="001A6669">
              <w:rPr>
                <w:rFonts w:ascii="Arial" w:hAnsi="Arial" w:cs="Arial"/>
                <w:b/>
                <w:color w:val="000000"/>
                <w:sz w:val="20"/>
                <w:szCs w:val="20"/>
              </w:rPr>
              <w:t>JUMLAH PER SAJIAN</w:t>
            </w:r>
          </w:p>
        </w:tc>
      </w:tr>
      <w:tr w:rsidR="00865D09" w:rsidRPr="001A6669" w:rsidTr="003C4447">
        <w:tc>
          <w:tcPr>
            <w:tcW w:w="7371" w:type="dxa"/>
            <w:gridSpan w:val="3"/>
          </w:tcPr>
          <w:p w:rsidR="00865D09" w:rsidRPr="001A6669" w:rsidRDefault="00865D09" w:rsidP="005B447F">
            <w:pPr>
              <w:jc w:val="both"/>
              <w:rPr>
                <w:rFonts w:ascii="Arial" w:hAnsi="Arial" w:cs="Arial"/>
                <w:b/>
                <w:color w:val="000000"/>
                <w:sz w:val="20"/>
                <w:szCs w:val="20"/>
              </w:rPr>
            </w:pPr>
            <w:r>
              <w:rPr>
                <w:rFonts w:ascii="Arial" w:hAnsi="Arial" w:cs="Arial"/>
                <w:b/>
                <w:color w:val="000000"/>
                <w:sz w:val="20"/>
                <w:szCs w:val="20"/>
              </w:rPr>
              <w:t xml:space="preserve">Energi </w:t>
            </w:r>
            <w:r w:rsidRPr="001A6669">
              <w:rPr>
                <w:rFonts w:ascii="Arial" w:hAnsi="Arial" w:cs="Arial"/>
                <w:b/>
                <w:color w:val="000000"/>
                <w:sz w:val="20"/>
                <w:szCs w:val="20"/>
              </w:rPr>
              <w:t xml:space="preserve">Total </w:t>
            </w:r>
            <w:r>
              <w:rPr>
                <w:rFonts w:ascii="Arial" w:hAnsi="Arial" w:cs="Arial"/>
                <w:b/>
                <w:color w:val="000000"/>
                <w:sz w:val="20"/>
                <w:szCs w:val="20"/>
              </w:rPr>
              <w:t>122 kkal</w:t>
            </w:r>
            <w:r w:rsidRPr="001A6669">
              <w:rPr>
                <w:rFonts w:ascii="Arial" w:hAnsi="Arial" w:cs="Arial"/>
                <w:b/>
                <w:color w:val="000000"/>
                <w:sz w:val="20"/>
                <w:szCs w:val="20"/>
              </w:rPr>
              <w:t xml:space="preserve">                                                                                       </w:t>
            </w:r>
          </w:p>
        </w:tc>
      </w:tr>
      <w:tr w:rsidR="00865D09" w:rsidRPr="001A6669" w:rsidTr="003C4447">
        <w:tc>
          <w:tcPr>
            <w:tcW w:w="3235" w:type="dxa"/>
            <w:gridSpan w:val="2"/>
          </w:tcPr>
          <w:p w:rsidR="00865D09" w:rsidRPr="001A6669" w:rsidRDefault="00865D09" w:rsidP="005B447F">
            <w:pPr>
              <w:jc w:val="center"/>
              <w:rPr>
                <w:rFonts w:ascii="Arial" w:hAnsi="Arial" w:cs="Arial"/>
                <w:color w:val="000000"/>
                <w:sz w:val="20"/>
                <w:szCs w:val="20"/>
              </w:rPr>
            </w:pPr>
          </w:p>
        </w:tc>
        <w:tc>
          <w:tcPr>
            <w:tcW w:w="4136" w:type="dxa"/>
          </w:tcPr>
          <w:p w:rsidR="00865D09" w:rsidRPr="001A6669" w:rsidRDefault="00865D09" w:rsidP="005B447F">
            <w:pPr>
              <w:jc w:val="center"/>
              <w:rPr>
                <w:rFonts w:ascii="Arial" w:hAnsi="Arial" w:cs="Arial"/>
                <w:color w:val="000000"/>
                <w:sz w:val="20"/>
                <w:szCs w:val="20"/>
              </w:rPr>
            </w:pPr>
            <w:r w:rsidRPr="001A6669">
              <w:rPr>
                <w:rFonts w:ascii="Arial" w:hAnsi="Arial" w:cs="Arial"/>
                <w:color w:val="000000"/>
                <w:sz w:val="20"/>
                <w:szCs w:val="20"/>
              </w:rPr>
              <w:t xml:space="preserve">                                                     % AKG*</w:t>
            </w:r>
          </w:p>
        </w:tc>
      </w:tr>
      <w:tr w:rsidR="00865D09" w:rsidRPr="001A6669" w:rsidTr="003C4447">
        <w:tc>
          <w:tcPr>
            <w:tcW w:w="2127" w:type="dxa"/>
          </w:tcPr>
          <w:p w:rsidR="00865D09" w:rsidRPr="001A6669" w:rsidRDefault="00865D09" w:rsidP="005B447F">
            <w:pPr>
              <w:jc w:val="both"/>
              <w:rPr>
                <w:rFonts w:ascii="Arial" w:hAnsi="Arial" w:cs="Arial"/>
                <w:color w:val="000000"/>
                <w:sz w:val="20"/>
                <w:szCs w:val="20"/>
              </w:rPr>
            </w:pPr>
            <w:r>
              <w:rPr>
                <w:rFonts w:ascii="Arial" w:hAnsi="Arial" w:cs="Arial"/>
                <w:color w:val="000000"/>
                <w:sz w:val="20"/>
                <w:szCs w:val="20"/>
              </w:rPr>
              <w:t>Protein</w:t>
            </w:r>
          </w:p>
        </w:tc>
        <w:tc>
          <w:tcPr>
            <w:tcW w:w="1108" w:type="dxa"/>
          </w:tcPr>
          <w:p w:rsidR="00865D09" w:rsidRPr="001A6669" w:rsidRDefault="00865D09" w:rsidP="005B447F">
            <w:pPr>
              <w:jc w:val="center"/>
              <w:rPr>
                <w:rFonts w:ascii="Arial" w:hAnsi="Arial" w:cs="Arial"/>
                <w:color w:val="000000"/>
                <w:sz w:val="20"/>
                <w:szCs w:val="20"/>
              </w:rPr>
            </w:pPr>
            <w:r>
              <w:rPr>
                <w:rFonts w:ascii="Arial" w:hAnsi="Arial" w:cs="Arial"/>
                <w:color w:val="000000"/>
                <w:sz w:val="20"/>
                <w:szCs w:val="20"/>
              </w:rPr>
              <w:t xml:space="preserve">      5,48</w:t>
            </w:r>
            <w:r w:rsidRPr="001A6669">
              <w:rPr>
                <w:rFonts w:ascii="Arial" w:hAnsi="Arial" w:cs="Arial"/>
                <w:color w:val="000000"/>
                <w:sz w:val="20"/>
                <w:szCs w:val="20"/>
              </w:rPr>
              <w:t xml:space="preserve"> g</w:t>
            </w:r>
          </w:p>
        </w:tc>
        <w:tc>
          <w:tcPr>
            <w:tcW w:w="4136" w:type="dxa"/>
          </w:tcPr>
          <w:p w:rsidR="00865D09" w:rsidRPr="001A6669" w:rsidRDefault="00865D09" w:rsidP="005B447F">
            <w:pPr>
              <w:jc w:val="center"/>
              <w:rPr>
                <w:rFonts w:ascii="Arial" w:hAnsi="Arial" w:cs="Arial"/>
                <w:color w:val="000000"/>
                <w:sz w:val="20"/>
                <w:szCs w:val="20"/>
              </w:rPr>
            </w:pPr>
            <w:r>
              <w:rPr>
                <w:rFonts w:ascii="Arial" w:hAnsi="Arial" w:cs="Arial"/>
                <w:color w:val="000000"/>
                <w:sz w:val="20"/>
                <w:szCs w:val="20"/>
              </w:rPr>
              <w:t>27,5</w:t>
            </w:r>
            <w:r w:rsidRPr="001A6669">
              <w:rPr>
                <w:rFonts w:ascii="Arial" w:hAnsi="Arial" w:cs="Arial"/>
                <w:color w:val="000000"/>
                <w:sz w:val="20"/>
                <w:szCs w:val="20"/>
              </w:rPr>
              <w:t xml:space="preserve"> %</w:t>
            </w:r>
          </w:p>
        </w:tc>
      </w:tr>
      <w:tr w:rsidR="00865D09" w:rsidRPr="001A6669" w:rsidTr="003C4447">
        <w:tc>
          <w:tcPr>
            <w:tcW w:w="2127" w:type="dxa"/>
          </w:tcPr>
          <w:p w:rsidR="00865D09" w:rsidRPr="001A6669" w:rsidRDefault="00865D09" w:rsidP="005B447F">
            <w:pPr>
              <w:jc w:val="both"/>
              <w:rPr>
                <w:rFonts w:ascii="Arial" w:hAnsi="Arial" w:cs="Arial"/>
                <w:color w:val="000000"/>
                <w:sz w:val="20"/>
                <w:szCs w:val="20"/>
              </w:rPr>
            </w:pPr>
            <w:r>
              <w:rPr>
                <w:rFonts w:ascii="Arial" w:hAnsi="Arial" w:cs="Arial"/>
                <w:color w:val="000000"/>
                <w:sz w:val="20"/>
                <w:szCs w:val="20"/>
              </w:rPr>
              <w:t xml:space="preserve">Lemak </w:t>
            </w:r>
            <w:r w:rsidRPr="001A6669">
              <w:rPr>
                <w:rFonts w:ascii="Arial" w:hAnsi="Arial" w:cs="Arial"/>
                <w:color w:val="000000"/>
                <w:sz w:val="20"/>
                <w:szCs w:val="20"/>
              </w:rPr>
              <w:t>Total</w:t>
            </w:r>
          </w:p>
        </w:tc>
        <w:tc>
          <w:tcPr>
            <w:tcW w:w="1108" w:type="dxa"/>
          </w:tcPr>
          <w:p w:rsidR="00865D09" w:rsidRPr="001A6669" w:rsidRDefault="00865D09" w:rsidP="005B447F">
            <w:pPr>
              <w:jc w:val="center"/>
              <w:rPr>
                <w:rFonts w:ascii="Arial" w:hAnsi="Arial" w:cs="Arial"/>
                <w:color w:val="000000"/>
                <w:sz w:val="20"/>
                <w:szCs w:val="20"/>
              </w:rPr>
            </w:pPr>
            <w:r>
              <w:rPr>
                <w:rFonts w:ascii="Arial" w:hAnsi="Arial" w:cs="Arial"/>
                <w:color w:val="000000"/>
                <w:sz w:val="20"/>
                <w:szCs w:val="20"/>
              </w:rPr>
              <w:t xml:space="preserve">      </w:t>
            </w:r>
            <w:r w:rsidRPr="001A6669">
              <w:rPr>
                <w:rFonts w:ascii="Arial" w:hAnsi="Arial" w:cs="Arial"/>
                <w:color w:val="000000"/>
                <w:sz w:val="20"/>
                <w:szCs w:val="20"/>
              </w:rPr>
              <w:t>7,66 g</w:t>
            </w:r>
          </w:p>
        </w:tc>
        <w:tc>
          <w:tcPr>
            <w:tcW w:w="4136" w:type="dxa"/>
          </w:tcPr>
          <w:p w:rsidR="00865D09" w:rsidRPr="001A6669" w:rsidRDefault="00865D09" w:rsidP="005B447F">
            <w:pPr>
              <w:jc w:val="center"/>
              <w:rPr>
                <w:rFonts w:ascii="Arial" w:hAnsi="Arial" w:cs="Arial"/>
                <w:color w:val="000000"/>
                <w:sz w:val="20"/>
                <w:szCs w:val="20"/>
              </w:rPr>
            </w:pPr>
            <w:r w:rsidRPr="001A6669">
              <w:rPr>
                <w:rFonts w:ascii="Arial" w:hAnsi="Arial" w:cs="Arial"/>
                <w:color w:val="000000"/>
                <w:sz w:val="20"/>
                <w:szCs w:val="20"/>
              </w:rPr>
              <w:t>17 %</w:t>
            </w:r>
          </w:p>
        </w:tc>
      </w:tr>
      <w:tr w:rsidR="00865D09" w:rsidRPr="001A6669" w:rsidTr="003C4447">
        <w:tc>
          <w:tcPr>
            <w:tcW w:w="2127" w:type="dxa"/>
          </w:tcPr>
          <w:p w:rsidR="00865D09" w:rsidRPr="001A6669" w:rsidRDefault="00865D09" w:rsidP="005B447F">
            <w:pPr>
              <w:jc w:val="both"/>
              <w:rPr>
                <w:rFonts w:ascii="Arial" w:hAnsi="Arial" w:cs="Arial"/>
                <w:color w:val="000000"/>
                <w:sz w:val="20"/>
                <w:szCs w:val="20"/>
              </w:rPr>
            </w:pPr>
            <w:r>
              <w:rPr>
                <w:rFonts w:ascii="Arial" w:hAnsi="Arial" w:cs="Arial"/>
                <w:color w:val="000000"/>
                <w:sz w:val="20"/>
                <w:szCs w:val="20"/>
              </w:rPr>
              <w:t xml:space="preserve">Karbohidrat </w:t>
            </w:r>
            <w:r w:rsidRPr="001A6669">
              <w:rPr>
                <w:rFonts w:ascii="Arial" w:hAnsi="Arial" w:cs="Arial"/>
                <w:color w:val="000000"/>
                <w:sz w:val="20"/>
                <w:szCs w:val="20"/>
              </w:rPr>
              <w:t>total</w:t>
            </w:r>
          </w:p>
        </w:tc>
        <w:tc>
          <w:tcPr>
            <w:tcW w:w="1108" w:type="dxa"/>
          </w:tcPr>
          <w:p w:rsidR="00865D09" w:rsidRPr="001A6669" w:rsidRDefault="00865D09" w:rsidP="005B447F">
            <w:pPr>
              <w:jc w:val="center"/>
              <w:rPr>
                <w:rFonts w:ascii="Arial" w:hAnsi="Arial" w:cs="Arial"/>
                <w:color w:val="000000"/>
                <w:sz w:val="20"/>
                <w:szCs w:val="20"/>
              </w:rPr>
            </w:pPr>
            <w:r w:rsidRPr="001A6669">
              <w:rPr>
                <w:rFonts w:ascii="Arial" w:hAnsi="Arial" w:cs="Arial"/>
                <w:color w:val="000000"/>
                <w:sz w:val="20"/>
                <w:szCs w:val="20"/>
              </w:rPr>
              <w:t xml:space="preserve">      7,42 g</w:t>
            </w:r>
          </w:p>
        </w:tc>
        <w:tc>
          <w:tcPr>
            <w:tcW w:w="4136" w:type="dxa"/>
          </w:tcPr>
          <w:p w:rsidR="00865D09" w:rsidRPr="001A6669" w:rsidRDefault="00865D09" w:rsidP="005B447F">
            <w:pPr>
              <w:jc w:val="center"/>
              <w:rPr>
                <w:rFonts w:ascii="Arial" w:hAnsi="Arial" w:cs="Arial"/>
                <w:color w:val="000000"/>
                <w:sz w:val="20"/>
                <w:szCs w:val="20"/>
              </w:rPr>
            </w:pPr>
            <w:r w:rsidRPr="001A6669">
              <w:rPr>
                <w:rFonts w:ascii="Arial" w:hAnsi="Arial" w:cs="Arial"/>
                <w:color w:val="000000"/>
                <w:sz w:val="20"/>
                <w:szCs w:val="20"/>
              </w:rPr>
              <w:t>3,5 %</w:t>
            </w:r>
          </w:p>
        </w:tc>
      </w:tr>
      <w:tr w:rsidR="00865D09" w:rsidRPr="001A6669" w:rsidTr="003C4447">
        <w:trPr>
          <w:trHeight w:val="70"/>
        </w:trPr>
        <w:tc>
          <w:tcPr>
            <w:tcW w:w="2127" w:type="dxa"/>
          </w:tcPr>
          <w:p w:rsidR="00865D09" w:rsidRPr="001A6669" w:rsidRDefault="00865D09" w:rsidP="005B447F">
            <w:pPr>
              <w:rPr>
                <w:rFonts w:ascii="Arial" w:hAnsi="Arial" w:cs="Arial"/>
                <w:color w:val="000000"/>
                <w:sz w:val="20"/>
                <w:szCs w:val="20"/>
              </w:rPr>
            </w:pPr>
            <w:r>
              <w:rPr>
                <w:rFonts w:ascii="Arial" w:hAnsi="Arial" w:cs="Arial"/>
                <w:color w:val="000000"/>
                <w:sz w:val="20"/>
                <w:szCs w:val="20"/>
              </w:rPr>
              <w:t>Besi</w:t>
            </w:r>
          </w:p>
        </w:tc>
        <w:tc>
          <w:tcPr>
            <w:tcW w:w="1108" w:type="dxa"/>
          </w:tcPr>
          <w:p w:rsidR="00865D09" w:rsidRDefault="00865D09" w:rsidP="005B447F">
            <w:pPr>
              <w:jc w:val="right"/>
              <w:rPr>
                <w:rFonts w:ascii="Arial" w:hAnsi="Arial" w:cs="Arial"/>
                <w:color w:val="000000"/>
                <w:sz w:val="20"/>
                <w:szCs w:val="20"/>
              </w:rPr>
            </w:pPr>
            <w:r>
              <w:rPr>
                <w:rFonts w:ascii="Arial" w:hAnsi="Arial" w:cs="Arial"/>
                <w:color w:val="000000"/>
                <w:sz w:val="20"/>
                <w:szCs w:val="20"/>
              </w:rPr>
              <w:t>0,72 mg</w:t>
            </w:r>
          </w:p>
        </w:tc>
        <w:tc>
          <w:tcPr>
            <w:tcW w:w="4136" w:type="dxa"/>
          </w:tcPr>
          <w:p w:rsidR="00865D09" w:rsidRPr="001A6669" w:rsidRDefault="00991C65" w:rsidP="005B447F">
            <w:pPr>
              <w:jc w:val="center"/>
              <w:rPr>
                <w:rFonts w:ascii="Arial" w:hAnsi="Arial" w:cs="Arial"/>
                <w:color w:val="000000"/>
                <w:sz w:val="20"/>
                <w:szCs w:val="20"/>
              </w:rPr>
            </w:pPr>
            <w:r>
              <w:rPr>
                <w:rFonts w:ascii="Arial" w:hAnsi="Arial" w:cs="Arial"/>
                <w:color w:val="000000"/>
                <w:sz w:val="20"/>
                <w:szCs w:val="20"/>
              </w:rPr>
              <w:t>10</w:t>
            </w:r>
            <w:r w:rsidR="00865D09">
              <w:rPr>
                <w:rFonts w:ascii="Arial" w:hAnsi="Arial" w:cs="Arial"/>
                <w:color w:val="000000"/>
                <w:sz w:val="20"/>
                <w:szCs w:val="20"/>
              </w:rPr>
              <w:t>,25%</w:t>
            </w:r>
          </w:p>
        </w:tc>
      </w:tr>
      <w:tr w:rsidR="00865D09" w:rsidRPr="001A6669" w:rsidTr="003C4447">
        <w:trPr>
          <w:trHeight w:val="70"/>
        </w:trPr>
        <w:tc>
          <w:tcPr>
            <w:tcW w:w="2127" w:type="dxa"/>
          </w:tcPr>
          <w:p w:rsidR="00865D09" w:rsidRPr="001A6669" w:rsidRDefault="00865D09" w:rsidP="005B447F">
            <w:pPr>
              <w:rPr>
                <w:rFonts w:ascii="Arial" w:hAnsi="Arial" w:cs="Arial"/>
                <w:color w:val="000000"/>
                <w:sz w:val="20"/>
                <w:szCs w:val="20"/>
              </w:rPr>
            </w:pPr>
            <w:r>
              <w:rPr>
                <w:rFonts w:ascii="Arial" w:hAnsi="Arial" w:cs="Arial"/>
                <w:color w:val="000000"/>
                <w:sz w:val="20"/>
                <w:szCs w:val="20"/>
              </w:rPr>
              <w:t>Seng</w:t>
            </w:r>
          </w:p>
        </w:tc>
        <w:tc>
          <w:tcPr>
            <w:tcW w:w="1108" w:type="dxa"/>
          </w:tcPr>
          <w:p w:rsidR="00865D09" w:rsidRDefault="00865D09" w:rsidP="005B447F">
            <w:pPr>
              <w:jc w:val="right"/>
              <w:rPr>
                <w:rFonts w:ascii="Arial" w:hAnsi="Arial" w:cs="Arial"/>
                <w:color w:val="000000"/>
                <w:sz w:val="20"/>
                <w:szCs w:val="20"/>
              </w:rPr>
            </w:pPr>
            <w:r w:rsidRPr="001A6669">
              <w:rPr>
                <w:rFonts w:ascii="Arial" w:hAnsi="Arial" w:cs="Arial"/>
                <w:color w:val="000000"/>
                <w:sz w:val="20"/>
                <w:szCs w:val="20"/>
              </w:rPr>
              <w:t>0,32</w:t>
            </w:r>
            <w:r>
              <w:rPr>
                <w:rFonts w:ascii="Arial" w:hAnsi="Arial" w:cs="Arial"/>
                <w:color w:val="000000"/>
                <w:sz w:val="20"/>
                <w:szCs w:val="20"/>
              </w:rPr>
              <w:t xml:space="preserve"> mg</w:t>
            </w:r>
          </w:p>
        </w:tc>
        <w:tc>
          <w:tcPr>
            <w:tcW w:w="4136" w:type="dxa"/>
          </w:tcPr>
          <w:p w:rsidR="00865D09" w:rsidRPr="001A6669" w:rsidRDefault="00991C65" w:rsidP="005B447F">
            <w:pPr>
              <w:jc w:val="center"/>
              <w:rPr>
                <w:rFonts w:ascii="Arial" w:hAnsi="Arial" w:cs="Arial"/>
                <w:color w:val="000000"/>
                <w:sz w:val="20"/>
                <w:szCs w:val="20"/>
              </w:rPr>
            </w:pPr>
            <w:r>
              <w:rPr>
                <w:rFonts w:ascii="Arial" w:hAnsi="Arial" w:cs="Arial"/>
                <w:color w:val="000000"/>
                <w:sz w:val="20"/>
                <w:szCs w:val="20"/>
              </w:rPr>
              <w:t>10</w:t>
            </w:r>
            <w:r w:rsidR="00865D09">
              <w:rPr>
                <w:rFonts w:ascii="Arial" w:hAnsi="Arial" w:cs="Arial"/>
                <w:color w:val="000000"/>
                <w:sz w:val="20"/>
                <w:szCs w:val="20"/>
              </w:rPr>
              <w:t>,75%</w:t>
            </w:r>
          </w:p>
        </w:tc>
      </w:tr>
      <w:tr w:rsidR="00865D09" w:rsidRPr="001A6669" w:rsidTr="003C4447">
        <w:tc>
          <w:tcPr>
            <w:tcW w:w="7371" w:type="dxa"/>
            <w:gridSpan w:val="3"/>
          </w:tcPr>
          <w:p w:rsidR="00865D09" w:rsidRPr="001A6669" w:rsidRDefault="00865D09" w:rsidP="005B447F">
            <w:pPr>
              <w:jc w:val="both"/>
              <w:rPr>
                <w:rFonts w:ascii="Arial" w:hAnsi="Arial" w:cs="Arial"/>
                <w:color w:val="000000"/>
                <w:sz w:val="20"/>
                <w:szCs w:val="20"/>
              </w:rPr>
            </w:pPr>
            <w:r w:rsidRPr="001A6669">
              <w:rPr>
                <w:rFonts w:ascii="Arial" w:hAnsi="Arial" w:cs="Arial"/>
                <w:color w:val="000000"/>
                <w:sz w:val="20"/>
                <w:szCs w:val="20"/>
              </w:rPr>
              <w:t>*Persen AKG b</w:t>
            </w:r>
            <w:r w:rsidR="00B3551A">
              <w:rPr>
                <w:rFonts w:ascii="Arial" w:hAnsi="Arial" w:cs="Arial"/>
                <w:color w:val="000000"/>
                <w:sz w:val="20"/>
                <w:szCs w:val="20"/>
              </w:rPr>
              <w:t>erdasarkan kebutuhan energi 1350</w:t>
            </w:r>
            <w:r w:rsidRPr="001A6669">
              <w:rPr>
                <w:rFonts w:ascii="Arial" w:hAnsi="Arial" w:cs="Arial"/>
                <w:color w:val="000000"/>
                <w:sz w:val="20"/>
                <w:szCs w:val="20"/>
              </w:rPr>
              <w:t xml:space="preserve"> kkal. Kebutuhan energi anda mungkin lebih tinggi atau lebih rendah. </w:t>
            </w:r>
          </w:p>
        </w:tc>
      </w:tr>
    </w:tbl>
    <w:p w:rsidR="003A4A9A" w:rsidRDefault="003A4A9A" w:rsidP="00E10254">
      <w:pPr>
        <w:tabs>
          <w:tab w:val="left" w:pos="567"/>
        </w:tabs>
        <w:spacing w:after="0" w:line="360" w:lineRule="auto"/>
        <w:jc w:val="both"/>
        <w:rPr>
          <w:rFonts w:ascii="Arial" w:hAnsi="Arial" w:cs="Arial"/>
          <w:color w:val="000000"/>
        </w:rPr>
      </w:pPr>
    </w:p>
    <w:p w:rsidR="008309E9" w:rsidRDefault="00AC6A66" w:rsidP="008309E9">
      <w:pPr>
        <w:tabs>
          <w:tab w:val="left" w:pos="567"/>
        </w:tabs>
        <w:spacing w:after="0" w:line="360" w:lineRule="auto"/>
        <w:ind w:left="284" w:firstLine="283"/>
        <w:jc w:val="both"/>
        <w:rPr>
          <w:rFonts w:ascii="Arial" w:hAnsi="Arial" w:cs="Arial"/>
          <w:color w:val="000000"/>
        </w:rPr>
      </w:pPr>
      <w:r>
        <w:rPr>
          <w:rFonts w:ascii="Arial" w:hAnsi="Arial" w:cs="Arial"/>
          <w:color w:val="000000"/>
        </w:rPr>
        <w:tab/>
      </w:r>
      <w:r w:rsidR="003C4447">
        <w:rPr>
          <w:rFonts w:ascii="Arial" w:hAnsi="Arial" w:cs="Arial"/>
          <w:color w:val="000000"/>
        </w:rPr>
        <w:t>Tabel 4.3</w:t>
      </w:r>
      <w:r w:rsidR="00E10254" w:rsidRPr="000D48FB">
        <w:rPr>
          <w:rFonts w:ascii="Arial" w:hAnsi="Arial" w:cs="Arial"/>
          <w:color w:val="000000"/>
        </w:rPr>
        <w:t xml:space="preserve"> menyajikan tentang informasi nilai gizi per </w:t>
      </w:r>
      <w:r w:rsidR="00267B6E">
        <w:rPr>
          <w:rFonts w:ascii="Arial" w:hAnsi="Arial" w:cs="Arial"/>
          <w:color w:val="000000"/>
        </w:rPr>
        <w:t xml:space="preserve">sajian pastel tutup </w:t>
      </w:r>
      <w:r w:rsidR="00E10254" w:rsidRPr="000D48FB">
        <w:rPr>
          <w:rFonts w:ascii="Arial" w:hAnsi="Arial" w:cs="Arial"/>
          <w:color w:val="000000"/>
        </w:rPr>
        <w:t>berdasarkan kebutuhan energi</w:t>
      </w:r>
      <w:r w:rsidR="00267B6E">
        <w:rPr>
          <w:rFonts w:ascii="Arial" w:hAnsi="Arial" w:cs="Arial"/>
          <w:color w:val="000000"/>
        </w:rPr>
        <w:t xml:space="preserve"> balita usia 12-47 bulan</w:t>
      </w:r>
      <w:r w:rsidR="00E10254" w:rsidRPr="000D48FB">
        <w:rPr>
          <w:rFonts w:ascii="Arial" w:hAnsi="Arial" w:cs="Arial"/>
          <w:color w:val="000000"/>
        </w:rPr>
        <w:t xml:space="preserve"> menurut AKG (2019) Konsumsi </w:t>
      </w:r>
      <w:r w:rsidR="00267B6E">
        <w:rPr>
          <w:rFonts w:ascii="Arial" w:hAnsi="Arial" w:cs="Arial"/>
          <w:color w:val="000000"/>
        </w:rPr>
        <w:t xml:space="preserve">pastel tutup </w:t>
      </w:r>
      <w:r w:rsidR="00E10254" w:rsidRPr="000D48FB">
        <w:rPr>
          <w:rFonts w:ascii="Arial" w:hAnsi="Arial" w:cs="Arial"/>
          <w:color w:val="000000"/>
        </w:rPr>
        <w:t>berdasarkan takaran saji per sekali mak</w:t>
      </w:r>
      <w:r w:rsidR="00267B6E">
        <w:rPr>
          <w:rFonts w:ascii="Arial" w:hAnsi="Arial" w:cs="Arial"/>
          <w:color w:val="000000"/>
        </w:rPr>
        <w:t xml:space="preserve">an memperoleh energi sebesar 122 kkal, protein 5,48 gram, lemak 7,66 gram, karbohidrat 7,42 gram, zat besi 0,72 mg dan zinc 0,32 mg yang dapat memenuhi </w:t>
      </w:r>
      <w:r w:rsidR="00991C65">
        <w:rPr>
          <w:rFonts w:ascii="Arial" w:hAnsi="Arial" w:cs="Arial"/>
          <w:color w:val="000000"/>
        </w:rPr>
        <w:t>10</w:t>
      </w:r>
      <w:r w:rsidR="00E10254" w:rsidRPr="000D48FB">
        <w:rPr>
          <w:rFonts w:ascii="Arial" w:hAnsi="Arial" w:cs="Arial"/>
          <w:color w:val="000000"/>
        </w:rPr>
        <w:t xml:space="preserve">% </w:t>
      </w:r>
      <w:r w:rsidR="00E10254" w:rsidRPr="008309E9">
        <w:rPr>
          <w:rFonts w:ascii="Arial" w:hAnsi="Arial" w:cs="Arial"/>
          <w:color w:val="000000"/>
        </w:rPr>
        <w:t>kebutuhan energi da</w:t>
      </w:r>
      <w:r w:rsidR="00267B6E" w:rsidRPr="008309E9">
        <w:rPr>
          <w:rFonts w:ascii="Arial" w:hAnsi="Arial" w:cs="Arial"/>
          <w:color w:val="000000"/>
        </w:rPr>
        <w:t>lam sekali makan PMT</w:t>
      </w:r>
      <w:r w:rsidR="00E10254" w:rsidRPr="008309E9">
        <w:rPr>
          <w:rFonts w:ascii="Arial" w:hAnsi="Arial" w:cs="Arial"/>
          <w:color w:val="000000"/>
        </w:rPr>
        <w:t xml:space="preserve">. </w:t>
      </w:r>
    </w:p>
    <w:p w:rsidR="008309E9" w:rsidRPr="008309E9" w:rsidRDefault="008309E9" w:rsidP="008309E9">
      <w:pPr>
        <w:tabs>
          <w:tab w:val="left" w:pos="567"/>
        </w:tabs>
        <w:spacing w:after="0" w:line="360" w:lineRule="auto"/>
        <w:ind w:left="284" w:firstLine="283"/>
        <w:jc w:val="both"/>
        <w:rPr>
          <w:rFonts w:ascii="Arial" w:hAnsi="Arial" w:cs="Arial"/>
          <w:color w:val="000000"/>
        </w:rPr>
      </w:pPr>
      <w:r w:rsidRPr="008309E9">
        <w:rPr>
          <w:rFonts w:ascii="Arial" w:hAnsi="Arial" w:cs="Arial"/>
          <w:color w:val="000000"/>
        </w:rPr>
        <w:t xml:space="preserve">Standart PMT pada balita tiap 100 gram atau satu bungkus biskuit yang terdiri dari 12 keping mengandung energi sebesar 540 kkal, protein 9 gram, lemak 14 gram dan karbohidrat 71 gram, jika dibandingkan dengan pastel tutup daging ayam dan daun kelor per 100 gram mengandung energi sebesar 203,33 kkal, protein 9,1 gram, lemak 12,7 gram, karbohidrat 12,36 gram, zat besi 1,2 mg dan zinc 0,53 mg. Dari segi energinya masih unggul standart PMT biskuit, tetapi pada protein sudah memenuhi dari standart PMT, tetapi pastel tutup ini memiliki keunggulan dari kandungan zat mikro yaitu zat besi dan zinc yang berpengaruh terhadap balita </w:t>
      </w:r>
      <w:r w:rsidRPr="008309E9">
        <w:rPr>
          <w:rFonts w:ascii="Arial" w:hAnsi="Arial" w:cs="Arial"/>
          <w:i/>
          <w:color w:val="000000"/>
        </w:rPr>
        <w:t>stunting</w:t>
      </w:r>
      <w:r w:rsidRPr="008309E9">
        <w:rPr>
          <w:rFonts w:ascii="Arial" w:hAnsi="Arial" w:cs="Arial"/>
          <w:color w:val="000000"/>
        </w:rPr>
        <w:t>, selain itu daya cerna protein tinggi pada PMT pastel tutup sebesar 92%. Daya cerna protein yang tinggi artinya protein dengan mudah dicerna serta diserap oleh tubuh, dengan melihat bahan-bahan penyusun pembuatan pastel tutup yakni dari protein hewani seperti ayam, dan telur yang mengandung asam amino esensial lengkap dan merupakan protein yang bernilai biologis tinggi, sehingga protein hewani memiliki derajat mutu cerna protein lebih tinggi dari pada protein nabati (</w:t>
      </w:r>
      <w:r w:rsidRPr="008309E9">
        <w:rPr>
          <w:rStyle w:val="personname"/>
          <w:rFonts w:ascii="Arial" w:hAnsi="Arial" w:cs="Arial"/>
        </w:rPr>
        <w:t>Muchtadi, 2008</w:t>
      </w:r>
      <w:r w:rsidRPr="008309E9">
        <w:rPr>
          <w:rFonts w:ascii="Arial" w:hAnsi="Arial" w:cs="Arial"/>
          <w:color w:val="000000"/>
        </w:rPr>
        <w:t xml:space="preserve">). Keuggulan lainnya dari PMT pastel tutup daging ayam dan daun kelor yakni nilai NPU, PST dan PER yang tinggi. NPU atau </w:t>
      </w:r>
      <w:r w:rsidRPr="008309E9">
        <w:rPr>
          <w:rFonts w:ascii="Arial" w:hAnsi="Arial" w:cs="Arial"/>
          <w:i/>
          <w:lang w:bidi="th-TH"/>
        </w:rPr>
        <w:t>N</w:t>
      </w:r>
      <w:r w:rsidRPr="008309E9">
        <w:rPr>
          <w:rStyle w:val="st"/>
          <w:rFonts w:ascii="Arial" w:hAnsi="Arial" w:cs="Arial"/>
          <w:i/>
        </w:rPr>
        <w:t>et</w:t>
      </w:r>
      <w:r w:rsidRPr="008309E9">
        <w:rPr>
          <w:rStyle w:val="st"/>
          <w:rFonts w:ascii="Arial" w:hAnsi="Arial" w:cs="Arial"/>
        </w:rPr>
        <w:t xml:space="preserve"> </w:t>
      </w:r>
      <w:r w:rsidRPr="008309E9">
        <w:rPr>
          <w:rStyle w:val="Emphasis"/>
          <w:rFonts w:ascii="Arial" w:hAnsi="Arial" w:cs="Arial"/>
        </w:rPr>
        <w:t>Protein</w:t>
      </w:r>
      <w:r w:rsidRPr="008309E9">
        <w:rPr>
          <w:rStyle w:val="st"/>
          <w:rFonts w:ascii="Arial" w:hAnsi="Arial" w:cs="Arial"/>
        </w:rPr>
        <w:t xml:space="preserve"> </w:t>
      </w:r>
      <w:r w:rsidRPr="008309E9">
        <w:rPr>
          <w:rStyle w:val="st"/>
          <w:rFonts w:ascii="Arial" w:hAnsi="Arial" w:cs="Arial"/>
          <w:i/>
        </w:rPr>
        <w:lastRenderedPageBreak/>
        <w:t>Utilization</w:t>
      </w:r>
      <w:r w:rsidRPr="008309E9">
        <w:rPr>
          <w:rFonts w:ascii="Arial" w:hAnsi="Arial" w:cs="Arial"/>
          <w:color w:val="000000"/>
        </w:rPr>
        <w:t xml:space="preserve"> merupakan bagian protein yang dapat dimanfaatkan oleh tubuh, nilai NPU pastel tutup 56,38%, sehingga NPU yang dapat dimanfaatkan oleh tubuh sebesar 56,38%. PST atau Protein Sel Tunggal artinya produk tersebut memiliki kadar protein yang tinggi sebesar 80,31%, sedangkan PER adalah bagian protein yang digunakan sebagai pembentuk energi. Hasil PER atau </w:t>
      </w:r>
      <w:r w:rsidRPr="008309E9">
        <w:rPr>
          <w:rStyle w:val="Emphasis"/>
          <w:rFonts w:ascii="Arial" w:hAnsi="Arial" w:cs="Arial"/>
        </w:rPr>
        <w:t>Protein</w:t>
      </w:r>
      <w:r w:rsidRPr="00E86012">
        <w:rPr>
          <w:rStyle w:val="st"/>
          <w:rFonts w:ascii="Times New Roman" w:hAnsi="Times New Roman"/>
        </w:rPr>
        <w:t xml:space="preserve"> </w:t>
      </w:r>
      <w:r w:rsidRPr="00E86012">
        <w:rPr>
          <w:rStyle w:val="st"/>
          <w:rFonts w:ascii="Times New Roman" w:hAnsi="Times New Roman"/>
          <w:i/>
        </w:rPr>
        <w:t>Effisiency Ratio</w:t>
      </w:r>
      <w:r>
        <w:rPr>
          <w:rFonts w:ascii="Times New Roman" w:hAnsi="Times New Roman"/>
          <w:color w:val="000000"/>
        </w:rPr>
        <w:t xml:space="preserve"> pada pastel tutup daging ayam daun kelor yakni 132,13%</w:t>
      </w:r>
    </w:p>
    <w:p w:rsidR="006C4F8B" w:rsidRDefault="00AD6AA2" w:rsidP="00E556BF">
      <w:pPr>
        <w:tabs>
          <w:tab w:val="left" w:pos="567"/>
        </w:tabs>
        <w:spacing w:after="0" w:line="360" w:lineRule="auto"/>
        <w:ind w:left="284" w:firstLine="283"/>
        <w:jc w:val="both"/>
        <w:rPr>
          <w:rFonts w:ascii="Arial" w:hAnsi="Arial" w:cs="Arial"/>
          <w:color w:val="000000"/>
        </w:rPr>
      </w:pPr>
      <w:r>
        <w:rPr>
          <w:rFonts w:ascii="Arial" w:hAnsi="Arial" w:cs="Arial"/>
          <w:noProof/>
          <w:color w:val="000000"/>
          <w:lang w:eastAsia="id-ID"/>
        </w:rPr>
        <w:drawing>
          <wp:anchor distT="0" distB="0" distL="114300" distR="114300" simplePos="0" relativeHeight="251793408" behindDoc="0" locked="0" layoutInCell="1" allowOverlap="1">
            <wp:simplePos x="0" y="0"/>
            <wp:positionH relativeFrom="column">
              <wp:posOffset>1722120</wp:posOffset>
            </wp:positionH>
            <wp:positionV relativeFrom="paragraph">
              <wp:posOffset>1661795</wp:posOffset>
            </wp:positionV>
            <wp:extent cx="1858645" cy="1905000"/>
            <wp:effectExtent l="19050" t="0" r="8255" b="0"/>
            <wp:wrapNone/>
            <wp:docPr id="6" name="Picture 2" descr="E:\BISMILLAH\Dietisien\INTERSHIP\PUSKESMAS\DOKUMENTASI\IMG2020091809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ISMILLAH\Dietisien\INTERSHIP\PUSKESMAS\DOKUMENTASI\IMG20200918091855.jpg"/>
                    <pic:cNvPicPr>
                      <a:picLocks noChangeAspect="1" noChangeArrowheads="1"/>
                    </pic:cNvPicPr>
                  </pic:nvPicPr>
                  <pic:blipFill>
                    <a:blip r:embed="rId19" cstate="print"/>
                    <a:srcRect/>
                    <a:stretch>
                      <a:fillRect/>
                    </a:stretch>
                  </pic:blipFill>
                  <pic:spPr bwMode="auto">
                    <a:xfrm>
                      <a:off x="0" y="0"/>
                      <a:ext cx="1858645" cy="1905000"/>
                    </a:xfrm>
                    <a:prstGeom prst="rect">
                      <a:avLst/>
                    </a:prstGeom>
                    <a:noFill/>
                    <a:ln w="9525">
                      <a:noFill/>
                      <a:miter lim="800000"/>
                      <a:headEnd/>
                      <a:tailEnd/>
                    </a:ln>
                  </pic:spPr>
                </pic:pic>
              </a:graphicData>
            </a:graphic>
          </wp:anchor>
        </w:drawing>
      </w:r>
      <w:r w:rsidR="00E10254" w:rsidRPr="000D48FB">
        <w:rPr>
          <w:rFonts w:ascii="Arial" w:hAnsi="Arial" w:cs="Arial"/>
          <w:color w:val="000000"/>
        </w:rPr>
        <w:t xml:space="preserve">Dalam penyajian </w:t>
      </w:r>
      <w:r w:rsidR="008F233F">
        <w:rPr>
          <w:rFonts w:ascii="Arial" w:hAnsi="Arial" w:cs="Arial"/>
          <w:color w:val="000000"/>
        </w:rPr>
        <w:t xml:space="preserve">pastel tutup yakni </w:t>
      </w:r>
      <w:r w:rsidR="008F233F">
        <w:rPr>
          <w:rFonts w:ascii="Arial" w:hAnsi="Arial" w:cs="Arial"/>
        </w:rPr>
        <w:t xml:space="preserve">Produk “STUP” Pastel Tutup nantinya akan diporsikan dengan alumunium cup foil ukuran kecil dan dikemas dengan mika plastik dilengkapi dengan sendok, kemudian direkatkan menggunakan isolasi. Penggunaan staples diusahakan sedikit mungkin karena rentan terhadap keamanan pangan dengan melihat sasaran produk pengembangan formula ini adalah balita. Serta penyajiannya </w:t>
      </w:r>
      <w:r w:rsidR="00E10254">
        <w:rPr>
          <w:rFonts w:ascii="Arial" w:hAnsi="Arial" w:cs="Arial"/>
          <w:color w:val="000000"/>
        </w:rPr>
        <w:t>menempelkan label kemasan</w:t>
      </w:r>
      <w:r w:rsidR="007E4A6D">
        <w:rPr>
          <w:rFonts w:ascii="Arial" w:hAnsi="Arial" w:cs="Arial"/>
          <w:color w:val="000000"/>
        </w:rPr>
        <w:t xml:space="preserve"> y</w:t>
      </w:r>
      <w:r w:rsidR="006C4F8B">
        <w:rPr>
          <w:rFonts w:ascii="Arial" w:hAnsi="Arial" w:cs="Arial"/>
          <w:color w:val="000000"/>
        </w:rPr>
        <w:t>ang dapat dilihat pada gambar dibawah ini</w:t>
      </w:r>
    </w:p>
    <w:p w:rsidR="006C4F8B" w:rsidRDefault="006C4F8B" w:rsidP="006F5BDF">
      <w:pPr>
        <w:spacing w:after="0" w:line="360" w:lineRule="auto"/>
        <w:jc w:val="both"/>
        <w:rPr>
          <w:rFonts w:ascii="Arial" w:hAnsi="Arial" w:cs="Arial"/>
          <w:color w:val="000000"/>
        </w:rPr>
      </w:pPr>
    </w:p>
    <w:p w:rsidR="006C4F8B" w:rsidRDefault="006C4F8B" w:rsidP="008F233F">
      <w:pPr>
        <w:spacing w:after="0" w:line="360" w:lineRule="auto"/>
        <w:ind w:firstLine="426"/>
        <w:jc w:val="both"/>
        <w:rPr>
          <w:rFonts w:ascii="Arial" w:hAnsi="Arial" w:cs="Arial"/>
          <w:color w:val="000000"/>
        </w:rPr>
      </w:pPr>
    </w:p>
    <w:p w:rsidR="006C4F8B" w:rsidRDefault="006C4F8B" w:rsidP="008F233F">
      <w:pPr>
        <w:spacing w:after="0" w:line="360" w:lineRule="auto"/>
        <w:ind w:firstLine="426"/>
        <w:jc w:val="both"/>
        <w:rPr>
          <w:rFonts w:ascii="Arial" w:hAnsi="Arial" w:cs="Arial"/>
          <w:color w:val="000000"/>
        </w:rPr>
      </w:pPr>
    </w:p>
    <w:p w:rsidR="009B3D29" w:rsidRDefault="009B3D29" w:rsidP="008F233F">
      <w:pPr>
        <w:spacing w:after="0" w:line="360" w:lineRule="auto"/>
        <w:ind w:firstLine="426"/>
        <w:jc w:val="both"/>
        <w:rPr>
          <w:rFonts w:ascii="Arial" w:hAnsi="Arial" w:cs="Arial"/>
          <w:color w:val="000000"/>
        </w:rPr>
      </w:pPr>
    </w:p>
    <w:p w:rsidR="006C4F8B" w:rsidRDefault="006C4F8B" w:rsidP="008F233F">
      <w:pPr>
        <w:spacing w:after="0" w:line="360" w:lineRule="auto"/>
        <w:ind w:firstLine="426"/>
        <w:jc w:val="both"/>
        <w:rPr>
          <w:rFonts w:ascii="Arial" w:hAnsi="Arial" w:cs="Arial"/>
          <w:color w:val="000000"/>
        </w:rPr>
      </w:pPr>
    </w:p>
    <w:p w:rsidR="006C4F8B" w:rsidRDefault="006C4F8B" w:rsidP="008F233F">
      <w:pPr>
        <w:spacing w:after="0" w:line="360" w:lineRule="auto"/>
        <w:ind w:firstLine="426"/>
        <w:jc w:val="both"/>
        <w:rPr>
          <w:rFonts w:ascii="Arial" w:hAnsi="Arial" w:cs="Arial"/>
          <w:color w:val="000000"/>
        </w:rPr>
      </w:pPr>
    </w:p>
    <w:p w:rsidR="006C4F8B" w:rsidRDefault="006C4F8B" w:rsidP="008F233F">
      <w:pPr>
        <w:spacing w:after="0" w:line="360" w:lineRule="auto"/>
        <w:ind w:firstLine="426"/>
        <w:jc w:val="both"/>
        <w:rPr>
          <w:rFonts w:ascii="Arial" w:hAnsi="Arial" w:cs="Arial"/>
          <w:color w:val="000000"/>
        </w:rPr>
      </w:pPr>
    </w:p>
    <w:p w:rsidR="006C4F8B" w:rsidRPr="006C4F8B" w:rsidRDefault="006C4F8B" w:rsidP="00AD6AA2">
      <w:pPr>
        <w:spacing w:after="0" w:line="360" w:lineRule="auto"/>
        <w:rPr>
          <w:rFonts w:ascii="Arial" w:hAnsi="Arial" w:cs="Arial"/>
          <w:color w:val="000000"/>
          <w:sz w:val="20"/>
          <w:szCs w:val="20"/>
        </w:rPr>
      </w:pPr>
    </w:p>
    <w:p w:rsidR="006C4F8B" w:rsidRPr="006C4F8B" w:rsidRDefault="002D04C9" w:rsidP="006C4F8B">
      <w:pPr>
        <w:spacing w:after="0" w:line="360" w:lineRule="auto"/>
        <w:ind w:firstLine="426"/>
        <w:jc w:val="center"/>
        <w:rPr>
          <w:rFonts w:ascii="Arial" w:hAnsi="Arial" w:cs="Arial"/>
          <w:color w:val="000000"/>
          <w:sz w:val="20"/>
          <w:szCs w:val="20"/>
        </w:rPr>
      </w:pPr>
      <w:r>
        <w:rPr>
          <w:rFonts w:ascii="Arial" w:hAnsi="Arial" w:cs="Arial"/>
          <w:color w:val="000000"/>
          <w:sz w:val="20"/>
          <w:szCs w:val="20"/>
        </w:rPr>
        <w:t>Gambar 4</w:t>
      </w:r>
      <w:r w:rsidR="006C4F8B" w:rsidRPr="006C4F8B">
        <w:rPr>
          <w:rFonts w:ascii="Arial" w:hAnsi="Arial" w:cs="Arial"/>
          <w:color w:val="000000"/>
          <w:sz w:val="20"/>
          <w:szCs w:val="20"/>
        </w:rPr>
        <w:t>.3 Kemasan Produk Pastel Tutup</w:t>
      </w:r>
    </w:p>
    <w:p w:rsidR="00690B06" w:rsidRPr="00690B06" w:rsidRDefault="00690B06" w:rsidP="00690B06">
      <w:pPr>
        <w:autoSpaceDE w:val="0"/>
        <w:autoSpaceDN w:val="0"/>
        <w:adjustRightInd w:val="0"/>
        <w:spacing w:after="0" w:line="360" w:lineRule="auto"/>
        <w:jc w:val="both"/>
        <w:rPr>
          <w:rFonts w:ascii="Arial" w:hAnsi="Arial" w:cs="Arial"/>
          <w:b/>
          <w:color w:val="000000"/>
        </w:rPr>
      </w:pPr>
    </w:p>
    <w:p w:rsidR="005B447F" w:rsidRDefault="005B447F" w:rsidP="00E25CD4">
      <w:pPr>
        <w:pStyle w:val="ListParagraph"/>
        <w:numPr>
          <w:ilvl w:val="0"/>
          <w:numId w:val="20"/>
        </w:numPr>
        <w:autoSpaceDE w:val="0"/>
        <w:autoSpaceDN w:val="0"/>
        <w:adjustRightInd w:val="0"/>
        <w:spacing w:after="0" w:line="360" w:lineRule="auto"/>
        <w:ind w:left="284" w:hanging="284"/>
        <w:jc w:val="both"/>
        <w:rPr>
          <w:rFonts w:ascii="Arial" w:hAnsi="Arial" w:cs="Arial"/>
          <w:b/>
          <w:color w:val="000000"/>
        </w:rPr>
      </w:pPr>
      <w:r w:rsidRPr="006A468E">
        <w:rPr>
          <w:rFonts w:ascii="Arial" w:hAnsi="Arial" w:cs="Arial"/>
          <w:b/>
          <w:color w:val="000000"/>
        </w:rPr>
        <w:t>Daya Terima</w:t>
      </w:r>
    </w:p>
    <w:p w:rsidR="005B447F" w:rsidRPr="001028F3" w:rsidRDefault="005B447F" w:rsidP="00E556BF">
      <w:pPr>
        <w:autoSpaceDE w:val="0"/>
        <w:autoSpaceDN w:val="0"/>
        <w:adjustRightInd w:val="0"/>
        <w:spacing w:after="0" w:line="360" w:lineRule="auto"/>
        <w:ind w:left="284" w:firstLine="283"/>
        <w:jc w:val="both"/>
        <w:rPr>
          <w:rFonts w:ascii="Arial" w:eastAsia="TimesNewRomanPSMT" w:hAnsi="Arial" w:cs="Arial"/>
        </w:rPr>
      </w:pPr>
      <w:r w:rsidRPr="0021548C">
        <w:rPr>
          <w:rFonts w:ascii="Arial" w:hAnsi="Arial" w:cs="Arial"/>
        </w:rPr>
        <w:t>Daya terima makanan adalah persentase makanan yang di konsumsi dari total keseluruhan yang disediakan. Daya terima ini banyak dipengaruhi beberapa faktor diantaranya adalah penampilan makanan saat disajikan dan rasa makanan</w:t>
      </w:r>
      <w:r w:rsidR="0021548C" w:rsidRPr="0021548C">
        <w:rPr>
          <w:rFonts w:ascii="Arial" w:hAnsi="Arial" w:cs="Arial"/>
        </w:rPr>
        <w:t>. Daya terima makanan dapat ditentukan oleh rangsangan yang timbul dari makanan melalui indera penglihatan, penciuman, perasa dan pendengar. Daya terima seseorang dapat diketahui dengan cara melihat jumlah makanan yang dikonsumsi (Sinaga, dkk. 2012).</w:t>
      </w:r>
      <w:r w:rsidR="0021548C" w:rsidRPr="001028F3">
        <w:rPr>
          <w:rFonts w:ascii="Arial" w:eastAsia="TimesNewRomanPSMT" w:hAnsi="Arial" w:cs="Arial"/>
        </w:rPr>
        <w:t xml:space="preserve"> </w:t>
      </w:r>
      <w:r w:rsidRPr="001028F3">
        <w:rPr>
          <w:rFonts w:ascii="Arial" w:eastAsia="TimesNewRomanPSMT" w:hAnsi="Arial" w:cs="Arial"/>
        </w:rPr>
        <w:t>Indikator sisa makanan dikatakan baik apabila menghabiskan &gt;20% dari porsi makanan yang disajikan dan dikatakan buruk apabila ≤20% dari makanan yang disajikan (Depkes RI, 2008).</w:t>
      </w:r>
    </w:p>
    <w:p w:rsidR="00095372" w:rsidRPr="001028F3" w:rsidRDefault="00095372" w:rsidP="00E25CD4">
      <w:pPr>
        <w:pStyle w:val="ListParagraph"/>
        <w:numPr>
          <w:ilvl w:val="3"/>
          <w:numId w:val="11"/>
        </w:numPr>
        <w:autoSpaceDE w:val="0"/>
        <w:autoSpaceDN w:val="0"/>
        <w:adjustRightInd w:val="0"/>
        <w:spacing w:after="0" w:line="360" w:lineRule="auto"/>
        <w:ind w:left="567" w:hanging="283"/>
        <w:jc w:val="both"/>
        <w:rPr>
          <w:rFonts w:ascii="Arial" w:eastAsia="TimesNewRomanPSMT" w:hAnsi="Arial" w:cs="Arial"/>
        </w:rPr>
      </w:pPr>
      <w:r w:rsidRPr="001028F3">
        <w:rPr>
          <w:rFonts w:ascii="Arial" w:hAnsi="Arial" w:cs="Arial"/>
        </w:rPr>
        <w:lastRenderedPageBreak/>
        <w:t>Kriteria yang mendapat PMT modifikasi yakni pastel tutup dengan penambahan Daun Kelor terdiri dari</w:t>
      </w:r>
      <w:r w:rsidR="00917627">
        <w:rPr>
          <w:rFonts w:ascii="Arial" w:hAnsi="Arial" w:cs="Arial"/>
        </w:rPr>
        <w:t>:</w:t>
      </w:r>
    </w:p>
    <w:p w:rsidR="00095372" w:rsidRPr="001028F3" w:rsidRDefault="00917627" w:rsidP="00E25CD4">
      <w:pPr>
        <w:pStyle w:val="ListParagraph"/>
        <w:numPr>
          <w:ilvl w:val="4"/>
          <w:numId w:val="11"/>
        </w:numPr>
        <w:autoSpaceDE w:val="0"/>
        <w:autoSpaceDN w:val="0"/>
        <w:adjustRightInd w:val="0"/>
        <w:spacing w:after="0" w:line="360" w:lineRule="auto"/>
        <w:ind w:left="709" w:hanging="283"/>
        <w:jc w:val="both"/>
        <w:rPr>
          <w:rFonts w:ascii="Arial" w:eastAsia="TimesNewRomanPSMT" w:hAnsi="Arial" w:cs="Arial"/>
        </w:rPr>
      </w:pPr>
      <w:r>
        <w:rPr>
          <w:rFonts w:ascii="Arial" w:hAnsi="Arial" w:cs="Arial"/>
        </w:rPr>
        <w:t>Balita</w:t>
      </w:r>
      <w:r w:rsidR="00095372" w:rsidRPr="001028F3">
        <w:rPr>
          <w:rFonts w:ascii="Arial" w:hAnsi="Arial" w:cs="Arial"/>
        </w:rPr>
        <w:t xml:space="preserve"> terdiri dari anak usia 12-47 bulan </w:t>
      </w:r>
    </w:p>
    <w:p w:rsidR="00917627" w:rsidRPr="00917627" w:rsidRDefault="00095372" w:rsidP="00E25CD4">
      <w:pPr>
        <w:pStyle w:val="ListParagraph"/>
        <w:numPr>
          <w:ilvl w:val="4"/>
          <w:numId w:val="11"/>
        </w:numPr>
        <w:autoSpaceDE w:val="0"/>
        <w:autoSpaceDN w:val="0"/>
        <w:adjustRightInd w:val="0"/>
        <w:spacing w:after="0" w:line="360" w:lineRule="auto"/>
        <w:ind w:left="709" w:hanging="283"/>
        <w:jc w:val="both"/>
        <w:rPr>
          <w:rFonts w:ascii="Arial" w:eastAsia="TimesNewRomanPSMT" w:hAnsi="Arial" w:cs="Arial"/>
        </w:rPr>
      </w:pPr>
      <w:r w:rsidRPr="00917627">
        <w:rPr>
          <w:rFonts w:ascii="Arial" w:hAnsi="Arial" w:cs="Arial"/>
        </w:rPr>
        <w:t xml:space="preserve">Orang tua menyetujui balita untuk mencoba mengkonsumsi PMT modifikasi yakni pastel tutup dengan penambahan </w:t>
      </w:r>
      <w:r w:rsidR="00917627" w:rsidRPr="00917627">
        <w:rPr>
          <w:rFonts w:ascii="Arial" w:hAnsi="Arial" w:cs="Arial"/>
        </w:rPr>
        <w:t>d</w:t>
      </w:r>
      <w:r w:rsidRPr="00917627">
        <w:rPr>
          <w:rFonts w:ascii="Arial" w:hAnsi="Arial" w:cs="Arial"/>
        </w:rPr>
        <w:t xml:space="preserve">aun </w:t>
      </w:r>
      <w:r w:rsidR="00917627" w:rsidRPr="00917627">
        <w:rPr>
          <w:rFonts w:ascii="Arial" w:hAnsi="Arial" w:cs="Arial"/>
        </w:rPr>
        <w:t>k</w:t>
      </w:r>
      <w:r w:rsidRPr="00917627">
        <w:rPr>
          <w:rFonts w:ascii="Arial" w:hAnsi="Arial" w:cs="Arial"/>
        </w:rPr>
        <w:t xml:space="preserve">elor dan mendampingi anak selama mengkonsumsi PMT </w:t>
      </w:r>
    </w:p>
    <w:p w:rsidR="00180D69" w:rsidRPr="00180D69" w:rsidRDefault="00917627" w:rsidP="00E25CD4">
      <w:pPr>
        <w:pStyle w:val="ListParagraph"/>
        <w:numPr>
          <w:ilvl w:val="4"/>
          <w:numId w:val="11"/>
        </w:numPr>
        <w:autoSpaceDE w:val="0"/>
        <w:autoSpaceDN w:val="0"/>
        <w:adjustRightInd w:val="0"/>
        <w:spacing w:after="0" w:line="360" w:lineRule="auto"/>
        <w:ind w:left="709" w:hanging="283"/>
        <w:jc w:val="both"/>
        <w:rPr>
          <w:rFonts w:ascii="Arial" w:eastAsia="TimesNewRomanPSMT" w:hAnsi="Arial" w:cs="Arial"/>
        </w:rPr>
      </w:pPr>
      <w:r>
        <w:rPr>
          <w:rFonts w:ascii="Arial" w:hAnsi="Arial" w:cs="Arial"/>
        </w:rPr>
        <w:t xml:space="preserve">Balita </w:t>
      </w:r>
      <w:r w:rsidR="00095372" w:rsidRPr="00917627">
        <w:rPr>
          <w:rFonts w:ascii="Arial" w:hAnsi="Arial" w:cs="Arial"/>
        </w:rPr>
        <w:t xml:space="preserve">dalam keadaan sehat dan tidak memiliki alergi terhadap bahan-bahan yang terdapat dalam </w:t>
      </w:r>
      <w:r w:rsidR="0040514D" w:rsidRPr="00917627">
        <w:rPr>
          <w:rFonts w:ascii="Arial" w:hAnsi="Arial" w:cs="Arial"/>
        </w:rPr>
        <w:t>PMT modifikasi yakni pastel tutup dengan penambahan</w:t>
      </w:r>
      <w:r>
        <w:rPr>
          <w:rFonts w:ascii="Arial" w:hAnsi="Arial" w:cs="Arial"/>
        </w:rPr>
        <w:t xml:space="preserve"> d</w:t>
      </w:r>
      <w:r w:rsidR="0040514D" w:rsidRPr="00917627">
        <w:rPr>
          <w:rFonts w:ascii="Arial" w:hAnsi="Arial" w:cs="Arial"/>
        </w:rPr>
        <w:t xml:space="preserve">aun </w:t>
      </w:r>
      <w:r>
        <w:rPr>
          <w:rFonts w:ascii="Arial" w:hAnsi="Arial" w:cs="Arial"/>
        </w:rPr>
        <w:t>k</w:t>
      </w:r>
      <w:r w:rsidR="0040514D" w:rsidRPr="00917627">
        <w:rPr>
          <w:rFonts w:ascii="Arial" w:hAnsi="Arial" w:cs="Arial"/>
        </w:rPr>
        <w:t xml:space="preserve">elor </w:t>
      </w:r>
    </w:p>
    <w:p w:rsidR="00180D69" w:rsidRPr="00180D69" w:rsidRDefault="00917627" w:rsidP="00E25CD4">
      <w:pPr>
        <w:pStyle w:val="ListParagraph"/>
        <w:numPr>
          <w:ilvl w:val="0"/>
          <w:numId w:val="11"/>
        </w:numPr>
        <w:autoSpaceDE w:val="0"/>
        <w:autoSpaceDN w:val="0"/>
        <w:adjustRightInd w:val="0"/>
        <w:spacing w:after="0" w:line="360" w:lineRule="auto"/>
        <w:jc w:val="both"/>
        <w:rPr>
          <w:rFonts w:ascii="Arial" w:eastAsia="TimesNewRomanPSMT" w:hAnsi="Arial" w:cs="Arial"/>
        </w:rPr>
      </w:pPr>
      <w:r w:rsidRPr="00180D69">
        <w:rPr>
          <w:rFonts w:ascii="Arial" w:eastAsia="TimesNewRomanPSMT" w:hAnsi="Arial" w:cs="Arial"/>
        </w:rPr>
        <w:t>Cara pengumpulan datanya y</w:t>
      </w:r>
      <w:r w:rsidR="0018352B" w:rsidRPr="00180D69">
        <w:rPr>
          <w:rFonts w:ascii="Arial" w:eastAsia="TimesNewRomanPSMT" w:hAnsi="Arial" w:cs="Arial"/>
        </w:rPr>
        <w:t xml:space="preserve">aitu </w:t>
      </w:r>
      <w:r w:rsidRPr="00180D69">
        <w:rPr>
          <w:rFonts w:ascii="Arial" w:eastAsia="TimesNewRomanPSMT" w:hAnsi="Arial" w:cs="Arial"/>
        </w:rPr>
        <w:t>menggunakan form comstok, s</w:t>
      </w:r>
      <w:r w:rsidRPr="00180D69">
        <w:rPr>
          <w:rFonts w:ascii="Arial" w:hAnsi="Arial" w:cs="Arial"/>
        </w:rPr>
        <w:t>ebelum</w:t>
      </w:r>
      <w:r w:rsidR="00095372" w:rsidRPr="00180D69">
        <w:rPr>
          <w:rFonts w:ascii="Arial" w:hAnsi="Arial" w:cs="Arial"/>
        </w:rPr>
        <w:t xml:space="preserve"> dilakukan</w:t>
      </w:r>
      <w:r w:rsidRPr="00180D69">
        <w:rPr>
          <w:rFonts w:ascii="Arial" w:hAnsi="Arial" w:cs="Arial"/>
        </w:rPr>
        <w:t xml:space="preserve"> daya terima diporsikan dengan alumunium cup foil ukuran kecil dan dikemas dengan mika plastik dilengkapi dengan sendok</w:t>
      </w:r>
      <w:r w:rsidR="00095372" w:rsidRPr="00180D69">
        <w:rPr>
          <w:rFonts w:ascii="Arial" w:hAnsi="Arial" w:cs="Arial"/>
        </w:rPr>
        <w:t>.</w:t>
      </w:r>
      <w:r w:rsidR="0018352B" w:rsidRPr="00180D69">
        <w:rPr>
          <w:rFonts w:ascii="Arial" w:hAnsi="Arial" w:cs="Arial"/>
        </w:rPr>
        <w:t xml:space="preserve"> Balita yang mengikuti daya terima ini berjumlah 5 balita, selanjutnya diberi penjelasan singkat yang berhubungan dengan PMT yang diberikan</w:t>
      </w:r>
    </w:p>
    <w:p w:rsidR="0041293E" w:rsidRPr="00180D69" w:rsidRDefault="0041293E" w:rsidP="00E25CD4">
      <w:pPr>
        <w:pStyle w:val="ListParagraph"/>
        <w:numPr>
          <w:ilvl w:val="0"/>
          <w:numId w:val="11"/>
        </w:numPr>
        <w:autoSpaceDE w:val="0"/>
        <w:autoSpaceDN w:val="0"/>
        <w:adjustRightInd w:val="0"/>
        <w:spacing w:after="0" w:line="360" w:lineRule="auto"/>
        <w:jc w:val="both"/>
        <w:rPr>
          <w:rFonts w:ascii="Arial" w:eastAsia="TimesNewRomanPSMT" w:hAnsi="Arial" w:cs="Arial"/>
        </w:rPr>
      </w:pPr>
      <w:r w:rsidRPr="00180D69">
        <w:rPr>
          <w:rFonts w:ascii="Arial" w:eastAsia="TimesNewRomanPSMT" w:hAnsi="Arial" w:cs="Arial"/>
        </w:rPr>
        <w:t>Hasil daya terima</w:t>
      </w:r>
      <w:r w:rsidR="006E41F5" w:rsidRPr="00180D69">
        <w:rPr>
          <w:rFonts w:ascii="Arial" w:eastAsia="TimesNewRomanPSMT" w:hAnsi="Arial" w:cs="Arial"/>
        </w:rPr>
        <w:t xml:space="preserve"> balit</w:t>
      </w:r>
      <w:r w:rsidR="0021548C" w:rsidRPr="00180D69">
        <w:rPr>
          <w:rFonts w:ascii="Arial" w:eastAsia="TimesNewRomanPSMT" w:hAnsi="Arial" w:cs="Arial"/>
        </w:rPr>
        <w:t>a usia 1</w:t>
      </w:r>
      <w:r w:rsidR="00BE1708">
        <w:rPr>
          <w:rFonts w:ascii="Arial" w:eastAsia="TimesNewRomanPSMT" w:hAnsi="Arial" w:cs="Arial"/>
        </w:rPr>
        <w:t>2</w:t>
      </w:r>
      <w:r w:rsidR="0021548C" w:rsidRPr="00180D69">
        <w:rPr>
          <w:rFonts w:ascii="Arial" w:eastAsia="TimesNewRomanPSMT" w:hAnsi="Arial" w:cs="Arial"/>
        </w:rPr>
        <w:t>-47 bulan terhadap PMT</w:t>
      </w:r>
      <w:r w:rsidR="006E41F5" w:rsidRPr="00180D69">
        <w:rPr>
          <w:rFonts w:ascii="Arial" w:eastAsia="TimesNewRomanPSMT" w:hAnsi="Arial" w:cs="Arial"/>
        </w:rPr>
        <w:t xml:space="preserve"> dengan penambahan daun kelor</w:t>
      </w:r>
      <w:r w:rsidR="006B2473" w:rsidRPr="00180D69">
        <w:rPr>
          <w:rFonts w:ascii="Arial" w:eastAsia="TimesNewRomanPSMT" w:hAnsi="Arial" w:cs="Arial"/>
        </w:rPr>
        <w:t xml:space="preserve"> pada</w:t>
      </w:r>
      <w:r w:rsidR="006E41F5" w:rsidRPr="00180D69">
        <w:rPr>
          <w:rFonts w:ascii="Arial" w:eastAsia="TimesNewRomanPSMT" w:hAnsi="Arial" w:cs="Arial"/>
        </w:rPr>
        <w:t xml:space="preserve"> perlakuan 1</w:t>
      </w:r>
      <w:r w:rsidR="006B2473" w:rsidRPr="00180D69">
        <w:rPr>
          <w:rFonts w:ascii="Arial" w:eastAsia="TimesNewRomanPSMT" w:hAnsi="Arial" w:cs="Arial"/>
        </w:rPr>
        <w:t xml:space="preserve"> </w:t>
      </w:r>
      <w:r w:rsidR="006B2473" w:rsidRPr="00180D69">
        <w:rPr>
          <w:rFonts w:ascii="Arial" w:hAnsi="Arial" w:cs="Arial"/>
          <w:color w:val="000000"/>
        </w:rPr>
        <w:t>(ayam 95% dan kelor 5%)</w:t>
      </w:r>
      <w:r w:rsidR="00D371F0" w:rsidRPr="00180D69">
        <w:rPr>
          <w:rFonts w:ascii="Arial" w:hAnsi="Arial" w:cs="Arial"/>
          <w:color w:val="000000"/>
        </w:rPr>
        <w:t xml:space="preserve"> dapat dilihat pada lampiran </w:t>
      </w:r>
      <w:r w:rsidR="00E01AB9" w:rsidRPr="00180D69">
        <w:rPr>
          <w:rFonts w:ascii="Arial" w:hAnsi="Arial" w:cs="Arial"/>
          <w:color w:val="000000"/>
        </w:rPr>
        <w:t>3</w:t>
      </w:r>
    </w:p>
    <w:p w:rsidR="00B93019" w:rsidRPr="0041293E" w:rsidRDefault="00B93019" w:rsidP="00C2003D">
      <w:pPr>
        <w:autoSpaceDE w:val="0"/>
        <w:autoSpaceDN w:val="0"/>
        <w:adjustRightInd w:val="0"/>
        <w:spacing w:after="0" w:line="360" w:lineRule="auto"/>
        <w:ind w:left="426" w:firstLine="283"/>
        <w:jc w:val="both"/>
        <w:rPr>
          <w:rFonts w:ascii="Arial" w:eastAsia="TimesNewRomanPSMT" w:hAnsi="Arial" w:cs="Arial"/>
        </w:rPr>
      </w:pPr>
      <w:r>
        <w:rPr>
          <w:rFonts w:ascii="Arial" w:eastAsia="TimesNewRomanPSMT" w:hAnsi="Arial" w:cs="Arial"/>
          <w:noProof/>
          <w:lang w:eastAsia="id-ID"/>
        </w:rPr>
        <w:drawing>
          <wp:inline distT="0" distB="0" distL="0" distR="0">
            <wp:extent cx="4610100" cy="22955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32F6" w:rsidRPr="00754A61" w:rsidRDefault="002D04C9" w:rsidP="00754A61">
      <w:pPr>
        <w:pStyle w:val="ListParagraph"/>
        <w:autoSpaceDE w:val="0"/>
        <w:autoSpaceDN w:val="0"/>
        <w:adjustRightInd w:val="0"/>
        <w:spacing w:after="0" w:line="360" w:lineRule="auto"/>
        <w:ind w:left="426"/>
        <w:jc w:val="center"/>
        <w:rPr>
          <w:rFonts w:ascii="Arial" w:eastAsia="TimesNewRomanPSMT" w:hAnsi="Arial" w:cs="Arial"/>
          <w:sz w:val="20"/>
          <w:szCs w:val="20"/>
        </w:rPr>
      </w:pPr>
      <w:r>
        <w:rPr>
          <w:rFonts w:ascii="Arial" w:eastAsia="TimesNewRomanPSMT" w:hAnsi="Arial" w:cs="Arial"/>
          <w:sz w:val="20"/>
          <w:szCs w:val="20"/>
        </w:rPr>
        <w:t>Gambar 4</w:t>
      </w:r>
      <w:r w:rsidR="002E26A4">
        <w:rPr>
          <w:rFonts w:ascii="Arial" w:eastAsia="TimesNewRomanPSMT" w:hAnsi="Arial" w:cs="Arial"/>
          <w:sz w:val="20"/>
          <w:szCs w:val="20"/>
        </w:rPr>
        <w:t>.4</w:t>
      </w:r>
      <w:r w:rsidR="00754A61" w:rsidRPr="00754A61">
        <w:rPr>
          <w:rFonts w:ascii="Arial" w:eastAsia="TimesNewRomanPSMT" w:hAnsi="Arial" w:cs="Arial"/>
          <w:sz w:val="20"/>
          <w:szCs w:val="20"/>
        </w:rPr>
        <w:t xml:space="preserve"> Daya Terima</w:t>
      </w:r>
    </w:p>
    <w:p w:rsidR="0053004F" w:rsidRPr="0057148A" w:rsidRDefault="002D04C9" w:rsidP="0057148A">
      <w:pPr>
        <w:pStyle w:val="ListParagraph"/>
        <w:spacing w:after="0" w:line="360" w:lineRule="auto"/>
        <w:ind w:left="284" w:firstLine="436"/>
        <w:jc w:val="both"/>
        <w:rPr>
          <w:rFonts w:ascii="Arial" w:hAnsi="Arial" w:cs="Arial"/>
        </w:rPr>
      </w:pPr>
      <w:r>
        <w:rPr>
          <w:rFonts w:ascii="Arial" w:eastAsia="TimesNewRomanPSMT" w:hAnsi="Arial" w:cs="Arial"/>
        </w:rPr>
        <w:t>Gambar 4</w:t>
      </w:r>
      <w:r w:rsidR="00CE508C">
        <w:rPr>
          <w:rFonts w:ascii="Arial" w:eastAsia="TimesNewRomanPSMT" w:hAnsi="Arial" w:cs="Arial"/>
        </w:rPr>
        <w:t>.4</w:t>
      </w:r>
      <w:r w:rsidR="00754A61">
        <w:rPr>
          <w:rFonts w:ascii="Arial" w:eastAsia="TimesNewRomanPSMT" w:hAnsi="Arial" w:cs="Arial"/>
        </w:rPr>
        <w:t xml:space="preserve"> menunjukkan bahwa </w:t>
      </w:r>
      <w:r w:rsidR="00260F77">
        <w:rPr>
          <w:rFonts w:ascii="Arial" w:hAnsi="Arial" w:cs="Arial"/>
        </w:rPr>
        <w:t xml:space="preserve">Balita 1 menunjukkan tidak meninggalkan sisa pada produk PMT pastel tutup, sedangkan </w:t>
      </w:r>
      <w:r w:rsidR="00B10330">
        <w:rPr>
          <w:rFonts w:ascii="Arial" w:eastAsia="TimesNewRomanPSMT" w:hAnsi="Arial" w:cs="Arial"/>
        </w:rPr>
        <w:t>yang paling tinggi</w:t>
      </w:r>
      <w:r w:rsidR="00754A61" w:rsidRPr="00260F77">
        <w:rPr>
          <w:rFonts w:ascii="Arial" w:eastAsia="TimesNewRomanPSMT" w:hAnsi="Arial" w:cs="Arial"/>
        </w:rPr>
        <w:t xml:space="preserve"> daya terimanya pada balita 3 dan 4 sebesar 75% dan termasuk dalam </w:t>
      </w:r>
      <w:r w:rsidR="00754A61" w:rsidRPr="00260F77">
        <w:rPr>
          <w:rFonts w:ascii="Arial" w:hAnsi="Arial" w:cs="Arial"/>
        </w:rPr>
        <w:t>Skala 1</w:t>
      </w:r>
      <w:r w:rsidR="00316484" w:rsidRPr="00260F77">
        <w:rPr>
          <w:rFonts w:ascii="Arial" w:hAnsi="Arial" w:cs="Arial"/>
        </w:rPr>
        <w:t xml:space="preserve"> yakni </w:t>
      </w:r>
      <w:r w:rsidR="00754A61" w:rsidRPr="0021548C">
        <w:rPr>
          <w:rFonts w:ascii="Arial" w:hAnsi="Arial" w:cs="Arial"/>
        </w:rPr>
        <w:t>bersisa ¼ porsi (hanya 75% dikonsumsi)</w:t>
      </w:r>
      <w:r w:rsidR="00316484" w:rsidRPr="0021548C">
        <w:rPr>
          <w:rFonts w:ascii="Arial" w:hAnsi="Arial" w:cs="Arial"/>
        </w:rPr>
        <w:t xml:space="preserve">, </w:t>
      </w:r>
      <w:r w:rsidR="00260F77" w:rsidRPr="0021548C">
        <w:rPr>
          <w:rFonts w:ascii="Arial" w:hAnsi="Arial" w:cs="Arial"/>
        </w:rPr>
        <w:t xml:space="preserve">dan </w:t>
      </w:r>
      <w:r w:rsidR="00B10330" w:rsidRPr="0021548C">
        <w:rPr>
          <w:rFonts w:ascii="Arial" w:hAnsi="Arial" w:cs="Arial"/>
        </w:rPr>
        <w:t>yang paling rendah</w:t>
      </w:r>
      <w:r w:rsidR="00316484" w:rsidRPr="0021548C">
        <w:rPr>
          <w:rFonts w:ascii="Arial" w:hAnsi="Arial" w:cs="Arial"/>
        </w:rPr>
        <w:t xml:space="preserve"> daya terimanya pada balita 5 sebesar 25% dan termasuk dalam Skala 3 yakni bersisa ¾ porsi (hanya 25% dikonsumsi)</w:t>
      </w:r>
      <w:r w:rsidR="00FB64DD" w:rsidRPr="0021548C">
        <w:rPr>
          <w:rFonts w:ascii="Arial" w:hAnsi="Arial" w:cs="Arial"/>
        </w:rPr>
        <w:t>.</w:t>
      </w:r>
      <w:r w:rsidR="0021548C" w:rsidRPr="0021548C">
        <w:rPr>
          <w:rFonts w:ascii="Arial" w:hAnsi="Arial" w:cs="Arial"/>
        </w:rPr>
        <w:t xml:space="preserve"> Daya terima terhadap menu </w:t>
      </w:r>
      <w:r w:rsidR="0021548C" w:rsidRPr="0021548C">
        <w:rPr>
          <w:rFonts w:ascii="Arial" w:hAnsi="Arial" w:cs="Arial"/>
        </w:rPr>
        <w:lastRenderedPageBreak/>
        <w:t>makanan, meliputi penilaian sensori dapat mempengaruhi jumlah makanan yang dikonsumsi anak. Jumlah makanan yang dikonsumsi pada akhirnya akan memberikan kontribusi terhadap konsumsi energi dan zat gizi pada balita, sehingga PMT pastel tutup ini memberikan kontribusi terhadap konsumsi energi dan zat gizi total pada balita.</w:t>
      </w:r>
      <w:r w:rsidR="00296633">
        <w:rPr>
          <w:rFonts w:ascii="Arial" w:hAnsi="Arial" w:cs="Arial"/>
        </w:rPr>
        <w:t xml:space="preserve"> Berikut dibawah ini merupakan tabel kandungan</w:t>
      </w:r>
      <w:r w:rsidR="0057148A">
        <w:rPr>
          <w:rFonts w:ascii="Arial" w:hAnsi="Arial" w:cs="Arial"/>
        </w:rPr>
        <w:t xml:space="preserve"> gizi menurut daya terima balita</w:t>
      </w:r>
    </w:p>
    <w:p w:rsidR="00296633" w:rsidRPr="0053004F" w:rsidRDefault="003C4447" w:rsidP="00296633">
      <w:pPr>
        <w:spacing w:after="0" w:line="360" w:lineRule="auto"/>
        <w:ind w:left="284"/>
        <w:jc w:val="both"/>
        <w:rPr>
          <w:rFonts w:ascii="Arial" w:hAnsi="Arial" w:cs="Arial"/>
          <w:b/>
        </w:rPr>
      </w:pPr>
      <w:r>
        <w:rPr>
          <w:rFonts w:ascii="Arial" w:hAnsi="Arial" w:cs="Arial"/>
        </w:rPr>
        <w:t>Tabel 4.4</w:t>
      </w:r>
      <w:r w:rsidR="00296633">
        <w:rPr>
          <w:rFonts w:ascii="Arial" w:hAnsi="Arial" w:cs="Arial"/>
        </w:rPr>
        <w:t xml:space="preserve"> Kandungan Gizi Menurut Daya Terima Balita</w:t>
      </w:r>
    </w:p>
    <w:tbl>
      <w:tblPr>
        <w:tblStyle w:val="TableGrid"/>
        <w:tblW w:w="0" w:type="auto"/>
        <w:tblInd w:w="284" w:type="dxa"/>
        <w:tblLook w:val="04A0"/>
      </w:tblPr>
      <w:tblGrid>
        <w:gridCol w:w="919"/>
        <w:gridCol w:w="1417"/>
        <w:gridCol w:w="901"/>
        <w:gridCol w:w="977"/>
        <w:gridCol w:w="968"/>
        <w:gridCol w:w="909"/>
        <w:gridCol w:w="1086"/>
        <w:gridCol w:w="693"/>
      </w:tblGrid>
      <w:tr w:rsidR="00296633" w:rsidRPr="0053004F" w:rsidTr="0053004F">
        <w:tc>
          <w:tcPr>
            <w:tcW w:w="919" w:type="dxa"/>
          </w:tcPr>
          <w:p w:rsidR="00296633" w:rsidRPr="0053004F" w:rsidRDefault="00296633" w:rsidP="0053004F">
            <w:pPr>
              <w:jc w:val="both"/>
              <w:rPr>
                <w:rFonts w:ascii="Arial" w:hAnsi="Arial" w:cs="Arial"/>
                <w:b/>
              </w:rPr>
            </w:pPr>
            <w:r w:rsidRPr="0053004F">
              <w:rPr>
                <w:rFonts w:ascii="Arial" w:hAnsi="Arial" w:cs="Arial"/>
                <w:b/>
              </w:rPr>
              <w:t>Balita</w:t>
            </w:r>
          </w:p>
        </w:tc>
        <w:tc>
          <w:tcPr>
            <w:tcW w:w="1417" w:type="dxa"/>
          </w:tcPr>
          <w:p w:rsidR="00296633" w:rsidRPr="0053004F" w:rsidRDefault="00296633" w:rsidP="0053004F">
            <w:pPr>
              <w:jc w:val="both"/>
              <w:rPr>
                <w:rFonts w:ascii="Arial" w:hAnsi="Arial" w:cs="Arial"/>
                <w:b/>
              </w:rPr>
            </w:pPr>
            <w:r w:rsidRPr="0053004F">
              <w:rPr>
                <w:rFonts w:ascii="Arial" w:hAnsi="Arial" w:cs="Arial"/>
                <w:b/>
              </w:rPr>
              <w:t>Daya Terima</w:t>
            </w:r>
          </w:p>
        </w:tc>
        <w:tc>
          <w:tcPr>
            <w:tcW w:w="901" w:type="dxa"/>
          </w:tcPr>
          <w:p w:rsidR="00296633" w:rsidRPr="0053004F" w:rsidRDefault="00296633" w:rsidP="0053004F">
            <w:pPr>
              <w:jc w:val="both"/>
              <w:rPr>
                <w:rFonts w:ascii="Arial" w:hAnsi="Arial" w:cs="Arial"/>
                <w:b/>
              </w:rPr>
            </w:pPr>
            <w:r w:rsidRPr="0053004F">
              <w:rPr>
                <w:rFonts w:ascii="Arial" w:hAnsi="Arial" w:cs="Arial"/>
                <w:b/>
              </w:rPr>
              <w:t>Energi</w:t>
            </w:r>
          </w:p>
          <w:p w:rsidR="00024FD4" w:rsidRPr="0053004F" w:rsidRDefault="00024FD4" w:rsidP="0053004F">
            <w:pPr>
              <w:jc w:val="both"/>
              <w:rPr>
                <w:rFonts w:ascii="Arial" w:hAnsi="Arial" w:cs="Arial"/>
                <w:b/>
              </w:rPr>
            </w:pPr>
            <w:r w:rsidRPr="0053004F">
              <w:rPr>
                <w:rFonts w:ascii="Arial" w:hAnsi="Arial" w:cs="Arial"/>
                <w:b/>
              </w:rPr>
              <w:t>(kkal)</w:t>
            </w:r>
          </w:p>
        </w:tc>
        <w:tc>
          <w:tcPr>
            <w:tcW w:w="977" w:type="dxa"/>
          </w:tcPr>
          <w:p w:rsidR="00296633" w:rsidRPr="0053004F" w:rsidRDefault="00296633" w:rsidP="0053004F">
            <w:pPr>
              <w:jc w:val="both"/>
              <w:rPr>
                <w:rFonts w:ascii="Arial" w:hAnsi="Arial" w:cs="Arial"/>
                <w:b/>
              </w:rPr>
            </w:pPr>
            <w:r w:rsidRPr="0053004F">
              <w:rPr>
                <w:rFonts w:ascii="Arial" w:hAnsi="Arial" w:cs="Arial"/>
                <w:b/>
              </w:rPr>
              <w:t>Protein</w:t>
            </w:r>
          </w:p>
          <w:p w:rsidR="00024FD4" w:rsidRPr="0053004F" w:rsidRDefault="00024FD4" w:rsidP="0053004F">
            <w:pPr>
              <w:jc w:val="both"/>
              <w:rPr>
                <w:rFonts w:ascii="Arial" w:hAnsi="Arial" w:cs="Arial"/>
                <w:b/>
              </w:rPr>
            </w:pPr>
            <w:r w:rsidRPr="0053004F">
              <w:rPr>
                <w:rFonts w:ascii="Arial" w:hAnsi="Arial" w:cs="Arial"/>
                <w:b/>
              </w:rPr>
              <w:t>(gram)</w:t>
            </w:r>
          </w:p>
        </w:tc>
        <w:tc>
          <w:tcPr>
            <w:tcW w:w="968" w:type="dxa"/>
          </w:tcPr>
          <w:p w:rsidR="00296633" w:rsidRPr="0053004F" w:rsidRDefault="00296633" w:rsidP="0053004F">
            <w:pPr>
              <w:jc w:val="both"/>
              <w:rPr>
                <w:rFonts w:ascii="Arial" w:hAnsi="Arial" w:cs="Arial"/>
                <w:b/>
              </w:rPr>
            </w:pPr>
            <w:r w:rsidRPr="0053004F">
              <w:rPr>
                <w:rFonts w:ascii="Arial" w:hAnsi="Arial" w:cs="Arial"/>
                <w:b/>
              </w:rPr>
              <w:t>Lemak</w:t>
            </w:r>
          </w:p>
          <w:p w:rsidR="00024FD4" w:rsidRPr="0053004F" w:rsidRDefault="00024FD4" w:rsidP="0053004F">
            <w:pPr>
              <w:jc w:val="both"/>
              <w:rPr>
                <w:rFonts w:ascii="Arial" w:hAnsi="Arial" w:cs="Arial"/>
                <w:b/>
              </w:rPr>
            </w:pPr>
            <w:r w:rsidRPr="0053004F">
              <w:rPr>
                <w:rFonts w:ascii="Arial" w:hAnsi="Arial" w:cs="Arial"/>
                <w:b/>
              </w:rPr>
              <w:t>(gram)</w:t>
            </w:r>
          </w:p>
        </w:tc>
        <w:tc>
          <w:tcPr>
            <w:tcW w:w="909" w:type="dxa"/>
          </w:tcPr>
          <w:p w:rsidR="00296633" w:rsidRPr="0053004F" w:rsidRDefault="00296633" w:rsidP="0053004F">
            <w:pPr>
              <w:jc w:val="both"/>
              <w:rPr>
                <w:rFonts w:ascii="Arial" w:hAnsi="Arial" w:cs="Arial"/>
                <w:b/>
              </w:rPr>
            </w:pPr>
            <w:r w:rsidRPr="0053004F">
              <w:rPr>
                <w:rFonts w:ascii="Arial" w:hAnsi="Arial" w:cs="Arial"/>
                <w:b/>
              </w:rPr>
              <w:t>KH</w:t>
            </w:r>
          </w:p>
          <w:p w:rsidR="00024FD4" w:rsidRPr="0053004F" w:rsidRDefault="00024FD4" w:rsidP="0053004F">
            <w:pPr>
              <w:jc w:val="both"/>
              <w:rPr>
                <w:rFonts w:ascii="Arial" w:hAnsi="Arial" w:cs="Arial"/>
                <w:b/>
              </w:rPr>
            </w:pPr>
            <w:r w:rsidRPr="0053004F">
              <w:rPr>
                <w:rFonts w:ascii="Arial" w:hAnsi="Arial" w:cs="Arial"/>
                <w:b/>
              </w:rPr>
              <w:t>(gram)</w:t>
            </w:r>
          </w:p>
        </w:tc>
        <w:tc>
          <w:tcPr>
            <w:tcW w:w="1086" w:type="dxa"/>
          </w:tcPr>
          <w:p w:rsidR="00296633" w:rsidRPr="0053004F" w:rsidRDefault="00296633" w:rsidP="0053004F">
            <w:pPr>
              <w:jc w:val="both"/>
              <w:rPr>
                <w:rFonts w:ascii="Arial" w:hAnsi="Arial" w:cs="Arial"/>
                <w:b/>
              </w:rPr>
            </w:pPr>
            <w:r w:rsidRPr="0053004F">
              <w:rPr>
                <w:rFonts w:ascii="Arial" w:hAnsi="Arial" w:cs="Arial"/>
                <w:b/>
              </w:rPr>
              <w:t>Zat besi</w:t>
            </w:r>
            <w:r w:rsidR="00024FD4" w:rsidRPr="0053004F">
              <w:rPr>
                <w:rFonts w:ascii="Arial" w:hAnsi="Arial" w:cs="Arial"/>
                <w:b/>
              </w:rPr>
              <w:t xml:space="preserve"> (mg)</w:t>
            </w:r>
          </w:p>
        </w:tc>
        <w:tc>
          <w:tcPr>
            <w:tcW w:w="693" w:type="dxa"/>
          </w:tcPr>
          <w:p w:rsidR="00296633" w:rsidRPr="0053004F" w:rsidRDefault="00296633" w:rsidP="0053004F">
            <w:pPr>
              <w:jc w:val="both"/>
              <w:rPr>
                <w:rFonts w:ascii="Arial" w:hAnsi="Arial" w:cs="Arial"/>
                <w:b/>
              </w:rPr>
            </w:pPr>
            <w:r w:rsidRPr="0053004F">
              <w:rPr>
                <w:rFonts w:ascii="Arial" w:hAnsi="Arial" w:cs="Arial"/>
                <w:b/>
              </w:rPr>
              <w:t xml:space="preserve">Zinc </w:t>
            </w:r>
          </w:p>
          <w:p w:rsidR="00024FD4" w:rsidRPr="0053004F" w:rsidRDefault="00024FD4" w:rsidP="0053004F">
            <w:pPr>
              <w:jc w:val="both"/>
              <w:rPr>
                <w:rFonts w:ascii="Arial" w:hAnsi="Arial" w:cs="Arial"/>
                <w:b/>
              </w:rPr>
            </w:pPr>
            <w:r w:rsidRPr="0053004F">
              <w:rPr>
                <w:rFonts w:ascii="Arial" w:hAnsi="Arial" w:cs="Arial"/>
                <w:b/>
              </w:rPr>
              <w:t>(mg)</w:t>
            </w:r>
          </w:p>
        </w:tc>
      </w:tr>
      <w:tr w:rsidR="00296633" w:rsidTr="0053004F">
        <w:tc>
          <w:tcPr>
            <w:tcW w:w="919" w:type="dxa"/>
          </w:tcPr>
          <w:p w:rsidR="00296633" w:rsidRDefault="00296633" w:rsidP="0053004F">
            <w:pPr>
              <w:jc w:val="both"/>
              <w:rPr>
                <w:rFonts w:ascii="Arial" w:hAnsi="Arial" w:cs="Arial"/>
              </w:rPr>
            </w:pPr>
            <w:r>
              <w:rPr>
                <w:rFonts w:ascii="Arial" w:hAnsi="Arial" w:cs="Arial"/>
              </w:rPr>
              <w:t>1</w:t>
            </w:r>
          </w:p>
        </w:tc>
        <w:tc>
          <w:tcPr>
            <w:tcW w:w="1417" w:type="dxa"/>
          </w:tcPr>
          <w:p w:rsidR="00296633" w:rsidRDefault="00991C65" w:rsidP="0053004F">
            <w:pPr>
              <w:jc w:val="both"/>
              <w:rPr>
                <w:rFonts w:ascii="Arial" w:hAnsi="Arial" w:cs="Arial"/>
              </w:rPr>
            </w:pPr>
            <w:r>
              <w:rPr>
                <w:rFonts w:ascii="Arial" w:hAnsi="Arial" w:cs="Arial"/>
              </w:rPr>
              <w:t>10</w:t>
            </w:r>
            <w:r w:rsidR="00296633">
              <w:rPr>
                <w:rFonts w:ascii="Arial" w:hAnsi="Arial" w:cs="Arial"/>
              </w:rPr>
              <w:t>0%</w:t>
            </w:r>
          </w:p>
        </w:tc>
        <w:tc>
          <w:tcPr>
            <w:tcW w:w="901" w:type="dxa"/>
          </w:tcPr>
          <w:p w:rsidR="00296633" w:rsidRDefault="0053004F" w:rsidP="0053004F">
            <w:pPr>
              <w:jc w:val="both"/>
              <w:rPr>
                <w:rFonts w:ascii="Arial" w:hAnsi="Arial" w:cs="Arial"/>
              </w:rPr>
            </w:pPr>
            <w:r>
              <w:rPr>
                <w:rFonts w:ascii="Arial" w:hAnsi="Arial" w:cs="Arial"/>
              </w:rPr>
              <w:t>122</w:t>
            </w:r>
          </w:p>
        </w:tc>
        <w:tc>
          <w:tcPr>
            <w:tcW w:w="977" w:type="dxa"/>
          </w:tcPr>
          <w:p w:rsidR="00296633" w:rsidRDefault="0053004F" w:rsidP="0053004F">
            <w:pPr>
              <w:jc w:val="both"/>
              <w:rPr>
                <w:rFonts w:ascii="Arial" w:hAnsi="Arial" w:cs="Arial"/>
              </w:rPr>
            </w:pPr>
            <w:r>
              <w:rPr>
                <w:rFonts w:ascii="Arial" w:hAnsi="Arial" w:cs="Arial"/>
              </w:rPr>
              <w:t>5,48</w:t>
            </w:r>
          </w:p>
        </w:tc>
        <w:tc>
          <w:tcPr>
            <w:tcW w:w="968" w:type="dxa"/>
          </w:tcPr>
          <w:p w:rsidR="00296633" w:rsidRDefault="0053004F" w:rsidP="0053004F">
            <w:pPr>
              <w:jc w:val="both"/>
              <w:rPr>
                <w:rFonts w:ascii="Arial" w:hAnsi="Arial" w:cs="Arial"/>
              </w:rPr>
            </w:pPr>
            <w:r>
              <w:rPr>
                <w:rFonts w:ascii="Arial" w:hAnsi="Arial" w:cs="Arial"/>
              </w:rPr>
              <w:t>4,66</w:t>
            </w:r>
          </w:p>
        </w:tc>
        <w:tc>
          <w:tcPr>
            <w:tcW w:w="909" w:type="dxa"/>
          </w:tcPr>
          <w:p w:rsidR="00296633" w:rsidRDefault="0053004F" w:rsidP="0053004F">
            <w:pPr>
              <w:jc w:val="both"/>
              <w:rPr>
                <w:rFonts w:ascii="Arial" w:hAnsi="Arial" w:cs="Arial"/>
              </w:rPr>
            </w:pPr>
            <w:r>
              <w:rPr>
                <w:rFonts w:ascii="Arial" w:hAnsi="Arial" w:cs="Arial"/>
              </w:rPr>
              <w:t>7,42</w:t>
            </w:r>
          </w:p>
        </w:tc>
        <w:tc>
          <w:tcPr>
            <w:tcW w:w="1086" w:type="dxa"/>
          </w:tcPr>
          <w:p w:rsidR="00296633" w:rsidRDefault="0053004F" w:rsidP="0053004F">
            <w:pPr>
              <w:jc w:val="both"/>
              <w:rPr>
                <w:rFonts w:ascii="Arial" w:hAnsi="Arial" w:cs="Arial"/>
              </w:rPr>
            </w:pPr>
            <w:r>
              <w:rPr>
                <w:rFonts w:ascii="Arial" w:hAnsi="Arial" w:cs="Arial"/>
              </w:rPr>
              <w:t>0,72</w:t>
            </w:r>
          </w:p>
        </w:tc>
        <w:tc>
          <w:tcPr>
            <w:tcW w:w="693" w:type="dxa"/>
          </w:tcPr>
          <w:p w:rsidR="00296633" w:rsidRDefault="0053004F" w:rsidP="0053004F">
            <w:pPr>
              <w:jc w:val="both"/>
              <w:rPr>
                <w:rFonts w:ascii="Arial" w:hAnsi="Arial" w:cs="Arial"/>
              </w:rPr>
            </w:pPr>
            <w:r>
              <w:rPr>
                <w:rFonts w:ascii="Arial" w:hAnsi="Arial" w:cs="Arial"/>
              </w:rPr>
              <w:t>0,32</w:t>
            </w:r>
          </w:p>
        </w:tc>
      </w:tr>
      <w:tr w:rsidR="00296633" w:rsidTr="0053004F">
        <w:tc>
          <w:tcPr>
            <w:tcW w:w="919" w:type="dxa"/>
          </w:tcPr>
          <w:p w:rsidR="00296633" w:rsidRDefault="0053004F" w:rsidP="0053004F">
            <w:pPr>
              <w:jc w:val="both"/>
              <w:rPr>
                <w:rFonts w:ascii="Arial" w:hAnsi="Arial" w:cs="Arial"/>
              </w:rPr>
            </w:pPr>
            <w:r>
              <w:rPr>
                <w:rFonts w:ascii="Arial" w:hAnsi="Arial" w:cs="Arial"/>
              </w:rPr>
              <w:t>3 dan 4</w:t>
            </w:r>
          </w:p>
        </w:tc>
        <w:tc>
          <w:tcPr>
            <w:tcW w:w="1417" w:type="dxa"/>
          </w:tcPr>
          <w:p w:rsidR="00296633" w:rsidRDefault="00024FD4" w:rsidP="0053004F">
            <w:pPr>
              <w:jc w:val="both"/>
              <w:rPr>
                <w:rFonts w:ascii="Arial" w:hAnsi="Arial" w:cs="Arial"/>
              </w:rPr>
            </w:pPr>
            <w:r>
              <w:rPr>
                <w:rFonts w:ascii="Arial" w:hAnsi="Arial" w:cs="Arial"/>
              </w:rPr>
              <w:t>75%</w:t>
            </w:r>
          </w:p>
        </w:tc>
        <w:tc>
          <w:tcPr>
            <w:tcW w:w="901" w:type="dxa"/>
          </w:tcPr>
          <w:p w:rsidR="00296633" w:rsidRDefault="00024FD4" w:rsidP="0053004F">
            <w:pPr>
              <w:jc w:val="both"/>
              <w:rPr>
                <w:rFonts w:ascii="Arial" w:hAnsi="Arial" w:cs="Arial"/>
              </w:rPr>
            </w:pPr>
            <w:r>
              <w:rPr>
                <w:rFonts w:ascii="Arial" w:hAnsi="Arial" w:cs="Arial"/>
              </w:rPr>
              <w:t>91,5</w:t>
            </w:r>
          </w:p>
        </w:tc>
        <w:tc>
          <w:tcPr>
            <w:tcW w:w="977" w:type="dxa"/>
          </w:tcPr>
          <w:p w:rsidR="00296633" w:rsidRDefault="00024FD4" w:rsidP="0053004F">
            <w:pPr>
              <w:jc w:val="both"/>
              <w:rPr>
                <w:rFonts w:ascii="Arial" w:hAnsi="Arial" w:cs="Arial"/>
              </w:rPr>
            </w:pPr>
            <w:r>
              <w:rPr>
                <w:rFonts w:ascii="Arial" w:hAnsi="Arial" w:cs="Arial"/>
              </w:rPr>
              <w:t>4,11</w:t>
            </w:r>
          </w:p>
        </w:tc>
        <w:tc>
          <w:tcPr>
            <w:tcW w:w="968" w:type="dxa"/>
          </w:tcPr>
          <w:p w:rsidR="00296633" w:rsidRDefault="00024FD4" w:rsidP="0053004F">
            <w:pPr>
              <w:jc w:val="both"/>
              <w:rPr>
                <w:rFonts w:ascii="Arial" w:hAnsi="Arial" w:cs="Arial"/>
              </w:rPr>
            </w:pPr>
            <w:r>
              <w:rPr>
                <w:rFonts w:ascii="Arial" w:hAnsi="Arial" w:cs="Arial"/>
              </w:rPr>
              <w:t>5,745</w:t>
            </w:r>
          </w:p>
        </w:tc>
        <w:tc>
          <w:tcPr>
            <w:tcW w:w="909" w:type="dxa"/>
          </w:tcPr>
          <w:p w:rsidR="00296633" w:rsidRDefault="00024FD4" w:rsidP="0053004F">
            <w:pPr>
              <w:jc w:val="both"/>
              <w:rPr>
                <w:rFonts w:ascii="Arial" w:hAnsi="Arial" w:cs="Arial"/>
              </w:rPr>
            </w:pPr>
            <w:r>
              <w:rPr>
                <w:rFonts w:ascii="Arial" w:hAnsi="Arial" w:cs="Arial"/>
              </w:rPr>
              <w:t>5,565</w:t>
            </w:r>
          </w:p>
        </w:tc>
        <w:tc>
          <w:tcPr>
            <w:tcW w:w="1086" w:type="dxa"/>
          </w:tcPr>
          <w:p w:rsidR="00296633" w:rsidRDefault="00024FD4" w:rsidP="0053004F">
            <w:pPr>
              <w:jc w:val="both"/>
              <w:rPr>
                <w:rFonts w:ascii="Arial" w:hAnsi="Arial" w:cs="Arial"/>
              </w:rPr>
            </w:pPr>
            <w:r>
              <w:rPr>
                <w:rFonts w:ascii="Arial" w:hAnsi="Arial" w:cs="Arial"/>
              </w:rPr>
              <w:t>0,54</w:t>
            </w:r>
          </w:p>
        </w:tc>
        <w:tc>
          <w:tcPr>
            <w:tcW w:w="693" w:type="dxa"/>
          </w:tcPr>
          <w:p w:rsidR="00296633" w:rsidRDefault="00024FD4" w:rsidP="0053004F">
            <w:pPr>
              <w:jc w:val="both"/>
              <w:rPr>
                <w:rFonts w:ascii="Arial" w:hAnsi="Arial" w:cs="Arial"/>
              </w:rPr>
            </w:pPr>
            <w:r>
              <w:rPr>
                <w:rFonts w:ascii="Arial" w:hAnsi="Arial" w:cs="Arial"/>
              </w:rPr>
              <w:t>0,24</w:t>
            </w:r>
          </w:p>
        </w:tc>
      </w:tr>
      <w:tr w:rsidR="00296633" w:rsidTr="0053004F">
        <w:tc>
          <w:tcPr>
            <w:tcW w:w="919" w:type="dxa"/>
          </w:tcPr>
          <w:p w:rsidR="00296633" w:rsidRDefault="0053004F" w:rsidP="0053004F">
            <w:pPr>
              <w:jc w:val="both"/>
              <w:rPr>
                <w:rFonts w:ascii="Arial" w:hAnsi="Arial" w:cs="Arial"/>
              </w:rPr>
            </w:pPr>
            <w:r>
              <w:rPr>
                <w:rFonts w:ascii="Arial" w:hAnsi="Arial" w:cs="Arial"/>
              </w:rPr>
              <w:t>2</w:t>
            </w:r>
          </w:p>
        </w:tc>
        <w:tc>
          <w:tcPr>
            <w:tcW w:w="1417" w:type="dxa"/>
          </w:tcPr>
          <w:p w:rsidR="00296633" w:rsidRDefault="00024FD4" w:rsidP="0053004F">
            <w:pPr>
              <w:jc w:val="both"/>
              <w:rPr>
                <w:rFonts w:ascii="Arial" w:hAnsi="Arial" w:cs="Arial"/>
              </w:rPr>
            </w:pPr>
            <w:r>
              <w:rPr>
                <w:rFonts w:ascii="Arial" w:hAnsi="Arial" w:cs="Arial"/>
              </w:rPr>
              <w:t>50%</w:t>
            </w:r>
          </w:p>
        </w:tc>
        <w:tc>
          <w:tcPr>
            <w:tcW w:w="901" w:type="dxa"/>
          </w:tcPr>
          <w:p w:rsidR="00296633" w:rsidRDefault="00024FD4" w:rsidP="0053004F">
            <w:pPr>
              <w:jc w:val="both"/>
              <w:rPr>
                <w:rFonts w:ascii="Arial" w:hAnsi="Arial" w:cs="Arial"/>
              </w:rPr>
            </w:pPr>
            <w:r>
              <w:rPr>
                <w:rFonts w:ascii="Arial" w:hAnsi="Arial" w:cs="Arial"/>
              </w:rPr>
              <w:t>61</w:t>
            </w:r>
          </w:p>
        </w:tc>
        <w:tc>
          <w:tcPr>
            <w:tcW w:w="977" w:type="dxa"/>
          </w:tcPr>
          <w:p w:rsidR="00296633" w:rsidRDefault="00024FD4" w:rsidP="0053004F">
            <w:pPr>
              <w:jc w:val="both"/>
              <w:rPr>
                <w:rFonts w:ascii="Arial" w:hAnsi="Arial" w:cs="Arial"/>
              </w:rPr>
            </w:pPr>
            <w:r>
              <w:rPr>
                <w:rFonts w:ascii="Arial" w:hAnsi="Arial" w:cs="Arial"/>
              </w:rPr>
              <w:t>2,74</w:t>
            </w:r>
          </w:p>
        </w:tc>
        <w:tc>
          <w:tcPr>
            <w:tcW w:w="968" w:type="dxa"/>
          </w:tcPr>
          <w:p w:rsidR="00296633" w:rsidRDefault="00024FD4" w:rsidP="0053004F">
            <w:pPr>
              <w:jc w:val="both"/>
              <w:rPr>
                <w:rFonts w:ascii="Arial" w:hAnsi="Arial" w:cs="Arial"/>
              </w:rPr>
            </w:pPr>
            <w:r>
              <w:rPr>
                <w:rFonts w:ascii="Arial" w:hAnsi="Arial" w:cs="Arial"/>
              </w:rPr>
              <w:t>2,33</w:t>
            </w:r>
          </w:p>
        </w:tc>
        <w:tc>
          <w:tcPr>
            <w:tcW w:w="909" w:type="dxa"/>
          </w:tcPr>
          <w:p w:rsidR="00296633" w:rsidRDefault="00024FD4" w:rsidP="0053004F">
            <w:pPr>
              <w:jc w:val="both"/>
              <w:rPr>
                <w:rFonts w:ascii="Arial" w:hAnsi="Arial" w:cs="Arial"/>
              </w:rPr>
            </w:pPr>
            <w:r>
              <w:rPr>
                <w:rFonts w:ascii="Arial" w:hAnsi="Arial" w:cs="Arial"/>
              </w:rPr>
              <w:t>3,71</w:t>
            </w:r>
          </w:p>
        </w:tc>
        <w:tc>
          <w:tcPr>
            <w:tcW w:w="1086" w:type="dxa"/>
          </w:tcPr>
          <w:p w:rsidR="00296633" w:rsidRDefault="00024FD4" w:rsidP="0053004F">
            <w:pPr>
              <w:jc w:val="both"/>
              <w:rPr>
                <w:rFonts w:ascii="Arial" w:hAnsi="Arial" w:cs="Arial"/>
              </w:rPr>
            </w:pPr>
            <w:r>
              <w:rPr>
                <w:rFonts w:ascii="Arial" w:hAnsi="Arial" w:cs="Arial"/>
              </w:rPr>
              <w:t>0,36</w:t>
            </w:r>
          </w:p>
        </w:tc>
        <w:tc>
          <w:tcPr>
            <w:tcW w:w="693" w:type="dxa"/>
          </w:tcPr>
          <w:p w:rsidR="00296633" w:rsidRDefault="00024FD4" w:rsidP="0053004F">
            <w:pPr>
              <w:jc w:val="both"/>
              <w:rPr>
                <w:rFonts w:ascii="Arial" w:hAnsi="Arial" w:cs="Arial"/>
              </w:rPr>
            </w:pPr>
            <w:r>
              <w:rPr>
                <w:rFonts w:ascii="Arial" w:hAnsi="Arial" w:cs="Arial"/>
              </w:rPr>
              <w:t>0,16</w:t>
            </w:r>
          </w:p>
        </w:tc>
      </w:tr>
      <w:tr w:rsidR="00024FD4" w:rsidTr="0053004F">
        <w:tc>
          <w:tcPr>
            <w:tcW w:w="919" w:type="dxa"/>
          </w:tcPr>
          <w:p w:rsidR="00024FD4" w:rsidRDefault="0053004F" w:rsidP="0053004F">
            <w:pPr>
              <w:jc w:val="both"/>
              <w:rPr>
                <w:rFonts w:ascii="Arial" w:hAnsi="Arial" w:cs="Arial"/>
              </w:rPr>
            </w:pPr>
            <w:r>
              <w:rPr>
                <w:rFonts w:ascii="Arial" w:hAnsi="Arial" w:cs="Arial"/>
              </w:rPr>
              <w:t>5</w:t>
            </w:r>
          </w:p>
        </w:tc>
        <w:tc>
          <w:tcPr>
            <w:tcW w:w="1417" w:type="dxa"/>
          </w:tcPr>
          <w:p w:rsidR="00024FD4" w:rsidRDefault="00024FD4" w:rsidP="0053004F">
            <w:pPr>
              <w:jc w:val="both"/>
              <w:rPr>
                <w:rFonts w:ascii="Arial" w:hAnsi="Arial" w:cs="Arial"/>
              </w:rPr>
            </w:pPr>
            <w:r>
              <w:rPr>
                <w:rFonts w:ascii="Arial" w:hAnsi="Arial" w:cs="Arial"/>
              </w:rPr>
              <w:t>25%</w:t>
            </w:r>
          </w:p>
        </w:tc>
        <w:tc>
          <w:tcPr>
            <w:tcW w:w="901" w:type="dxa"/>
          </w:tcPr>
          <w:p w:rsidR="00024FD4" w:rsidRDefault="00024FD4" w:rsidP="0053004F">
            <w:pPr>
              <w:jc w:val="both"/>
              <w:rPr>
                <w:rFonts w:ascii="Arial" w:hAnsi="Arial" w:cs="Arial"/>
              </w:rPr>
            </w:pPr>
            <w:r>
              <w:rPr>
                <w:rFonts w:ascii="Arial" w:hAnsi="Arial" w:cs="Arial"/>
              </w:rPr>
              <w:t>30,5</w:t>
            </w:r>
          </w:p>
        </w:tc>
        <w:tc>
          <w:tcPr>
            <w:tcW w:w="977" w:type="dxa"/>
          </w:tcPr>
          <w:p w:rsidR="00024FD4" w:rsidRDefault="00024FD4" w:rsidP="0053004F">
            <w:pPr>
              <w:jc w:val="both"/>
              <w:rPr>
                <w:rFonts w:ascii="Arial" w:hAnsi="Arial" w:cs="Arial"/>
              </w:rPr>
            </w:pPr>
            <w:r>
              <w:rPr>
                <w:rFonts w:ascii="Arial" w:hAnsi="Arial" w:cs="Arial"/>
              </w:rPr>
              <w:t>1,37</w:t>
            </w:r>
          </w:p>
        </w:tc>
        <w:tc>
          <w:tcPr>
            <w:tcW w:w="968" w:type="dxa"/>
          </w:tcPr>
          <w:p w:rsidR="00024FD4" w:rsidRDefault="00024FD4" w:rsidP="0053004F">
            <w:pPr>
              <w:jc w:val="both"/>
              <w:rPr>
                <w:rFonts w:ascii="Arial" w:hAnsi="Arial" w:cs="Arial"/>
              </w:rPr>
            </w:pPr>
            <w:r>
              <w:rPr>
                <w:rFonts w:ascii="Arial" w:hAnsi="Arial" w:cs="Arial"/>
              </w:rPr>
              <w:t>0,58</w:t>
            </w:r>
          </w:p>
        </w:tc>
        <w:tc>
          <w:tcPr>
            <w:tcW w:w="909" w:type="dxa"/>
          </w:tcPr>
          <w:p w:rsidR="00024FD4" w:rsidRDefault="00024FD4" w:rsidP="0053004F">
            <w:pPr>
              <w:jc w:val="both"/>
              <w:rPr>
                <w:rFonts w:ascii="Arial" w:hAnsi="Arial" w:cs="Arial"/>
              </w:rPr>
            </w:pPr>
            <w:r>
              <w:rPr>
                <w:rFonts w:ascii="Arial" w:hAnsi="Arial" w:cs="Arial"/>
              </w:rPr>
              <w:t>0,93</w:t>
            </w:r>
          </w:p>
        </w:tc>
        <w:tc>
          <w:tcPr>
            <w:tcW w:w="1086" w:type="dxa"/>
          </w:tcPr>
          <w:p w:rsidR="00024FD4" w:rsidRDefault="00024FD4" w:rsidP="0053004F">
            <w:pPr>
              <w:jc w:val="both"/>
              <w:rPr>
                <w:rFonts w:ascii="Arial" w:hAnsi="Arial" w:cs="Arial"/>
              </w:rPr>
            </w:pPr>
            <w:r>
              <w:rPr>
                <w:rFonts w:ascii="Arial" w:hAnsi="Arial" w:cs="Arial"/>
              </w:rPr>
              <w:t>0,09</w:t>
            </w:r>
          </w:p>
        </w:tc>
        <w:tc>
          <w:tcPr>
            <w:tcW w:w="693" w:type="dxa"/>
          </w:tcPr>
          <w:p w:rsidR="00024FD4" w:rsidRDefault="00024FD4" w:rsidP="0053004F">
            <w:pPr>
              <w:jc w:val="both"/>
              <w:rPr>
                <w:rFonts w:ascii="Arial" w:hAnsi="Arial" w:cs="Arial"/>
              </w:rPr>
            </w:pPr>
            <w:r>
              <w:rPr>
                <w:rFonts w:ascii="Arial" w:hAnsi="Arial" w:cs="Arial"/>
              </w:rPr>
              <w:t>0,08</w:t>
            </w:r>
          </w:p>
        </w:tc>
      </w:tr>
    </w:tbl>
    <w:p w:rsidR="00CE508C" w:rsidRDefault="0053004F" w:rsidP="009E05DD">
      <w:pPr>
        <w:spacing w:after="0" w:line="360" w:lineRule="auto"/>
        <w:ind w:left="284" w:firstLine="436"/>
        <w:jc w:val="both"/>
        <w:rPr>
          <w:rFonts w:ascii="Arial" w:hAnsi="Arial" w:cs="Arial"/>
        </w:rPr>
      </w:pPr>
      <w:r>
        <w:rPr>
          <w:rFonts w:ascii="Arial" w:hAnsi="Arial" w:cs="Arial"/>
          <w:color w:val="000000"/>
        </w:rPr>
        <w:t>D</w:t>
      </w:r>
      <w:r w:rsidRPr="00B43D46">
        <w:rPr>
          <w:rFonts w:ascii="Arial" w:hAnsi="Arial" w:cs="Arial"/>
          <w:color w:val="000000"/>
        </w:rPr>
        <w:t xml:space="preserve">apat disimpulkan bahwa </w:t>
      </w:r>
      <w:r w:rsidRPr="00B43D46">
        <w:rPr>
          <w:rFonts w:ascii="Arial" w:hAnsi="Arial" w:cs="Arial"/>
        </w:rPr>
        <w:t>sisa makanan yang terlalu tinggi atau makanan yang dikonsumsi semakin sedikit akan mempengaruhi kebutuhan zat gizi</w:t>
      </w:r>
      <w:r>
        <w:rPr>
          <w:rFonts w:ascii="Arial" w:hAnsi="Arial" w:cs="Arial"/>
        </w:rPr>
        <w:t xml:space="preserve"> balita semakin tidak terpenuhi, sedangkan balita 1 yang tidak meninggalkan sisa pada produk PMT pastel tutup akan menyumbang </w:t>
      </w:r>
      <w:r w:rsidR="00991C65">
        <w:rPr>
          <w:rFonts w:ascii="Arial" w:hAnsi="Arial" w:cs="Arial"/>
        </w:rPr>
        <w:t>10</w:t>
      </w:r>
      <w:r>
        <w:rPr>
          <w:rFonts w:ascii="Arial" w:hAnsi="Arial" w:cs="Arial"/>
        </w:rPr>
        <w:t>% dari total k</w:t>
      </w:r>
      <w:r w:rsidR="00570268">
        <w:rPr>
          <w:rFonts w:ascii="Arial" w:hAnsi="Arial" w:cs="Arial"/>
        </w:rPr>
        <w:t>e</w:t>
      </w:r>
      <w:r w:rsidR="009E05DD">
        <w:rPr>
          <w:rFonts w:ascii="Arial" w:hAnsi="Arial" w:cs="Arial"/>
        </w:rPr>
        <w:t>butuhan balita usia 12-47 bulan</w:t>
      </w: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B6428" w:rsidRDefault="007B6428" w:rsidP="009E05DD">
      <w:pPr>
        <w:spacing w:after="0" w:line="360" w:lineRule="auto"/>
        <w:ind w:left="284" w:firstLine="436"/>
        <w:jc w:val="both"/>
        <w:rPr>
          <w:rFonts w:ascii="Arial" w:hAnsi="Arial" w:cs="Arial"/>
        </w:rPr>
      </w:pPr>
    </w:p>
    <w:p w:rsidR="00775FE8" w:rsidRDefault="00F75372" w:rsidP="00775FE8">
      <w:pPr>
        <w:spacing w:after="0" w:line="360" w:lineRule="auto"/>
        <w:ind w:firstLine="720"/>
        <w:jc w:val="center"/>
        <w:rPr>
          <w:rFonts w:ascii="Arial" w:hAnsi="Arial" w:cs="Arial"/>
          <w:b/>
        </w:rPr>
      </w:pPr>
      <w:r>
        <w:rPr>
          <w:rFonts w:ascii="Arial" w:hAnsi="Arial" w:cs="Arial"/>
          <w:b/>
        </w:rPr>
        <w:lastRenderedPageBreak/>
        <w:t>BAB V</w:t>
      </w:r>
      <w:r w:rsidR="00775FE8" w:rsidRPr="00775FE8">
        <w:rPr>
          <w:rFonts w:ascii="Arial" w:hAnsi="Arial" w:cs="Arial"/>
          <w:b/>
        </w:rPr>
        <w:t>. PENUTUP</w:t>
      </w:r>
    </w:p>
    <w:p w:rsidR="005E376B" w:rsidRDefault="005E376B" w:rsidP="00775FE8">
      <w:pPr>
        <w:spacing w:after="0" w:line="360" w:lineRule="auto"/>
        <w:ind w:firstLine="720"/>
        <w:jc w:val="center"/>
        <w:rPr>
          <w:rFonts w:ascii="Arial" w:hAnsi="Arial" w:cs="Arial"/>
          <w:b/>
        </w:rPr>
      </w:pPr>
    </w:p>
    <w:p w:rsidR="00D70DBC" w:rsidRPr="00823F56" w:rsidRDefault="005E376B" w:rsidP="00E25CD4">
      <w:pPr>
        <w:pStyle w:val="ListParagraph"/>
        <w:numPr>
          <w:ilvl w:val="3"/>
          <w:numId w:val="15"/>
        </w:numPr>
        <w:spacing w:after="0" w:line="360" w:lineRule="auto"/>
        <w:ind w:left="284" w:hanging="284"/>
        <w:rPr>
          <w:rFonts w:ascii="Arial" w:hAnsi="Arial" w:cs="Arial"/>
          <w:b/>
        </w:rPr>
      </w:pPr>
      <w:r w:rsidRPr="00823F56">
        <w:rPr>
          <w:rFonts w:ascii="Arial" w:hAnsi="Arial" w:cs="Arial"/>
          <w:b/>
        </w:rPr>
        <w:t>Kesimpulan</w:t>
      </w:r>
    </w:p>
    <w:p w:rsidR="00C11420" w:rsidRDefault="00775FE8" w:rsidP="005E376B">
      <w:pPr>
        <w:spacing w:after="0" w:line="360" w:lineRule="auto"/>
        <w:ind w:left="426"/>
        <w:jc w:val="both"/>
        <w:rPr>
          <w:rFonts w:ascii="Arial" w:hAnsi="Arial" w:cs="Arial"/>
        </w:rPr>
      </w:pPr>
      <w:r w:rsidRPr="00FF64CC">
        <w:rPr>
          <w:rFonts w:ascii="Arial" w:hAnsi="Arial" w:cs="Arial"/>
        </w:rPr>
        <w:t xml:space="preserve">Berdasarkan hasil percobaan dan pembahasan tentang pembuatan </w:t>
      </w:r>
      <w:r w:rsidR="00C11420">
        <w:rPr>
          <w:rFonts w:ascii="Arial" w:hAnsi="Arial" w:cs="Arial"/>
        </w:rPr>
        <w:t xml:space="preserve">pastel tutup, </w:t>
      </w:r>
      <w:r w:rsidRPr="00FF64CC">
        <w:rPr>
          <w:rFonts w:ascii="Arial" w:hAnsi="Arial" w:cs="Arial"/>
        </w:rPr>
        <w:t>maka dapat disimpulkan bahwa :</w:t>
      </w:r>
    </w:p>
    <w:p w:rsidR="00C11420" w:rsidRPr="00823F56" w:rsidRDefault="00823F56" w:rsidP="00823F56">
      <w:pPr>
        <w:spacing w:after="0" w:line="360" w:lineRule="auto"/>
        <w:ind w:firstLine="426"/>
        <w:jc w:val="both"/>
        <w:rPr>
          <w:rFonts w:ascii="Arial" w:hAnsi="Arial" w:cs="Arial"/>
        </w:rPr>
      </w:pPr>
      <w:r>
        <w:rPr>
          <w:rFonts w:ascii="Arial" w:hAnsi="Arial" w:cs="Arial"/>
        </w:rPr>
        <w:t xml:space="preserve">1. </w:t>
      </w:r>
      <w:r w:rsidR="00C11420" w:rsidRPr="00823F56">
        <w:rPr>
          <w:rFonts w:ascii="Arial" w:hAnsi="Arial" w:cs="Arial"/>
        </w:rPr>
        <w:t>Nilai Gizi Pastel tutup dari masing-masing perlakuan:</w:t>
      </w:r>
    </w:p>
    <w:p w:rsidR="00823F56" w:rsidRDefault="00823F56" w:rsidP="00823F56">
      <w:pPr>
        <w:pStyle w:val="ListParagraph"/>
        <w:spacing w:after="0" w:line="360" w:lineRule="auto"/>
        <w:ind w:left="993" w:hanging="284"/>
        <w:jc w:val="both"/>
        <w:rPr>
          <w:rFonts w:ascii="Arial" w:hAnsi="Arial" w:cs="Arial"/>
        </w:rPr>
      </w:pPr>
      <w:r>
        <w:rPr>
          <w:rFonts w:ascii="Arial" w:hAnsi="Arial" w:cs="Arial"/>
          <w:bCs/>
        </w:rPr>
        <w:t xml:space="preserve">a. </w:t>
      </w:r>
      <w:r w:rsidR="00C11420" w:rsidRPr="00C11420">
        <w:rPr>
          <w:rFonts w:ascii="Arial" w:hAnsi="Arial" w:cs="Arial"/>
          <w:bCs/>
        </w:rPr>
        <w:t xml:space="preserve">Perlakuan 1 (95% ayam + 5% daun kelor) mengandung </w:t>
      </w:r>
      <w:r w:rsidR="00C11420" w:rsidRPr="00C11420">
        <w:rPr>
          <w:rFonts w:ascii="Arial" w:hAnsi="Arial" w:cs="Arial"/>
        </w:rPr>
        <w:t>Energi sebesar 243 kkal, protein sebesar 11 gram, lemak</w:t>
      </w:r>
      <w:r w:rsidR="00C11420" w:rsidRPr="00C11420">
        <w:rPr>
          <w:rFonts w:ascii="Arial" w:hAnsi="Arial" w:cs="Arial"/>
        </w:rPr>
        <w:tab/>
        <w:t>sebesar 10 gram, KH sebesar 15 gram, zat besi sebesar 1 mg dan Zinc sebesar 0,6 mg</w:t>
      </w:r>
    </w:p>
    <w:p w:rsidR="00C11420" w:rsidRPr="00823F56" w:rsidRDefault="00823F56" w:rsidP="00823F56">
      <w:pPr>
        <w:pStyle w:val="ListParagraph"/>
        <w:spacing w:after="0" w:line="360" w:lineRule="auto"/>
        <w:ind w:left="993" w:hanging="284"/>
        <w:jc w:val="both"/>
        <w:rPr>
          <w:rFonts w:ascii="Arial" w:hAnsi="Arial" w:cs="Arial"/>
        </w:rPr>
      </w:pPr>
      <w:r>
        <w:rPr>
          <w:rFonts w:ascii="Arial" w:hAnsi="Arial" w:cs="Arial"/>
        </w:rPr>
        <w:t xml:space="preserve">b. </w:t>
      </w:r>
      <w:r w:rsidR="00C11420" w:rsidRPr="00823F56">
        <w:rPr>
          <w:rFonts w:ascii="Arial" w:hAnsi="Arial" w:cs="Arial"/>
          <w:bCs/>
        </w:rPr>
        <w:t xml:space="preserve">Perlakuan 2 (85% ayam + 15% daun kelor) mengandung </w:t>
      </w:r>
      <w:r w:rsidR="00C11420" w:rsidRPr="00823F56">
        <w:rPr>
          <w:rFonts w:ascii="Arial" w:hAnsi="Arial" w:cs="Arial"/>
        </w:rPr>
        <w:t>Energi sebesar 234 kkal, protein sebesar 10 gram, lemak</w:t>
      </w:r>
      <w:r w:rsidR="00C11420" w:rsidRPr="00823F56">
        <w:rPr>
          <w:rFonts w:ascii="Arial" w:hAnsi="Arial" w:cs="Arial"/>
        </w:rPr>
        <w:tab/>
        <w:t>sebesar 14 gram, KH sebesar 10 gram, Zat besi sebesar 2 mg, dan zinc</w:t>
      </w:r>
      <w:r w:rsidR="00C11420" w:rsidRPr="00823F56">
        <w:rPr>
          <w:rFonts w:ascii="Arial" w:hAnsi="Arial" w:cs="Arial"/>
        </w:rPr>
        <w:tab/>
        <w:t xml:space="preserve"> sebesar 0,6 mg</w:t>
      </w:r>
    </w:p>
    <w:p w:rsidR="00C11420" w:rsidRPr="00823F56" w:rsidRDefault="00C11420" w:rsidP="00E25CD4">
      <w:pPr>
        <w:pStyle w:val="ListParagraph"/>
        <w:numPr>
          <w:ilvl w:val="2"/>
          <w:numId w:val="15"/>
        </w:numPr>
        <w:spacing w:after="0" w:line="360" w:lineRule="auto"/>
        <w:ind w:left="709" w:hanging="283"/>
        <w:jc w:val="both"/>
        <w:rPr>
          <w:rFonts w:ascii="Arial" w:hAnsi="Arial" w:cs="Arial"/>
        </w:rPr>
      </w:pPr>
      <w:r w:rsidRPr="00823F56">
        <w:rPr>
          <w:rFonts w:ascii="Arial" w:hAnsi="Arial" w:cs="Arial"/>
        </w:rPr>
        <w:t>Mengetahui Mutu Protein Pastel Tutup dari masing-masing perlakuan:</w:t>
      </w:r>
    </w:p>
    <w:p w:rsidR="00823F56" w:rsidRDefault="00823F56" w:rsidP="00823F56">
      <w:pPr>
        <w:pStyle w:val="ListParagraph"/>
        <w:spacing w:after="0" w:line="360" w:lineRule="auto"/>
        <w:jc w:val="both"/>
        <w:rPr>
          <w:rFonts w:ascii="Arial" w:hAnsi="Arial" w:cs="Arial"/>
          <w:bCs/>
        </w:rPr>
      </w:pPr>
      <w:r>
        <w:rPr>
          <w:rFonts w:ascii="Arial" w:hAnsi="Arial" w:cs="Arial"/>
        </w:rPr>
        <w:t>a.</w:t>
      </w:r>
      <w:r w:rsidR="00C11420">
        <w:rPr>
          <w:rFonts w:ascii="Arial" w:hAnsi="Arial" w:cs="Arial"/>
        </w:rPr>
        <w:t xml:space="preserve"> Perlakuan 1 </w:t>
      </w:r>
      <w:r w:rsidR="00C11420" w:rsidRPr="00C11420">
        <w:rPr>
          <w:rFonts w:ascii="Arial" w:hAnsi="Arial" w:cs="Arial"/>
          <w:bCs/>
        </w:rPr>
        <w:t>(95% ayam + 5% daun kelor) mengandung</w:t>
      </w:r>
      <w:r>
        <w:rPr>
          <w:rFonts w:ascii="Arial" w:hAnsi="Arial" w:cs="Arial"/>
          <w:bCs/>
        </w:rPr>
        <w:t xml:space="preserve"> mutu cerna</w:t>
      </w:r>
    </w:p>
    <w:p w:rsidR="00823F56" w:rsidRDefault="00823F56" w:rsidP="00823F56">
      <w:pPr>
        <w:pStyle w:val="ListParagraph"/>
        <w:spacing w:after="0" w:line="360" w:lineRule="auto"/>
        <w:jc w:val="both"/>
        <w:rPr>
          <w:rFonts w:ascii="Arial" w:hAnsi="Arial" w:cs="Arial"/>
          <w:bCs/>
        </w:rPr>
      </w:pPr>
      <w:r>
        <w:rPr>
          <w:rFonts w:ascii="Arial" w:hAnsi="Arial" w:cs="Arial"/>
          <w:bCs/>
        </w:rPr>
        <w:t xml:space="preserve">    </w:t>
      </w:r>
      <w:r w:rsidR="00C11420" w:rsidRPr="00823F56">
        <w:rPr>
          <w:rFonts w:ascii="Arial" w:hAnsi="Arial" w:cs="Arial"/>
          <w:bCs/>
        </w:rPr>
        <w:t xml:space="preserve">sebesar 92,9%, NPU sebesar 73,29%, PST sebesar 80,31% dan PER </w:t>
      </w:r>
      <w:r>
        <w:rPr>
          <w:rFonts w:ascii="Arial" w:hAnsi="Arial" w:cs="Arial"/>
          <w:bCs/>
        </w:rPr>
        <w:t xml:space="preserve">  </w:t>
      </w:r>
    </w:p>
    <w:p w:rsidR="00C11420" w:rsidRPr="00823F56" w:rsidRDefault="00823F56" w:rsidP="00823F56">
      <w:pPr>
        <w:pStyle w:val="ListParagraph"/>
        <w:spacing w:after="0" w:line="360" w:lineRule="auto"/>
        <w:jc w:val="both"/>
        <w:rPr>
          <w:rFonts w:ascii="Arial" w:hAnsi="Arial" w:cs="Arial"/>
          <w:bCs/>
        </w:rPr>
      </w:pPr>
      <w:r>
        <w:rPr>
          <w:rFonts w:ascii="Arial" w:hAnsi="Arial" w:cs="Arial"/>
          <w:bCs/>
        </w:rPr>
        <w:t xml:space="preserve">    </w:t>
      </w:r>
      <w:r w:rsidR="00C11420" w:rsidRPr="00823F56">
        <w:rPr>
          <w:rFonts w:ascii="Arial" w:hAnsi="Arial" w:cs="Arial"/>
          <w:bCs/>
        </w:rPr>
        <w:t>sebesar 132,13%</w:t>
      </w:r>
    </w:p>
    <w:p w:rsidR="00851FB1" w:rsidRDefault="00851FB1" w:rsidP="00851FB1">
      <w:pPr>
        <w:pStyle w:val="ListParagraph"/>
        <w:spacing w:after="0" w:line="360" w:lineRule="auto"/>
        <w:jc w:val="both"/>
        <w:rPr>
          <w:rFonts w:ascii="Arial" w:hAnsi="Arial" w:cs="Arial"/>
          <w:bCs/>
        </w:rPr>
      </w:pPr>
      <w:r>
        <w:rPr>
          <w:rFonts w:ascii="Arial" w:hAnsi="Arial" w:cs="Arial"/>
          <w:bCs/>
        </w:rPr>
        <w:t xml:space="preserve">b. </w:t>
      </w:r>
      <w:r w:rsidR="00C11420">
        <w:rPr>
          <w:rFonts w:ascii="Arial" w:hAnsi="Arial" w:cs="Arial"/>
          <w:bCs/>
        </w:rPr>
        <w:t>Perlakuan 2 (85% ayam + 15</w:t>
      </w:r>
      <w:r w:rsidR="00C11420" w:rsidRPr="00C11420">
        <w:rPr>
          <w:rFonts w:ascii="Arial" w:hAnsi="Arial" w:cs="Arial"/>
          <w:bCs/>
        </w:rPr>
        <w:t>% daun kelor) mengandung</w:t>
      </w:r>
      <w:r w:rsidR="00C11420">
        <w:rPr>
          <w:rFonts w:ascii="Arial" w:hAnsi="Arial" w:cs="Arial"/>
          <w:bCs/>
        </w:rPr>
        <w:t xml:space="preserve"> mutu cerna </w:t>
      </w:r>
      <w:r>
        <w:rPr>
          <w:rFonts w:ascii="Arial" w:hAnsi="Arial" w:cs="Arial"/>
          <w:bCs/>
        </w:rPr>
        <w:t xml:space="preserve">  </w:t>
      </w:r>
    </w:p>
    <w:p w:rsidR="00851FB1" w:rsidRDefault="00851FB1" w:rsidP="00851FB1">
      <w:pPr>
        <w:pStyle w:val="ListParagraph"/>
        <w:spacing w:after="0" w:line="360" w:lineRule="auto"/>
        <w:jc w:val="both"/>
        <w:rPr>
          <w:rFonts w:ascii="Arial" w:hAnsi="Arial" w:cs="Arial"/>
          <w:bCs/>
        </w:rPr>
      </w:pPr>
      <w:r>
        <w:rPr>
          <w:rFonts w:ascii="Arial" w:hAnsi="Arial" w:cs="Arial"/>
          <w:bCs/>
        </w:rPr>
        <w:t xml:space="preserve">    </w:t>
      </w:r>
      <w:r w:rsidR="00C11420" w:rsidRPr="00851FB1">
        <w:rPr>
          <w:rFonts w:ascii="Arial" w:hAnsi="Arial" w:cs="Arial"/>
          <w:bCs/>
        </w:rPr>
        <w:t>sebesar 92,54%, NPU sebesar 72,</w:t>
      </w:r>
      <w:r>
        <w:rPr>
          <w:rFonts w:ascii="Arial" w:hAnsi="Arial" w:cs="Arial"/>
          <w:bCs/>
        </w:rPr>
        <w:t>42%, PST sebesar 77,46% dan PER</w:t>
      </w:r>
    </w:p>
    <w:p w:rsidR="00C11420" w:rsidRPr="00851FB1" w:rsidRDefault="00851FB1" w:rsidP="00851FB1">
      <w:pPr>
        <w:pStyle w:val="ListParagraph"/>
        <w:spacing w:after="0" w:line="360" w:lineRule="auto"/>
        <w:jc w:val="both"/>
        <w:rPr>
          <w:rFonts w:ascii="Arial" w:hAnsi="Arial" w:cs="Arial"/>
          <w:bCs/>
        </w:rPr>
      </w:pPr>
      <w:r>
        <w:rPr>
          <w:rFonts w:ascii="Arial" w:hAnsi="Arial" w:cs="Arial"/>
          <w:bCs/>
        </w:rPr>
        <w:t xml:space="preserve">    </w:t>
      </w:r>
      <w:r w:rsidR="00C11420" w:rsidRPr="00851FB1">
        <w:rPr>
          <w:rFonts w:ascii="Arial" w:hAnsi="Arial" w:cs="Arial"/>
          <w:bCs/>
        </w:rPr>
        <w:t>sebesar 129,64%</w:t>
      </w:r>
    </w:p>
    <w:p w:rsidR="008E48D0" w:rsidRPr="008E48D0" w:rsidRDefault="00C11420" w:rsidP="00E25CD4">
      <w:pPr>
        <w:pStyle w:val="ListParagraph"/>
        <w:numPr>
          <w:ilvl w:val="2"/>
          <w:numId w:val="15"/>
        </w:numPr>
        <w:spacing w:after="0" w:line="360" w:lineRule="auto"/>
        <w:ind w:left="709" w:hanging="283"/>
        <w:jc w:val="both"/>
        <w:rPr>
          <w:rFonts w:ascii="Arial" w:hAnsi="Arial" w:cs="Arial"/>
          <w:bCs/>
        </w:rPr>
      </w:pPr>
      <w:r w:rsidRPr="008E48D0">
        <w:rPr>
          <w:rFonts w:ascii="Arial" w:hAnsi="Arial" w:cs="Arial"/>
          <w:bCs/>
        </w:rPr>
        <w:t xml:space="preserve">Mengetahui Sifat Organoleptik Mutu </w:t>
      </w:r>
      <w:r w:rsidR="008E48D0" w:rsidRPr="008E48D0">
        <w:rPr>
          <w:rFonts w:ascii="Arial" w:hAnsi="Arial" w:cs="Arial"/>
          <w:bCs/>
        </w:rPr>
        <w:t>Hedonik dan Hedonik dari masing</w:t>
      </w:r>
    </w:p>
    <w:p w:rsidR="00C11420" w:rsidRDefault="008E48D0" w:rsidP="008E48D0">
      <w:pPr>
        <w:spacing w:after="0" w:line="360" w:lineRule="auto"/>
        <w:ind w:left="709"/>
        <w:jc w:val="both"/>
        <w:rPr>
          <w:rFonts w:ascii="Arial" w:hAnsi="Arial" w:cs="Arial"/>
          <w:bCs/>
        </w:rPr>
      </w:pPr>
      <w:r>
        <w:rPr>
          <w:rFonts w:ascii="Arial" w:hAnsi="Arial" w:cs="Arial"/>
          <w:bCs/>
        </w:rPr>
        <w:t xml:space="preserve">    </w:t>
      </w:r>
      <w:r w:rsidR="00C11420">
        <w:rPr>
          <w:rFonts w:ascii="Arial" w:hAnsi="Arial" w:cs="Arial"/>
          <w:bCs/>
        </w:rPr>
        <w:t>masing perlakuan yaitu:</w:t>
      </w:r>
    </w:p>
    <w:p w:rsidR="008E48D0" w:rsidRDefault="008E48D0" w:rsidP="008E48D0">
      <w:pPr>
        <w:spacing w:after="0" w:line="360" w:lineRule="auto"/>
        <w:ind w:left="709"/>
        <w:jc w:val="both"/>
        <w:rPr>
          <w:rFonts w:ascii="Arial" w:hAnsi="Arial" w:cs="Arial"/>
          <w:bCs/>
        </w:rPr>
      </w:pPr>
      <w:r>
        <w:rPr>
          <w:rFonts w:ascii="Arial" w:hAnsi="Arial" w:cs="Arial"/>
          <w:bCs/>
        </w:rPr>
        <w:t xml:space="preserve">a. </w:t>
      </w:r>
      <w:r w:rsidR="00C11420">
        <w:rPr>
          <w:rFonts w:ascii="Arial" w:hAnsi="Arial" w:cs="Arial"/>
          <w:bCs/>
        </w:rPr>
        <w:t>Mutu Hedonik Pastel Tutup pada P1</w:t>
      </w:r>
      <w:r w:rsidR="00CD438B">
        <w:rPr>
          <w:rFonts w:ascii="Arial" w:hAnsi="Arial" w:cs="Arial"/>
          <w:bCs/>
        </w:rPr>
        <w:t xml:space="preserve"> </w:t>
      </w:r>
      <w:r w:rsidR="00CD438B" w:rsidRPr="00C11420">
        <w:rPr>
          <w:rFonts w:ascii="Arial" w:hAnsi="Arial" w:cs="Arial"/>
          <w:bCs/>
        </w:rPr>
        <w:t>(95% ayam + 5% daun kelor)</w:t>
      </w:r>
      <w:r>
        <w:rPr>
          <w:rFonts w:ascii="Arial" w:hAnsi="Arial" w:cs="Arial"/>
          <w:bCs/>
        </w:rPr>
        <w:t xml:space="preserve"> </w:t>
      </w:r>
      <w:r w:rsidR="005E376B">
        <w:rPr>
          <w:rFonts w:ascii="Arial" w:hAnsi="Arial" w:cs="Arial"/>
          <w:bCs/>
        </w:rPr>
        <w:t>menghasilkan</w:t>
      </w:r>
      <w:r w:rsidR="00C11420">
        <w:rPr>
          <w:rFonts w:ascii="Arial" w:hAnsi="Arial" w:cs="Arial"/>
          <w:bCs/>
        </w:rPr>
        <w:t xml:space="preserve"> warna 3,9 (</w:t>
      </w:r>
      <w:r w:rsidR="00CD438B">
        <w:rPr>
          <w:rFonts w:ascii="Arial" w:hAnsi="Arial" w:cs="Arial"/>
          <w:bCs/>
        </w:rPr>
        <w:t>kuning pudar), rasa 4,5 (sangat gurih), aroma 4,2 (kurang beraroma sedap dan langu), tekstur 3,9 (agak lembut dan empuk) sedangkan pada P2 (85% ayam + 15</w:t>
      </w:r>
      <w:r w:rsidR="00CD438B" w:rsidRPr="00C11420">
        <w:rPr>
          <w:rFonts w:ascii="Arial" w:hAnsi="Arial" w:cs="Arial"/>
          <w:bCs/>
        </w:rPr>
        <w:t>% daun kelor)</w:t>
      </w:r>
      <w:r w:rsidR="00CD438B">
        <w:rPr>
          <w:rFonts w:ascii="Arial" w:hAnsi="Arial" w:cs="Arial"/>
          <w:bCs/>
        </w:rPr>
        <w:t xml:space="preserve"> warna 4,2 (kuning pudar), rasa 3,7 (gurih), aroma 3,9 (kurang beraroma sedap dan langu), dan tekstur 4 (agak lembut dan empuk)</w:t>
      </w:r>
    </w:p>
    <w:p w:rsidR="00CD438B" w:rsidRDefault="008E48D0" w:rsidP="008E48D0">
      <w:pPr>
        <w:spacing w:after="0" w:line="360" w:lineRule="auto"/>
        <w:ind w:left="709"/>
        <w:jc w:val="both"/>
        <w:rPr>
          <w:rFonts w:ascii="Arial" w:hAnsi="Arial" w:cs="Arial"/>
          <w:bCs/>
        </w:rPr>
      </w:pPr>
      <w:r>
        <w:rPr>
          <w:rFonts w:ascii="Arial" w:hAnsi="Arial" w:cs="Arial"/>
          <w:bCs/>
        </w:rPr>
        <w:t xml:space="preserve">b. </w:t>
      </w:r>
      <w:r w:rsidR="00C11420">
        <w:rPr>
          <w:rFonts w:ascii="Arial" w:hAnsi="Arial" w:cs="Arial"/>
          <w:bCs/>
        </w:rPr>
        <w:t>Hedonik pastel tutup pada P1</w:t>
      </w:r>
      <w:r w:rsidR="00CD438B">
        <w:rPr>
          <w:rFonts w:ascii="Arial" w:hAnsi="Arial" w:cs="Arial"/>
          <w:bCs/>
        </w:rPr>
        <w:t xml:space="preserve"> </w:t>
      </w:r>
      <w:r w:rsidR="00CD438B" w:rsidRPr="00C11420">
        <w:rPr>
          <w:rFonts w:ascii="Arial" w:hAnsi="Arial" w:cs="Arial"/>
          <w:bCs/>
        </w:rPr>
        <w:t>(95% ayam + 5% daun kelor)</w:t>
      </w:r>
      <w:r>
        <w:rPr>
          <w:rFonts w:ascii="Arial" w:hAnsi="Arial" w:cs="Arial"/>
          <w:bCs/>
        </w:rPr>
        <w:t xml:space="preserve"> </w:t>
      </w:r>
      <w:r w:rsidR="005E376B">
        <w:rPr>
          <w:rFonts w:ascii="Arial" w:hAnsi="Arial" w:cs="Arial"/>
          <w:bCs/>
        </w:rPr>
        <w:t xml:space="preserve">menghasilkan </w:t>
      </w:r>
      <w:r w:rsidR="00CD438B">
        <w:rPr>
          <w:rFonts w:ascii="Arial" w:hAnsi="Arial" w:cs="Arial"/>
          <w:bCs/>
        </w:rPr>
        <w:t>warna 3,5 (suka), rasa 4 (suka), aroma 3,6 (suka), tekstur 4,1 (suka) sedangkan pada P2 (85% ayam + 15</w:t>
      </w:r>
      <w:r w:rsidR="00CD438B" w:rsidRPr="00C11420">
        <w:rPr>
          <w:rFonts w:ascii="Arial" w:hAnsi="Arial" w:cs="Arial"/>
          <w:bCs/>
        </w:rPr>
        <w:t>% daun kelor)</w:t>
      </w:r>
      <w:r w:rsidR="00CD438B">
        <w:rPr>
          <w:rFonts w:ascii="Arial" w:hAnsi="Arial" w:cs="Arial"/>
          <w:bCs/>
        </w:rPr>
        <w:t xml:space="preserve"> warna 3,8 (suka), rasa 3,6 (suka), aroma 3,7 (suka), dan tekstur 4 (suka)</w:t>
      </w:r>
    </w:p>
    <w:p w:rsidR="005E376B" w:rsidRDefault="005E376B" w:rsidP="005E376B">
      <w:pPr>
        <w:spacing w:after="0" w:line="360" w:lineRule="auto"/>
        <w:ind w:left="709"/>
        <w:jc w:val="both"/>
        <w:rPr>
          <w:rFonts w:ascii="Arial" w:hAnsi="Arial" w:cs="Arial"/>
          <w:bCs/>
        </w:rPr>
      </w:pPr>
    </w:p>
    <w:p w:rsidR="00CD438B" w:rsidRDefault="008E48D0" w:rsidP="008E48D0">
      <w:pPr>
        <w:spacing w:after="0" w:line="360" w:lineRule="auto"/>
        <w:ind w:left="709" w:hanging="283"/>
        <w:jc w:val="both"/>
        <w:rPr>
          <w:rFonts w:ascii="Arial" w:hAnsi="Arial" w:cs="Arial"/>
          <w:bCs/>
        </w:rPr>
      </w:pPr>
      <w:r>
        <w:rPr>
          <w:rFonts w:ascii="Arial" w:hAnsi="Arial" w:cs="Arial"/>
          <w:bCs/>
        </w:rPr>
        <w:lastRenderedPageBreak/>
        <w:t xml:space="preserve">4. </w:t>
      </w:r>
      <w:r w:rsidR="005E376B">
        <w:rPr>
          <w:rFonts w:ascii="Arial" w:hAnsi="Arial" w:cs="Arial"/>
          <w:bCs/>
        </w:rPr>
        <w:t>P</w:t>
      </w:r>
      <w:r w:rsidR="00CD438B">
        <w:rPr>
          <w:rFonts w:ascii="Arial" w:hAnsi="Arial" w:cs="Arial"/>
          <w:bCs/>
        </w:rPr>
        <w:t xml:space="preserve">erlakuan terbaik dari pastel tutup yaitu pada perlakuan 1 </w:t>
      </w:r>
      <w:r w:rsidR="00CD438B" w:rsidRPr="00C11420">
        <w:rPr>
          <w:rFonts w:ascii="Arial" w:hAnsi="Arial" w:cs="Arial"/>
          <w:bCs/>
        </w:rPr>
        <w:t>(95% ayam +5% daun kelor)</w:t>
      </w:r>
    </w:p>
    <w:p w:rsidR="005E376B" w:rsidRDefault="008E48D0" w:rsidP="005E376B">
      <w:pPr>
        <w:spacing w:after="0" w:line="360" w:lineRule="auto"/>
        <w:ind w:left="709" w:hanging="283"/>
        <w:jc w:val="both"/>
        <w:rPr>
          <w:rFonts w:ascii="Arial" w:hAnsi="Arial" w:cs="Arial"/>
        </w:rPr>
      </w:pPr>
      <w:r>
        <w:rPr>
          <w:rFonts w:ascii="Arial" w:hAnsi="Arial" w:cs="Arial"/>
          <w:bCs/>
        </w:rPr>
        <w:t xml:space="preserve">5. </w:t>
      </w:r>
      <w:r w:rsidR="00CD438B">
        <w:rPr>
          <w:rFonts w:ascii="Arial" w:hAnsi="Arial" w:cs="Arial"/>
        </w:rPr>
        <w:t xml:space="preserve">Takaran saji pastel tutup </w:t>
      </w:r>
      <w:r w:rsidR="00775FE8" w:rsidRPr="00CD438B">
        <w:rPr>
          <w:rFonts w:ascii="Arial" w:hAnsi="Arial" w:cs="Arial"/>
        </w:rPr>
        <w:t xml:space="preserve">sebagai </w:t>
      </w:r>
      <w:r w:rsidR="00CD438B">
        <w:rPr>
          <w:rFonts w:ascii="Arial" w:hAnsi="Arial" w:cs="Arial"/>
        </w:rPr>
        <w:t xml:space="preserve">PMT-P untuk balita </w:t>
      </w:r>
      <w:r w:rsidR="00CD438B" w:rsidRPr="003B67E1">
        <w:rPr>
          <w:rFonts w:ascii="Arial" w:hAnsi="Arial" w:cs="Arial"/>
          <w:i/>
        </w:rPr>
        <w:t>stunting</w:t>
      </w:r>
      <w:r w:rsidR="00CD438B">
        <w:rPr>
          <w:rFonts w:ascii="Arial" w:hAnsi="Arial" w:cs="Arial"/>
        </w:rPr>
        <w:t xml:space="preserve"> </w:t>
      </w:r>
      <w:r w:rsidR="000A111B">
        <w:rPr>
          <w:rFonts w:ascii="Arial" w:hAnsi="Arial" w:cs="Arial"/>
        </w:rPr>
        <w:t xml:space="preserve">yang dihitung </w:t>
      </w:r>
      <w:r w:rsidR="00CD438B">
        <w:rPr>
          <w:rFonts w:ascii="Arial" w:hAnsi="Arial" w:cs="Arial"/>
        </w:rPr>
        <w:t>berdasarkan AKG tahun 2019 dengan kebutuhan energi 1135</w:t>
      </w:r>
      <w:r w:rsidR="000A111B">
        <w:rPr>
          <w:rFonts w:ascii="Arial" w:hAnsi="Arial" w:cs="Arial"/>
        </w:rPr>
        <w:t xml:space="preserve"> kkal. Dalam satu kali sajian berat pastel tutup 60 gram menyumbang</w:t>
      </w:r>
      <w:r w:rsidR="00775FE8" w:rsidRPr="00CD438B">
        <w:rPr>
          <w:rFonts w:ascii="Arial" w:hAnsi="Arial" w:cs="Arial"/>
        </w:rPr>
        <w:t xml:space="preserve"> </w:t>
      </w:r>
      <w:r w:rsidR="00CD438B">
        <w:rPr>
          <w:rFonts w:ascii="Arial" w:hAnsi="Arial" w:cs="Arial"/>
        </w:rPr>
        <w:t xml:space="preserve">energi </w:t>
      </w:r>
      <w:r w:rsidR="000A111B">
        <w:rPr>
          <w:rFonts w:ascii="Arial" w:hAnsi="Arial" w:cs="Arial"/>
        </w:rPr>
        <w:t xml:space="preserve">sebesar </w:t>
      </w:r>
      <w:r w:rsidR="00CD438B">
        <w:rPr>
          <w:rFonts w:ascii="Arial" w:hAnsi="Arial" w:cs="Arial"/>
        </w:rPr>
        <w:t>122 kka</w:t>
      </w:r>
      <w:r w:rsidR="000A111B">
        <w:rPr>
          <w:rFonts w:ascii="Arial" w:hAnsi="Arial" w:cs="Arial"/>
        </w:rPr>
        <w:t>l</w:t>
      </w:r>
      <w:r w:rsidR="00CD438B">
        <w:rPr>
          <w:rFonts w:ascii="Arial" w:hAnsi="Arial" w:cs="Arial"/>
        </w:rPr>
        <w:t xml:space="preserve">, protein 5,48 gram, lemak 7,66 gram, karbohidrat </w:t>
      </w:r>
      <w:r w:rsidR="000A111B">
        <w:rPr>
          <w:rFonts w:ascii="Arial" w:hAnsi="Arial" w:cs="Arial"/>
        </w:rPr>
        <w:t>7,42 gram, zat besi 0,72 mg dan seng 0,32 mg</w:t>
      </w:r>
      <w:r w:rsidR="00775FE8" w:rsidRPr="00CD438B">
        <w:rPr>
          <w:rFonts w:ascii="Arial" w:hAnsi="Arial" w:cs="Arial"/>
        </w:rPr>
        <w:t>.</w:t>
      </w:r>
    </w:p>
    <w:p w:rsidR="000A111B" w:rsidRPr="005E376B" w:rsidRDefault="008E48D0" w:rsidP="005E376B">
      <w:pPr>
        <w:spacing w:after="0" w:line="360" w:lineRule="auto"/>
        <w:ind w:left="709" w:hanging="283"/>
        <w:jc w:val="both"/>
        <w:rPr>
          <w:rFonts w:ascii="Arial" w:hAnsi="Arial" w:cs="Arial"/>
        </w:rPr>
      </w:pPr>
      <w:r>
        <w:rPr>
          <w:rFonts w:ascii="Arial" w:hAnsi="Arial" w:cs="Arial"/>
        </w:rPr>
        <w:t xml:space="preserve">6. </w:t>
      </w:r>
      <w:r w:rsidR="000A111B">
        <w:rPr>
          <w:rFonts w:ascii="Arial" w:hAnsi="Arial" w:cs="Arial"/>
        </w:rPr>
        <w:t>Daya terima pastel tutup pada balita di Kelurahan Ketawanggede memperoleh hasil rata-rata daya terima 65% artinya hanya dikonsumsi 65% saja.</w:t>
      </w:r>
    </w:p>
    <w:p w:rsidR="00775FE8" w:rsidRPr="000A111B" w:rsidRDefault="000A111B" w:rsidP="000A111B">
      <w:pPr>
        <w:spacing w:after="0" w:line="360" w:lineRule="auto"/>
        <w:jc w:val="both"/>
        <w:rPr>
          <w:rFonts w:ascii="Arial" w:hAnsi="Arial" w:cs="Arial"/>
        </w:rPr>
      </w:pPr>
      <w:r>
        <w:rPr>
          <w:rFonts w:ascii="Arial" w:hAnsi="Arial" w:cs="Arial"/>
          <w:b/>
        </w:rPr>
        <w:t xml:space="preserve">2. </w:t>
      </w:r>
      <w:r w:rsidR="00775FE8" w:rsidRPr="000A111B">
        <w:rPr>
          <w:rFonts w:ascii="Arial" w:hAnsi="Arial" w:cs="Arial"/>
          <w:b/>
        </w:rPr>
        <w:t>Saran</w:t>
      </w:r>
    </w:p>
    <w:p w:rsidR="00775FE8" w:rsidRPr="000A111B" w:rsidRDefault="00775FE8" w:rsidP="009E05DD">
      <w:pPr>
        <w:spacing w:after="0" w:line="360" w:lineRule="auto"/>
        <w:ind w:left="284" w:firstLine="436"/>
        <w:jc w:val="both"/>
        <w:rPr>
          <w:rFonts w:ascii="Arial" w:hAnsi="Arial" w:cs="Arial"/>
        </w:rPr>
      </w:pPr>
      <w:r w:rsidRPr="000A111B">
        <w:rPr>
          <w:rFonts w:ascii="Arial" w:hAnsi="Arial" w:cs="Arial"/>
        </w:rPr>
        <w:t xml:space="preserve">Bagi </w:t>
      </w:r>
      <w:r w:rsidR="000A111B" w:rsidRPr="000A111B">
        <w:rPr>
          <w:rFonts w:ascii="Arial" w:hAnsi="Arial" w:cs="Arial"/>
        </w:rPr>
        <w:t xml:space="preserve">rotasi </w:t>
      </w:r>
      <w:r w:rsidRPr="000A111B">
        <w:rPr>
          <w:rFonts w:ascii="Arial" w:hAnsi="Arial" w:cs="Arial"/>
        </w:rPr>
        <w:t>selanjutnya, diharapkan mampu memodifikasi bahan</w:t>
      </w:r>
      <w:r w:rsidR="000A111B" w:rsidRPr="000A111B">
        <w:rPr>
          <w:rFonts w:ascii="Arial" w:hAnsi="Arial" w:cs="Arial"/>
        </w:rPr>
        <w:t xml:space="preserve"> pangan lokal lain</w:t>
      </w:r>
      <w:r w:rsidRPr="000A111B">
        <w:rPr>
          <w:rFonts w:ascii="Arial" w:hAnsi="Arial" w:cs="Arial"/>
        </w:rPr>
        <w:t xml:space="preserve"> yang telah dilakukan dalam penelitian ini </w:t>
      </w:r>
      <w:r w:rsidR="000A111B" w:rsidRPr="000A111B">
        <w:rPr>
          <w:rFonts w:ascii="Arial" w:hAnsi="Arial" w:cs="Arial"/>
        </w:rPr>
        <w:t>karena daun kelor khususnya di Kelurahan Ketawanggede masih sulit untuk didapatkan</w:t>
      </w:r>
    </w:p>
    <w:p w:rsidR="00775FE8" w:rsidRPr="00775FE8" w:rsidRDefault="00775FE8" w:rsidP="00775FE8">
      <w:pPr>
        <w:spacing w:after="0" w:line="360" w:lineRule="auto"/>
        <w:rPr>
          <w:rFonts w:ascii="Arial" w:hAnsi="Arial" w:cs="Arial"/>
          <w:b/>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570268">
      <w:pPr>
        <w:spacing w:after="0" w:line="360" w:lineRule="auto"/>
        <w:ind w:firstLine="720"/>
        <w:jc w:val="both"/>
        <w:rPr>
          <w:rFonts w:ascii="Arial" w:hAnsi="Arial" w:cs="Arial"/>
        </w:rPr>
      </w:pPr>
    </w:p>
    <w:p w:rsidR="00974F6F" w:rsidRDefault="00974F6F" w:rsidP="00AD6AA2">
      <w:pPr>
        <w:spacing w:after="0" w:line="360" w:lineRule="auto"/>
        <w:jc w:val="both"/>
        <w:rPr>
          <w:rFonts w:ascii="Arial" w:hAnsi="Arial" w:cs="Arial"/>
        </w:rPr>
      </w:pPr>
    </w:p>
    <w:p w:rsidR="00CE508C" w:rsidRDefault="00CE508C" w:rsidP="00AD6AA2">
      <w:pPr>
        <w:spacing w:after="0" w:line="360" w:lineRule="auto"/>
        <w:jc w:val="both"/>
        <w:rPr>
          <w:rFonts w:ascii="Arial" w:hAnsi="Arial" w:cs="Arial"/>
        </w:rPr>
      </w:pPr>
    </w:p>
    <w:p w:rsidR="00CE508C" w:rsidRDefault="00CE508C" w:rsidP="00AD6AA2">
      <w:pPr>
        <w:spacing w:after="0" w:line="360" w:lineRule="auto"/>
        <w:jc w:val="both"/>
        <w:rPr>
          <w:rFonts w:ascii="Arial" w:hAnsi="Arial" w:cs="Arial"/>
        </w:rPr>
      </w:pPr>
    </w:p>
    <w:p w:rsidR="00CE508C" w:rsidRDefault="00CE508C" w:rsidP="00AD6AA2">
      <w:pPr>
        <w:spacing w:after="0" w:line="360" w:lineRule="auto"/>
        <w:jc w:val="both"/>
        <w:rPr>
          <w:rFonts w:ascii="Arial" w:hAnsi="Arial" w:cs="Arial"/>
        </w:rPr>
      </w:pPr>
    </w:p>
    <w:p w:rsidR="00AD6AA2" w:rsidRPr="00276C4A" w:rsidRDefault="00AD6AA2" w:rsidP="00AD6AA2">
      <w:pPr>
        <w:spacing w:after="0" w:line="360" w:lineRule="auto"/>
        <w:jc w:val="both"/>
        <w:rPr>
          <w:rFonts w:ascii="Arial" w:hAnsi="Arial" w:cs="Arial"/>
        </w:rPr>
      </w:pPr>
    </w:p>
    <w:p w:rsidR="00BF556B" w:rsidRDefault="00D52D08" w:rsidP="00EF0139">
      <w:pPr>
        <w:spacing w:after="0" w:line="240" w:lineRule="auto"/>
        <w:jc w:val="center"/>
        <w:rPr>
          <w:rFonts w:ascii="Arial" w:hAnsi="Arial" w:cs="Arial"/>
          <w:b/>
        </w:rPr>
      </w:pPr>
      <w:r>
        <w:rPr>
          <w:rFonts w:ascii="Arial" w:hAnsi="Arial" w:cs="Arial"/>
          <w:b/>
        </w:rPr>
        <w:lastRenderedPageBreak/>
        <w:t>DAFTAR PUSTAK</w:t>
      </w:r>
      <w:r w:rsidR="002965B0">
        <w:rPr>
          <w:rFonts w:ascii="Arial" w:hAnsi="Arial" w:cs="Arial"/>
          <w:b/>
        </w:rPr>
        <w:t>A</w:t>
      </w:r>
    </w:p>
    <w:p w:rsidR="00E627DE" w:rsidRDefault="00E627DE" w:rsidP="00E627DE">
      <w:pPr>
        <w:autoSpaceDE w:val="0"/>
        <w:autoSpaceDN w:val="0"/>
        <w:adjustRightInd w:val="0"/>
        <w:spacing w:after="0" w:line="240" w:lineRule="auto"/>
        <w:jc w:val="both"/>
        <w:rPr>
          <w:rFonts w:ascii="Arial" w:hAnsi="Arial" w:cs="Arial"/>
        </w:rPr>
      </w:pPr>
    </w:p>
    <w:p w:rsidR="00E627DE" w:rsidRPr="00E627DE" w:rsidRDefault="00E627DE" w:rsidP="00E627DE">
      <w:pPr>
        <w:spacing w:after="0" w:line="240" w:lineRule="auto"/>
        <w:jc w:val="both"/>
        <w:rPr>
          <w:rFonts w:ascii="Arial" w:hAnsi="Arial" w:cs="Arial"/>
        </w:rPr>
      </w:pPr>
    </w:p>
    <w:p w:rsidR="001240EE" w:rsidRPr="006F5BDF" w:rsidRDefault="001240EE" w:rsidP="001240EE">
      <w:pPr>
        <w:pStyle w:val="ListParagraph"/>
        <w:spacing w:after="0" w:line="240" w:lineRule="auto"/>
        <w:ind w:left="709" w:hanging="709"/>
        <w:jc w:val="both"/>
        <w:rPr>
          <w:rFonts w:ascii="Arial" w:hAnsi="Arial" w:cs="Arial"/>
        </w:rPr>
      </w:pPr>
      <w:r w:rsidRPr="008E4A2C">
        <w:rPr>
          <w:rFonts w:ascii="Arial" w:hAnsi="Arial" w:cs="Arial"/>
        </w:rPr>
        <w:t xml:space="preserve">AKG.2019. Angka Kecukupan Gizi Yang Dianjurkan Untuk Masyarakat </w:t>
      </w:r>
      <w:r w:rsidRPr="00E9154B">
        <w:rPr>
          <w:rFonts w:ascii="Arial" w:hAnsi="Arial" w:cs="Arial"/>
        </w:rPr>
        <w:t xml:space="preserve">Indonesia. </w:t>
      </w:r>
      <w:r w:rsidRPr="006F5BDF">
        <w:rPr>
          <w:rFonts w:ascii="Arial" w:hAnsi="Arial" w:cs="Arial"/>
        </w:rPr>
        <w:t>Peraturan Kementrian Kesehatan Republik Indonesia Nomor 28 Tahun 2019</w:t>
      </w:r>
    </w:p>
    <w:p w:rsidR="001240EE" w:rsidRPr="006F5BDF" w:rsidRDefault="001240EE" w:rsidP="003667FE">
      <w:pPr>
        <w:spacing w:after="0" w:line="240" w:lineRule="auto"/>
        <w:ind w:left="567" w:hanging="567"/>
        <w:jc w:val="both"/>
        <w:rPr>
          <w:rFonts w:ascii="Arial" w:hAnsi="Arial" w:cs="Arial"/>
        </w:rPr>
      </w:pPr>
    </w:p>
    <w:p w:rsidR="00BF556B" w:rsidRPr="006F5BDF" w:rsidRDefault="00BF556B" w:rsidP="003667FE">
      <w:pPr>
        <w:spacing w:after="0" w:line="240" w:lineRule="auto"/>
        <w:ind w:left="567" w:hanging="567"/>
        <w:jc w:val="both"/>
        <w:rPr>
          <w:rFonts w:ascii="Arial" w:hAnsi="Arial" w:cs="Arial"/>
        </w:rPr>
      </w:pPr>
      <w:r w:rsidRPr="006F5BDF">
        <w:rPr>
          <w:rFonts w:ascii="Arial" w:hAnsi="Arial" w:cs="Arial"/>
        </w:rPr>
        <w:t>Almatsier, S. 20</w:t>
      </w:r>
      <w:r w:rsidR="00991C65" w:rsidRPr="006F5BDF">
        <w:rPr>
          <w:rFonts w:ascii="Arial" w:hAnsi="Arial" w:cs="Arial"/>
        </w:rPr>
        <w:t>10</w:t>
      </w:r>
      <w:r w:rsidRPr="006F5BDF">
        <w:rPr>
          <w:rFonts w:ascii="Arial" w:hAnsi="Arial" w:cs="Arial"/>
        </w:rPr>
        <w:t xml:space="preserve">. </w:t>
      </w:r>
      <w:r w:rsidRPr="006F5BDF">
        <w:rPr>
          <w:rFonts w:ascii="Arial" w:hAnsi="Arial" w:cs="Arial"/>
          <w:i/>
        </w:rPr>
        <w:t>Gizi Seimbang dalam Daur Kehidupan</w:t>
      </w:r>
      <w:r w:rsidRPr="006F5BDF">
        <w:rPr>
          <w:rFonts w:ascii="Arial" w:hAnsi="Arial" w:cs="Arial"/>
        </w:rPr>
        <w:t>. Jakarta: Gramedia Pustaka Utama</w:t>
      </w:r>
    </w:p>
    <w:p w:rsidR="001240EE" w:rsidRPr="006F5BDF" w:rsidRDefault="001240EE" w:rsidP="003667FE">
      <w:pPr>
        <w:spacing w:after="0" w:line="240" w:lineRule="auto"/>
        <w:ind w:left="567" w:hanging="567"/>
        <w:jc w:val="both"/>
        <w:rPr>
          <w:rFonts w:ascii="Arial" w:hAnsi="Arial" w:cs="Arial"/>
        </w:rPr>
      </w:pPr>
    </w:p>
    <w:p w:rsidR="001240EE" w:rsidRPr="006F5BDF" w:rsidRDefault="001240EE" w:rsidP="001240EE">
      <w:pPr>
        <w:spacing w:after="0" w:line="240" w:lineRule="auto"/>
        <w:ind w:left="567" w:hanging="567"/>
        <w:jc w:val="both"/>
        <w:rPr>
          <w:rFonts w:ascii="Arial" w:hAnsi="Arial" w:cs="Arial"/>
        </w:rPr>
      </w:pPr>
      <w:r w:rsidRPr="006F5BDF">
        <w:rPr>
          <w:rFonts w:ascii="Arial" w:hAnsi="Arial" w:cs="Arial"/>
        </w:rPr>
        <w:t>Almatsier S, Soetardjo S, Soekarti, M. 2011. Gizi Seimbang dalam Daur Kehidupan. Jakarta:Gramedia.</w:t>
      </w:r>
    </w:p>
    <w:p w:rsidR="004E6A25" w:rsidRPr="006F5BDF" w:rsidRDefault="004E6A25" w:rsidP="001240EE">
      <w:pPr>
        <w:spacing w:after="0" w:line="240" w:lineRule="auto"/>
        <w:ind w:left="567" w:hanging="567"/>
        <w:jc w:val="both"/>
        <w:rPr>
          <w:rFonts w:ascii="Arial" w:hAnsi="Arial" w:cs="Arial"/>
        </w:rPr>
      </w:pPr>
    </w:p>
    <w:p w:rsidR="00112680" w:rsidRPr="006F5BDF" w:rsidRDefault="004E6A25" w:rsidP="00112680">
      <w:pPr>
        <w:spacing w:after="0" w:line="240" w:lineRule="auto"/>
        <w:ind w:left="567" w:hanging="567"/>
        <w:jc w:val="both"/>
        <w:rPr>
          <w:rFonts w:ascii="Arial" w:hAnsi="Arial" w:cs="Arial"/>
        </w:rPr>
      </w:pPr>
      <w:r w:rsidRPr="006F5BDF">
        <w:rPr>
          <w:rFonts w:ascii="Arial" w:hAnsi="Arial" w:cs="Arial"/>
        </w:rPr>
        <w:t>Comstock, E. M., Pierre, R. G., and Mackieman, Y.D,1981, Measuring Individual plate Waste in School , lunches J.am. Diet. Assoc., 94 :290 -297.</w:t>
      </w:r>
    </w:p>
    <w:p w:rsidR="00DA5136" w:rsidRPr="006F5BDF" w:rsidRDefault="00DA5136" w:rsidP="00112680">
      <w:pPr>
        <w:spacing w:after="0" w:line="240" w:lineRule="auto"/>
        <w:ind w:left="567" w:hanging="567"/>
        <w:jc w:val="both"/>
        <w:rPr>
          <w:rFonts w:ascii="Arial" w:hAnsi="Arial" w:cs="Arial"/>
        </w:rPr>
      </w:pPr>
    </w:p>
    <w:p w:rsidR="00DA5136" w:rsidRPr="006F5BDF" w:rsidRDefault="00DA5136" w:rsidP="00112680">
      <w:pPr>
        <w:spacing w:after="0" w:line="240" w:lineRule="auto"/>
        <w:ind w:left="567" w:hanging="567"/>
        <w:jc w:val="both"/>
        <w:rPr>
          <w:rFonts w:ascii="Arial" w:hAnsi="Arial" w:cs="Arial"/>
        </w:rPr>
      </w:pPr>
      <w:r w:rsidRPr="006F5BDF">
        <w:rPr>
          <w:rFonts w:ascii="Arial" w:hAnsi="Arial" w:cs="Arial"/>
        </w:rPr>
        <w:t>Dewi Windiani, Diah Ari, 2014, Variasi Resep Praktis Untuk Menu Sehari-hari: Masakan Ayam (goreng, Bakar, Tumis, Berkuah, Pepes), FMedia, ISBN:9790065221</w:t>
      </w:r>
    </w:p>
    <w:p w:rsidR="00112680" w:rsidRPr="006F5BDF" w:rsidRDefault="00112680" w:rsidP="00112680">
      <w:pPr>
        <w:spacing w:after="0" w:line="240" w:lineRule="auto"/>
        <w:ind w:left="567" w:hanging="567"/>
        <w:jc w:val="both"/>
        <w:rPr>
          <w:rFonts w:ascii="Arial" w:hAnsi="Arial" w:cs="Arial"/>
        </w:rPr>
      </w:pPr>
    </w:p>
    <w:p w:rsidR="00112680" w:rsidRPr="006F5BDF" w:rsidRDefault="00112680" w:rsidP="00112680">
      <w:pPr>
        <w:spacing w:after="0" w:line="240" w:lineRule="auto"/>
        <w:ind w:left="567" w:hanging="567"/>
        <w:jc w:val="both"/>
        <w:rPr>
          <w:rFonts w:ascii="Arial" w:hAnsi="Arial" w:cs="Arial"/>
        </w:rPr>
      </w:pPr>
      <w:r w:rsidRPr="006F5BDF">
        <w:rPr>
          <w:rFonts w:ascii="Arial" w:eastAsia="TimesNewRomanPSMT" w:hAnsi="Arial" w:cs="Arial"/>
        </w:rPr>
        <w:t xml:space="preserve">Evivie, S., Ebabhamiegebho, P., Imaren, J., &amp; Igene,J. (2015). Evaluating The Organoleptic Properties of Soy Meatballs (BEEF) with Varying Level of Moringa Oleifera Leaves Powder. </w:t>
      </w:r>
      <w:r w:rsidRPr="006F5BDF">
        <w:rPr>
          <w:rFonts w:ascii="Arial" w:eastAsia="TimesNewRomanPSMT" w:hAnsi="Arial" w:cs="Arial"/>
          <w:i/>
          <w:iCs/>
        </w:rPr>
        <w:t>Journal</w:t>
      </w:r>
      <w:r w:rsidRPr="006F5BDF">
        <w:rPr>
          <w:rFonts w:ascii="Arial" w:eastAsia="TimesNewRomanPSMT" w:hAnsi="Arial" w:cs="Arial"/>
        </w:rPr>
        <w:t xml:space="preserve"> </w:t>
      </w:r>
      <w:r w:rsidRPr="006F5BDF">
        <w:rPr>
          <w:rFonts w:ascii="Arial" w:eastAsia="TimesNewRomanPSMT" w:hAnsi="Arial" w:cs="Arial"/>
          <w:i/>
          <w:iCs/>
        </w:rPr>
        <w:t>Application Science Environment Management</w:t>
      </w:r>
      <w:r w:rsidRPr="006F5BDF">
        <w:rPr>
          <w:rFonts w:ascii="Arial" w:eastAsia="TimesNewRomanPSMT" w:hAnsi="Arial" w:cs="Arial"/>
        </w:rPr>
        <w:t xml:space="preserve"> </w:t>
      </w:r>
      <w:r w:rsidRPr="006F5BDF">
        <w:rPr>
          <w:rFonts w:ascii="Arial" w:eastAsia="TimesNewRomanPSMT" w:hAnsi="Arial" w:cs="Arial"/>
          <w:i/>
          <w:iCs/>
        </w:rPr>
        <w:t>(JASEM)</w:t>
      </w:r>
      <w:r w:rsidRPr="006F5BDF">
        <w:rPr>
          <w:rFonts w:ascii="Arial" w:eastAsia="TimesNewRomanPSMT" w:hAnsi="Arial" w:cs="Arial"/>
        </w:rPr>
        <w:t>, 649–656.</w:t>
      </w:r>
    </w:p>
    <w:p w:rsidR="00E627DE" w:rsidRPr="006F5BDF" w:rsidRDefault="00E627DE" w:rsidP="00E627DE">
      <w:pPr>
        <w:pStyle w:val="ListParagraph"/>
        <w:spacing w:after="0" w:line="240" w:lineRule="auto"/>
        <w:ind w:left="709" w:hanging="709"/>
        <w:jc w:val="both"/>
        <w:rPr>
          <w:rFonts w:ascii="Arial" w:hAnsi="Arial" w:cs="Arial"/>
        </w:rPr>
      </w:pPr>
    </w:p>
    <w:p w:rsidR="00E627DE" w:rsidRPr="006F5BDF" w:rsidRDefault="00E627DE" w:rsidP="00E627DE">
      <w:pPr>
        <w:pStyle w:val="ListParagraph"/>
        <w:spacing w:after="0" w:line="240" w:lineRule="auto"/>
        <w:ind w:left="709" w:hanging="709"/>
        <w:jc w:val="both"/>
        <w:rPr>
          <w:rFonts w:ascii="Arial" w:hAnsi="Arial" w:cs="Arial"/>
        </w:rPr>
      </w:pPr>
      <w:r w:rsidRPr="006F5BDF">
        <w:rPr>
          <w:rFonts w:ascii="Arial" w:hAnsi="Arial" w:cs="Arial"/>
        </w:rPr>
        <w:t xml:space="preserve">Fuglie, L. J. 2001. </w:t>
      </w:r>
      <w:r w:rsidRPr="006F5BDF">
        <w:rPr>
          <w:rFonts w:ascii="Arial" w:hAnsi="Arial" w:cs="Arial"/>
          <w:i/>
        </w:rPr>
        <w:t>The Miracle Tree: Moringa oleifera: Natural Nutrition for The Tropics. Training Manual, Church World Service</w:t>
      </w:r>
      <w:r w:rsidRPr="006F5BDF">
        <w:rPr>
          <w:rFonts w:ascii="Arial" w:hAnsi="Arial" w:cs="Arial"/>
        </w:rPr>
        <w:t>. Dakar, Senegal</w:t>
      </w:r>
    </w:p>
    <w:p w:rsidR="001240EE" w:rsidRPr="006F5BDF" w:rsidRDefault="001240EE" w:rsidP="001240EE">
      <w:pPr>
        <w:spacing w:after="0" w:line="240" w:lineRule="auto"/>
        <w:ind w:left="567" w:hanging="567"/>
        <w:jc w:val="both"/>
        <w:rPr>
          <w:rFonts w:ascii="Arial" w:hAnsi="Arial" w:cs="Arial"/>
        </w:rPr>
      </w:pPr>
    </w:p>
    <w:p w:rsidR="001240EE" w:rsidRPr="006F5BDF" w:rsidRDefault="001240EE" w:rsidP="001240EE">
      <w:pPr>
        <w:pStyle w:val="ListParagraph"/>
        <w:spacing w:after="0" w:line="240" w:lineRule="auto"/>
        <w:ind w:left="709" w:hanging="709"/>
        <w:jc w:val="both"/>
        <w:rPr>
          <w:rFonts w:ascii="Arial" w:hAnsi="Arial" w:cs="Arial"/>
        </w:rPr>
      </w:pPr>
      <w:r w:rsidRPr="006F5BDF">
        <w:rPr>
          <w:rFonts w:ascii="Arial" w:hAnsi="Arial" w:cs="Arial"/>
        </w:rPr>
        <w:t xml:space="preserve">Kementrian Kesehatan RI. 2018. Hasil Utama Riskesdas 2018. Jakarta: Kemenkes RI Badan Penelitian dan Pengembangan Kesehatan. </w:t>
      </w:r>
    </w:p>
    <w:p w:rsidR="001240EE" w:rsidRPr="006F5BDF" w:rsidRDefault="001240EE" w:rsidP="001240EE">
      <w:pPr>
        <w:pStyle w:val="ListParagraph"/>
        <w:spacing w:after="0" w:line="240" w:lineRule="auto"/>
        <w:ind w:left="709" w:hanging="709"/>
        <w:jc w:val="both"/>
        <w:rPr>
          <w:rFonts w:ascii="Arial" w:hAnsi="Arial" w:cs="Arial"/>
        </w:rPr>
      </w:pPr>
    </w:p>
    <w:p w:rsidR="001240EE" w:rsidRPr="006F5BDF" w:rsidRDefault="001240EE" w:rsidP="001240EE">
      <w:pPr>
        <w:pStyle w:val="ListParagraph"/>
        <w:spacing w:after="0" w:line="240" w:lineRule="auto"/>
        <w:ind w:left="709" w:hanging="709"/>
        <w:jc w:val="both"/>
        <w:rPr>
          <w:rFonts w:ascii="Arial" w:hAnsi="Arial" w:cs="Arial"/>
        </w:rPr>
      </w:pPr>
      <w:r w:rsidRPr="006F5BDF">
        <w:rPr>
          <w:rFonts w:ascii="Arial" w:hAnsi="Arial" w:cs="Arial"/>
        </w:rPr>
        <w:t>Kementrian Kesehatan RI. 2018. Hasil Utama Riskesdas 2018 Provinsi Jawa Timur. Jakarta: Kemenkes RI Badan Penelitian dan Pengembangan Kesehatan Puslitbang Humaniora dan Manajemen Kesehatan.</w:t>
      </w:r>
    </w:p>
    <w:p w:rsidR="001240EE" w:rsidRPr="006F5BDF" w:rsidRDefault="001240EE" w:rsidP="001240EE">
      <w:pPr>
        <w:pStyle w:val="ListParagraph"/>
        <w:spacing w:after="0" w:line="240" w:lineRule="auto"/>
        <w:ind w:left="709" w:hanging="709"/>
        <w:jc w:val="both"/>
        <w:rPr>
          <w:rFonts w:ascii="Arial" w:hAnsi="Arial" w:cs="Arial"/>
        </w:rPr>
      </w:pPr>
    </w:p>
    <w:p w:rsidR="001240EE" w:rsidRPr="006F5BDF" w:rsidRDefault="001240EE" w:rsidP="001240EE">
      <w:pPr>
        <w:pStyle w:val="ListParagraph"/>
        <w:spacing w:after="0" w:line="240" w:lineRule="auto"/>
        <w:ind w:left="709" w:hanging="709"/>
        <w:jc w:val="both"/>
        <w:rPr>
          <w:rFonts w:ascii="Arial" w:hAnsi="Arial" w:cs="Arial"/>
        </w:rPr>
      </w:pPr>
      <w:r w:rsidRPr="006F5BDF">
        <w:rPr>
          <w:rFonts w:ascii="Arial" w:hAnsi="Arial" w:cs="Arial"/>
        </w:rPr>
        <w:t>Kemenkes RI. 2012. Pusat data dan informasi profil kesehatan Indonesia 2012. Jakarta: Kementrian Kesehatan RI.</w:t>
      </w:r>
    </w:p>
    <w:p w:rsidR="003A63C5" w:rsidRPr="006F5BDF" w:rsidRDefault="003A63C5" w:rsidP="001240EE">
      <w:pPr>
        <w:pStyle w:val="ListParagraph"/>
        <w:spacing w:after="0" w:line="240" w:lineRule="auto"/>
        <w:ind w:left="709" w:hanging="709"/>
        <w:jc w:val="both"/>
        <w:rPr>
          <w:rFonts w:ascii="Arial" w:hAnsi="Arial" w:cs="Arial"/>
        </w:rPr>
      </w:pPr>
    </w:p>
    <w:p w:rsidR="001240EE" w:rsidRPr="006F5BDF" w:rsidRDefault="001240EE" w:rsidP="001240EE">
      <w:pPr>
        <w:pStyle w:val="ListParagraph"/>
        <w:spacing w:after="0" w:line="240" w:lineRule="auto"/>
        <w:ind w:left="709" w:hanging="709"/>
        <w:jc w:val="both"/>
        <w:rPr>
          <w:rFonts w:ascii="Arial" w:hAnsi="Arial" w:cs="Arial"/>
        </w:rPr>
      </w:pPr>
      <w:r w:rsidRPr="006F5BDF">
        <w:rPr>
          <w:rFonts w:ascii="Arial" w:hAnsi="Arial" w:cs="Arial"/>
        </w:rPr>
        <w:t>Kemenkes RI. 2011. Panduan Penyelenggaraan Pemberian Makanan Tambahan Pemulihan Bagi Balita Gizi Kurang. Jakarta: Kemenkes RI.</w:t>
      </w:r>
    </w:p>
    <w:p w:rsidR="001240EE" w:rsidRPr="006F5BDF" w:rsidRDefault="001240EE" w:rsidP="001240EE">
      <w:pPr>
        <w:pStyle w:val="ListParagraph"/>
        <w:spacing w:after="0" w:line="240" w:lineRule="auto"/>
        <w:ind w:left="709" w:hanging="709"/>
        <w:jc w:val="both"/>
        <w:rPr>
          <w:rFonts w:ascii="Arial" w:hAnsi="Arial" w:cs="Arial"/>
        </w:rPr>
      </w:pPr>
    </w:p>
    <w:p w:rsidR="003667FE" w:rsidRPr="006F5BDF" w:rsidRDefault="001240EE" w:rsidP="001240EE">
      <w:pPr>
        <w:spacing w:line="240" w:lineRule="auto"/>
        <w:ind w:left="709" w:hanging="709"/>
        <w:jc w:val="both"/>
        <w:rPr>
          <w:rFonts w:ascii="Arial" w:hAnsi="Arial" w:cs="Arial"/>
        </w:rPr>
      </w:pPr>
      <w:r w:rsidRPr="006F5BDF">
        <w:rPr>
          <w:rStyle w:val="Emphasis"/>
          <w:rFonts w:ascii="Arial" w:hAnsi="Arial" w:cs="Arial"/>
        </w:rPr>
        <w:t>Krisnadi</w:t>
      </w:r>
      <w:r w:rsidRPr="006F5BDF">
        <w:rPr>
          <w:rStyle w:val="st"/>
          <w:rFonts w:ascii="Arial" w:hAnsi="Arial" w:cs="Arial"/>
        </w:rPr>
        <w:t>, A Dudi. 20</w:t>
      </w:r>
      <w:r w:rsidR="00991C65" w:rsidRPr="006F5BDF">
        <w:rPr>
          <w:rStyle w:val="st"/>
          <w:rFonts w:ascii="Arial" w:hAnsi="Arial" w:cs="Arial"/>
        </w:rPr>
        <w:t>10</w:t>
      </w:r>
      <w:r w:rsidRPr="006F5BDF">
        <w:rPr>
          <w:rStyle w:val="st"/>
          <w:rFonts w:ascii="Arial" w:hAnsi="Arial" w:cs="Arial"/>
        </w:rPr>
        <w:t>. Kelor Super Nutrisi. Blora: Pusat Informasi dan. Pengembangan Tanaman Kelor Indonesia</w:t>
      </w:r>
    </w:p>
    <w:p w:rsidR="00B978DA" w:rsidRPr="006F5BDF" w:rsidRDefault="00B978DA" w:rsidP="003667FE">
      <w:pPr>
        <w:spacing w:after="0" w:line="240" w:lineRule="auto"/>
        <w:ind w:left="567" w:hanging="567"/>
        <w:jc w:val="both"/>
        <w:rPr>
          <w:rFonts w:ascii="Arial" w:hAnsi="Arial" w:cs="Arial"/>
          <w:bCs/>
        </w:rPr>
      </w:pPr>
      <w:r w:rsidRPr="006F5BDF">
        <w:rPr>
          <w:rFonts w:ascii="Arial" w:hAnsi="Arial" w:cs="Arial"/>
        </w:rPr>
        <w:t xml:space="preserve">Kusudaryati, dkk. 2017. </w:t>
      </w:r>
      <w:r w:rsidRPr="006F5BDF">
        <w:rPr>
          <w:rFonts w:ascii="Arial" w:hAnsi="Arial" w:cs="Arial"/>
          <w:bCs/>
        </w:rPr>
        <w:t xml:space="preserve">Pengaruh suplementasi Zn terhadap perubahan indeks TB/U anak </w:t>
      </w:r>
      <w:r w:rsidRPr="006F5BDF">
        <w:rPr>
          <w:rFonts w:ascii="Arial" w:hAnsi="Arial" w:cs="Arial"/>
          <w:bCs/>
          <w:i/>
          <w:iCs/>
        </w:rPr>
        <w:t xml:space="preserve">stunted </w:t>
      </w:r>
      <w:r w:rsidRPr="006F5BDF">
        <w:rPr>
          <w:rFonts w:ascii="Arial" w:hAnsi="Arial" w:cs="Arial"/>
          <w:bCs/>
        </w:rPr>
        <w:t>usia 24-36 bulan. Jurnal gizi Indonesia. 5(2). 98-</w:t>
      </w:r>
      <w:r w:rsidR="00991C65" w:rsidRPr="006F5BDF">
        <w:rPr>
          <w:rFonts w:ascii="Arial" w:hAnsi="Arial" w:cs="Arial"/>
          <w:bCs/>
        </w:rPr>
        <w:t>10</w:t>
      </w:r>
      <w:r w:rsidRPr="006F5BDF">
        <w:rPr>
          <w:rFonts w:ascii="Arial" w:hAnsi="Arial" w:cs="Arial"/>
          <w:bCs/>
        </w:rPr>
        <w:t xml:space="preserve">4. </w:t>
      </w:r>
    </w:p>
    <w:p w:rsidR="006F5BDF" w:rsidRPr="006F5BDF" w:rsidRDefault="006F5BDF" w:rsidP="003667FE">
      <w:pPr>
        <w:spacing w:after="0" w:line="240" w:lineRule="auto"/>
        <w:ind w:left="567" w:hanging="567"/>
        <w:jc w:val="both"/>
        <w:rPr>
          <w:rFonts w:ascii="Arial" w:hAnsi="Arial" w:cs="Arial"/>
          <w:bCs/>
        </w:rPr>
      </w:pPr>
    </w:p>
    <w:p w:rsidR="006F5BDF" w:rsidRPr="006F5BDF" w:rsidRDefault="006F5BDF" w:rsidP="003667FE">
      <w:pPr>
        <w:spacing w:after="0" w:line="240" w:lineRule="auto"/>
        <w:ind w:left="567" w:hanging="567"/>
        <w:jc w:val="both"/>
        <w:rPr>
          <w:rFonts w:ascii="Arial" w:hAnsi="Arial" w:cs="Arial"/>
          <w:bCs/>
        </w:rPr>
      </w:pPr>
      <w:r w:rsidRPr="006F5BDF">
        <w:rPr>
          <w:rFonts w:ascii="Arial" w:hAnsi="Arial" w:cs="Arial"/>
        </w:rPr>
        <w:t xml:space="preserve">Lewu, M.N., P.O. Adebola., dan A.J. Afolayan. 2010. </w:t>
      </w:r>
      <w:r w:rsidRPr="006F5BDF">
        <w:rPr>
          <w:rFonts w:ascii="Arial" w:hAnsi="Arial" w:cs="Arial"/>
          <w:iCs/>
        </w:rPr>
        <w:t>Effect Cooking On The</w:t>
      </w:r>
      <w:r w:rsidRPr="006F5BDF">
        <w:rPr>
          <w:rFonts w:ascii="Arial" w:hAnsi="Arial" w:cs="Arial"/>
        </w:rPr>
        <w:t xml:space="preserve"> </w:t>
      </w:r>
      <w:r w:rsidRPr="006F5BDF">
        <w:rPr>
          <w:rFonts w:ascii="Arial" w:hAnsi="Arial" w:cs="Arial"/>
          <w:iCs/>
        </w:rPr>
        <w:t>Mineral Contents and Anti-Nutrional Factor In Seven Accessions Of Colocasia Esculenta (L.) Schott Growing In South Africa</w:t>
      </w:r>
      <w:r w:rsidRPr="006F5BDF">
        <w:rPr>
          <w:rFonts w:ascii="Arial" w:hAnsi="Arial" w:cs="Arial"/>
          <w:i/>
          <w:iCs/>
        </w:rPr>
        <w:t xml:space="preserve">. Jurnal of </w:t>
      </w:r>
      <w:r w:rsidRPr="006F5BDF">
        <w:rPr>
          <w:rFonts w:ascii="Arial" w:hAnsi="Arial" w:cs="Arial"/>
          <w:i/>
        </w:rPr>
        <w:t>Food Composition and Analysis</w:t>
      </w:r>
      <w:r w:rsidRPr="006F5BDF">
        <w:rPr>
          <w:rFonts w:ascii="Arial" w:hAnsi="Arial" w:cs="Arial"/>
        </w:rPr>
        <w:t>. 23: 398-393.</w:t>
      </w:r>
    </w:p>
    <w:p w:rsidR="00E627DE" w:rsidRPr="006F5BDF" w:rsidRDefault="00E627DE" w:rsidP="00E627DE">
      <w:pPr>
        <w:spacing w:after="0" w:line="240" w:lineRule="auto"/>
        <w:jc w:val="both"/>
        <w:rPr>
          <w:rFonts w:ascii="Arial" w:hAnsi="Arial" w:cs="Arial"/>
        </w:rPr>
      </w:pPr>
    </w:p>
    <w:p w:rsidR="008F21EB" w:rsidRPr="006F5BDF" w:rsidRDefault="00E627DE" w:rsidP="00E627DE">
      <w:pPr>
        <w:spacing w:line="240" w:lineRule="auto"/>
        <w:ind w:left="567" w:hanging="567"/>
        <w:jc w:val="both"/>
        <w:rPr>
          <w:rFonts w:ascii="Arial" w:hAnsi="Arial" w:cs="Arial"/>
        </w:rPr>
      </w:pPr>
      <w:r w:rsidRPr="006F5BDF">
        <w:rPr>
          <w:rFonts w:ascii="Arial" w:hAnsi="Arial" w:cs="Arial"/>
        </w:rPr>
        <w:t>Hani A.M. 2012. Pengeringan lapisan tipis kentang (Solanumtuberosum.L.)Varietas Granola. (Skripsi). Universitas Hasanuddin, Makasar.</w:t>
      </w:r>
    </w:p>
    <w:p w:rsidR="007E4A6D" w:rsidRPr="006F5BDF" w:rsidRDefault="007E4A6D" w:rsidP="007E4A6D">
      <w:pPr>
        <w:autoSpaceDE w:val="0"/>
        <w:autoSpaceDN w:val="0"/>
        <w:adjustRightInd w:val="0"/>
        <w:spacing w:after="0" w:line="240" w:lineRule="auto"/>
        <w:ind w:left="851" w:hanging="851"/>
        <w:jc w:val="both"/>
        <w:rPr>
          <w:rFonts w:ascii="Arial" w:hAnsi="Arial" w:cs="Arial"/>
        </w:rPr>
      </w:pPr>
      <w:r w:rsidRPr="006F5BDF">
        <w:rPr>
          <w:rFonts w:ascii="Arial" w:hAnsi="Arial" w:cs="Arial"/>
        </w:rPr>
        <w:t>Ilona A.D dan Rita Ismawati (20</w:t>
      </w:r>
      <w:r w:rsidR="00991C65" w:rsidRPr="006F5BDF">
        <w:rPr>
          <w:rFonts w:ascii="Arial" w:hAnsi="Arial" w:cs="Arial"/>
        </w:rPr>
        <w:t>10</w:t>
      </w:r>
      <w:r w:rsidRPr="006F5BDF">
        <w:rPr>
          <w:rFonts w:ascii="Arial" w:hAnsi="Arial" w:cs="Arial"/>
        </w:rPr>
        <w:t>).Pengaruh Penambahan Ekstrak Daun Kelor Dan Waktu Inkubasi Terhadap Sifat Organoleptik Yoghurt. Jurnal Tata Boga,4(3).</w:t>
      </w:r>
      <w:r w:rsidR="00991C65" w:rsidRPr="006F5BDF">
        <w:rPr>
          <w:rFonts w:ascii="Arial" w:hAnsi="Arial" w:cs="Arial"/>
        </w:rPr>
        <w:t>10</w:t>
      </w:r>
      <w:r w:rsidRPr="006F5BDF">
        <w:rPr>
          <w:rFonts w:ascii="Arial" w:hAnsi="Arial" w:cs="Arial"/>
        </w:rPr>
        <w:t>1-</w:t>
      </w:r>
      <w:r w:rsidR="00991C65" w:rsidRPr="006F5BDF">
        <w:rPr>
          <w:rFonts w:ascii="Arial" w:hAnsi="Arial" w:cs="Arial"/>
        </w:rPr>
        <w:t>10</w:t>
      </w:r>
      <w:r w:rsidRPr="006F5BDF">
        <w:rPr>
          <w:rFonts w:ascii="Arial" w:hAnsi="Arial" w:cs="Arial"/>
        </w:rPr>
        <w:t>9</w:t>
      </w:r>
    </w:p>
    <w:p w:rsidR="007E4A6D" w:rsidRPr="006F5BDF" w:rsidRDefault="007E4A6D" w:rsidP="007E4A6D">
      <w:pPr>
        <w:autoSpaceDE w:val="0"/>
        <w:autoSpaceDN w:val="0"/>
        <w:adjustRightInd w:val="0"/>
        <w:spacing w:after="0" w:line="240" w:lineRule="auto"/>
        <w:ind w:left="851" w:hanging="851"/>
        <w:jc w:val="both"/>
        <w:rPr>
          <w:rFonts w:ascii="Arial" w:hAnsi="Arial" w:cs="Arial"/>
        </w:rPr>
      </w:pPr>
    </w:p>
    <w:p w:rsidR="00E627DE" w:rsidRPr="006F5BDF" w:rsidRDefault="00E627DE" w:rsidP="00E627DE">
      <w:pPr>
        <w:spacing w:after="0" w:line="240" w:lineRule="auto"/>
        <w:ind w:left="709" w:hanging="709"/>
        <w:jc w:val="both"/>
        <w:rPr>
          <w:rFonts w:ascii="Arial" w:hAnsi="Arial" w:cs="Arial"/>
        </w:rPr>
      </w:pPr>
      <w:r w:rsidRPr="006F5BDF">
        <w:rPr>
          <w:rFonts w:ascii="Arial" w:hAnsi="Arial" w:cs="Arial"/>
        </w:rPr>
        <w:t xml:space="preserve">Melo-Ruiz, V.E., Vatgas, N., Quirino T., Calvo, C.M.C. 2013. </w:t>
      </w:r>
      <w:r w:rsidRPr="006F5BDF">
        <w:rPr>
          <w:rFonts w:ascii="Arial" w:hAnsi="Arial" w:cs="Arial"/>
          <w:i/>
        </w:rPr>
        <w:t>Moringan oleifera L: An Underutilized Tree with Macronutrients for Human Health</w:t>
      </w:r>
      <w:r w:rsidRPr="006F5BDF">
        <w:rPr>
          <w:rFonts w:ascii="Arial" w:hAnsi="Arial" w:cs="Arial"/>
        </w:rPr>
        <w:t xml:space="preserve">. Emir J Food Agric. Vol 25. No. </w:t>
      </w:r>
      <w:r w:rsidR="00991C65" w:rsidRPr="006F5BDF">
        <w:rPr>
          <w:rFonts w:ascii="Arial" w:hAnsi="Arial" w:cs="Arial"/>
        </w:rPr>
        <w:t>10</w:t>
      </w:r>
      <w:r w:rsidRPr="006F5BDF">
        <w:rPr>
          <w:rFonts w:ascii="Arial" w:hAnsi="Arial" w:cs="Arial"/>
        </w:rPr>
        <w:t>. Hal. 785-789</w:t>
      </w:r>
    </w:p>
    <w:p w:rsidR="00E627DE" w:rsidRPr="006F5BDF" w:rsidRDefault="00E627DE" w:rsidP="00E627DE">
      <w:pPr>
        <w:spacing w:after="0" w:line="240" w:lineRule="auto"/>
        <w:ind w:left="709" w:hanging="709"/>
        <w:jc w:val="both"/>
        <w:rPr>
          <w:rFonts w:ascii="Arial" w:hAnsi="Arial" w:cs="Arial"/>
        </w:rPr>
      </w:pPr>
    </w:p>
    <w:p w:rsidR="00E627DE" w:rsidRPr="006F5BDF" w:rsidRDefault="00E627DE" w:rsidP="00E627DE">
      <w:pPr>
        <w:spacing w:after="0" w:line="240" w:lineRule="auto"/>
        <w:ind w:left="709" w:hanging="709"/>
        <w:jc w:val="both"/>
        <w:rPr>
          <w:rFonts w:ascii="Arial" w:hAnsi="Arial" w:cs="Arial"/>
        </w:rPr>
      </w:pPr>
      <w:r w:rsidRPr="006F5BDF">
        <w:rPr>
          <w:rFonts w:ascii="Arial" w:hAnsi="Arial" w:cs="Arial"/>
        </w:rPr>
        <w:t xml:space="preserve">Mountney G.J. dan Parkhurst C.R. 1995. </w:t>
      </w:r>
      <w:r w:rsidRPr="006F5BDF">
        <w:rPr>
          <w:rFonts w:ascii="Arial" w:hAnsi="Arial" w:cs="Arial"/>
          <w:i/>
        </w:rPr>
        <w:t>3rd edition Poultry Product Technology</w:t>
      </w:r>
      <w:r w:rsidRPr="006F5BDF">
        <w:rPr>
          <w:rFonts w:ascii="Arial" w:hAnsi="Arial" w:cs="Arial"/>
        </w:rPr>
        <w:t>. Food Product Press</w:t>
      </w:r>
    </w:p>
    <w:p w:rsidR="00E627DE" w:rsidRPr="006F5BDF" w:rsidRDefault="00E627DE" w:rsidP="00E627DE">
      <w:pPr>
        <w:spacing w:after="0" w:line="240" w:lineRule="auto"/>
        <w:ind w:left="709" w:hanging="709"/>
        <w:jc w:val="both"/>
        <w:rPr>
          <w:rFonts w:ascii="Arial" w:hAnsi="Arial" w:cs="Arial"/>
        </w:rPr>
      </w:pPr>
    </w:p>
    <w:p w:rsidR="00E627DE" w:rsidRPr="006F5BDF" w:rsidRDefault="00E627DE" w:rsidP="00E627DE">
      <w:pPr>
        <w:spacing w:line="240" w:lineRule="auto"/>
        <w:ind w:left="567" w:hanging="567"/>
        <w:jc w:val="both"/>
        <w:rPr>
          <w:rFonts w:ascii="Arial" w:hAnsi="Arial" w:cs="Arial"/>
        </w:rPr>
      </w:pPr>
      <w:r w:rsidRPr="006F5BDF">
        <w:rPr>
          <w:rFonts w:ascii="Arial" w:hAnsi="Arial" w:cs="Arial"/>
        </w:rPr>
        <w:t xml:space="preserve">Murtidjo, B. A. 2003. </w:t>
      </w:r>
      <w:r w:rsidRPr="006F5BDF">
        <w:rPr>
          <w:rFonts w:ascii="Arial" w:hAnsi="Arial" w:cs="Arial"/>
          <w:i/>
        </w:rPr>
        <w:t>Pedoman Beternak Ayam Broiler</w:t>
      </w:r>
      <w:r w:rsidRPr="006F5BDF">
        <w:rPr>
          <w:rFonts w:ascii="Arial" w:hAnsi="Arial" w:cs="Arial"/>
        </w:rPr>
        <w:t>. Yogyakarta:</w:t>
      </w:r>
    </w:p>
    <w:p w:rsidR="00E627DE" w:rsidRPr="006F5BDF" w:rsidRDefault="00E627DE" w:rsidP="00E627DE">
      <w:pPr>
        <w:pStyle w:val="ListParagraph"/>
        <w:spacing w:after="0" w:line="240" w:lineRule="auto"/>
        <w:ind w:left="709" w:hanging="709"/>
        <w:jc w:val="both"/>
        <w:rPr>
          <w:rFonts w:ascii="Arial" w:hAnsi="Arial" w:cs="Arial"/>
        </w:rPr>
      </w:pPr>
      <w:r w:rsidRPr="006F5BDF">
        <w:rPr>
          <w:rFonts w:ascii="Arial" w:hAnsi="Arial" w:cs="Arial"/>
        </w:rPr>
        <w:t xml:space="preserve">Persatuan Ahli Gizi Indonesia (PERSAGI). (2018). Stop </w:t>
      </w:r>
      <w:r w:rsidRPr="003B67E1">
        <w:rPr>
          <w:rFonts w:ascii="Arial" w:hAnsi="Arial" w:cs="Arial"/>
          <w:i/>
        </w:rPr>
        <w:t>Stunting</w:t>
      </w:r>
      <w:r w:rsidRPr="006F5BDF">
        <w:rPr>
          <w:rFonts w:ascii="Arial" w:hAnsi="Arial" w:cs="Arial"/>
        </w:rPr>
        <w:t xml:space="preserve"> dengan Konseling Gizi.Cibubur: Penebar Plus</w:t>
      </w:r>
    </w:p>
    <w:p w:rsidR="00E627DE" w:rsidRPr="006F5BDF" w:rsidRDefault="00E627DE" w:rsidP="00E627DE">
      <w:pPr>
        <w:pStyle w:val="ListParagraph"/>
        <w:spacing w:after="0" w:line="240" w:lineRule="auto"/>
        <w:ind w:left="709" w:hanging="709"/>
        <w:jc w:val="both"/>
        <w:rPr>
          <w:rFonts w:ascii="Arial" w:hAnsi="Arial" w:cs="Arial"/>
        </w:rPr>
      </w:pPr>
    </w:p>
    <w:p w:rsidR="00E627DE" w:rsidRPr="006F5BDF" w:rsidRDefault="00E627DE" w:rsidP="00E627DE">
      <w:pPr>
        <w:spacing w:after="0" w:line="240" w:lineRule="auto"/>
        <w:ind w:left="709" w:hanging="709"/>
        <w:jc w:val="both"/>
        <w:rPr>
          <w:rFonts w:ascii="Arial" w:hAnsi="Arial" w:cs="Arial"/>
        </w:rPr>
      </w:pPr>
      <w:r w:rsidRPr="006F5BDF">
        <w:rPr>
          <w:rFonts w:ascii="Arial" w:hAnsi="Arial" w:cs="Arial"/>
        </w:rPr>
        <w:t>Proverawati, A. 20</w:t>
      </w:r>
      <w:r w:rsidR="00991C65" w:rsidRPr="006F5BDF">
        <w:rPr>
          <w:rFonts w:ascii="Arial" w:hAnsi="Arial" w:cs="Arial"/>
        </w:rPr>
        <w:t>10</w:t>
      </w:r>
      <w:r w:rsidRPr="006F5BDF">
        <w:rPr>
          <w:rFonts w:ascii="Arial" w:hAnsi="Arial" w:cs="Arial"/>
        </w:rPr>
        <w:t xml:space="preserve">. </w:t>
      </w:r>
      <w:r w:rsidRPr="006F5BDF">
        <w:rPr>
          <w:rFonts w:ascii="Arial" w:hAnsi="Arial" w:cs="Arial"/>
          <w:i/>
        </w:rPr>
        <w:t>BBLR (Berat Badan Lahir Rendah)</w:t>
      </w:r>
      <w:r w:rsidRPr="006F5BDF">
        <w:rPr>
          <w:rFonts w:ascii="Arial" w:hAnsi="Arial" w:cs="Arial"/>
        </w:rPr>
        <w:t>. Yogyakarta: NuhaMedika.</w:t>
      </w:r>
    </w:p>
    <w:p w:rsidR="007E4A6D" w:rsidRPr="006F5BDF" w:rsidRDefault="007E4A6D" w:rsidP="00E627DE">
      <w:pPr>
        <w:spacing w:after="0" w:line="240" w:lineRule="auto"/>
        <w:ind w:left="709" w:hanging="709"/>
        <w:jc w:val="both"/>
        <w:rPr>
          <w:rFonts w:ascii="Arial" w:hAnsi="Arial" w:cs="Arial"/>
        </w:rPr>
      </w:pPr>
    </w:p>
    <w:p w:rsidR="00E627DE" w:rsidRPr="006F5BDF" w:rsidRDefault="00E627DE" w:rsidP="00E627DE">
      <w:pPr>
        <w:spacing w:after="0" w:line="240" w:lineRule="auto"/>
        <w:ind w:left="709" w:hanging="709"/>
        <w:jc w:val="both"/>
        <w:rPr>
          <w:rFonts w:ascii="Arial" w:hAnsi="Arial" w:cs="Arial"/>
        </w:rPr>
      </w:pPr>
      <w:r w:rsidRPr="006F5BDF">
        <w:rPr>
          <w:rFonts w:ascii="Arial" w:hAnsi="Arial" w:cs="Arial"/>
        </w:rPr>
        <w:t xml:space="preserve">Proverawati, A. 2011. </w:t>
      </w:r>
      <w:r w:rsidRPr="006F5BDF">
        <w:rPr>
          <w:rFonts w:ascii="Arial" w:hAnsi="Arial" w:cs="Arial"/>
          <w:i/>
        </w:rPr>
        <w:t>Anemia dan Anemia Kehamilan</w:t>
      </w:r>
      <w:r w:rsidRPr="006F5BDF">
        <w:rPr>
          <w:rFonts w:ascii="Arial" w:hAnsi="Arial" w:cs="Arial"/>
        </w:rPr>
        <w:t>. Yogyakarta: Nuha Medika</w:t>
      </w:r>
    </w:p>
    <w:p w:rsidR="00E627DE" w:rsidRPr="006F5BDF" w:rsidRDefault="00E627DE" w:rsidP="00E627DE">
      <w:pPr>
        <w:spacing w:after="0" w:line="240" w:lineRule="auto"/>
        <w:ind w:left="709"/>
        <w:jc w:val="both"/>
        <w:rPr>
          <w:rFonts w:ascii="Arial" w:hAnsi="Arial" w:cs="Arial"/>
        </w:rPr>
      </w:pPr>
      <w:r w:rsidRPr="006F5BDF">
        <w:rPr>
          <w:rFonts w:ascii="Arial" w:hAnsi="Arial" w:cs="Arial"/>
        </w:rPr>
        <w:t xml:space="preserve">Sulistyoningsih. 2011. </w:t>
      </w:r>
      <w:r w:rsidRPr="006F5BDF">
        <w:rPr>
          <w:rFonts w:ascii="Arial" w:hAnsi="Arial" w:cs="Arial"/>
          <w:i/>
        </w:rPr>
        <w:t>Gizi untuk Kesehatan Ibu dan Anak</w:t>
      </w:r>
      <w:r w:rsidRPr="006F5BDF">
        <w:rPr>
          <w:rFonts w:ascii="Arial" w:hAnsi="Arial" w:cs="Arial"/>
        </w:rPr>
        <w:t>. Yogyakarta: Graha Ilmu</w:t>
      </w:r>
    </w:p>
    <w:p w:rsidR="007E4A6D" w:rsidRPr="006F5BDF" w:rsidRDefault="007E4A6D" w:rsidP="00E627DE">
      <w:pPr>
        <w:spacing w:after="0" w:line="240" w:lineRule="auto"/>
        <w:ind w:left="709"/>
        <w:jc w:val="both"/>
        <w:rPr>
          <w:rFonts w:ascii="Arial" w:hAnsi="Arial" w:cs="Arial"/>
        </w:rPr>
      </w:pPr>
    </w:p>
    <w:p w:rsidR="007E4A6D" w:rsidRPr="006F5BDF" w:rsidRDefault="007E4A6D" w:rsidP="007E4A6D">
      <w:pPr>
        <w:autoSpaceDE w:val="0"/>
        <w:autoSpaceDN w:val="0"/>
        <w:adjustRightInd w:val="0"/>
        <w:spacing w:after="0" w:line="240" w:lineRule="auto"/>
        <w:ind w:left="709" w:hanging="709"/>
        <w:jc w:val="both"/>
        <w:rPr>
          <w:rFonts w:ascii="Arial" w:hAnsi="Arial" w:cs="Arial"/>
        </w:rPr>
      </w:pPr>
      <w:r w:rsidRPr="006F5BDF">
        <w:rPr>
          <w:rFonts w:ascii="Arial" w:hAnsi="Arial" w:cs="Arial"/>
        </w:rPr>
        <w:t>Purnomo, E., Sri W. A. S., dan Sri H. 2017. Pengaruh Cara dan Waktu Penyimpanan terhadap Susut Bobot, Kadar Glukosa, dan Kadar Karotenoid Umbi Kentang Konsumsi (Solanum tuberosum L.Var. Granola). Buletin Anatomi dan Fisiologi Vol.2 No.2 Agustus 2017. Universitas Diponegoro.</w:t>
      </w:r>
    </w:p>
    <w:p w:rsidR="00E627DE" w:rsidRPr="006F5BDF" w:rsidRDefault="00E627DE" w:rsidP="007E4A6D">
      <w:pPr>
        <w:spacing w:after="0" w:line="240" w:lineRule="auto"/>
        <w:jc w:val="both"/>
        <w:rPr>
          <w:rFonts w:ascii="Arial" w:hAnsi="Arial" w:cs="Arial"/>
        </w:rPr>
      </w:pPr>
    </w:p>
    <w:p w:rsidR="00E627DE" w:rsidRPr="006F5BDF" w:rsidRDefault="00E627DE" w:rsidP="00E627DE">
      <w:pPr>
        <w:autoSpaceDE w:val="0"/>
        <w:autoSpaceDN w:val="0"/>
        <w:adjustRightInd w:val="0"/>
        <w:spacing w:after="0" w:line="240" w:lineRule="auto"/>
        <w:ind w:left="709" w:hanging="709"/>
        <w:jc w:val="both"/>
        <w:rPr>
          <w:rStyle w:val="A5"/>
          <w:rFonts w:ascii="Arial" w:hAnsi="Arial" w:cs="Arial"/>
          <w:sz w:val="22"/>
          <w:szCs w:val="22"/>
        </w:rPr>
      </w:pPr>
      <w:r w:rsidRPr="006F5BDF">
        <w:rPr>
          <w:rFonts w:ascii="Arial" w:hAnsi="Arial" w:cs="Arial"/>
        </w:rPr>
        <w:t xml:space="preserve">Rahayu dkk, 2012. </w:t>
      </w:r>
      <w:r w:rsidRPr="006F5BDF">
        <w:rPr>
          <w:rFonts w:ascii="Arial" w:hAnsi="Arial" w:cs="Arial"/>
          <w:bCs/>
        </w:rPr>
        <w:t xml:space="preserve">Daya Terima Dan Kandungan Gizi Makanan Tambahan Berbahan Dasar Ubi Jalar Ungu. </w:t>
      </w:r>
      <w:r w:rsidRPr="006F5BDF">
        <w:rPr>
          <w:rStyle w:val="A5"/>
          <w:rFonts w:ascii="Arial" w:hAnsi="Arial" w:cs="Arial"/>
          <w:sz w:val="22"/>
          <w:szCs w:val="22"/>
        </w:rPr>
        <w:t>Food Science and Culinary Education Journal 1(1). 32-37</w:t>
      </w:r>
    </w:p>
    <w:p w:rsidR="00112680" w:rsidRPr="006F5BDF" w:rsidRDefault="00112680" w:rsidP="00E627DE">
      <w:pPr>
        <w:autoSpaceDE w:val="0"/>
        <w:autoSpaceDN w:val="0"/>
        <w:adjustRightInd w:val="0"/>
        <w:spacing w:after="0" w:line="240" w:lineRule="auto"/>
        <w:ind w:left="709" w:hanging="709"/>
        <w:jc w:val="both"/>
        <w:rPr>
          <w:rStyle w:val="A5"/>
          <w:rFonts w:ascii="Arial" w:hAnsi="Arial" w:cs="Arial"/>
          <w:sz w:val="22"/>
          <w:szCs w:val="22"/>
        </w:rPr>
      </w:pPr>
    </w:p>
    <w:p w:rsidR="000D5821" w:rsidRPr="006F5BDF" w:rsidRDefault="00112680" w:rsidP="00E627DE">
      <w:pPr>
        <w:autoSpaceDE w:val="0"/>
        <w:autoSpaceDN w:val="0"/>
        <w:adjustRightInd w:val="0"/>
        <w:spacing w:after="0" w:line="240" w:lineRule="auto"/>
        <w:ind w:left="709" w:hanging="709"/>
        <w:jc w:val="both"/>
        <w:rPr>
          <w:rStyle w:val="A5"/>
          <w:rFonts w:ascii="Arial" w:hAnsi="Arial" w:cs="Arial"/>
          <w:sz w:val="22"/>
          <w:szCs w:val="22"/>
        </w:rPr>
      </w:pPr>
      <w:r w:rsidRPr="006F5BDF">
        <w:rPr>
          <w:rStyle w:val="A5"/>
          <w:rFonts w:ascii="Arial" w:hAnsi="Arial" w:cs="Arial"/>
          <w:sz w:val="22"/>
          <w:szCs w:val="22"/>
        </w:rPr>
        <w:t>Rahmawati dan Adi. 2016. Daya Terima dan Zat Gizi Permen Jeli Dengan Penambahan Bubuk Daun Kelor (Moringa Oleifera). Media Gizi Indonesia. 11 91). 86-93</w:t>
      </w:r>
    </w:p>
    <w:p w:rsidR="00112680" w:rsidRPr="006F5BDF" w:rsidRDefault="00112680" w:rsidP="00E627DE">
      <w:pPr>
        <w:autoSpaceDE w:val="0"/>
        <w:autoSpaceDN w:val="0"/>
        <w:adjustRightInd w:val="0"/>
        <w:spacing w:after="0" w:line="240" w:lineRule="auto"/>
        <w:ind w:left="709" w:hanging="709"/>
        <w:jc w:val="both"/>
        <w:rPr>
          <w:rStyle w:val="A5"/>
          <w:rFonts w:ascii="Arial" w:hAnsi="Arial" w:cs="Arial"/>
          <w:sz w:val="22"/>
          <w:szCs w:val="22"/>
        </w:rPr>
      </w:pPr>
    </w:p>
    <w:p w:rsidR="000D5821" w:rsidRPr="006F5BDF" w:rsidRDefault="000D5821" w:rsidP="000D5821">
      <w:pPr>
        <w:autoSpaceDE w:val="0"/>
        <w:autoSpaceDN w:val="0"/>
        <w:adjustRightInd w:val="0"/>
        <w:spacing w:after="0" w:line="240" w:lineRule="auto"/>
        <w:ind w:left="709" w:hanging="709"/>
        <w:jc w:val="both"/>
        <w:rPr>
          <w:rFonts w:ascii="Arial" w:hAnsi="Arial" w:cs="Arial"/>
        </w:rPr>
      </w:pPr>
      <w:r w:rsidRPr="006F5BDF">
        <w:rPr>
          <w:rFonts w:ascii="Arial" w:hAnsi="Arial" w:cs="Arial"/>
        </w:rPr>
        <w:t>Rakhmah. 2012. Studi pembuatan bolu gulung dari tepung ubi jalar (</w:t>
      </w:r>
      <w:r w:rsidRPr="006F5BDF">
        <w:rPr>
          <w:rFonts w:ascii="Arial" w:hAnsi="Arial" w:cs="Arial"/>
          <w:i/>
          <w:iCs/>
        </w:rPr>
        <w:t>Ipomea</w:t>
      </w:r>
      <w:r w:rsidRPr="006F5BDF">
        <w:rPr>
          <w:rFonts w:ascii="Arial" w:hAnsi="Arial" w:cs="Arial"/>
        </w:rPr>
        <w:t xml:space="preserve"> </w:t>
      </w:r>
      <w:r w:rsidRPr="006F5BDF">
        <w:rPr>
          <w:rFonts w:ascii="Arial" w:hAnsi="Arial" w:cs="Arial"/>
          <w:i/>
          <w:iCs/>
        </w:rPr>
        <w:t xml:space="preserve">batatas </w:t>
      </w:r>
      <w:r w:rsidRPr="006F5BDF">
        <w:rPr>
          <w:rFonts w:ascii="Arial" w:hAnsi="Arial" w:cs="Arial"/>
        </w:rPr>
        <w:t>L.). Universitas Hasanuddin, Makassar</w:t>
      </w:r>
    </w:p>
    <w:p w:rsidR="00E627DE" w:rsidRPr="006F5BDF" w:rsidRDefault="00E627DE" w:rsidP="000D5821">
      <w:pPr>
        <w:autoSpaceDE w:val="0"/>
        <w:autoSpaceDN w:val="0"/>
        <w:adjustRightInd w:val="0"/>
        <w:spacing w:after="0" w:line="240" w:lineRule="auto"/>
        <w:jc w:val="both"/>
        <w:rPr>
          <w:rFonts w:ascii="Arial" w:hAnsi="Arial" w:cs="Arial"/>
        </w:rPr>
      </w:pPr>
    </w:p>
    <w:p w:rsidR="00E627DE" w:rsidRPr="006F5BDF" w:rsidRDefault="00E627DE" w:rsidP="00E627DE">
      <w:pPr>
        <w:autoSpaceDE w:val="0"/>
        <w:autoSpaceDN w:val="0"/>
        <w:adjustRightInd w:val="0"/>
        <w:spacing w:after="0" w:line="240" w:lineRule="auto"/>
        <w:ind w:left="567" w:hanging="567"/>
        <w:jc w:val="both"/>
        <w:rPr>
          <w:rFonts w:ascii="Arial" w:hAnsi="Arial" w:cs="Arial"/>
        </w:rPr>
      </w:pPr>
      <w:r w:rsidRPr="006F5BDF">
        <w:rPr>
          <w:rFonts w:ascii="Arial" w:hAnsi="Arial" w:cs="Arial"/>
        </w:rPr>
        <w:t xml:space="preserve">Rismawati, Ldan Megayani S. R. 2009. </w:t>
      </w:r>
      <w:r w:rsidRPr="006F5BDF">
        <w:rPr>
          <w:rFonts w:ascii="Arial" w:hAnsi="Arial" w:cs="Arial"/>
          <w:i/>
          <w:iCs/>
        </w:rPr>
        <w:t>Penanganan Pasca</w:t>
      </w:r>
      <w:r w:rsidRPr="006F5BDF">
        <w:rPr>
          <w:rFonts w:ascii="Arial" w:hAnsi="Arial" w:cs="Arial"/>
        </w:rPr>
        <w:t xml:space="preserve"> </w:t>
      </w:r>
      <w:r w:rsidRPr="006F5BDF">
        <w:rPr>
          <w:rFonts w:ascii="Arial" w:hAnsi="Arial" w:cs="Arial"/>
          <w:i/>
          <w:iCs/>
        </w:rPr>
        <w:t>Panen Kentang (Solanum</w:t>
      </w:r>
      <w:r w:rsidRPr="006F5BDF">
        <w:rPr>
          <w:rFonts w:ascii="Arial" w:hAnsi="Arial" w:cs="Arial"/>
        </w:rPr>
        <w:t xml:space="preserve"> </w:t>
      </w:r>
      <w:r w:rsidRPr="006F5BDF">
        <w:rPr>
          <w:rFonts w:ascii="Arial" w:hAnsi="Arial" w:cs="Arial"/>
          <w:i/>
          <w:iCs/>
        </w:rPr>
        <w:t>Tuberosum L.) Di Hikmah</w:t>
      </w:r>
      <w:r w:rsidRPr="006F5BDF">
        <w:rPr>
          <w:rFonts w:ascii="Arial" w:hAnsi="Arial" w:cs="Arial"/>
        </w:rPr>
        <w:t xml:space="preserve"> </w:t>
      </w:r>
      <w:r w:rsidRPr="006F5BDF">
        <w:rPr>
          <w:rFonts w:ascii="Arial" w:hAnsi="Arial" w:cs="Arial"/>
          <w:i/>
          <w:iCs/>
        </w:rPr>
        <w:t>Farm, Pangalengan,</w:t>
      </w:r>
      <w:r w:rsidRPr="006F5BDF">
        <w:rPr>
          <w:rFonts w:ascii="Arial" w:hAnsi="Arial" w:cs="Arial"/>
        </w:rPr>
        <w:t xml:space="preserve"> </w:t>
      </w:r>
      <w:r w:rsidRPr="006F5BDF">
        <w:rPr>
          <w:rFonts w:ascii="Arial" w:hAnsi="Arial" w:cs="Arial"/>
          <w:i/>
          <w:iCs/>
        </w:rPr>
        <w:t>Bandung, Jawa Barat.</w:t>
      </w:r>
      <w:r w:rsidRPr="006F5BDF">
        <w:rPr>
          <w:rFonts w:ascii="Arial" w:hAnsi="Arial" w:cs="Arial"/>
        </w:rPr>
        <w:t>Makalah</w:t>
      </w:r>
      <w:r w:rsidRPr="006F5BDF">
        <w:rPr>
          <w:rFonts w:ascii="Arial" w:hAnsi="Arial" w:cs="Arial"/>
          <w:i/>
          <w:iCs/>
        </w:rPr>
        <w:t xml:space="preserve"> </w:t>
      </w:r>
      <w:r w:rsidRPr="006F5BDF">
        <w:rPr>
          <w:rFonts w:ascii="Arial" w:hAnsi="Arial" w:cs="Arial"/>
        </w:rPr>
        <w:t>SeminarDepartemen</w:t>
      </w:r>
    </w:p>
    <w:p w:rsidR="007E4A6D" w:rsidRPr="006F5BDF" w:rsidRDefault="007E4A6D" w:rsidP="00E627DE">
      <w:pPr>
        <w:autoSpaceDE w:val="0"/>
        <w:autoSpaceDN w:val="0"/>
        <w:adjustRightInd w:val="0"/>
        <w:spacing w:after="0" w:line="240" w:lineRule="auto"/>
        <w:ind w:left="567" w:hanging="567"/>
        <w:jc w:val="both"/>
        <w:rPr>
          <w:rFonts w:ascii="Arial" w:hAnsi="Arial" w:cs="Arial"/>
        </w:rPr>
      </w:pPr>
    </w:p>
    <w:p w:rsidR="007E4A6D" w:rsidRPr="006F5BDF" w:rsidRDefault="007E4A6D" w:rsidP="007E4A6D">
      <w:pPr>
        <w:autoSpaceDE w:val="0"/>
        <w:autoSpaceDN w:val="0"/>
        <w:adjustRightInd w:val="0"/>
        <w:spacing w:after="0" w:line="240" w:lineRule="auto"/>
        <w:ind w:left="567" w:hanging="567"/>
        <w:jc w:val="both"/>
        <w:rPr>
          <w:rFonts w:ascii="Arial" w:hAnsi="Arial" w:cs="Arial"/>
        </w:rPr>
      </w:pPr>
      <w:r w:rsidRPr="006F5BDF">
        <w:rPr>
          <w:rFonts w:ascii="Arial" w:hAnsi="Arial" w:cs="Arial"/>
        </w:rPr>
        <w:lastRenderedPageBreak/>
        <w:t>Rosyidah A.Z dan Rita Ismawati 20</w:t>
      </w:r>
      <w:r w:rsidR="00991C65" w:rsidRPr="006F5BDF">
        <w:rPr>
          <w:rFonts w:ascii="Arial" w:hAnsi="Arial" w:cs="Arial"/>
        </w:rPr>
        <w:t>10</w:t>
      </w:r>
      <w:r w:rsidRPr="006F5BDF">
        <w:rPr>
          <w:rFonts w:ascii="Arial" w:hAnsi="Arial" w:cs="Arial"/>
        </w:rPr>
        <w:t>. Studi tentang tingkat kesukaan responden terhadap penganekaragaman lauk pauk dari daun kelor (Moringa oleivera). Jurnal Tata Boga, 5(1).</w:t>
      </w:r>
    </w:p>
    <w:p w:rsidR="00E627DE" w:rsidRPr="006F5BDF" w:rsidRDefault="00E627DE" w:rsidP="00E627DE">
      <w:pPr>
        <w:spacing w:after="0" w:line="240" w:lineRule="auto"/>
        <w:jc w:val="both"/>
        <w:rPr>
          <w:rFonts w:ascii="Arial" w:hAnsi="Arial" w:cs="Arial"/>
        </w:rPr>
      </w:pPr>
    </w:p>
    <w:p w:rsidR="00E41105" w:rsidRPr="006F5BDF" w:rsidRDefault="00E41105" w:rsidP="003667FE">
      <w:pPr>
        <w:spacing w:after="0" w:line="240" w:lineRule="auto"/>
        <w:ind w:left="567" w:hanging="567"/>
        <w:jc w:val="both"/>
        <w:rPr>
          <w:rFonts w:ascii="Arial" w:hAnsi="Arial" w:cs="Arial"/>
        </w:rPr>
      </w:pPr>
      <w:r w:rsidRPr="006F5BDF">
        <w:rPr>
          <w:rFonts w:ascii="Arial" w:hAnsi="Arial" w:cs="Arial"/>
        </w:rPr>
        <w:t>Sanger, Grace. (20</w:t>
      </w:r>
      <w:r w:rsidR="00991C65" w:rsidRPr="006F5BDF">
        <w:rPr>
          <w:rFonts w:ascii="Arial" w:hAnsi="Arial" w:cs="Arial"/>
        </w:rPr>
        <w:t>10</w:t>
      </w:r>
      <w:r w:rsidRPr="006F5BDF">
        <w:rPr>
          <w:rFonts w:ascii="Arial" w:hAnsi="Arial" w:cs="Arial"/>
        </w:rPr>
        <w:t>). “Oksidasi Lemak Ikan Tongkol (Auxfs thazard) Asap Yang Direndam Dalam Larutan Ekstrak Daun Sirih”. PACIFIC JOURNAL. ISSN 1907.9672. Vol.2 (5): 870 -8733.</w:t>
      </w:r>
    </w:p>
    <w:p w:rsidR="00E627DE" w:rsidRPr="006F5BDF" w:rsidRDefault="00E627DE" w:rsidP="003667FE">
      <w:pPr>
        <w:spacing w:after="0" w:line="240" w:lineRule="auto"/>
        <w:ind w:left="567" w:hanging="567"/>
        <w:jc w:val="both"/>
        <w:rPr>
          <w:rFonts w:ascii="Arial" w:hAnsi="Arial" w:cs="Arial"/>
        </w:rPr>
      </w:pPr>
    </w:p>
    <w:p w:rsidR="00E627DE" w:rsidRPr="006F5BDF" w:rsidRDefault="00E627DE" w:rsidP="00E627DE">
      <w:pPr>
        <w:autoSpaceDE w:val="0"/>
        <w:autoSpaceDN w:val="0"/>
        <w:adjustRightInd w:val="0"/>
        <w:spacing w:after="0" w:line="240" w:lineRule="auto"/>
        <w:ind w:left="709" w:hanging="709"/>
        <w:jc w:val="both"/>
        <w:rPr>
          <w:rFonts w:ascii="Arial" w:hAnsi="Arial" w:cs="Arial"/>
        </w:rPr>
      </w:pPr>
      <w:r w:rsidRPr="006F5BDF">
        <w:rPr>
          <w:rFonts w:ascii="Arial" w:hAnsi="Arial" w:cs="Arial"/>
        </w:rPr>
        <w:t>Setya Wardana, Agung. Teknologi Pegolahan Susu. Surakarta. Fakultas Teknologi Pertanian. Universitas Slamet Riyadi. 2012</w:t>
      </w:r>
    </w:p>
    <w:p w:rsidR="004800DF" w:rsidRPr="006F5BDF" w:rsidRDefault="004800DF" w:rsidP="00E627DE">
      <w:pPr>
        <w:autoSpaceDE w:val="0"/>
        <w:autoSpaceDN w:val="0"/>
        <w:adjustRightInd w:val="0"/>
        <w:spacing w:after="0" w:line="240" w:lineRule="auto"/>
        <w:ind w:left="709" w:hanging="709"/>
        <w:jc w:val="both"/>
        <w:rPr>
          <w:rFonts w:ascii="Arial" w:hAnsi="Arial" w:cs="Arial"/>
        </w:rPr>
      </w:pPr>
    </w:p>
    <w:p w:rsidR="003A63C5" w:rsidRPr="006F5BDF" w:rsidRDefault="003A63C5" w:rsidP="00E627DE">
      <w:pPr>
        <w:autoSpaceDE w:val="0"/>
        <w:autoSpaceDN w:val="0"/>
        <w:adjustRightInd w:val="0"/>
        <w:spacing w:after="0" w:line="240" w:lineRule="auto"/>
        <w:ind w:left="709" w:hanging="709"/>
        <w:jc w:val="both"/>
        <w:rPr>
          <w:rFonts w:ascii="Arial" w:hAnsi="Arial" w:cs="Arial"/>
        </w:rPr>
      </w:pPr>
      <w:r w:rsidRPr="006F5BDF">
        <w:rPr>
          <w:rFonts w:ascii="Arial" w:hAnsi="Arial" w:cs="Arial"/>
        </w:rPr>
        <w:t>Sholaikah, Maya Ina. (2015)</w:t>
      </w:r>
      <w:r w:rsidRPr="006F5BDF">
        <w:rPr>
          <w:rFonts w:ascii="Arial" w:hAnsi="Arial" w:cs="Arial"/>
          <w:i/>
          <w:iCs/>
        </w:rPr>
        <w:t>. Profil Protein Jaringan Otot Daging Ayam Potong Pra-Penyembelihan Electrical Stunning Dan Non Electrical Stunning</w:t>
      </w:r>
      <w:r w:rsidRPr="006F5BDF">
        <w:rPr>
          <w:rFonts w:ascii="Arial" w:hAnsi="Arial" w:cs="Arial"/>
        </w:rPr>
        <w:t xml:space="preserve">. Skripsi, Fakultas Sains Dan Teknologi </w:t>
      </w:r>
      <w:r w:rsidR="004800DF" w:rsidRPr="006F5BDF">
        <w:rPr>
          <w:rFonts w:ascii="Arial" w:hAnsi="Arial" w:cs="Arial"/>
        </w:rPr>
        <w:t>UIN Syarif Hidayatullah Jakarta</w:t>
      </w:r>
    </w:p>
    <w:p w:rsidR="004800DF" w:rsidRPr="006F5BDF" w:rsidRDefault="004800DF" w:rsidP="00E627DE">
      <w:pPr>
        <w:autoSpaceDE w:val="0"/>
        <w:autoSpaceDN w:val="0"/>
        <w:adjustRightInd w:val="0"/>
        <w:spacing w:after="0" w:line="240" w:lineRule="auto"/>
        <w:ind w:left="709" w:hanging="709"/>
        <w:jc w:val="both"/>
        <w:rPr>
          <w:rFonts w:ascii="Arial" w:hAnsi="Arial" w:cs="Arial"/>
        </w:rPr>
      </w:pPr>
    </w:p>
    <w:p w:rsidR="00E627DE" w:rsidRPr="006F5BDF" w:rsidRDefault="004800DF" w:rsidP="004800DF">
      <w:pPr>
        <w:autoSpaceDE w:val="0"/>
        <w:autoSpaceDN w:val="0"/>
        <w:adjustRightInd w:val="0"/>
        <w:spacing w:after="0" w:line="240" w:lineRule="auto"/>
        <w:ind w:left="709" w:hanging="709"/>
        <w:jc w:val="both"/>
        <w:rPr>
          <w:rFonts w:ascii="Arial" w:hAnsi="Arial" w:cs="Arial"/>
        </w:rPr>
      </w:pPr>
      <w:r w:rsidRPr="006F5BDF">
        <w:rPr>
          <w:rFonts w:ascii="Arial" w:hAnsi="Arial" w:cs="Arial"/>
        </w:rPr>
        <w:t>Sinaga, dkk. 2012. Kualitas sarapan Menu sepinggan, Daya Terima, Tingkat Kesukaan, dan Status Gizi Siswa Sekolah Dasar Bogor. Jurnal Teknologi dan Kejuaran, Vol 35, No 1:93-102.</w:t>
      </w:r>
    </w:p>
    <w:p w:rsidR="004800DF" w:rsidRPr="006F5BDF" w:rsidRDefault="004800DF" w:rsidP="004800DF">
      <w:pPr>
        <w:autoSpaceDE w:val="0"/>
        <w:autoSpaceDN w:val="0"/>
        <w:adjustRightInd w:val="0"/>
        <w:spacing w:after="0" w:line="240" w:lineRule="auto"/>
        <w:jc w:val="both"/>
        <w:rPr>
          <w:rFonts w:ascii="Arial" w:hAnsi="Arial" w:cs="Arial"/>
        </w:rPr>
      </w:pPr>
    </w:p>
    <w:p w:rsidR="00E627DE" w:rsidRPr="006F5BDF" w:rsidRDefault="00E627DE" w:rsidP="00E627DE">
      <w:pPr>
        <w:spacing w:after="0" w:line="240" w:lineRule="auto"/>
        <w:ind w:left="709" w:hanging="709"/>
        <w:jc w:val="both"/>
        <w:rPr>
          <w:rFonts w:ascii="Arial" w:hAnsi="Arial" w:cs="Arial"/>
        </w:rPr>
      </w:pPr>
      <w:r w:rsidRPr="006F5BDF">
        <w:rPr>
          <w:rFonts w:ascii="Arial" w:hAnsi="Arial" w:cs="Arial"/>
        </w:rPr>
        <w:t>Soeparno. 1992. Ilmu dan Teknologi Daging. Yogyakarta: Universitas Gadjah Mada</w:t>
      </w:r>
    </w:p>
    <w:p w:rsidR="00E627DE" w:rsidRPr="006F5BDF" w:rsidRDefault="00E627DE" w:rsidP="00E627DE">
      <w:pPr>
        <w:spacing w:after="0" w:line="240" w:lineRule="auto"/>
        <w:jc w:val="both"/>
        <w:rPr>
          <w:rFonts w:ascii="Arial" w:hAnsi="Arial" w:cs="Arial"/>
        </w:rPr>
      </w:pPr>
    </w:p>
    <w:p w:rsidR="00E627DE" w:rsidRPr="006F5BDF" w:rsidRDefault="00E627DE" w:rsidP="00E627DE">
      <w:pPr>
        <w:spacing w:after="0" w:line="240" w:lineRule="auto"/>
        <w:ind w:left="709" w:hanging="709"/>
        <w:jc w:val="both"/>
        <w:rPr>
          <w:rFonts w:ascii="Arial" w:hAnsi="Arial" w:cs="Arial"/>
        </w:rPr>
      </w:pPr>
      <w:r w:rsidRPr="006F5BDF">
        <w:rPr>
          <w:rFonts w:ascii="Arial" w:hAnsi="Arial" w:cs="Arial"/>
        </w:rPr>
        <w:t xml:space="preserve">Sulistyoningsih. 2011. </w:t>
      </w:r>
      <w:r w:rsidRPr="006F5BDF">
        <w:rPr>
          <w:rFonts w:ascii="Arial" w:hAnsi="Arial" w:cs="Arial"/>
          <w:i/>
        </w:rPr>
        <w:t>Gizi untuk Kesehatan Ibu dan Anak</w:t>
      </w:r>
      <w:r w:rsidRPr="006F5BDF">
        <w:rPr>
          <w:rFonts w:ascii="Arial" w:hAnsi="Arial" w:cs="Arial"/>
        </w:rPr>
        <w:t>. Yogyakarta: Graha Ilmu</w:t>
      </w:r>
    </w:p>
    <w:p w:rsidR="00E627DE" w:rsidRPr="006F5BDF" w:rsidRDefault="00E627DE" w:rsidP="00E627DE">
      <w:pPr>
        <w:spacing w:after="0" w:line="240" w:lineRule="auto"/>
        <w:ind w:left="709" w:hanging="709"/>
        <w:jc w:val="both"/>
        <w:rPr>
          <w:rFonts w:ascii="Arial" w:hAnsi="Arial" w:cs="Arial"/>
        </w:rPr>
      </w:pPr>
    </w:p>
    <w:p w:rsidR="00E627DE" w:rsidRPr="006F5BDF" w:rsidRDefault="00E627DE" w:rsidP="00E627DE">
      <w:pPr>
        <w:spacing w:after="0" w:line="240" w:lineRule="auto"/>
        <w:ind w:left="709" w:hanging="709"/>
        <w:jc w:val="both"/>
        <w:rPr>
          <w:rFonts w:ascii="Arial" w:hAnsi="Arial" w:cs="Arial"/>
        </w:rPr>
      </w:pPr>
      <w:r w:rsidRPr="006F5BDF">
        <w:rPr>
          <w:rFonts w:ascii="Arial" w:hAnsi="Arial" w:cs="Arial"/>
        </w:rPr>
        <w:t>Sudargo, T., N. A. Kusmayanti dan N. C. Hidayati. 2018. Defisiensi Yodium, Zat Besi dan Kecerdasan.Gadjah Mada University Press. Yogyakarta.</w:t>
      </w:r>
    </w:p>
    <w:p w:rsidR="00E627DE" w:rsidRPr="006F5BDF" w:rsidRDefault="00E627DE" w:rsidP="003667FE">
      <w:pPr>
        <w:spacing w:after="0" w:line="240" w:lineRule="auto"/>
        <w:ind w:left="567" w:hanging="567"/>
        <w:jc w:val="both"/>
        <w:rPr>
          <w:rFonts w:ascii="Arial" w:hAnsi="Arial" w:cs="Arial"/>
        </w:rPr>
      </w:pPr>
    </w:p>
    <w:p w:rsidR="003A63C5" w:rsidRPr="006F5BDF" w:rsidRDefault="00E627DE" w:rsidP="00E627DE">
      <w:pPr>
        <w:spacing w:line="240" w:lineRule="auto"/>
        <w:rPr>
          <w:rFonts w:ascii="Arial" w:hAnsi="Arial" w:cs="Arial"/>
        </w:rPr>
      </w:pPr>
      <w:r w:rsidRPr="006F5BDF">
        <w:rPr>
          <w:rStyle w:val="Emphasis"/>
          <w:rFonts w:ascii="Arial" w:hAnsi="Arial" w:cs="Arial"/>
        </w:rPr>
        <w:t>Supariasa</w:t>
      </w:r>
      <w:r w:rsidRPr="006F5BDF">
        <w:rPr>
          <w:rStyle w:val="st"/>
          <w:rFonts w:ascii="Arial" w:hAnsi="Arial" w:cs="Arial"/>
        </w:rPr>
        <w:t xml:space="preserve"> </w:t>
      </w:r>
      <w:r w:rsidRPr="006F5BDF">
        <w:rPr>
          <w:rStyle w:val="Emphasis"/>
          <w:rFonts w:ascii="Arial" w:hAnsi="Arial" w:cs="Arial"/>
        </w:rPr>
        <w:t>Dkk</w:t>
      </w:r>
      <w:r w:rsidRPr="006F5BDF">
        <w:rPr>
          <w:rStyle w:val="st"/>
          <w:rFonts w:ascii="Arial" w:hAnsi="Arial" w:cs="Arial"/>
        </w:rPr>
        <w:t>. 2012. Penilaian Status Gizi. Jakarta: EGC.</w:t>
      </w:r>
    </w:p>
    <w:p w:rsidR="00E627DE" w:rsidRPr="006F5BDF" w:rsidRDefault="00E627DE" w:rsidP="00E627DE">
      <w:pPr>
        <w:autoSpaceDE w:val="0"/>
        <w:autoSpaceDN w:val="0"/>
        <w:adjustRightInd w:val="0"/>
        <w:spacing w:after="0" w:line="240" w:lineRule="auto"/>
        <w:ind w:left="567" w:hanging="567"/>
        <w:jc w:val="both"/>
        <w:rPr>
          <w:rFonts w:ascii="Arial" w:hAnsi="Arial" w:cs="Arial"/>
        </w:rPr>
      </w:pPr>
      <w:r w:rsidRPr="006F5BDF">
        <w:rPr>
          <w:rFonts w:ascii="Arial" w:hAnsi="Arial" w:cs="Arial"/>
        </w:rPr>
        <w:t xml:space="preserve">The International Potato Center. 2008. </w:t>
      </w:r>
      <w:r w:rsidRPr="006F5BDF">
        <w:rPr>
          <w:rFonts w:ascii="Arial" w:hAnsi="Arial" w:cs="Arial"/>
          <w:i/>
          <w:iCs/>
        </w:rPr>
        <w:t>Facts and Figures:</w:t>
      </w:r>
      <w:r w:rsidRPr="006F5BDF">
        <w:rPr>
          <w:rFonts w:ascii="Arial" w:hAnsi="Arial" w:cs="Arial"/>
        </w:rPr>
        <w:t xml:space="preserve"> </w:t>
      </w:r>
      <w:r w:rsidRPr="006F5BDF">
        <w:rPr>
          <w:rFonts w:ascii="Arial" w:hAnsi="Arial" w:cs="Arial"/>
          <w:i/>
          <w:iCs/>
        </w:rPr>
        <w:t>2008 – The International Year of the Potato.</w:t>
      </w:r>
      <w:r w:rsidRPr="006F5BDF">
        <w:rPr>
          <w:rFonts w:ascii="Arial" w:hAnsi="Arial" w:cs="Arial"/>
        </w:rPr>
        <w:t>CIP.</w:t>
      </w:r>
    </w:p>
    <w:p w:rsidR="008F21EB" w:rsidRPr="006F5BDF" w:rsidRDefault="008F21EB" w:rsidP="003667FE">
      <w:pPr>
        <w:autoSpaceDE w:val="0"/>
        <w:autoSpaceDN w:val="0"/>
        <w:adjustRightInd w:val="0"/>
        <w:spacing w:after="0" w:line="240" w:lineRule="auto"/>
        <w:jc w:val="both"/>
        <w:rPr>
          <w:rFonts w:ascii="Arial" w:hAnsi="Arial" w:cs="Arial"/>
        </w:rPr>
      </w:pPr>
    </w:p>
    <w:p w:rsidR="00BF556B" w:rsidRPr="006F5BDF" w:rsidRDefault="00BF556B" w:rsidP="003667FE">
      <w:pPr>
        <w:spacing w:after="0" w:line="240" w:lineRule="auto"/>
        <w:ind w:left="709" w:hanging="709"/>
        <w:jc w:val="both"/>
        <w:rPr>
          <w:rFonts w:ascii="Arial" w:hAnsi="Arial" w:cs="Arial"/>
        </w:rPr>
      </w:pPr>
      <w:r w:rsidRPr="006F5BDF">
        <w:rPr>
          <w:rFonts w:ascii="Arial" w:hAnsi="Arial" w:cs="Arial"/>
        </w:rPr>
        <w:t xml:space="preserve">Wirakusumah, S. 2009. </w:t>
      </w:r>
      <w:r w:rsidRPr="006F5BDF">
        <w:rPr>
          <w:rFonts w:ascii="Arial" w:hAnsi="Arial" w:cs="Arial"/>
          <w:i/>
        </w:rPr>
        <w:t>Perencanaan Menu anemia Gizi Besi</w:t>
      </w:r>
      <w:r w:rsidRPr="006F5BDF">
        <w:rPr>
          <w:rFonts w:ascii="Arial" w:hAnsi="Arial" w:cs="Arial"/>
        </w:rPr>
        <w:t>. Edisi 2. Jakarta: Penerbit Trubus Agriwidya</w:t>
      </w:r>
    </w:p>
    <w:p w:rsidR="006F5BDF" w:rsidRPr="006F5BDF" w:rsidRDefault="006F5BDF" w:rsidP="003667FE">
      <w:pPr>
        <w:spacing w:after="0" w:line="240" w:lineRule="auto"/>
        <w:ind w:left="709" w:hanging="709"/>
        <w:jc w:val="both"/>
        <w:rPr>
          <w:rFonts w:ascii="Arial" w:hAnsi="Arial" w:cs="Arial"/>
        </w:rPr>
      </w:pPr>
    </w:p>
    <w:p w:rsidR="00E627DE" w:rsidRPr="006F5BDF" w:rsidRDefault="006F5BDF" w:rsidP="006F5BDF">
      <w:pPr>
        <w:spacing w:line="240" w:lineRule="auto"/>
        <w:jc w:val="both"/>
        <w:rPr>
          <w:rFonts w:ascii="Arial" w:hAnsi="Arial" w:cs="Arial"/>
        </w:rPr>
      </w:pPr>
      <w:r w:rsidRPr="006F5BDF">
        <w:rPr>
          <w:rFonts w:ascii="Arial" w:hAnsi="Arial" w:cs="Arial"/>
        </w:rPr>
        <w:t xml:space="preserve">Winarno, F.G. 2008. </w:t>
      </w:r>
      <w:r w:rsidRPr="006F5BDF">
        <w:rPr>
          <w:rFonts w:ascii="Arial" w:hAnsi="Arial" w:cs="Arial"/>
          <w:i/>
          <w:iCs/>
        </w:rPr>
        <w:t>Kimia Pangan dan Gizi</w:t>
      </w:r>
      <w:r w:rsidRPr="006F5BDF">
        <w:rPr>
          <w:rFonts w:ascii="Arial" w:hAnsi="Arial" w:cs="Arial"/>
        </w:rPr>
        <w:t>. Bogor: M-BRIO Press.</w:t>
      </w:r>
    </w:p>
    <w:p w:rsidR="00BE49B0" w:rsidRPr="006F5BDF" w:rsidRDefault="00E627DE" w:rsidP="007E4A6D">
      <w:pPr>
        <w:spacing w:after="0" w:line="240" w:lineRule="auto"/>
        <w:ind w:left="709" w:hanging="709"/>
        <w:jc w:val="both"/>
        <w:rPr>
          <w:rFonts w:ascii="Arial" w:hAnsi="Arial" w:cs="Arial"/>
        </w:rPr>
      </w:pPr>
      <w:r w:rsidRPr="006F5BDF">
        <w:rPr>
          <w:rFonts w:ascii="Arial" w:hAnsi="Arial" w:cs="Arial"/>
        </w:rPr>
        <w:t xml:space="preserve">Zakaria. 2012. </w:t>
      </w:r>
      <w:r w:rsidRPr="006F5BDF">
        <w:rPr>
          <w:rFonts w:ascii="Arial" w:hAnsi="Arial" w:cs="Arial"/>
          <w:i/>
        </w:rPr>
        <w:t>Penambahan Tepung Daun Kelor pada Menu Makanan Sehari-Hari dalam Upaya Penanggulangan Gizi Kurang pada Anak Balita</w:t>
      </w:r>
      <w:r w:rsidRPr="006F5BDF">
        <w:rPr>
          <w:rFonts w:ascii="Arial" w:hAnsi="Arial" w:cs="Arial"/>
        </w:rPr>
        <w:t>. Jurnal Media Pangan dan Gizi. Vol XIII. Edisi 1. Hal 44.</w:t>
      </w:r>
    </w:p>
    <w:p w:rsidR="00E627DE" w:rsidRPr="00E9154B" w:rsidRDefault="00E627DE" w:rsidP="003667FE">
      <w:pPr>
        <w:spacing w:after="0" w:line="240" w:lineRule="auto"/>
        <w:ind w:left="709" w:hanging="709"/>
        <w:jc w:val="both"/>
        <w:rPr>
          <w:rFonts w:ascii="Arial" w:hAnsi="Arial" w:cs="Arial"/>
        </w:rPr>
      </w:pPr>
    </w:p>
    <w:p w:rsidR="003667FE" w:rsidRPr="003667FE" w:rsidRDefault="003667FE" w:rsidP="003667FE">
      <w:pPr>
        <w:spacing w:after="0" w:line="240" w:lineRule="auto"/>
        <w:ind w:left="709" w:hanging="709"/>
        <w:jc w:val="both"/>
        <w:rPr>
          <w:rFonts w:ascii="Arial" w:hAnsi="Arial" w:cs="Arial"/>
        </w:rPr>
      </w:pPr>
    </w:p>
    <w:p w:rsidR="003248C2" w:rsidRPr="003667FE" w:rsidRDefault="003248C2" w:rsidP="003667FE">
      <w:pPr>
        <w:autoSpaceDE w:val="0"/>
        <w:autoSpaceDN w:val="0"/>
        <w:adjustRightInd w:val="0"/>
        <w:spacing w:after="0" w:line="240" w:lineRule="auto"/>
        <w:jc w:val="both"/>
        <w:rPr>
          <w:rFonts w:ascii="Arial" w:hAnsi="Arial" w:cs="Arial"/>
        </w:rPr>
      </w:pPr>
    </w:p>
    <w:p w:rsidR="008D40A4" w:rsidRDefault="008D40A4" w:rsidP="003667FE">
      <w:pPr>
        <w:autoSpaceDE w:val="0"/>
        <w:autoSpaceDN w:val="0"/>
        <w:adjustRightInd w:val="0"/>
        <w:spacing w:after="0" w:line="240" w:lineRule="auto"/>
        <w:ind w:left="709" w:hanging="709"/>
        <w:jc w:val="both"/>
        <w:rPr>
          <w:rStyle w:val="A5"/>
          <w:rFonts w:ascii="Arial" w:hAnsi="Arial" w:cs="Arial"/>
          <w:sz w:val="22"/>
          <w:szCs w:val="22"/>
        </w:rPr>
      </w:pPr>
    </w:p>
    <w:p w:rsidR="008D40A4" w:rsidRDefault="008D40A4" w:rsidP="003667FE">
      <w:pPr>
        <w:autoSpaceDE w:val="0"/>
        <w:autoSpaceDN w:val="0"/>
        <w:adjustRightInd w:val="0"/>
        <w:spacing w:after="0" w:line="240" w:lineRule="auto"/>
        <w:ind w:left="709" w:hanging="709"/>
        <w:jc w:val="both"/>
        <w:rPr>
          <w:rStyle w:val="A5"/>
          <w:rFonts w:ascii="Arial" w:hAnsi="Arial" w:cs="Arial"/>
          <w:sz w:val="22"/>
          <w:szCs w:val="22"/>
        </w:rPr>
      </w:pPr>
    </w:p>
    <w:p w:rsidR="008D40A4" w:rsidRDefault="008D40A4" w:rsidP="003667FE">
      <w:pPr>
        <w:autoSpaceDE w:val="0"/>
        <w:autoSpaceDN w:val="0"/>
        <w:adjustRightInd w:val="0"/>
        <w:spacing w:after="0" w:line="240" w:lineRule="auto"/>
        <w:ind w:left="709" w:hanging="709"/>
        <w:jc w:val="both"/>
        <w:rPr>
          <w:rStyle w:val="A5"/>
          <w:rFonts w:ascii="Arial" w:hAnsi="Arial" w:cs="Arial"/>
          <w:sz w:val="22"/>
          <w:szCs w:val="22"/>
        </w:rPr>
      </w:pPr>
    </w:p>
    <w:p w:rsidR="00DA5136" w:rsidRDefault="00DA5136" w:rsidP="00DA5136">
      <w:pPr>
        <w:autoSpaceDE w:val="0"/>
        <w:autoSpaceDN w:val="0"/>
        <w:adjustRightInd w:val="0"/>
        <w:spacing w:after="0" w:line="240" w:lineRule="auto"/>
        <w:jc w:val="both"/>
        <w:rPr>
          <w:rStyle w:val="A5"/>
          <w:rFonts w:ascii="Arial" w:hAnsi="Arial" w:cs="Arial"/>
          <w:sz w:val="22"/>
          <w:szCs w:val="22"/>
        </w:rPr>
      </w:pPr>
    </w:p>
    <w:p w:rsidR="006F5BDF" w:rsidRDefault="006F5BDF" w:rsidP="00DA5136">
      <w:pPr>
        <w:autoSpaceDE w:val="0"/>
        <w:autoSpaceDN w:val="0"/>
        <w:adjustRightInd w:val="0"/>
        <w:spacing w:after="0" w:line="240" w:lineRule="auto"/>
        <w:jc w:val="both"/>
        <w:rPr>
          <w:rStyle w:val="A5"/>
          <w:rFonts w:ascii="Arial" w:hAnsi="Arial" w:cs="Arial"/>
          <w:sz w:val="22"/>
          <w:szCs w:val="22"/>
        </w:rPr>
      </w:pPr>
    </w:p>
    <w:p w:rsidR="00BE49B0" w:rsidRDefault="00BE49B0" w:rsidP="003667FE">
      <w:pPr>
        <w:autoSpaceDE w:val="0"/>
        <w:autoSpaceDN w:val="0"/>
        <w:adjustRightInd w:val="0"/>
        <w:spacing w:after="0" w:line="240" w:lineRule="auto"/>
        <w:ind w:left="709" w:hanging="709"/>
        <w:jc w:val="both"/>
        <w:rPr>
          <w:rStyle w:val="A5"/>
          <w:rFonts w:ascii="Arial" w:hAnsi="Arial" w:cs="Arial"/>
          <w:sz w:val="22"/>
          <w:szCs w:val="22"/>
        </w:rPr>
      </w:pPr>
    </w:p>
    <w:p w:rsidR="008D40A4" w:rsidRDefault="008D40A4" w:rsidP="003667FE">
      <w:pPr>
        <w:autoSpaceDE w:val="0"/>
        <w:autoSpaceDN w:val="0"/>
        <w:adjustRightInd w:val="0"/>
        <w:spacing w:after="0" w:line="240" w:lineRule="auto"/>
        <w:ind w:left="709" w:hanging="709"/>
        <w:jc w:val="both"/>
        <w:rPr>
          <w:rStyle w:val="A5"/>
          <w:rFonts w:ascii="Arial" w:hAnsi="Arial" w:cs="Arial"/>
          <w:sz w:val="22"/>
          <w:szCs w:val="22"/>
        </w:rPr>
      </w:pPr>
    </w:p>
    <w:p w:rsidR="008D40A4" w:rsidRDefault="008D40A4" w:rsidP="008D40A4">
      <w:pPr>
        <w:spacing w:line="240" w:lineRule="auto"/>
        <w:jc w:val="both"/>
        <w:rPr>
          <w:rFonts w:ascii="Arial" w:hAnsi="Arial" w:cs="Arial"/>
        </w:rPr>
      </w:pPr>
      <w:r>
        <w:rPr>
          <w:rFonts w:ascii="Arial" w:hAnsi="Arial" w:cs="Arial"/>
          <w:b/>
        </w:rPr>
        <w:lastRenderedPageBreak/>
        <w:t xml:space="preserve">Lampiran 1. Form Organoleptik (Uji Mutu Hedonik) </w:t>
      </w:r>
    </w:p>
    <w:p w:rsidR="008D40A4" w:rsidRDefault="008D40A4" w:rsidP="008D40A4">
      <w:pPr>
        <w:spacing w:after="0" w:line="360" w:lineRule="auto"/>
        <w:jc w:val="center"/>
        <w:rPr>
          <w:rFonts w:ascii="Arial" w:hAnsi="Arial" w:cs="Arial"/>
          <w:b/>
        </w:rPr>
      </w:pPr>
      <w:r>
        <w:rPr>
          <w:rFonts w:ascii="Arial" w:hAnsi="Arial" w:cs="Arial"/>
          <w:b/>
        </w:rPr>
        <w:t>FORM ORGANOLEPTIK</w:t>
      </w:r>
    </w:p>
    <w:p w:rsidR="008D40A4" w:rsidRDefault="008D40A4" w:rsidP="008D40A4">
      <w:pPr>
        <w:spacing w:after="0" w:line="360" w:lineRule="auto"/>
        <w:jc w:val="center"/>
        <w:rPr>
          <w:rFonts w:ascii="Arial" w:hAnsi="Arial" w:cs="Arial"/>
          <w:b/>
          <w:lang w:val="en-US"/>
        </w:rPr>
      </w:pPr>
      <w:r>
        <w:rPr>
          <w:rFonts w:ascii="Arial" w:hAnsi="Arial" w:cs="Arial"/>
          <w:b/>
        </w:rPr>
        <w:t>(UJI MUTU HEDONIK)</w:t>
      </w:r>
    </w:p>
    <w:p w:rsidR="008D40A4" w:rsidRDefault="008D40A4" w:rsidP="008D40A4">
      <w:pPr>
        <w:spacing w:after="0" w:line="360" w:lineRule="auto"/>
        <w:jc w:val="center"/>
        <w:rPr>
          <w:rFonts w:ascii="Arial" w:hAnsi="Arial" w:cs="Arial"/>
        </w:rPr>
      </w:pPr>
    </w:p>
    <w:p w:rsidR="008D40A4" w:rsidRDefault="008D40A4" w:rsidP="008D40A4">
      <w:pPr>
        <w:spacing w:after="0" w:line="360" w:lineRule="auto"/>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t>:</w:t>
      </w:r>
    </w:p>
    <w:p w:rsidR="008D40A4" w:rsidRDefault="008D40A4" w:rsidP="008D40A4">
      <w:pPr>
        <w:spacing w:after="0" w:line="360" w:lineRule="auto"/>
        <w:rPr>
          <w:rFonts w:ascii="Arial" w:hAnsi="Arial" w:cs="Arial"/>
        </w:rPr>
      </w:pPr>
      <w:r>
        <w:rPr>
          <w:rFonts w:ascii="Arial" w:hAnsi="Arial" w:cs="Arial"/>
        </w:rPr>
        <w:t>Tanggal Pengujian</w:t>
      </w:r>
      <w:r>
        <w:rPr>
          <w:rFonts w:ascii="Arial" w:hAnsi="Arial" w:cs="Arial"/>
        </w:rPr>
        <w:tab/>
        <w:t xml:space="preserve">: </w:t>
      </w:r>
    </w:p>
    <w:p w:rsidR="008D40A4" w:rsidRDefault="008D40A4" w:rsidP="008D40A4">
      <w:pPr>
        <w:spacing w:after="0" w:line="360" w:lineRule="auto"/>
        <w:rPr>
          <w:rFonts w:ascii="Arial" w:hAnsi="Arial" w:cs="Arial"/>
        </w:rPr>
      </w:pPr>
      <w:r>
        <w:rPr>
          <w:rFonts w:ascii="Arial" w:hAnsi="Arial" w:cs="Arial"/>
        </w:rPr>
        <w:t>Produk</w:t>
      </w:r>
      <w:r>
        <w:rPr>
          <w:rFonts w:ascii="Arial" w:hAnsi="Arial" w:cs="Arial"/>
        </w:rPr>
        <w:tab/>
      </w:r>
      <w:r>
        <w:rPr>
          <w:rFonts w:ascii="Arial" w:hAnsi="Arial" w:cs="Arial"/>
        </w:rPr>
        <w:tab/>
      </w:r>
      <w:r>
        <w:rPr>
          <w:rFonts w:ascii="Arial" w:hAnsi="Arial" w:cs="Arial"/>
        </w:rPr>
        <w:tab/>
        <w:t>: Pastel Tutup</w:t>
      </w:r>
    </w:p>
    <w:p w:rsidR="008D40A4" w:rsidRDefault="008D40A4" w:rsidP="008D40A4">
      <w:pPr>
        <w:spacing w:after="0" w:line="360" w:lineRule="auto"/>
        <w:rPr>
          <w:rFonts w:ascii="Arial" w:hAnsi="Arial" w:cs="Arial"/>
        </w:rPr>
      </w:pPr>
      <w:r>
        <w:rPr>
          <w:rFonts w:ascii="Arial" w:hAnsi="Arial" w:cs="Arial"/>
        </w:rPr>
        <w:t>Intruksi</w:t>
      </w:r>
      <w:r>
        <w:rPr>
          <w:rFonts w:ascii="Arial" w:hAnsi="Arial" w:cs="Arial"/>
        </w:rPr>
        <w:tab/>
      </w:r>
      <w:r>
        <w:rPr>
          <w:rFonts w:ascii="Arial" w:hAnsi="Arial" w:cs="Arial"/>
        </w:rPr>
        <w:tab/>
        <w:t>:</w:t>
      </w:r>
    </w:p>
    <w:p w:rsidR="00F772AC" w:rsidRDefault="00F772AC" w:rsidP="00E25CD4">
      <w:pPr>
        <w:pStyle w:val="ListParagraph"/>
        <w:numPr>
          <w:ilvl w:val="0"/>
          <w:numId w:val="16"/>
        </w:numPr>
        <w:spacing w:after="0" w:line="360" w:lineRule="auto"/>
        <w:jc w:val="both"/>
        <w:rPr>
          <w:rFonts w:ascii="Arial" w:hAnsi="Arial" w:cs="Arial"/>
        </w:rPr>
      </w:pPr>
      <w:r w:rsidRPr="00D0357C">
        <w:rPr>
          <w:rFonts w:ascii="Arial" w:hAnsi="Arial" w:cs="Arial"/>
        </w:rPr>
        <w:t>Di hadapan anda terdapat 2 buah Pastel tutup dengan kode 121</w:t>
      </w:r>
      <w:r w:rsidRPr="00D0357C">
        <w:rPr>
          <w:rFonts w:ascii="Arial" w:hAnsi="Arial" w:cs="Arial"/>
          <w:lang w:val="en-US"/>
        </w:rPr>
        <w:t xml:space="preserve">, </w:t>
      </w:r>
      <w:r w:rsidRPr="00D0357C">
        <w:rPr>
          <w:rFonts w:ascii="Arial" w:hAnsi="Arial" w:cs="Arial"/>
        </w:rPr>
        <w:t xml:space="preserve">dan 235. Anda diminta untuk mencicipi dan merasakan semua </w:t>
      </w:r>
      <w:r>
        <w:rPr>
          <w:rFonts w:ascii="Arial" w:hAnsi="Arial" w:cs="Arial"/>
        </w:rPr>
        <w:t>pastel tutup</w:t>
      </w:r>
    </w:p>
    <w:p w:rsidR="00F772AC" w:rsidRDefault="00F772AC" w:rsidP="00E25CD4">
      <w:pPr>
        <w:pStyle w:val="ListParagraph"/>
        <w:numPr>
          <w:ilvl w:val="0"/>
          <w:numId w:val="16"/>
        </w:numPr>
        <w:spacing w:after="0" w:line="360" w:lineRule="auto"/>
        <w:jc w:val="both"/>
        <w:rPr>
          <w:rFonts w:ascii="Arial" w:hAnsi="Arial" w:cs="Arial"/>
        </w:rPr>
      </w:pPr>
      <w:r w:rsidRPr="00D0357C">
        <w:rPr>
          <w:rFonts w:ascii="Arial" w:hAnsi="Arial" w:cs="Arial"/>
        </w:rPr>
        <w:t xml:space="preserve">Sebelum merasakan pastel tutup yang kedua, anda diminta untuk minum air putih yang telah disediakan. Tunggu sekitar 1-2 menit setelah minum air putih sebelum melanjutkan mencicipi dan merasakan </w:t>
      </w:r>
      <w:r>
        <w:rPr>
          <w:rFonts w:ascii="Arial" w:hAnsi="Arial" w:cs="Arial"/>
        </w:rPr>
        <w:t>pastel tutup</w:t>
      </w:r>
    </w:p>
    <w:p w:rsidR="00F772AC" w:rsidRPr="00D0357C" w:rsidRDefault="00F772AC" w:rsidP="00E25CD4">
      <w:pPr>
        <w:pStyle w:val="ListParagraph"/>
        <w:numPr>
          <w:ilvl w:val="0"/>
          <w:numId w:val="16"/>
        </w:numPr>
        <w:spacing w:after="0" w:line="360" w:lineRule="auto"/>
        <w:jc w:val="both"/>
        <w:rPr>
          <w:rFonts w:ascii="Arial" w:hAnsi="Arial" w:cs="Arial"/>
        </w:rPr>
      </w:pPr>
      <w:r w:rsidRPr="00D0357C">
        <w:rPr>
          <w:rFonts w:ascii="Arial" w:hAnsi="Arial" w:cs="Arial"/>
        </w:rPr>
        <w:t>Sekarang anda diminta untuk mencicipi dan mer</w:t>
      </w:r>
      <w:r>
        <w:rPr>
          <w:rFonts w:ascii="Arial" w:hAnsi="Arial" w:cs="Arial"/>
        </w:rPr>
        <w:t>asakan pastel tutup yang kedua</w:t>
      </w:r>
      <w:r w:rsidRPr="00D0357C">
        <w:rPr>
          <w:rFonts w:ascii="Arial" w:hAnsi="Arial" w:cs="Arial"/>
        </w:rPr>
        <w:t>.</w:t>
      </w:r>
    </w:p>
    <w:p w:rsidR="00F772AC" w:rsidRDefault="00F772AC" w:rsidP="00E25CD4">
      <w:pPr>
        <w:pStyle w:val="ListParagraph"/>
        <w:numPr>
          <w:ilvl w:val="0"/>
          <w:numId w:val="16"/>
        </w:numPr>
        <w:spacing w:after="0" w:line="360" w:lineRule="auto"/>
        <w:jc w:val="both"/>
        <w:rPr>
          <w:rFonts w:ascii="Arial" w:hAnsi="Arial" w:cs="Arial"/>
        </w:rPr>
      </w:pPr>
      <w:r>
        <w:rPr>
          <w:rFonts w:ascii="Arial" w:hAnsi="Arial" w:cs="Arial"/>
        </w:rPr>
        <w:t>Berikan penilaian untuk masing-masing karakteristik pastel tutup dan wortel di hadapan anda :</w:t>
      </w:r>
    </w:p>
    <w:tbl>
      <w:tblPr>
        <w:tblStyle w:val="TableGrid"/>
        <w:tblW w:w="7368" w:type="dxa"/>
        <w:tblInd w:w="701" w:type="dxa"/>
        <w:tblLook w:val="04A0"/>
      </w:tblPr>
      <w:tblGrid>
        <w:gridCol w:w="1285"/>
        <w:gridCol w:w="1604"/>
        <w:gridCol w:w="1448"/>
        <w:gridCol w:w="1612"/>
        <w:gridCol w:w="1419"/>
      </w:tblGrid>
      <w:tr w:rsidR="00F772AC" w:rsidTr="005B447F">
        <w:trPr>
          <w:trHeight w:val="360"/>
        </w:trPr>
        <w:tc>
          <w:tcPr>
            <w:tcW w:w="12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jc w:val="center"/>
              <w:rPr>
                <w:rFonts w:ascii="Arial" w:hAnsi="Arial" w:cs="Arial"/>
                <w:b/>
              </w:rPr>
            </w:pPr>
            <w:r>
              <w:rPr>
                <w:rFonts w:ascii="Arial" w:hAnsi="Arial" w:cs="Arial"/>
                <w:b/>
              </w:rPr>
              <w:t>Kode Produk</w:t>
            </w:r>
          </w:p>
        </w:tc>
        <w:tc>
          <w:tcPr>
            <w:tcW w:w="60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jc w:val="center"/>
              <w:rPr>
                <w:rFonts w:ascii="Arial" w:hAnsi="Arial" w:cs="Arial"/>
                <w:b/>
              </w:rPr>
            </w:pPr>
            <w:r>
              <w:rPr>
                <w:rFonts w:ascii="Arial" w:hAnsi="Arial" w:cs="Arial"/>
                <w:b/>
              </w:rPr>
              <w:t>Aspek Penilaian</w:t>
            </w:r>
          </w:p>
        </w:tc>
      </w:tr>
      <w:tr w:rsidR="00F772AC" w:rsidTr="005B447F">
        <w:trPr>
          <w:trHeight w:val="37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rPr>
                <w:rFonts w:ascii="Arial" w:hAnsi="Arial" w:cs="Arial"/>
                <w:b/>
              </w:rPr>
            </w:pP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jc w:val="center"/>
              <w:rPr>
                <w:rFonts w:ascii="Arial" w:hAnsi="Arial" w:cs="Arial"/>
                <w:b/>
              </w:rPr>
            </w:pPr>
            <w:r>
              <w:rPr>
                <w:rFonts w:ascii="Arial" w:hAnsi="Arial" w:cs="Arial"/>
                <w:b/>
              </w:rPr>
              <w:t>Warna</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jc w:val="center"/>
              <w:rPr>
                <w:rFonts w:ascii="Arial" w:hAnsi="Arial" w:cs="Arial"/>
                <w:b/>
              </w:rPr>
            </w:pPr>
            <w:r>
              <w:rPr>
                <w:rFonts w:ascii="Arial" w:hAnsi="Arial" w:cs="Arial"/>
                <w:b/>
              </w:rPr>
              <w:t>Rasa</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jc w:val="center"/>
              <w:rPr>
                <w:rFonts w:ascii="Arial" w:hAnsi="Arial" w:cs="Arial"/>
                <w:b/>
              </w:rPr>
            </w:pPr>
            <w:r>
              <w:rPr>
                <w:rFonts w:ascii="Arial" w:hAnsi="Arial" w:cs="Arial"/>
                <w:b/>
              </w:rPr>
              <w:t>Aroma/Bau</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jc w:val="center"/>
              <w:rPr>
                <w:rFonts w:ascii="Arial" w:hAnsi="Arial" w:cs="Arial"/>
                <w:b/>
              </w:rPr>
            </w:pPr>
            <w:r>
              <w:rPr>
                <w:rFonts w:ascii="Arial" w:hAnsi="Arial" w:cs="Arial"/>
                <w:b/>
              </w:rPr>
              <w:t>Tekstur</w:t>
            </w:r>
          </w:p>
        </w:tc>
      </w:tr>
      <w:tr w:rsidR="00F772AC" w:rsidTr="005B447F">
        <w:trPr>
          <w:trHeight w:val="358"/>
        </w:trPr>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jc w:val="center"/>
              <w:rPr>
                <w:rFonts w:ascii="Arial" w:hAnsi="Arial" w:cs="Arial"/>
              </w:rPr>
            </w:pPr>
            <w:r>
              <w:rPr>
                <w:rFonts w:ascii="Arial" w:hAnsi="Arial" w:cs="Arial"/>
              </w:rPr>
              <w:t>121</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72AC" w:rsidRDefault="00F772AC" w:rsidP="005B447F">
            <w:pPr>
              <w:jc w:val="both"/>
              <w:rPr>
                <w:rFonts w:ascii="Arial" w:hAnsi="Arial" w:cs="Arial"/>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72AC" w:rsidRDefault="00F772AC" w:rsidP="005B447F">
            <w:pPr>
              <w:jc w:val="both"/>
              <w:rPr>
                <w:rFonts w:ascii="Arial" w:hAnsi="Arial" w:cs="Arial"/>
              </w:rPr>
            </w:pP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72AC" w:rsidRDefault="00F772AC" w:rsidP="005B447F">
            <w:pPr>
              <w:jc w:val="both"/>
              <w:rPr>
                <w:rFonts w:ascii="Arial" w:hAnsi="Arial" w:cs="Arial"/>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72AC" w:rsidRDefault="00F772AC" w:rsidP="005B447F">
            <w:pPr>
              <w:jc w:val="both"/>
              <w:rPr>
                <w:rFonts w:ascii="Arial" w:hAnsi="Arial" w:cs="Arial"/>
              </w:rPr>
            </w:pPr>
          </w:p>
        </w:tc>
      </w:tr>
      <w:tr w:rsidR="00F772AC" w:rsidTr="005B447F">
        <w:trPr>
          <w:trHeight w:val="374"/>
        </w:trPr>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72AC" w:rsidRDefault="00F772AC" w:rsidP="005B447F">
            <w:pPr>
              <w:jc w:val="center"/>
              <w:rPr>
                <w:rFonts w:ascii="Arial" w:hAnsi="Arial" w:cs="Arial"/>
              </w:rPr>
            </w:pPr>
            <w:r>
              <w:rPr>
                <w:rFonts w:ascii="Arial" w:hAnsi="Arial" w:cs="Arial"/>
              </w:rPr>
              <w:t>235</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72AC" w:rsidRDefault="00F772AC" w:rsidP="005B447F">
            <w:pPr>
              <w:jc w:val="both"/>
              <w:rPr>
                <w:rFonts w:ascii="Arial" w:hAnsi="Arial" w:cs="Arial"/>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72AC" w:rsidRDefault="00F772AC" w:rsidP="005B447F">
            <w:pPr>
              <w:jc w:val="both"/>
              <w:rPr>
                <w:rFonts w:ascii="Arial" w:hAnsi="Arial" w:cs="Arial"/>
              </w:rPr>
            </w:pP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72AC" w:rsidRDefault="00F772AC" w:rsidP="005B447F">
            <w:pPr>
              <w:jc w:val="both"/>
              <w:rPr>
                <w:rFonts w:ascii="Arial" w:hAnsi="Arial" w:cs="Arial"/>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72AC" w:rsidRDefault="00F772AC" w:rsidP="005B447F">
            <w:pPr>
              <w:jc w:val="both"/>
              <w:rPr>
                <w:rFonts w:ascii="Arial" w:hAnsi="Arial" w:cs="Arial"/>
              </w:rPr>
            </w:pPr>
          </w:p>
        </w:tc>
      </w:tr>
    </w:tbl>
    <w:p w:rsidR="00F772AC" w:rsidRDefault="00F772AC" w:rsidP="00E25CD4">
      <w:pPr>
        <w:pStyle w:val="ListParagraph"/>
        <w:numPr>
          <w:ilvl w:val="0"/>
          <w:numId w:val="16"/>
        </w:numPr>
        <w:spacing w:before="240" w:after="0" w:line="360" w:lineRule="auto"/>
        <w:jc w:val="both"/>
        <w:rPr>
          <w:rFonts w:ascii="Arial" w:hAnsi="Arial" w:cs="Arial"/>
        </w:rPr>
      </w:pPr>
      <w:r>
        <w:rPr>
          <w:rFonts w:ascii="Arial" w:hAnsi="Arial" w:cs="Arial"/>
        </w:rPr>
        <w:t>Atas partisipasi Saudara saya ucapkan terima kasih</w:t>
      </w:r>
    </w:p>
    <w:p w:rsidR="008D40A4" w:rsidRDefault="008D40A4" w:rsidP="008D40A4">
      <w:pPr>
        <w:spacing w:after="0" w:line="360" w:lineRule="auto"/>
        <w:rPr>
          <w:rFonts w:ascii="Arial" w:hAnsi="Arial" w:cs="Arial"/>
        </w:rPr>
        <w:sectPr w:rsidR="008D40A4" w:rsidSect="0004163A">
          <w:headerReference w:type="default" r:id="rId21"/>
          <w:footerReference w:type="default" r:id="rId22"/>
          <w:pgSz w:w="11907" w:h="16839"/>
          <w:pgMar w:top="2268" w:right="1701" w:bottom="1701" w:left="2268" w:header="720" w:footer="720" w:gutter="0"/>
          <w:pgNumType w:start="1"/>
          <w:cols w:space="720"/>
        </w:sectPr>
      </w:pPr>
    </w:p>
    <w:p w:rsidR="008D40A4" w:rsidRDefault="008D40A4" w:rsidP="008D40A4">
      <w:pPr>
        <w:spacing w:after="0" w:line="360" w:lineRule="auto"/>
        <w:rPr>
          <w:rFonts w:ascii="Arial" w:hAnsi="Arial" w:cs="Arial"/>
        </w:rPr>
      </w:pPr>
      <w:r>
        <w:rPr>
          <w:rFonts w:ascii="Arial" w:hAnsi="Arial" w:cs="Arial"/>
        </w:rPr>
        <w:lastRenderedPageBreak/>
        <w:t xml:space="preserve">  Cara penilaian : </w:t>
      </w:r>
    </w:p>
    <w:tbl>
      <w:tblPr>
        <w:tblStyle w:val="TableGrid"/>
        <w:tblW w:w="7513" w:type="dxa"/>
        <w:tblInd w:w="108" w:type="dxa"/>
        <w:tblLook w:val="04A0"/>
      </w:tblPr>
      <w:tblGrid>
        <w:gridCol w:w="1701"/>
        <w:gridCol w:w="4395"/>
        <w:gridCol w:w="1417"/>
      </w:tblGrid>
      <w:tr w:rsidR="008D40A4" w:rsidTr="008D40A4">
        <w:trPr>
          <w:trHeight w:val="319"/>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D40A4" w:rsidRDefault="008D40A4">
            <w:pPr>
              <w:spacing w:line="276" w:lineRule="auto"/>
              <w:jc w:val="center"/>
              <w:rPr>
                <w:rFonts w:ascii="Arial" w:hAnsi="Arial" w:cs="Arial"/>
                <w:b/>
              </w:rPr>
            </w:pPr>
            <w:r>
              <w:rPr>
                <w:rFonts w:ascii="Arial" w:hAnsi="Arial" w:cs="Arial"/>
                <w:b/>
              </w:rPr>
              <w:t>Organoleptik</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D40A4" w:rsidRDefault="008D40A4">
            <w:pPr>
              <w:spacing w:line="276" w:lineRule="auto"/>
              <w:jc w:val="center"/>
              <w:rPr>
                <w:rFonts w:ascii="Arial" w:hAnsi="Arial" w:cs="Arial"/>
                <w:b/>
              </w:rPr>
            </w:pPr>
            <w:r>
              <w:rPr>
                <w:rFonts w:ascii="Arial" w:hAnsi="Arial" w:cs="Arial"/>
                <w:b/>
              </w:rPr>
              <w:t>Kriteria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D40A4" w:rsidRDefault="008D40A4">
            <w:pPr>
              <w:spacing w:line="276" w:lineRule="auto"/>
              <w:jc w:val="center"/>
              <w:rPr>
                <w:rFonts w:ascii="Arial" w:hAnsi="Arial" w:cs="Arial"/>
                <w:b/>
              </w:rPr>
            </w:pPr>
            <w:r>
              <w:rPr>
                <w:rFonts w:ascii="Arial" w:hAnsi="Arial" w:cs="Arial"/>
                <w:b/>
              </w:rPr>
              <w:t>Skor</w:t>
            </w:r>
          </w:p>
        </w:tc>
      </w:tr>
      <w:tr w:rsidR="008D40A4" w:rsidTr="002C455C">
        <w:trPr>
          <w:trHeight w:val="1267"/>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rPr>
                <w:rFonts w:ascii="Arial" w:hAnsi="Arial" w:cs="Arial"/>
              </w:rPr>
            </w:pPr>
            <w:r>
              <w:rPr>
                <w:rFonts w:ascii="Arial" w:hAnsi="Arial" w:cs="Arial"/>
              </w:rPr>
              <w:t xml:space="preserve">Warna </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0A4" w:rsidRDefault="00E44382" w:rsidP="00E44382">
            <w:pPr>
              <w:rPr>
                <w:rFonts w:ascii="Arial" w:hAnsi="Arial" w:cs="Arial"/>
              </w:rPr>
            </w:pPr>
            <w:r>
              <w:rPr>
                <w:rFonts w:ascii="Arial" w:hAnsi="Arial" w:cs="Arial"/>
              </w:rPr>
              <w:t>Kuning agak putih (Cream)</w:t>
            </w:r>
          </w:p>
          <w:p w:rsidR="00E44382" w:rsidRDefault="00E44382" w:rsidP="00E44382">
            <w:pPr>
              <w:rPr>
                <w:rFonts w:ascii="Arial" w:hAnsi="Arial" w:cs="Arial"/>
              </w:rPr>
            </w:pPr>
            <w:r>
              <w:rPr>
                <w:rFonts w:ascii="Arial" w:hAnsi="Arial" w:cs="Arial"/>
              </w:rPr>
              <w:t>Kuning pudar</w:t>
            </w:r>
          </w:p>
          <w:p w:rsidR="00E44382" w:rsidRDefault="00E44382" w:rsidP="00E44382">
            <w:pPr>
              <w:rPr>
                <w:rFonts w:ascii="Arial" w:hAnsi="Arial" w:cs="Arial"/>
              </w:rPr>
            </w:pPr>
            <w:r>
              <w:rPr>
                <w:rFonts w:ascii="Arial" w:hAnsi="Arial" w:cs="Arial"/>
              </w:rPr>
              <w:t>Agak Kuning</w:t>
            </w:r>
          </w:p>
          <w:p w:rsidR="00E44382" w:rsidRDefault="00E44382" w:rsidP="00E44382">
            <w:pPr>
              <w:rPr>
                <w:rFonts w:ascii="Arial" w:hAnsi="Arial" w:cs="Arial"/>
              </w:rPr>
            </w:pPr>
            <w:r>
              <w:rPr>
                <w:rFonts w:ascii="Arial" w:hAnsi="Arial" w:cs="Arial"/>
              </w:rPr>
              <w:t>Kuning</w:t>
            </w:r>
          </w:p>
          <w:p w:rsidR="00E44382" w:rsidRPr="002C455C" w:rsidRDefault="00E44382" w:rsidP="00E44382">
            <w:pPr>
              <w:rPr>
                <w:rFonts w:ascii="Arial" w:hAnsi="Arial" w:cs="Arial"/>
              </w:rPr>
            </w:pPr>
            <w:r>
              <w:rPr>
                <w:rFonts w:ascii="Arial" w:hAnsi="Arial" w:cs="Arial"/>
              </w:rPr>
              <w:t>Putih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0A4" w:rsidRDefault="008D40A4">
            <w:pPr>
              <w:jc w:val="center"/>
              <w:rPr>
                <w:rFonts w:ascii="Arial" w:hAnsi="Arial" w:cs="Arial"/>
              </w:rPr>
            </w:pPr>
            <w:r>
              <w:rPr>
                <w:rFonts w:ascii="Arial" w:hAnsi="Arial" w:cs="Arial"/>
              </w:rPr>
              <w:t>5</w:t>
            </w:r>
          </w:p>
          <w:p w:rsidR="008D40A4" w:rsidRDefault="008D40A4">
            <w:pPr>
              <w:jc w:val="center"/>
              <w:rPr>
                <w:rFonts w:ascii="Arial" w:hAnsi="Arial" w:cs="Arial"/>
              </w:rPr>
            </w:pPr>
            <w:r>
              <w:rPr>
                <w:rFonts w:ascii="Arial" w:hAnsi="Arial" w:cs="Arial"/>
              </w:rPr>
              <w:t>4</w:t>
            </w:r>
          </w:p>
          <w:p w:rsidR="008D40A4" w:rsidRDefault="008D40A4">
            <w:pPr>
              <w:jc w:val="center"/>
              <w:rPr>
                <w:rFonts w:ascii="Arial" w:hAnsi="Arial" w:cs="Arial"/>
              </w:rPr>
            </w:pPr>
            <w:r>
              <w:rPr>
                <w:rFonts w:ascii="Arial" w:hAnsi="Arial" w:cs="Arial"/>
              </w:rPr>
              <w:t>3</w:t>
            </w:r>
          </w:p>
          <w:p w:rsidR="008D40A4" w:rsidRDefault="008D40A4">
            <w:pPr>
              <w:jc w:val="center"/>
              <w:rPr>
                <w:rFonts w:ascii="Arial" w:hAnsi="Arial" w:cs="Arial"/>
              </w:rPr>
            </w:pPr>
            <w:r>
              <w:rPr>
                <w:rFonts w:ascii="Arial" w:hAnsi="Arial" w:cs="Arial"/>
              </w:rPr>
              <w:t>2</w:t>
            </w:r>
          </w:p>
          <w:p w:rsidR="008D40A4" w:rsidRDefault="008D40A4">
            <w:pPr>
              <w:spacing w:line="276" w:lineRule="auto"/>
              <w:jc w:val="center"/>
              <w:rPr>
                <w:rFonts w:ascii="Arial" w:hAnsi="Arial" w:cs="Arial"/>
              </w:rPr>
            </w:pPr>
            <w:r>
              <w:rPr>
                <w:rFonts w:ascii="Arial" w:hAnsi="Arial" w:cs="Arial"/>
              </w:rPr>
              <w:t>1</w:t>
            </w:r>
          </w:p>
        </w:tc>
      </w:tr>
      <w:tr w:rsidR="008D40A4" w:rsidTr="002C455C">
        <w:trPr>
          <w:trHeight w:val="1228"/>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rPr>
                <w:rFonts w:ascii="Arial" w:hAnsi="Arial" w:cs="Arial"/>
              </w:rPr>
            </w:pPr>
            <w:r>
              <w:rPr>
                <w:rFonts w:ascii="Arial" w:hAnsi="Arial" w:cs="Arial"/>
              </w:rPr>
              <w:t xml:space="preserve">Rasa </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0A4" w:rsidRDefault="008D40A4">
            <w:pPr>
              <w:rPr>
                <w:rFonts w:ascii="Arial" w:hAnsi="Arial" w:cs="Arial"/>
              </w:rPr>
            </w:pPr>
            <w:r>
              <w:rPr>
                <w:rFonts w:ascii="Arial" w:hAnsi="Arial" w:cs="Arial"/>
              </w:rPr>
              <w:t>Gurih</w:t>
            </w:r>
          </w:p>
          <w:p w:rsidR="00F772AC" w:rsidRDefault="00F772AC">
            <w:pPr>
              <w:rPr>
                <w:rFonts w:ascii="Arial" w:hAnsi="Arial" w:cs="Arial"/>
              </w:rPr>
            </w:pPr>
            <w:r>
              <w:rPr>
                <w:rFonts w:ascii="Arial" w:hAnsi="Arial" w:cs="Arial"/>
              </w:rPr>
              <w:t>Sangat gurih</w:t>
            </w:r>
          </w:p>
          <w:p w:rsidR="008D40A4" w:rsidRDefault="008D40A4">
            <w:pPr>
              <w:rPr>
                <w:rFonts w:ascii="Arial" w:hAnsi="Arial" w:cs="Arial"/>
              </w:rPr>
            </w:pPr>
            <w:r>
              <w:rPr>
                <w:rFonts w:ascii="Arial" w:hAnsi="Arial" w:cs="Arial"/>
              </w:rPr>
              <w:t>Agak gurih</w:t>
            </w:r>
          </w:p>
          <w:p w:rsidR="008D40A4" w:rsidRDefault="008D40A4">
            <w:pPr>
              <w:rPr>
                <w:rFonts w:ascii="Arial" w:hAnsi="Arial" w:cs="Arial"/>
              </w:rPr>
            </w:pPr>
            <w:r>
              <w:rPr>
                <w:rFonts w:ascii="Arial" w:hAnsi="Arial" w:cs="Arial"/>
              </w:rPr>
              <w:t>Kurang Gurih</w:t>
            </w:r>
          </w:p>
          <w:p w:rsidR="008D40A4" w:rsidRDefault="008D40A4">
            <w:pPr>
              <w:spacing w:line="276" w:lineRule="auto"/>
              <w:rPr>
                <w:rFonts w:ascii="Arial" w:hAnsi="Arial" w:cs="Arial"/>
              </w:rPr>
            </w:pPr>
            <w:r>
              <w:rPr>
                <w:rFonts w:ascii="Arial" w:hAnsi="Arial" w:cs="Arial"/>
              </w:rPr>
              <w:t>Hambar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0A4" w:rsidRDefault="008D40A4">
            <w:pPr>
              <w:jc w:val="center"/>
              <w:rPr>
                <w:rFonts w:ascii="Arial" w:hAnsi="Arial" w:cs="Arial"/>
              </w:rPr>
            </w:pPr>
            <w:r>
              <w:rPr>
                <w:rFonts w:ascii="Arial" w:hAnsi="Arial" w:cs="Arial"/>
              </w:rPr>
              <w:t>5</w:t>
            </w:r>
          </w:p>
          <w:p w:rsidR="008D40A4" w:rsidRDefault="008D40A4">
            <w:pPr>
              <w:jc w:val="center"/>
              <w:rPr>
                <w:rFonts w:ascii="Arial" w:hAnsi="Arial" w:cs="Arial"/>
              </w:rPr>
            </w:pPr>
            <w:r>
              <w:rPr>
                <w:rFonts w:ascii="Arial" w:hAnsi="Arial" w:cs="Arial"/>
              </w:rPr>
              <w:t>4</w:t>
            </w:r>
          </w:p>
          <w:p w:rsidR="008D40A4" w:rsidRDefault="008D40A4">
            <w:pPr>
              <w:jc w:val="center"/>
              <w:rPr>
                <w:rFonts w:ascii="Arial" w:hAnsi="Arial" w:cs="Arial"/>
              </w:rPr>
            </w:pPr>
            <w:r>
              <w:rPr>
                <w:rFonts w:ascii="Arial" w:hAnsi="Arial" w:cs="Arial"/>
              </w:rPr>
              <w:t>3</w:t>
            </w:r>
          </w:p>
          <w:p w:rsidR="008D40A4" w:rsidRDefault="008D40A4">
            <w:pPr>
              <w:jc w:val="center"/>
              <w:rPr>
                <w:rFonts w:ascii="Arial" w:hAnsi="Arial" w:cs="Arial"/>
              </w:rPr>
            </w:pPr>
            <w:r>
              <w:rPr>
                <w:rFonts w:ascii="Arial" w:hAnsi="Arial" w:cs="Arial"/>
              </w:rPr>
              <w:t>2</w:t>
            </w:r>
          </w:p>
          <w:p w:rsidR="008D40A4" w:rsidRDefault="008D40A4">
            <w:pPr>
              <w:spacing w:line="276" w:lineRule="auto"/>
              <w:jc w:val="center"/>
              <w:rPr>
                <w:rFonts w:ascii="Arial" w:hAnsi="Arial" w:cs="Arial"/>
              </w:rPr>
            </w:pPr>
            <w:r>
              <w:rPr>
                <w:rFonts w:ascii="Arial" w:hAnsi="Arial" w:cs="Arial"/>
              </w:rPr>
              <w:t>1</w:t>
            </w:r>
          </w:p>
        </w:tc>
      </w:tr>
      <w:tr w:rsidR="008D40A4" w:rsidTr="002C455C">
        <w:trPr>
          <w:trHeight w:val="1331"/>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rPr>
                <w:rFonts w:ascii="Arial" w:hAnsi="Arial" w:cs="Arial"/>
              </w:rPr>
            </w:pPr>
            <w:r>
              <w:rPr>
                <w:rFonts w:ascii="Arial" w:hAnsi="Arial" w:cs="Arial"/>
              </w:rPr>
              <w:t>Aroma/ bau</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0A4" w:rsidRDefault="002C455C">
            <w:pPr>
              <w:rPr>
                <w:rFonts w:ascii="Arial" w:hAnsi="Arial" w:cs="Arial"/>
              </w:rPr>
            </w:pPr>
            <w:r>
              <w:rPr>
                <w:rFonts w:ascii="Arial" w:hAnsi="Arial" w:cs="Arial"/>
              </w:rPr>
              <w:t>Beraroma sedap</w:t>
            </w:r>
          </w:p>
          <w:p w:rsidR="008D40A4" w:rsidRDefault="002C455C">
            <w:pPr>
              <w:rPr>
                <w:rFonts w:ascii="Arial" w:hAnsi="Arial" w:cs="Arial"/>
              </w:rPr>
            </w:pPr>
            <w:r>
              <w:rPr>
                <w:rFonts w:ascii="Arial" w:hAnsi="Arial" w:cs="Arial"/>
              </w:rPr>
              <w:t>Kurang beraroma sedap</w:t>
            </w:r>
            <w:r w:rsidR="00F772AC">
              <w:rPr>
                <w:rFonts w:ascii="Arial" w:hAnsi="Arial" w:cs="Arial"/>
              </w:rPr>
              <w:t xml:space="preserve"> dan langu</w:t>
            </w:r>
          </w:p>
          <w:p w:rsidR="008D40A4" w:rsidRDefault="002C455C">
            <w:pPr>
              <w:rPr>
                <w:rFonts w:ascii="Arial" w:hAnsi="Arial" w:cs="Arial"/>
              </w:rPr>
            </w:pPr>
            <w:r>
              <w:rPr>
                <w:rFonts w:ascii="Arial" w:hAnsi="Arial" w:cs="Arial"/>
              </w:rPr>
              <w:t>Agak beraroma sedap</w:t>
            </w:r>
            <w:r w:rsidR="00F772AC">
              <w:rPr>
                <w:rFonts w:ascii="Arial" w:hAnsi="Arial" w:cs="Arial"/>
              </w:rPr>
              <w:t xml:space="preserve"> dan langu</w:t>
            </w:r>
          </w:p>
          <w:p w:rsidR="008D40A4" w:rsidRDefault="00F772AC">
            <w:pPr>
              <w:rPr>
                <w:rFonts w:ascii="Arial" w:hAnsi="Arial" w:cs="Arial"/>
              </w:rPr>
            </w:pPr>
            <w:r>
              <w:rPr>
                <w:rFonts w:ascii="Arial" w:hAnsi="Arial" w:cs="Arial"/>
              </w:rPr>
              <w:t>Agak beraroma langu</w:t>
            </w:r>
            <w:r w:rsidR="00A33A4D">
              <w:rPr>
                <w:rFonts w:ascii="Arial" w:hAnsi="Arial" w:cs="Arial"/>
              </w:rPr>
              <w:t xml:space="preserve"> dan amis</w:t>
            </w:r>
          </w:p>
          <w:p w:rsidR="008D40A4" w:rsidRDefault="002C455C" w:rsidP="002C455C">
            <w:pPr>
              <w:spacing w:line="276" w:lineRule="auto"/>
              <w:rPr>
                <w:rFonts w:ascii="Arial" w:hAnsi="Arial" w:cs="Arial"/>
              </w:rPr>
            </w:pPr>
            <w:r>
              <w:rPr>
                <w:rFonts w:ascii="Arial" w:hAnsi="Arial" w:cs="Arial"/>
              </w:rPr>
              <w:t xml:space="preserve">Beraroma </w:t>
            </w:r>
            <w:r w:rsidR="00F772AC">
              <w:rPr>
                <w:rFonts w:ascii="Arial" w:hAnsi="Arial" w:cs="Arial"/>
              </w:rPr>
              <w:t>langu</w:t>
            </w:r>
            <w:r w:rsidR="00A33A4D">
              <w:rPr>
                <w:rFonts w:ascii="Arial" w:hAnsi="Arial" w:cs="Arial"/>
              </w:rPr>
              <w:t xml:space="preserve"> dan amis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0A4" w:rsidRDefault="008D40A4">
            <w:pPr>
              <w:jc w:val="center"/>
              <w:rPr>
                <w:rFonts w:ascii="Arial" w:hAnsi="Arial" w:cs="Arial"/>
              </w:rPr>
            </w:pPr>
            <w:r>
              <w:rPr>
                <w:rFonts w:ascii="Arial" w:hAnsi="Arial" w:cs="Arial"/>
              </w:rPr>
              <w:t>5</w:t>
            </w:r>
          </w:p>
          <w:p w:rsidR="008D40A4" w:rsidRDefault="008D40A4">
            <w:pPr>
              <w:jc w:val="center"/>
              <w:rPr>
                <w:rFonts w:ascii="Arial" w:hAnsi="Arial" w:cs="Arial"/>
              </w:rPr>
            </w:pPr>
            <w:r>
              <w:rPr>
                <w:rFonts w:ascii="Arial" w:hAnsi="Arial" w:cs="Arial"/>
              </w:rPr>
              <w:t>4</w:t>
            </w:r>
          </w:p>
          <w:p w:rsidR="008D40A4" w:rsidRDefault="008D40A4">
            <w:pPr>
              <w:jc w:val="center"/>
              <w:rPr>
                <w:rFonts w:ascii="Arial" w:hAnsi="Arial" w:cs="Arial"/>
              </w:rPr>
            </w:pPr>
            <w:r>
              <w:rPr>
                <w:rFonts w:ascii="Arial" w:hAnsi="Arial" w:cs="Arial"/>
              </w:rPr>
              <w:t>3</w:t>
            </w:r>
          </w:p>
          <w:p w:rsidR="008D40A4" w:rsidRDefault="008D40A4">
            <w:pPr>
              <w:jc w:val="center"/>
              <w:rPr>
                <w:rFonts w:ascii="Arial" w:hAnsi="Arial" w:cs="Arial"/>
              </w:rPr>
            </w:pPr>
            <w:r>
              <w:rPr>
                <w:rFonts w:ascii="Arial" w:hAnsi="Arial" w:cs="Arial"/>
              </w:rPr>
              <w:t>2</w:t>
            </w:r>
          </w:p>
          <w:p w:rsidR="008D40A4" w:rsidRDefault="008D40A4">
            <w:pPr>
              <w:spacing w:line="276" w:lineRule="auto"/>
              <w:jc w:val="center"/>
              <w:rPr>
                <w:rFonts w:ascii="Arial" w:hAnsi="Arial" w:cs="Arial"/>
              </w:rPr>
            </w:pPr>
            <w:r>
              <w:rPr>
                <w:rFonts w:ascii="Arial" w:hAnsi="Arial" w:cs="Arial"/>
              </w:rPr>
              <w:t>1</w:t>
            </w:r>
          </w:p>
        </w:tc>
      </w:tr>
      <w:tr w:rsidR="008D40A4" w:rsidTr="002C455C">
        <w:trPr>
          <w:trHeight w:val="1266"/>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rPr>
                <w:rFonts w:ascii="Arial" w:hAnsi="Arial" w:cs="Arial"/>
              </w:rPr>
            </w:pPr>
            <w:r>
              <w:rPr>
                <w:rFonts w:ascii="Arial" w:hAnsi="Arial" w:cs="Arial"/>
              </w:rPr>
              <w:t>Tekstur</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0A4" w:rsidRDefault="002C455C">
            <w:pPr>
              <w:rPr>
                <w:rFonts w:ascii="Arial" w:hAnsi="Arial" w:cs="Arial"/>
              </w:rPr>
            </w:pPr>
            <w:r>
              <w:rPr>
                <w:rFonts w:ascii="Arial" w:hAnsi="Arial" w:cs="Arial"/>
              </w:rPr>
              <w:t>Lembut dan empuk</w:t>
            </w:r>
          </w:p>
          <w:p w:rsidR="008D40A4" w:rsidRDefault="002C455C">
            <w:pPr>
              <w:rPr>
                <w:rFonts w:ascii="Arial" w:hAnsi="Arial" w:cs="Arial"/>
              </w:rPr>
            </w:pPr>
            <w:r>
              <w:rPr>
                <w:rFonts w:ascii="Arial" w:hAnsi="Arial" w:cs="Arial"/>
              </w:rPr>
              <w:t>Agak lembut dan empuk</w:t>
            </w:r>
          </w:p>
          <w:p w:rsidR="008D40A4" w:rsidRDefault="002C455C">
            <w:pPr>
              <w:rPr>
                <w:rFonts w:ascii="Arial" w:hAnsi="Arial" w:cs="Arial"/>
              </w:rPr>
            </w:pPr>
            <w:r>
              <w:rPr>
                <w:rFonts w:ascii="Arial" w:hAnsi="Arial" w:cs="Arial"/>
              </w:rPr>
              <w:t>Agak lembek</w:t>
            </w:r>
          </w:p>
          <w:p w:rsidR="008D40A4" w:rsidRDefault="002C455C">
            <w:pPr>
              <w:rPr>
                <w:rFonts w:ascii="Arial" w:hAnsi="Arial" w:cs="Arial"/>
              </w:rPr>
            </w:pPr>
            <w:r>
              <w:rPr>
                <w:rFonts w:ascii="Arial" w:hAnsi="Arial" w:cs="Arial"/>
              </w:rPr>
              <w:t>lembek</w:t>
            </w:r>
          </w:p>
          <w:p w:rsidR="008D40A4" w:rsidRDefault="002C455C">
            <w:pPr>
              <w:spacing w:line="276" w:lineRule="auto"/>
              <w:rPr>
                <w:rFonts w:ascii="Arial" w:hAnsi="Arial" w:cs="Arial"/>
              </w:rPr>
            </w:pPr>
            <w:r>
              <w:rPr>
                <w:rFonts w:ascii="Arial" w:hAnsi="Arial" w:cs="Arial"/>
              </w:rPr>
              <w:t>Sangat lembek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0A4" w:rsidRDefault="008D40A4">
            <w:pPr>
              <w:jc w:val="center"/>
              <w:rPr>
                <w:rFonts w:ascii="Arial" w:hAnsi="Arial" w:cs="Arial"/>
              </w:rPr>
            </w:pPr>
            <w:r>
              <w:rPr>
                <w:rFonts w:ascii="Arial" w:hAnsi="Arial" w:cs="Arial"/>
              </w:rPr>
              <w:t>5</w:t>
            </w:r>
          </w:p>
          <w:p w:rsidR="008D40A4" w:rsidRDefault="008D40A4">
            <w:pPr>
              <w:jc w:val="center"/>
              <w:rPr>
                <w:rFonts w:ascii="Arial" w:hAnsi="Arial" w:cs="Arial"/>
              </w:rPr>
            </w:pPr>
            <w:r>
              <w:rPr>
                <w:rFonts w:ascii="Arial" w:hAnsi="Arial" w:cs="Arial"/>
              </w:rPr>
              <w:t>4</w:t>
            </w:r>
          </w:p>
          <w:p w:rsidR="008D40A4" w:rsidRDefault="008D40A4">
            <w:pPr>
              <w:jc w:val="center"/>
              <w:rPr>
                <w:rFonts w:ascii="Arial" w:hAnsi="Arial" w:cs="Arial"/>
              </w:rPr>
            </w:pPr>
            <w:r>
              <w:rPr>
                <w:rFonts w:ascii="Arial" w:hAnsi="Arial" w:cs="Arial"/>
              </w:rPr>
              <w:t>3</w:t>
            </w:r>
          </w:p>
          <w:p w:rsidR="008D40A4" w:rsidRDefault="008D40A4">
            <w:pPr>
              <w:jc w:val="center"/>
              <w:rPr>
                <w:rFonts w:ascii="Arial" w:hAnsi="Arial" w:cs="Arial"/>
              </w:rPr>
            </w:pPr>
            <w:r>
              <w:rPr>
                <w:rFonts w:ascii="Arial" w:hAnsi="Arial" w:cs="Arial"/>
              </w:rPr>
              <w:t>2</w:t>
            </w:r>
          </w:p>
          <w:p w:rsidR="008D40A4" w:rsidRDefault="008D40A4">
            <w:pPr>
              <w:spacing w:line="276" w:lineRule="auto"/>
              <w:jc w:val="center"/>
              <w:rPr>
                <w:rFonts w:ascii="Arial" w:hAnsi="Arial" w:cs="Arial"/>
              </w:rPr>
            </w:pPr>
            <w:r>
              <w:rPr>
                <w:rFonts w:ascii="Arial" w:hAnsi="Arial" w:cs="Arial"/>
              </w:rPr>
              <w:t>1</w:t>
            </w:r>
          </w:p>
        </w:tc>
      </w:tr>
    </w:tbl>
    <w:p w:rsidR="008D40A4" w:rsidRDefault="008D40A4" w:rsidP="008D40A4">
      <w:pPr>
        <w:rPr>
          <w:rFonts w:ascii="Arial" w:hAnsi="Arial" w:cs="Arial"/>
        </w:rPr>
      </w:pPr>
    </w:p>
    <w:p w:rsidR="008D40A4" w:rsidRDefault="008D40A4" w:rsidP="008D40A4">
      <w:pPr>
        <w:spacing w:after="0" w:line="720" w:lineRule="auto"/>
        <w:rPr>
          <w:rFonts w:ascii="Arial" w:hAnsi="Arial" w:cs="Arial"/>
          <w:b/>
        </w:rPr>
      </w:pPr>
    </w:p>
    <w:p w:rsidR="008D40A4" w:rsidRDefault="008D40A4" w:rsidP="008D40A4">
      <w:pPr>
        <w:spacing w:after="0" w:line="720" w:lineRule="auto"/>
        <w:rPr>
          <w:rFonts w:ascii="Arial" w:hAnsi="Arial" w:cs="Arial"/>
          <w:b/>
        </w:rPr>
      </w:pPr>
    </w:p>
    <w:p w:rsidR="008D40A4" w:rsidRDefault="008D40A4" w:rsidP="008D40A4">
      <w:pPr>
        <w:spacing w:after="0" w:line="720" w:lineRule="auto"/>
        <w:rPr>
          <w:rFonts w:ascii="Arial" w:hAnsi="Arial" w:cs="Arial"/>
          <w:b/>
        </w:rPr>
      </w:pPr>
    </w:p>
    <w:p w:rsidR="008D40A4" w:rsidRDefault="008D40A4" w:rsidP="008D40A4">
      <w:pPr>
        <w:spacing w:after="0" w:line="720" w:lineRule="auto"/>
        <w:rPr>
          <w:rFonts w:ascii="Arial" w:hAnsi="Arial" w:cs="Arial"/>
          <w:b/>
        </w:rPr>
      </w:pPr>
    </w:p>
    <w:p w:rsidR="002C455C" w:rsidRDefault="002C455C" w:rsidP="008D40A4">
      <w:pPr>
        <w:spacing w:after="0" w:line="720" w:lineRule="auto"/>
        <w:rPr>
          <w:rFonts w:ascii="Arial" w:hAnsi="Arial" w:cs="Arial"/>
          <w:b/>
        </w:rPr>
      </w:pPr>
    </w:p>
    <w:p w:rsidR="002C455C" w:rsidRDefault="002C455C" w:rsidP="008D40A4">
      <w:pPr>
        <w:spacing w:after="0" w:line="720" w:lineRule="auto"/>
        <w:rPr>
          <w:rFonts w:ascii="Arial" w:hAnsi="Arial" w:cs="Arial"/>
          <w:b/>
        </w:rPr>
      </w:pPr>
    </w:p>
    <w:p w:rsidR="008D40A4" w:rsidRDefault="008D40A4" w:rsidP="008D40A4">
      <w:pPr>
        <w:spacing w:after="0" w:line="720" w:lineRule="auto"/>
        <w:rPr>
          <w:rFonts w:ascii="Arial" w:hAnsi="Arial" w:cs="Arial"/>
          <w:b/>
        </w:rPr>
      </w:pPr>
    </w:p>
    <w:p w:rsidR="008D40A4" w:rsidRDefault="008D40A4" w:rsidP="008D40A4">
      <w:pPr>
        <w:spacing w:after="0" w:line="720" w:lineRule="auto"/>
        <w:rPr>
          <w:rFonts w:ascii="Arial" w:hAnsi="Arial" w:cs="Arial"/>
          <w:b/>
        </w:rPr>
      </w:pPr>
    </w:p>
    <w:p w:rsidR="008D40A4" w:rsidRDefault="008D40A4" w:rsidP="008D40A4">
      <w:pPr>
        <w:spacing w:after="0" w:line="720" w:lineRule="auto"/>
        <w:rPr>
          <w:rFonts w:ascii="Arial" w:hAnsi="Arial" w:cs="Arial"/>
          <w:b/>
        </w:rPr>
      </w:pPr>
    </w:p>
    <w:p w:rsidR="008D40A4" w:rsidRDefault="008D40A4" w:rsidP="008D40A4">
      <w:pPr>
        <w:spacing w:after="0" w:line="720" w:lineRule="auto"/>
        <w:rPr>
          <w:rFonts w:ascii="Arial" w:hAnsi="Arial" w:cs="Arial"/>
          <w:b/>
        </w:rPr>
      </w:pPr>
      <w:r>
        <w:rPr>
          <w:rFonts w:ascii="Arial" w:hAnsi="Arial" w:cs="Arial"/>
          <w:b/>
        </w:rPr>
        <w:lastRenderedPageBreak/>
        <w:t>Lampiran 2. Form Organoleptik (Uji  Hedonik)</w:t>
      </w:r>
    </w:p>
    <w:p w:rsidR="008D40A4" w:rsidRDefault="008D40A4" w:rsidP="008D40A4">
      <w:pPr>
        <w:spacing w:after="0" w:line="360" w:lineRule="auto"/>
        <w:jc w:val="center"/>
        <w:rPr>
          <w:rFonts w:ascii="Arial" w:hAnsi="Arial" w:cs="Arial"/>
          <w:b/>
        </w:rPr>
      </w:pPr>
      <w:r>
        <w:rPr>
          <w:rFonts w:ascii="Arial" w:hAnsi="Arial" w:cs="Arial"/>
          <w:b/>
        </w:rPr>
        <w:t>FORM ORGANOLEPTIK</w:t>
      </w:r>
    </w:p>
    <w:p w:rsidR="008D40A4" w:rsidRDefault="008D40A4" w:rsidP="008D40A4">
      <w:pPr>
        <w:spacing w:after="0" w:line="360" w:lineRule="auto"/>
        <w:jc w:val="center"/>
        <w:rPr>
          <w:rFonts w:ascii="Arial" w:hAnsi="Arial" w:cs="Arial"/>
          <w:b/>
        </w:rPr>
      </w:pPr>
      <w:r>
        <w:rPr>
          <w:rFonts w:ascii="Arial" w:hAnsi="Arial" w:cs="Arial"/>
          <w:b/>
        </w:rPr>
        <w:t>(UJI HEDONIK/UJI KESUKAAN)</w:t>
      </w:r>
    </w:p>
    <w:p w:rsidR="008D40A4" w:rsidRDefault="008D40A4" w:rsidP="008D40A4">
      <w:pPr>
        <w:spacing w:after="0" w:line="360" w:lineRule="auto"/>
        <w:jc w:val="center"/>
        <w:rPr>
          <w:rFonts w:ascii="Arial" w:hAnsi="Arial" w:cs="Arial"/>
          <w:b/>
        </w:rPr>
      </w:pPr>
    </w:p>
    <w:p w:rsidR="008D40A4" w:rsidRDefault="008D40A4" w:rsidP="008D40A4">
      <w:pPr>
        <w:spacing w:after="0" w:line="360" w:lineRule="auto"/>
        <w:jc w:val="center"/>
        <w:rPr>
          <w:rFonts w:ascii="Arial" w:hAnsi="Arial" w:cs="Arial"/>
        </w:rPr>
      </w:pPr>
    </w:p>
    <w:p w:rsidR="008D40A4" w:rsidRDefault="008D40A4" w:rsidP="008D40A4">
      <w:pPr>
        <w:spacing w:after="0" w:line="360" w:lineRule="auto"/>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t>:</w:t>
      </w:r>
    </w:p>
    <w:p w:rsidR="008D40A4" w:rsidRDefault="008D40A4" w:rsidP="008D40A4">
      <w:pPr>
        <w:spacing w:after="0" w:line="360" w:lineRule="auto"/>
        <w:rPr>
          <w:rFonts w:ascii="Arial" w:hAnsi="Arial" w:cs="Arial"/>
        </w:rPr>
      </w:pPr>
      <w:r>
        <w:rPr>
          <w:rFonts w:ascii="Arial" w:hAnsi="Arial" w:cs="Arial"/>
        </w:rPr>
        <w:t>Tanggal Pengujian</w:t>
      </w:r>
      <w:r>
        <w:rPr>
          <w:rFonts w:ascii="Arial" w:hAnsi="Arial" w:cs="Arial"/>
        </w:rPr>
        <w:tab/>
        <w:t xml:space="preserve">: </w:t>
      </w:r>
    </w:p>
    <w:p w:rsidR="008D40A4" w:rsidRDefault="008D40A4" w:rsidP="008D40A4">
      <w:pPr>
        <w:spacing w:after="0" w:line="360" w:lineRule="auto"/>
        <w:rPr>
          <w:rFonts w:ascii="Arial" w:hAnsi="Arial" w:cs="Arial"/>
        </w:rPr>
      </w:pPr>
      <w:r>
        <w:rPr>
          <w:rFonts w:ascii="Arial" w:hAnsi="Arial" w:cs="Arial"/>
        </w:rPr>
        <w:t>Produk</w:t>
      </w:r>
      <w:r>
        <w:rPr>
          <w:rFonts w:ascii="Arial" w:hAnsi="Arial" w:cs="Arial"/>
        </w:rPr>
        <w:tab/>
      </w:r>
      <w:r>
        <w:rPr>
          <w:rFonts w:ascii="Arial" w:hAnsi="Arial" w:cs="Arial"/>
        </w:rPr>
        <w:tab/>
      </w:r>
      <w:r>
        <w:rPr>
          <w:rFonts w:ascii="Arial" w:hAnsi="Arial" w:cs="Arial"/>
        </w:rPr>
        <w:tab/>
        <w:t xml:space="preserve">: </w:t>
      </w:r>
      <w:r w:rsidR="002C455C">
        <w:rPr>
          <w:rFonts w:ascii="Arial" w:hAnsi="Arial" w:cs="Arial"/>
        </w:rPr>
        <w:t>Pastel tutup</w:t>
      </w:r>
    </w:p>
    <w:p w:rsidR="008D40A4" w:rsidRDefault="008D40A4" w:rsidP="008D40A4">
      <w:pPr>
        <w:spacing w:after="0" w:line="360" w:lineRule="auto"/>
        <w:rPr>
          <w:rFonts w:ascii="Arial" w:hAnsi="Arial" w:cs="Arial"/>
        </w:rPr>
      </w:pPr>
      <w:r>
        <w:rPr>
          <w:rFonts w:ascii="Arial" w:hAnsi="Arial" w:cs="Arial"/>
        </w:rPr>
        <w:t>Intruksi</w:t>
      </w:r>
      <w:r>
        <w:rPr>
          <w:rFonts w:ascii="Arial" w:hAnsi="Arial" w:cs="Arial"/>
        </w:rPr>
        <w:tab/>
      </w:r>
      <w:r>
        <w:rPr>
          <w:rFonts w:ascii="Arial" w:hAnsi="Arial" w:cs="Arial"/>
        </w:rPr>
        <w:tab/>
        <w:t>:</w:t>
      </w:r>
    </w:p>
    <w:p w:rsidR="008D40A4" w:rsidRDefault="008D40A4" w:rsidP="008D40A4">
      <w:pPr>
        <w:spacing w:after="0" w:line="360" w:lineRule="auto"/>
        <w:rPr>
          <w:rFonts w:ascii="Arial" w:hAnsi="Arial" w:cs="Arial"/>
        </w:rPr>
      </w:pPr>
      <w:r>
        <w:rPr>
          <w:rFonts w:ascii="Arial" w:hAnsi="Arial" w:cs="Arial"/>
        </w:rPr>
        <w:t>Berkumur-kumurlah terlebih dahulu sebelum menguji sampel.</w:t>
      </w:r>
    </w:p>
    <w:p w:rsidR="008D40A4" w:rsidRDefault="00F772AC" w:rsidP="00F772AC">
      <w:pPr>
        <w:spacing w:after="0" w:line="360" w:lineRule="auto"/>
        <w:ind w:firstLine="720"/>
        <w:jc w:val="both"/>
        <w:rPr>
          <w:rFonts w:ascii="Arial" w:hAnsi="Arial" w:cs="Arial"/>
        </w:rPr>
      </w:pPr>
      <w:r>
        <w:rPr>
          <w:rFonts w:ascii="Arial" w:hAnsi="Arial" w:cs="Arial"/>
        </w:rPr>
        <w:t xml:space="preserve">Di hadapan anda terdapat 2 sampel </w:t>
      </w:r>
      <w:r>
        <w:rPr>
          <w:rFonts w:ascii="Arial" w:hAnsi="Arial" w:cs="Arial"/>
          <w:iCs/>
        </w:rPr>
        <w:t>pastel tutup</w:t>
      </w:r>
      <w:r>
        <w:rPr>
          <w:rFonts w:ascii="Arial" w:hAnsi="Arial" w:cs="Arial"/>
          <w:i/>
          <w:iCs/>
        </w:rPr>
        <w:t xml:space="preserve"> </w:t>
      </w:r>
      <w:r>
        <w:rPr>
          <w:rFonts w:ascii="Arial" w:hAnsi="Arial" w:cs="Arial"/>
        </w:rPr>
        <w:t>yang terbuat dari ayam, kentang, dan daun kelor. Cicipi sampel secara berurutan sesuai kode 121 dan 135, rasakan masing-masing sampel yang anda cicipi. Setelah mencicipi semua sampel, anda boleh mengulang sesering yang anda inginkan. Berilah penilain terhadap aspek warna, rasa, aroma/bau, dan tekstur. Isilah kolom yang telah disediakan dengan memilih skala skor penilaian yang telah ditentukan.</w:t>
      </w:r>
      <w:r w:rsidR="008D40A4">
        <w:rPr>
          <w:rFonts w:ascii="Arial" w:hAnsi="Arial" w:cs="Arial"/>
        </w:rPr>
        <w:t>.</w:t>
      </w:r>
    </w:p>
    <w:tbl>
      <w:tblPr>
        <w:tblStyle w:val="TableGrid"/>
        <w:tblW w:w="7797" w:type="dxa"/>
        <w:jc w:val="center"/>
        <w:tblInd w:w="250" w:type="dxa"/>
        <w:tblLook w:val="04A0"/>
      </w:tblPr>
      <w:tblGrid>
        <w:gridCol w:w="1753"/>
        <w:gridCol w:w="1631"/>
        <w:gridCol w:w="1472"/>
        <w:gridCol w:w="1639"/>
        <w:gridCol w:w="1302"/>
      </w:tblGrid>
      <w:tr w:rsidR="008D40A4" w:rsidTr="008D40A4">
        <w:trPr>
          <w:trHeight w:val="328"/>
          <w:jc w:val="center"/>
        </w:trPr>
        <w:tc>
          <w:tcPr>
            <w:tcW w:w="17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jc w:val="center"/>
              <w:rPr>
                <w:rFonts w:ascii="Arial" w:hAnsi="Arial" w:cs="Arial"/>
                <w:b/>
              </w:rPr>
            </w:pPr>
            <w:r>
              <w:rPr>
                <w:rFonts w:ascii="Arial" w:hAnsi="Arial" w:cs="Arial"/>
                <w:b/>
              </w:rPr>
              <w:t>Kode Produk</w:t>
            </w:r>
          </w:p>
        </w:tc>
        <w:tc>
          <w:tcPr>
            <w:tcW w:w="60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jc w:val="center"/>
              <w:rPr>
                <w:rFonts w:ascii="Arial" w:hAnsi="Arial" w:cs="Arial"/>
                <w:b/>
              </w:rPr>
            </w:pPr>
            <w:r>
              <w:rPr>
                <w:rFonts w:ascii="Arial" w:hAnsi="Arial" w:cs="Arial"/>
                <w:b/>
              </w:rPr>
              <w:t>Aspek Penilaian</w:t>
            </w:r>
          </w:p>
        </w:tc>
      </w:tr>
      <w:tr w:rsidR="008D40A4" w:rsidTr="008D40A4">
        <w:trPr>
          <w:trHeight w:val="338"/>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rPr>
                <w:rFonts w:ascii="Arial" w:hAnsi="Arial" w:cs="Arial"/>
                <w:b/>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jc w:val="center"/>
              <w:rPr>
                <w:rFonts w:ascii="Arial" w:hAnsi="Arial" w:cs="Arial"/>
                <w:b/>
              </w:rPr>
            </w:pPr>
            <w:r>
              <w:rPr>
                <w:rFonts w:ascii="Arial" w:hAnsi="Arial" w:cs="Arial"/>
                <w:b/>
              </w:rPr>
              <w:t>Warna</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jc w:val="center"/>
              <w:rPr>
                <w:rFonts w:ascii="Arial" w:hAnsi="Arial" w:cs="Arial"/>
                <w:b/>
              </w:rPr>
            </w:pPr>
            <w:r>
              <w:rPr>
                <w:rFonts w:ascii="Arial" w:hAnsi="Arial" w:cs="Arial"/>
                <w:b/>
              </w:rPr>
              <w:t>Rasa</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jc w:val="center"/>
              <w:rPr>
                <w:rFonts w:ascii="Arial" w:hAnsi="Arial" w:cs="Arial"/>
                <w:b/>
              </w:rPr>
            </w:pPr>
            <w:r>
              <w:rPr>
                <w:rFonts w:ascii="Arial" w:hAnsi="Arial" w:cs="Arial"/>
                <w:b/>
              </w:rPr>
              <w:t>Aroma/Bau</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jc w:val="center"/>
              <w:rPr>
                <w:rFonts w:ascii="Arial" w:hAnsi="Arial" w:cs="Arial"/>
                <w:b/>
              </w:rPr>
            </w:pPr>
            <w:r>
              <w:rPr>
                <w:rFonts w:ascii="Arial" w:hAnsi="Arial" w:cs="Arial"/>
                <w:b/>
              </w:rPr>
              <w:t>Tekstur</w:t>
            </w:r>
          </w:p>
        </w:tc>
      </w:tr>
      <w:tr w:rsidR="008D40A4" w:rsidTr="008D40A4">
        <w:trPr>
          <w:trHeight w:val="326"/>
          <w:jc w:val="center"/>
        </w:trPr>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F772AC">
            <w:pPr>
              <w:jc w:val="center"/>
              <w:rPr>
                <w:rFonts w:ascii="Arial" w:hAnsi="Arial" w:cs="Arial"/>
              </w:rPr>
            </w:pPr>
            <w:r>
              <w:rPr>
                <w:rFonts w:ascii="Arial" w:hAnsi="Arial" w:cs="Arial"/>
              </w:rPr>
              <w:t>121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0A4" w:rsidRDefault="008D40A4">
            <w:pPr>
              <w:jc w:val="both"/>
              <w:rPr>
                <w:rFonts w:ascii="Arial" w:hAnsi="Arial" w:cs="Arial"/>
              </w:rPr>
            </w:pP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0A4" w:rsidRDefault="008D40A4">
            <w:pPr>
              <w:jc w:val="both"/>
              <w:rPr>
                <w:rFonts w:ascii="Arial" w:hAnsi="Arial" w:cs="Arial"/>
              </w:rPr>
            </w:pP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0A4" w:rsidRDefault="008D40A4">
            <w:pPr>
              <w:jc w:val="both"/>
              <w:rPr>
                <w:rFonts w:ascii="Arial" w:hAnsi="Arial" w:cs="Arial"/>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0A4" w:rsidRDefault="008D40A4">
            <w:pPr>
              <w:jc w:val="both"/>
              <w:rPr>
                <w:rFonts w:ascii="Arial" w:hAnsi="Arial" w:cs="Arial"/>
              </w:rPr>
            </w:pPr>
          </w:p>
        </w:tc>
      </w:tr>
      <w:tr w:rsidR="008D40A4" w:rsidTr="008D40A4">
        <w:trPr>
          <w:trHeight w:val="340"/>
          <w:jc w:val="center"/>
        </w:trPr>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F772AC">
            <w:pPr>
              <w:jc w:val="center"/>
              <w:rPr>
                <w:rFonts w:ascii="Arial" w:hAnsi="Arial" w:cs="Arial"/>
              </w:rPr>
            </w:pPr>
            <w:r>
              <w:rPr>
                <w:rFonts w:ascii="Arial" w:hAnsi="Arial" w:cs="Arial"/>
              </w:rPr>
              <w:t>135</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0A4" w:rsidRDefault="008D40A4">
            <w:pPr>
              <w:jc w:val="both"/>
              <w:rPr>
                <w:rFonts w:ascii="Arial" w:hAnsi="Arial" w:cs="Arial"/>
              </w:rPr>
            </w:pP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0A4" w:rsidRDefault="008D40A4">
            <w:pPr>
              <w:jc w:val="both"/>
              <w:rPr>
                <w:rFonts w:ascii="Arial" w:hAnsi="Arial" w:cs="Arial"/>
              </w:rPr>
            </w:pP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0A4" w:rsidRDefault="008D40A4">
            <w:pPr>
              <w:jc w:val="both"/>
              <w:rPr>
                <w:rFonts w:ascii="Arial" w:hAnsi="Arial" w:cs="Arial"/>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0A4" w:rsidRDefault="008D40A4">
            <w:pPr>
              <w:jc w:val="both"/>
              <w:rPr>
                <w:rFonts w:ascii="Arial" w:hAnsi="Arial" w:cs="Arial"/>
              </w:rPr>
            </w:pPr>
          </w:p>
        </w:tc>
      </w:tr>
    </w:tbl>
    <w:p w:rsidR="008D40A4" w:rsidRDefault="008D40A4" w:rsidP="008D40A4">
      <w:pPr>
        <w:spacing w:before="240" w:after="0" w:line="360" w:lineRule="auto"/>
        <w:jc w:val="both"/>
        <w:rPr>
          <w:rFonts w:ascii="Arial" w:hAnsi="Arial" w:cs="Arial"/>
        </w:rPr>
      </w:pPr>
      <w:r>
        <w:rPr>
          <w:rFonts w:ascii="Arial" w:hAnsi="Arial" w:cs="Arial"/>
        </w:rPr>
        <w:t>Keterangan</w:t>
      </w:r>
      <w:bookmarkStart w:id="0" w:name="_GoBack"/>
      <w:bookmarkEnd w:id="0"/>
      <w:r>
        <w:rPr>
          <w:rFonts w:ascii="Arial" w:hAnsi="Arial" w:cs="Arial"/>
        </w:rPr>
        <w:t xml:space="preserve"> :  Skor Skala Penilian Aspek Warna Rasa, Aroma/Bau dan Tekstur</w:t>
      </w:r>
    </w:p>
    <w:p w:rsidR="008D40A4" w:rsidRDefault="008D40A4" w:rsidP="00E25CD4">
      <w:pPr>
        <w:pStyle w:val="ListParagraph"/>
        <w:numPr>
          <w:ilvl w:val="0"/>
          <w:numId w:val="17"/>
        </w:numPr>
        <w:spacing w:after="0" w:line="360" w:lineRule="auto"/>
        <w:ind w:left="1701"/>
        <w:jc w:val="both"/>
        <w:rPr>
          <w:rFonts w:ascii="Arial" w:hAnsi="Arial" w:cs="Arial"/>
        </w:rPr>
      </w:pPr>
      <w:r>
        <w:rPr>
          <w:rFonts w:ascii="Arial" w:hAnsi="Arial" w:cs="Arial"/>
        </w:rPr>
        <w:t>Sangat Tidak Suka</w:t>
      </w:r>
    </w:p>
    <w:p w:rsidR="008D40A4" w:rsidRDefault="008D40A4" w:rsidP="00E25CD4">
      <w:pPr>
        <w:pStyle w:val="ListParagraph"/>
        <w:numPr>
          <w:ilvl w:val="0"/>
          <w:numId w:val="17"/>
        </w:numPr>
        <w:spacing w:after="0" w:line="360" w:lineRule="auto"/>
        <w:ind w:left="1701"/>
        <w:jc w:val="both"/>
        <w:rPr>
          <w:rFonts w:ascii="Arial" w:hAnsi="Arial" w:cs="Arial"/>
        </w:rPr>
      </w:pPr>
      <w:r>
        <w:rPr>
          <w:rFonts w:ascii="Arial" w:hAnsi="Arial" w:cs="Arial"/>
        </w:rPr>
        <w:t>Tidak Suka</w:t>
      </w:r>
    </w:p>
    <w:p w:rsidR="008D40A4" w:rsidRDefault="008D40A4" w:rsidP="00E25CD4">
      <w:pPr>
        <w:pStyle w:val="ListParagraph"/>
        <w:numPr>
          <w:ilvl w:val="0"/>
          <w:numId w:val="17"/>
        </w:numPr>
        <w:spacing w:after="0" w:line="360" w:lineRule="auto"/>
        <w:ind w:left="1701"/>
        <w:jc w:val="both"/>
        <w:rPr>
          <w:rFonts w:ascii="Arial" w:hAnsi="Arial" w:cs="Arial"/>
        </w:rPr>
      </w:pPr>
      <w:r>
        <w:rPr>
          <w:rFonts w:ascii="Arial" w:hAnsi="Arial" w:cs="Arial"/>
        </w:rPr>
        <w:t>Agak Suka</w:t>
      </w:r>
    </w:p>
    <w:p w:rsidR="008D40A4" w:rsidRDefault="008D40A4" w:rsidP="00E25CD4">
      <w:pPr>
        <w:pStyle w:val="ListParagraph"/>
        <w:numPr>
          <w:ilvl w:val="0"/>
          <w:numId w:val="17"/>
        </w:numPr>
        <w:spacing w:after="0" w:line="360" w:lineRule="auto"/>
        <w:ind w:left="1701"/>
        <w:jc w:val="both"/>
        <w:rPr>
          <w:rFonts w:ascii="Arial" w:hAnsi="Arial" w:cs="Arial"/>
        </w:rPr>
      </w:pPr>
      <w:r>
        <w:rPr>
          <w:rFonts w:ascii="Arial" w:hAnsi="Arial" w:cs="Arial"/>
        </w:rPr>
        <w:t>Suka</w:t>
      </w:r>
    </w:p>
    <w:p w:rsidR="008D40A4" w:rsidRDefault="008D40A4" w:rsidP="00E25CD4">
      <w:pPr>
        <w:pStyle w:val="ListParagraph"/>
        <w:numPr>
          <w:ilvl w:val="0"/>
          <w:numId w:val="17"/>
        </w:numPr>
        <w:spacing w:after="0" w:line="360" w:lineRule="auto"/>
        <w:ind w:left="1701"/>
        <w:jc w:val="both"/>
        <w:rPr>
          <w:rFonts w:ascii="Arial" w:hAnsi="Arial" w:cs="Arial"/>
        </w:rPr>
      </w:pPr>
      <w:r>
        <w:rPr>
          <w:rFonts w:ascii="Arial" w:hAnsi="Arial" w:cs="Arial"/>
        </w:rPr>
        <w:t>Sangat Suka</w:t>
      </w:r>
    </w:p>
    <w:p w:rsidR="008D40A4" w:rsidRDefault="008D40A4" w:rsidP="008D40A4">
      <w:pPr>
        <w:spacing w:after="0" w:line="360" w:lineRule="auto"/>
        <w:jc w:val="both"/>
        <w:rPr>
          <w:rFonts w:ascii="Arial" w:hAnsi="Arial" w:cs="Arial"/>
        </w:rPr>
      </w:pPr>
    </w:p>
    <w:p w:rsidR="008D40A4" w:rsidRDefault="008D40A4" w:rsidP="008D40A4">
      <w:pPr>
        <w:spacing w:after="0" w:line="360" w:lineRule="auto"/>
        <w:jc w:val="both"/>
        <w:rPr>
          <w:rFonts w:ascii="Arial" w:hAnsi="Arial" w:cs="Arial"/>
        </w:rPr>
      </w:pPr>
    </w:p>
    <w:p w:rsidR="008D40A4" w:rsidRDefault="008D40A4" w:rsidP="008D40A4">
      <w:pPr>
        <w:spacing w:after="0" w:line="360" w:lineRule="auto"/>
        <w:jc w:val="both"/>
        <w:rPr>
          <w:rFonts w:ascii="Arial" w:hAnsi="Arial" w:cs="Arial"/>
        </w:rPr>
      </w:pPr>
    </w:p>
    <w:p w:rsidR="008D40A4" w:rsidRDefault="008D40A4" w:rsidP="008D40A4">
      <w:pPr>
        <w:spacing w:after="0" w:line="360" w:lineRule="auto"/>
        <w:jc w:val="both"/>
        <w:rPr>
          <w:rFonts w:ascii="Arial" w:hAnsi="Arial" w:cs="Arial"/>
        </w:rPr>
      </w:pPr>
    </w:p>
    <w:p w:rsidR="00733EC6" w:rsidRDefault="00733EC6" w:rsidP="008D40A4">
      <w:pPr>
        <w:spacing w:after="0" w:line="360" w:lineRule="auto"/>
        <w:jc w:val="both"/>
        <w:rPr>
          <w:rFonts w:ascii="Arial" w:hAnsi="Arial" w:cs="Arial"/>
        </w:rPr>
      </w:pPr>
    </w:p>
    <w:p w:rsidR="00F772AC" w:rsidRDefault="00F772AC" w:rsidP="008D40A4">
      <w:pPr>
        <w:spacing w:after="0" w:line="360" w:lineRule="auto"/>
        <w:jc w:val="both"/>
        <w:rPr>
          <w:rFonts w:ascii="Arial" w:hAnsi="Arial" w:cs="Arial"/>
        </w:rPr>
      </w:pPr>
    </w:p>
    <w:p w:rsidR="00733EC6" w:rsidRDefault="00733EC6" w:rsidP="008D40A4">
      <w:pPr>
        <w:spacing w:after="0" w:line="360" w:lineRule="auto"/>
        <w:jc w:val="both"/>
        <w:rPr>
          <w:rFonts w:ascii="Arial" w:hAnsi="Arial" w:cs="Arial"/>
          <w:b/>
        </w:rPr>
      </w:pPr>
      <w:r w:rsidRPr="00733EC6">
        <w:rPr>
          <w:rFonts w:ascii="Arial" w:hAnsi="Arial" w:cs="Arial"/>
          <w:b/>
        </w:rPr>
        <w:lastRenderedPageBreak/>
        <w:t>Lampiran 3. Form Comstok</w:t>
      </w:r>
    </w:p>
    <w:tbl>
      <w:tblPr>
        <w:tblStyle w:val="TableGrid"/>
        <w:tblW w:w="0" w:type="auto"/>
        <w:tblLook w:val="04A0"/>
      </w:tblPr>
      <w:tblGrid>
        <w:gridCol w:w="1809"/>
        <w:gridCol w:w="1134"/>
        <w:gridCol w:w="1276"/>
        <w:gridCol w:w="1418"/>
        <w:gridCol w:w="1157"/>
        <w:gridCol w:w="1359"/>
      </w:tblGrid>
      <w:tr w:rsidR="00591794" w:rsidTr="00733EC6">
        <w:tc>
          <w:tcPr>
            <w:tcW w:w="1809" w:type="dxa"/>
            <w:vMerge w:val="restart"/>
          </w:tcPr>
          <w:p w:rsidR="00591794" w:rsidRDefault="00E01AB9" w:rsidP="008D40A4">
            <w:pPr>
              <w:spacing w:line="360" w:lineRule="auto"/>
              <w:jc w:val="both"/>
              <w:rPr>
                <w:rFonts w:ascii="Arial" w:hAnsi="Arial" w:cs="Arial"/>
                <w:b/>
              </w:rPr>
            </w:pPr>
            <w:r>
              <w:rPr>
                <w:rFonts w:ascii="Arial" w:hAnsi="Arial" w:cs="Arial"/>
                <w:b/>
              </w:rPr>
              <w:t>Responden</w:t>
            </w:r>
          </w:p>
        </w:tc>
        <w:tc>
          <w:tcPr>
            <w:tcW w:w="6344" w:type="dxa"/>
            <w:gridSpan w:val="5"/>
          </w:tcPr>
          <w:p w:rsidR="00591794" w:rsidRDefault="00591794" w:rsidP="00733EC6">
            <w:pPr>
              <w:spacing w:line="360" w:lineRule="auto"/>
              <w:jc w:val="center"/>
              <w:rPr>
                <w:rFonts w:ascii="Arial" w:hAnsi="Arial" w:cs="Arial"/>
                <w:b/>
              </w:rPr>
            </w:pPr>
            <w:r>
              <w:rPr>
                <w:rFonts w:ascii="Arial" w:hAnsi="Arial" w:cs="Arial"/>
                <w:b/>
              </w:rPr>
              <w:t>Sisa makanan</w:t>
            </w:r>
          </w:p>
        </w:tc>
      </w:tr>
      <w:tr w:rsidR="00591794" w:rsidTr="00591794">
        <w:tc>
          <w:tcPr>
            <w:tcW w:w="1809" w:type="dxa"/>
            <w:vMerge/>
          </w:tcPr>
          <w:p w:rsidR="00591794" w:rsidRDefault="00591794" w:rsidP="008D40A4">
            <w:pPr>
              <w:spacing w:line="360" w:lineRule="auto"/>
              <w:jc w:val="both"/>
              <w:rPr>
                <w:rFonts w:ascii="Arial" w:hAnsi="Arial" w:cs="Arial"/>
                <w:b/>
              </w:rPr>
            </w:pPr>
          </w:p>
        </w:tc>
        <w:tc>
          <w:tcPr>
            <w:tcW w:w="1134" w:type="dxa"/>
          </w:tcPr>
          <w:p w:rsidR="00591794" w:rsidRDefault="00591794" w:rsidP="008D40A4">
            <w:pPr>
              <w:spacing w:line="360" w:lineRule="auto"/>
              <w:jc w:val="both"/>
              <w:rPr>
                <w:rFonts w:ascii="Arial" w:hAnsi="Arial" w:cs="Arial"/>
                <w:b/>
              </w:rPr>
            </w:pPr>
            <w:r>
              <w:rPr>
                <w:rFonts w:ascii="Arial" w:hAnsi="Arial" w:cs="Arial"/>
                <w:b/>
              </w:rPr>
              <w:t>0%</w:t>
            </w:r>
          </w:p>
        </w:tc>
        <w:tc>
          <w:tcPr>
            <w:tcW w:w="1276" w:type="dxa"/>
          </w:tcPr>
          <w:p w:rsidR="00591794" w:rsidRDefault="00591794" w:rsidP="008D40A4">
            <w:pPr>
              <w:spacing w:line="360" w:lineRule="auto"/>
              <w:jc w:val="both"/>
              <w:rPr>
                <w:rFonts w:ascii="Arial" w:hAnsi="Arial" w:cs="Arial"/>
                <w:b/>
              </w:rPr>
            </w:pPr>
            <w:r>
              <w:rPr>
                <w:rFonts w:ascii="Arial" w:hAnsi="Arial" w:cs="Arial"/>
                <w:b/>
              </w:rPr>
              <w:t>25%</w:t>
            </w:r>
          </w:p>
        </w:tc>
        <w:tc>
          <w:tcPr>
            <w:tcW w:w="1418" w:type="dxa"/>
          </w:tcPr>
          <w:p w:rsidR="00591794" w:rsidRDefault="00591794" w:rsidP="008D40A4">
            <w:pPr>
              <w:spacing w:line="360" w:lineRule="auto"/>
              <w:jc w:val="both"/>
              <w:rPr>
                <w:rFonts w:ascii="Arial" w:hAnsi="Arial" w:cs="Arial"/>
                <w:b/>
              </w:rPr>
            </w:pPr>
            <w:r>
              <w:rPr>
                <w:rFonts w:ascii="Arial" w:hAnsi="Arial" w:cs="Arial"/>
                <w:b/>
              </w:rPr>
              <w:t>50%</w:t>
            </w:r>
          </w:p>
        </w:tc>
        <w:tc>
          <w:tcPr>
            <w:tcW w:w="1157" w:type="dxa"/>
          </w:tcPr>
          <w:p w:rsidR="00591794" w:rsidRDefault="00591794" w:rsidP="008D40A4">
            <w:pPr>
              <w:spacing w:line="360" w:lineRule="auto"/>
              <w:jc w:val="both"/>
              <w:rPr>
                <w:rFonts w:ascii="Arial" w:hAnsi="Arial" w:cs="Arial"/>
                <w:b/>
              </w:rPr>
            </w:pPr>
            <w:r>
              <w:rPr>
                <w:rFonts w:ascii="Arial" w:hAnsi="Arial" w:cs="Arial"/>
                <w:b/>
              </w:rPr>
              <w:t>75%</w:t>
            </w:r>
          </w:p>
        </w:tc>
        <w:tc>
          <w:tcPr>
            <w:tcW w:w="1359" w:type="dxa"/>
          </w:tcPr>
          <w:p w:rsidR="00591794" w:rsidRDefault="00991C65" w:rsidP="008D40A4">
            <w:pPr>
              <w:spacing w:line="360" w:lineRule="auto"/>
              <w:jc w:val="both"/>
              <w:rPr>
                <w:rFonts w:ascii="Arial" w:hAnsi="Arial" w:cs="Arial"/>
                <w:b/>
              </w:rPr>
            </w:pPr>
            <w:r>
              <w:rPr>
                <w:rFonts w:ascii="Arial" w:hAnsi="Arial" w:cs="Arial"/>
                <w:b/>
              </w:rPr>
              <w:t>10</w:t>
            </w:r>
            <w:r w:rsidR="00591794">
              <w:rPr>
                <w:rFonts w:ascii="Arial" w:hAnsi="Arial" w:cs="Arial"/>
                <w:b/>
              </w:rPr>
              <w:t>0%</w:t>
            </w:r>
          </w:p>
        </w:tc>
      </w:tr>
      <w:tr w:rsidR="00591794" w:rsidTr="00591794">
        <w:tc>
          <w:tcPr>
            <w:tcW w:w="1809" w:type="dxa"/>
            <w:vMerge/>
          </w:tcPr>
          <w:p w:rsidR="00591794" w:rsidRDefault="00591794" w:rsidP="008D40A4">
            <w:pPr>
              <w:spacing w:line="360" w:lineRule="auto"/>
              <w:jc w:val="both"/>
              <w:rPr>
                <w:rFonts w:ascii="Arial" w:hAnsi="Arial" w:cs="Arial"/>
                <w:b/>
              </w:rPr>
            </w:pPr>
          </w:p>
        </w:tc>
        <w:tc>
          <w:tcPr>
            <w:tcW w:w="1134" w:type="dxa"/>
          </w:tcPr>
          <w:p w:rsidR="00591794" w:rsidRDefault="00591794" w:rsidP="008D40A4">
            <w:pPr>
              <w:spacing w:line="360" w:lineRule="auto"/>
              <w:jc w:val="both"/>
              <w:rPr>
                <w:rFonts w:ascii="Arial" w:hAnsi="Arial" w:cs="Arial"/>
                <w:b/>
              </w:rPr>
            </w:pPr>
            <w:r>
              <w:rPr>
                <w:rFonts w:ascii="Arial" w:hAnsi="Arial" w:cs="Arial"/>
                <w:b/>
                <w:noProof/>
                <w:lang w:eastAsia="id-ID"/>
              </w:rPr>
              <w:drawing>
                <wp:anchor distT="0" distB="0" distL="114300" distR="114300" simplePos="0" relativeHeight="251732992" behindDoc="0" locked="0" layoutInCell="1" allowOverlap="1">
                  <wp:simplePos x="0" y="0"/>
                  <wp:positionH relativeFrom="column">
                    <wp:posOffset>11430</wp:posOffset>
                  </wp:positionH>
                  <wp:positionV relativeFrom="paragraph">
                    <wp:posOffset>140335</wp:posOffset>
                  </wp:positionV>
                  <wp:extent cx="476250" cy="389890"/>
                  <wp:effectExtent l="38100" t="57150" r="114300" b="8636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58838" t="25527" r="38744" b="70923"/>
                          <a:stretch>
                            <a:fillRect/>
                          </a:stretch>
                        </pic:blipFill>
                        <pic:spPr bwMode="auto">
                          <a:xfrm>
                            <a:off x="0" y="0"/>
                            <a:ext cx="476250" cy="38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91794" w:rsidRDefault="00591794" w:rsidP="008D40A4">
            <w:pPr>
              <w:spacing w:line="360" w:lineRule="auto"/>
              <w:jc w:val="both"/>
              <w:rPr>
                <w:rFonts w:ascii="Arial" w:hAnsi="Arial" w:cs="Arial"/>
                <w:b/>
              </w:rPr>
            </w:pPr>
          </w:p>
          <w:p w:rsidR="00591794" w:rsidRDefault="00591794" w:rsidP="008D40A4">
            <w:pPr>
              <w:spacing w:line="360" w:lineRule="auto"/>
              <w:jc w:val="both"/>
              <w:rPr>
                <w:rFonts w:ascii="Arial" w:hAnsi="Arial" w:cs="Arial"/>
                <w:b/>
              </w:rPr>
            </w:pPr>
          </w:p>
        </w:tc>
        <w:tc>
          <w:tcPr>
            <w:tcW w:w="1276" w:type="dxa"/>
          </w:tcPr>
          <w:p w:rsidR="00591794" w:rsidRDefault="00591794" w:rsidP="008D40A4">
            <w:pPr>
              <w:spacing w:line="360" w:lineRule="auto"/>
              <w:jc w:val="both"/>
              <w:rPr>
                <w:rFonts w:ascii="Arial" w:hAnsi="Arial" w:cs="Arial"/>
                <w:b/>
              </w:rPr>
            </w:pPr>
            <w:r>
              <w:rPr>
                <w:rFonts w:ascii="Arial" w:hAnsi="Arial" w:cs="Arial"/>
                <w:b/>
                <w:noProof/>
                <w:lang w:eastAsia="id-ID"/>
              </w:rPr>
              <w:drawing>
                <wp:anchor distT="0" distB="0" distL="114300" distR="114300" simplePos="0" relativeHeight="251734016" behindDoc="0" locked="0" layoutInCell="1" allowOverlap="1">
                  <wp:simplePos x="0" y="0"/>
                  <wp:positionH relativeFrom="column">
                    <wp:posOffset>43815</wp:posOffset>
                  </wp:positionH>
                  <wp:positionV relativeFrom="paragraph">
                    <wp:posOffset>149860</wp:posOffset>
                  </wp:positionV>
                  <wp:extent cx="600075" cy="407194"/>
                  <wp:effectExtent l="38100" t="57150" r="123825" b="88106"/>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61415" t="25818" r="35970" b="71039"/>
                          <a:stretch>
                            <a:fillRect/>
                          </a:stretch>
                        </pic:blipFill>
                        <pic:spPr bwMode="auto">
                          <a:xfrm>
                            <a:off x="0" y="0"/>
                            <a:ext cx="600075" cy="4071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1418" w:type="dxa"/>
          </w:tcPr>
          <w:p w:rsidR="00591794" w:rsidRDefault="00591794" w:rsidP="008D40A4">
            <w:pPr>
              <w:spacing w:line="360" w:lineRule="auto"/>
              <w:jc w:val="both"/>
              <w:rPr>
                <w:rFonts w:ascii="Arial" w:hAnsi="Arial" w:cs="Arial"/>
                <w:b/>
              </w:rPr>
            </w:pPr>
            <w:r>
              <w:rPr>
                <w:rFonts w:ascii="Arial" w:hAnsi="Arial" w:cs="Arial"/>
                <w:b/>
                <w:noProof/>
                <w:lang w:eastAsia="id-ID"/>
              </w:rPr>
              <w:drawing>
                <wp:anchor distT="0" distB="0" distL="114300" distR="114300" simplePos="0" relativeHeight="251735040" behindDoc="0" locked="0" layoutInCell="1" allowOverlap="1">
                  <wp:simplePos x="0" y="0"/>
                  <wp:positionH relativeFrom="column">
                    <wp:posOffset>147955</wp:posOffset>
                  </wp:positionH>
                  <wp:positionV relativeFrom="paragraph">
                    <wp:posOffset>140335</wp:posOffset>
                  </wp:positionV>
                  <wp:extent cx="504825" cy="437515"/>
                  <wp:effectExtent l="38100" t="57150" r="123825" b="9588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64394" t="25595" r="33253" b="70749"/>
                          <a:stretch>
                            <a:fillRect/>
                          </a:stretch>
                        </pic:blipFill>
                        <pic:spPr bwMode="auto">
                          <a:xfrm>
                            <a:off x="0" y="0"/>
                            <a:ext cx="504825" cy="437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1157" w:type="dxa"/>
          </w:tcPr>
          <w:p w:rsidR="00591794" w:rsidRDefault="00591794" w:rsidP="008D40A4">
            <w:pPr>
              <w:spacing w:line="360" w:lineRule="auto"/>
              <w:jc w:val="both"/>
              <w:rPr>
                <w:rFonts w:ascii="Arial" w:hAnsi="Arial" w:cs="Arial"/>
                <w:b/>
              </w:rPr>
            </w:pPr>
            <w:r>
              <w:rPr>
                <w:rFonts w:ascii="Arial" w:hAnsi="Arial" w:cs="Arial"/>
                <w:b/>
                <w:noProof/>
                <w:lang w:eastAsia="id-ID"/>
              </w:rPr>
              <w:drawing>
                <wp:anchor distT="0" distB="0" distL="114300" distR="114300" simplePos="0" relativeHeight="251736064" behindDoc="0" locked="0" layoutInCell="1" allowOverlap="1">
                  <wp:simplePos x="0" y="0"/>
                  <wp:positionH relativeFrom="column">
                    <wp:posOffset>19050</wp:posOffset>
                  </wp:positionH>
                  <wp:positionV relativeFrom="paragraph">
                    <wp:posOffset>168910</wp:posOffset>
                  </wp:positionV>
                  <wp:extent cx="560705" cy="380365"/>
                  <wp:effectExtent l="38100" t="57150" r="106045" b="9588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67106" t="25760" r="30214" b="71039"/>
                          <a:stretch>
                            <a:fillRect/>
                          </a:stretch>
                        </pic:blipFill>
                        <pic:spPr bwMode="auto">
                          <a:xfrm>
                            <a:off x="0" y="0"/>
                            <a:ext cx="560705" cy="380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1359" w:type="dxa"/>
          </w:tcPr>
          <w:p w:rsidR="00591794" w:rsidRDefault="00591794" w:rsidP="008D40A4">
            <w:pPr>
              <w:spacing w:line="360" w:lineRule="auto"/>
              <w:jc w:val="both"/>
              <w:rPr>
                <w:rFonts w:ascii="Arial" w:hAnsi="Arial" w:cs="Arial"/>
                <w:b/>
              </w:rPr>
            </w:pPr>
            <w:r>
              <w:rPr>
                <w:rFonts w:ascii="Arial" w:hAnsi="Arial" w:cs="Arial"/>
                <w:b/>
                <w:noProof/>
                <w:lang w:eastAsia="id-ID"/>
              </w:rPr>
              <w:drawing>
                <wp:anchor distT="0" distB="0" distL="114300" distR="114300" simplePos="0" relativeHeight="251737088" behindDoc="0" locked="0" layoutInCell="1" allowOverlap="1">
                  <wp:simplePos x="0" y="0"/>
                  <wp:positionH relativeFrom="column">
                    <wp:posOffset>36830</wp:posOffset>
                  </wp:positionH>
                  <wp:positionV relativeFrom="paragraph">
                    <wp:posOffset>168910</wp:posOffset>
                  </wp:positionV>
                  <wp:extent cx="622300" cy="388620"/>
                  <wp:effectExtent l="38100" t="57150" r="120650" b="8763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72891" t="25876" r="24560" b="71272"/>
                          <a:stretch>
                            <a:fillRect/>
                          </a:stretch>
                        </pic:blipFill>
                        <pic:spPr bwMode="auto">
                          <a:xfrm>
                            <a:off x="0" y="0"/>
                            <a:ext cx="622300" cy="388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r w:rsidR="00591794" w:rsidTr="00591794">
        <w:tc>
          <w:tcPr>
            <w:tcW w:w="1809" w:type="dxa"/>
          </w:tcPr>
          <w:p w:rsidR="00591794" w:rsidRDefault="00E01AB9" w:rsidP="008D40A4">
            <w:pPr>
              <w:spacing w:line="360" w:lineRule="auto"/>
              <w:jc w:val="both"/>
              <w:rPr>
                <w:rFonts w:ascii="Arial" w:hAnsi="Arial" w:cs="Arial"/>
                <w:b/>
              </w:rPr>
            </w:pPr>
            <w:r>
              <w:rPr>
                <w:rFonts w:ascii="Arial" w:hAnsi="Arial" w:cs="Arial"/>
                <w:b/>
              </w:rPr>
              <w:t xml:space="preserve">1. </w:t>
            </w:r>
          </w:p>
        </w:tc>
        <w:tc>
          <w:tcPr>
            <w:tcW w:w="1134" w:type="dxa"/>
          </w:tcPr>
          <w:p w:rsidR="00591794" w:rsidRDefault="00591794" w:rsidP="008D40A4">
            <w:pPr>
              <w:spacing w:line="360" w:lineRule="auto"/>
              <w:jc w:val="both"/>
              <w:rPr>
                <w:rFonts w:ascii="Arial" w:hAnsi="Arial" w:cs="Arial"/>
                <w:b/>
                <w:noProof/>
                <w:lang w:eastAsia="id-ID"/>
              </w:rPr>
            </w:pPr>
          </w:p>
        </w:tc>
        <w:tc>
          <w:tcPr>
            <w:tcW w:w="1276" w:type="dxa"/>
          </w:tcPr>
          <w:p w:rsidR="00591794" w:rsidRDefault="00591794" w:rsidP="00C665AB">
            <w:pPr>
              <w:spacing w:line="360" w:lineRule="auto"/>
              <w:jc w:val="center"/>
              <w:rPr>
                <w:rFonts w:ascii="Arial" w:hAnsi="Arial" w:cs="Arial"/>
                <w:b/>
                <w:noProof/>
                <w:lang w:eastAsia="id-ID"/>
              </w:rPr>
            </w:pPr>
          </w:p>
        </w:tc>
        <w:tc>
          <w:tcPr>
            <w:tcW w:w="1418" w:type="dxa"/>
          </w:tcPr>
          <w:p w:rsidR="00591794" w:rsidRDefault="00591794" w:rsidP="00C665AB">
            <w:pPr>
              <w:spacing w:line="360" w:lineRule="auto"/>
              <w:jc w:val="center"/>
              <w:rPr>
                <w:rFonts w:ascii="Arial" w:hAnsi="Arial" w:cs="Arial"/>
                <w:b/>
                <w:noProof/>
                <w:lang w:eastAsia="id-ID"/>
              </w:rPr>
            </w:pPr>
          </w:p>
        </w:tc>
        <w:tc>
          <w:tcPr>
            <w:tcW w:w="1157" w:type="dxa"/>
          </w:tcPr>
          <w:p w:rsidR="00591794" w:rsidRDefault="00591794" w:rsidP="00C665AB">
            <w:pPr>
              <w:spacing w:line="360" w:lineRule="auto"/>
              <w:jc w:val="center"/>
              <w:rPr>
                <w:rFonts w:ascii="Arial" w:hAnsi="Arial" w:cs="Arial"/>
                <w:b/>
                <w:noProof/>
                <w:lang w:eastAsia="id-ID"/>
              </w:rPr>
            </w:pPr>
          </w:p>
        </w:tc>
        <w:tc>
          <w:tcPr>
            <w:tcW w:w="1359" w:type="dxa"/>
          </w:tcPr>
          <w:p w:rsidR="00591794" w:rsidRDefault="00C665AB" w:rsidP="00C665AB">
            <w:pPr>
              <w:spacing w:line="360" w:lineRule="auto"/>
              <w:jc w:val="center"/>
              <w:rPr>
                <w:rFonts w:ascii="Arial" w:hAnsi="Arial" w:cs="Arial"/>
                <w:b/>
                <w:noProof/>
                <w:lang w:eastAsia="id-ID"/>
              </w:rPr>
            </w:pPr>
            <w:r>
              <w:rPr>
                <w:rFonts w:ascii="Arial" w:hAnsi="Arial" w:cs="Arial"/>
                <w:b/>
                <w:noProof/>
                <w:lang w:eastAsia="id-ID"/>
              </w:rPr>
              <w:t>V</w:t>
            </w:r>
          </w:p>
        </w:tc>
      </w:tr>
      <w:tr w:rsidR="00E01AB9" w:rsidTr="00591794">
        <w:tc>
          <w:tcPr>
            <w:tcW w:w="1809" w:type="dxa"/>
          </w:tcPr>
          <w:p w:rsidR="00E01AB9" w:rsidRDefault="00E01AB9" w:rsidP="008D40A4">
            <w:pPr>
              <w:spacing w:line="360" w:lineRule="auto"/>
              <w:jc w:val="both"/>
              <w:rPr>
                <w:rFonts w:ascii="Arial" w:hAnsi="Arial" w:cs="Arial"/>
                <w:b/>
              </w:rPr>
            </w:pPr>
            <w:r>
              <w:rPr>
                <w:rFonts w:ascii="Arial" w:hAnsi="Arial" w:cs="Arial"/>
                <w:b/>
              </w:rPr>
              <w:t>2.</w:t>
            </w:r>
          </w:p>
        </w:tc>
        <w:tc>
          <w:tcPr>
            <w:tcW w:w="1134" w:type="dxa"/>
          </w:tcPr>
          <w:p w:rsidR="00E01AB9" w:rsidRDefault="00E01AB9" w:rsidP="008D40A4">
            <w:pPr>
              <w:spacing w:line="360" w:lineRule="auto"/>
              <w:jc w:val="both"/>
              <w:rPr>
                <w:rFonts w:ascii="Arial" w:hAnsi="Arial" w:cs="Arial"/>
                <w:b/>
                <w:noProof/>
                <w:lang w:eastAsia="id-ID"/>
              </w:rPr>
            </w:pPr>
          </w:p>
        </w:tc>
        <w:tc>
          <w:tcPr>
            <w:tcW w:w="1276" w:type="dxa"/>
          </w:tcPr>
          <w:p w:rsidR="00E01AB9" w:rsidRDefault="00E01AB9" w:rsidP="00C665AB">
            <w:pPr>
              <w:spacing w:line="360" w:lineRule="auto"/>
              <w:jc w:val="center"/>
              <w:rPr>
                <w:rFonts w:ascii="Arial" w:hAnsi="Arial" w:cs="Arial"/>
                <w:b/>
                <w:noProof/>
                <w:lang w:eastAsia="id-ID"/>
              </w:rPr>
            </w:pPr>
          </w:p>
        </w:tc>
        <w:tc>
          <w:tcPr>
            <w:tcW w:w="1418" w:type="dxa"/>
          </w:tcPr>
          <w:p w:rsidR="00E01AB9" w:rsidRDefault="00C665AB" w:rsidP="00C665AB">
            <w:pPr>
              <w:spacing w:line="360" w:lineRule="auto"/>
              <w:jc w:val="center"/>
              <w:rPr>
                <w:rFonts w:ascii="Arial" w:hAnsi="Arial" w:cs="Arial"/>
                <w:b/>
                <w:noProof/>
                <w:lang w:eastAsia="id-ID"/>
              </w:rPr>
            </w:pPr>
            <w:r>
              <w:rPr>
                <w:rFonts w:ascii="Arial" w:hAnsi="Arial" w:cs="Arial"/>
                <w:b/>
                <w:noProof/>
                <w:lang w:eastAsia="id-ID"/>
              </w:rPr>
              <w:t>V</w:t>
            </w:r>
          </w:p>
        </w:tc>
        <w:tc>
          <w:tcPr>
            <w:tcW w:w="1157" w:type="dxa"/>
          </w:tcPr>
          <w:p w:rsidR="00E01AB9" w:rsidRDefault="00E01AB9" w:rsidP="00C665AB">
            <w:pPr>
              <w:spacing w:line="360" w:lineRule="auto"/>
              <w:jc w:val="center"/>
              <w:rPr>
                <w:rFonts w:ascii="Arial" w:hAnsi="Arial" w:cs="Arial"/>
                <w:b/>
                <w:noProof/>
                <w:lang w:eastAsia="id-ID"/>
              </w:rPr>
            </w:pPr>
          </w:p>
        </w:tc>
        <w:tc>
          <w:tcPr>
            <w:tcW w:w="1359" w:type="dxa"/>
          </w:tcPr>
          <w:p w:rsidR="00E01AB9" w:rsidRDefault="00E01AB9" w:rsidP="00C665AB">
            <w:pPr>
              <w:spacing w:line="360" w:lineRule="auto"/>
              <w:jc w:val="center"/>
              <w:rPr>
                <w:rFonts w:ascii="Arial" w:hAnsi="Arial" w:cs="Arial"/>
                <w:b/>
                <w:noProof/>
                <w:lang w:eastAsia="id-ID"/>
              </w:rPr>
            </w:pPr>
          </w:p>
        </w:tc>
      </w:tr>
      <w:tr w:rsidR="00E01AB9" w:rsidTr="00591794">
        <w:tc>
          <w:tcPr>
            <w:tcW w:w="1809" w:type="dxa"/>
          </w:tcPr>
          <w:p w:rsidR="00E01AB9" w:rsidRDefault="00E01AB9" w:rsidP="008D40A4">
            <w:pPr>
              <w:spacing w:line="360" w:lineRule="auto"/>
              <w:jc w:val="both"/>
              <w:rPr>
                <w:rFonts w:ascii="Arial" w:hAnsi="Arial" w:cs="Arial"/>
                <w:b/>
              </w:rPr>
            </w:pPr>
            <w:r>
              <w:rPr>
                <w:rFonts w:ascii="Arial" w:hAnsi="Arial" w:cs="Arial"/>
                <w:b/>
              </w:rPr>
              <w:t>3.</w:t>
            </w:r>
          </w:p>
        </w:tc>
        <w:tc>
          <w:tcPr>
            <w:tcW w:w="1134" w:type="dxa"/>
          </w:tcPr>
          <w:p w:rsidR="00E01AB9" w:rsidRDefault="00E01AB9" w:rsidP="008D40A4">
            <w:pPr>
              <w:spacing w:line="360" w:lineRule="auto"/>
              <w:jc w:val="both"/>
              <w:rPr>
                <w:rFonts w:ascii="Arial" w:hAnsi="Arial" w:cs="Arial"/>
                <w:b/>
                <w:noProof/>
                <w:lang w:eastAsia="id-ID"/>
              </w:rPr>
            </w:pPr>
          </w:p>
        </w:tc>
        <w:tc>
          <w:tcPr>
            <w:tcW w:w="1276" w:type="dxa"/>
          </w:tcPr>
          <w:p w:rsidR="00E01AB9" w:rsidRDefault="00E01AB9" w:rsidP="00C665AB">
            <w:pPr>
              <w:spacing w:line="360" w:lineRule="auto"/>
              <w:jc w:val="center"/>
              <w:rPr>
                <w:rFonts w:ascii="Arial" w:hAnsi="Arial" w:cs="Arial"/>
                <w:b/>
                <w:noProof/>
                <w:lang w:eastAsia="id-ID"/>
              </w:rPr>
            </w:pPr>
          </w:p>
        </w:tc>
        <w:tc>
          <w:tcPr>
            <w:tcW w:w="1418" w:type="dxa"/>
          </w:tcPr>
          <w:p w:rsidR="00E01AB9" w:rsidRDefault="00E01AB9" w:rsidP="00C665AB">
            <w:pPr>
              <w:spacing w:line="360" w:lineRule="auto"/>
              <w:jc w:val="center"/>
              <w:rPr>
                <w:rFonts w:ascii="Arial" w:hAnsi="Arial" w:cs="Arial"/>
                <w:b/>
                <w:noProof/>
                <w:lang w:eastAsia="id-ID"/>
              </w:rPr>
            </w:pPr>
          </w:p>
        </w:tc>
        <w:tc>
          <w:tcPr>
            <w:tcW w:w="1157" w:type="dxa"/>
          </w:tcPr>
          <w:p w:rsidR="00E01AB9" w:rsidRDefault="00C665AB" w:rsidP="00C665AB">
            <w:pPr>
              <w:spacing w:line="360" w:lineRule="auto"/>
              <w:jc w:val="center"/>
              <w:rPr>
                <w:rFonts w:ascii="Arial" w:hAnsi="Arial" w:cs="Arial"/>
                <w:b/>
                <w:noProof/>
                <w:lang w:eastAsia="id-ID"/>
              </w:rPr>
            </w:pPr>
            <w:r>
              <w:rPr>
                <w:rFonts w:ascii="Arial" w:hAnsi="Arial" w:cs="Arial"/>
                <w:b/>
                <w:noProof/>
                <w:lang w:eastAsia="id-ID"/>
              </w:rPr>
              <w:t>V</w:t>
            </w:r>
          </w:p>
        </w:tc>
        <w:tc>
          <w:tcPr>
            <w:tcW w:w="1359" w:type="dxa"/>
          </w:tcPr>
          <w:p w:rsidR="00E01AB9" w:rsidRDefault="00E01AB9" w:rsidP="00C665AB">
            <w:pPr>
              <w:spacing w:line="360" w:lineRule="auto"/>
              <w:jc w:val="center"/>
              <w:rPr>
                <w:rFonts w:ascii="Arial" w:hAnsi="Arial" w:cs="Arial"/>
                <w:b/>
                <w:noProof/>
                <w:lang w:eastAsia="id-ID"/>
              </w:rPr>
            </w:pPr>
          </w:p>
        </w:tc>
      </w:tr>
      <w:tr w:rsidR="00E01AB9" w:rsidTr="00591794">
        <w:tc>
          <w:tcPr>
            <w:tcW w:w="1809" w:type="dxa"/>
          </w:tcPr>
          <w:p w:rsidR="00E01AB9" w:rsidRDefault="00E01AB9" w:rsidP="008D40A4">
            <w:pPr>
              <w:spacing w:line="360" w:lineRule="auto"/>
              <w:jc w:val="both"/>
              <w:rPr>
                <w:rFonts w:ascii="Arial" w:hAnsi="Arial" w:cs="Arial"/>
                <w:b/>
              </w:rPr>
            </w:pPr>
            <w:r>
              <w:rPr>
                <w:rFonts w:ascii="Arial" w:hAnsi="Arial" w:cs="Arial"/>
                <w:b/>
              </w:rPr>
              <w:t>4.</w:t>
            </w:r>
          </w:p>
        </w:tc>
        <w:tc>
          <w:tcPr>
            <w:tcW w:w="1134" w:type="dxa"/>
          </w:tcPr>
          <w:p w:rsidR="00E01AB9" w:rsidRDefault="00E01AB9" w:rsidP="008D40A4">
            <w:pPr>
              <w:spacing w:line="360" w:lineRule="auto"/>
              <w:jc w:val="both"/>
              <w:rPr>
                <w:rFonts w:ascii="Arial" w:hAnsi="Arial" w:cs="Arial"/>
                <w:b/>
                <w:noProof/>
                <w:lang w:eastAsia="id-ID"/>
              </w:rPr>
            </w:pPr>
          </w:p>
        </w:tc>
        <w:tc>
          <w:tcPr>
            <w:tcW w:w="1276" w:type="dxa"/>
          </w:tcPr>
          <w:p w:rsidR="00E01AB9" w:rsidRDefault="00E01AB9" w:rsidP="00C665AB">
            <w:pPr>
              <w:spacing w:line="360" w:lineRule="auto"/>
              <w:jc w:val="center"/>
              <w:rPr>
                <w:rFonts w:ascii="Arial" w:hAnsi="Arial" w:cs="Arial"/>
                <w:b/>
                <w:noProof/>
                <w:lang w:eastAsia="id-ID"/>
              </w:rPr>
            </w:pPr>
          </w:p>
        </w:tc>
        <w:tc>
          <w:tcPr>
            <w:tcW w:w="1418" w:type="dxa"/>
          </w:tcPr>
          <w:p w:rsidR="00E01AB9" w:rsidRDefault="00E01AB9" w:rsidP="00C665AB">
            <w:pPr>
              <w:spacing w:line="360" w:lineRule="auto"/>
              <w:jc w:val="center"/>
              <w:rPr>
                <w:rFonts w:ascii="Arial" w:hAnsi="Arial" w:cs="Arial"/>
                <w:b/>
                <w:noProof/>
                <w:lang w:eastAsia="id-ID"/>
              </w:rPr>
            </w:pPr>
          </w:p>
        </w:tc>
        <w:tc>
          <w:tcPr>
            <w:tcW w:w="1157" w:type="dxa"/>
          </w:tcPr>
          <w:p w:rsidR="00E01AB9" w:rsidRDefault="00C665AB" w:rsidP="00C665AB">
            <w:pPr>
              <w:spacing w:line="360" w:lineRule="auto"/>
              <w:jc w:val="center"/>
              <w:rPr>
                <w:rFonts w:ascii="Arial" w:hAnsi="Arial" w:cs="Arial"/>
                <w:b/>
                <w:noProof/>
                <w:lang w:eastAsia="id-ID"/>
              </w:rPr>
            </w:pPr>
            <w:r>
              <w:rPr>
                <w:rFonts w:ascii="Arial" w:hAnsi="Arial" w:cs="Arial"/>
                <w:b/>
                <w:noProof/>
                <w:lang w:eastAsia="id-ID"/>
              </w:rPr>
              <w:t>V</w:t>
            </w:r>
          </w:p>
        </w:tc>
        <w:tc>
          <w:tcPr>
            <w:tcW w:w="1359" w:type="dxa"/>
          </w:tcPr>
          <w:p w:rsidR="00E01AB9" w:rsidRDefault="00E01AB9" w:rsidP="00C665AB">
            <w:pPr>
              <w:spacing w:line="360" w:lineRule="auto"/>
              <w:jc w:val="center"/>
              <w:rPr>
                <w:rFonts w:ascii="Arial" w:hAnsi="Arial" w:cs="Arial"/>
                <w:b/>
                <w:noProof/>
                <w:lang w:eastAsia="id-ID"/>
              </w:rPr>
            </w:pPr>
          </w:p>
        </w:tc>
      </w:tr>
      <w:tr w:rsidR="00E01AB9" w:rsidTr="00591794">
        <w:tc>
          <w:tcPr>
            <w:tcW w:w="1809" w:type="dxa"/>
          </w:tcPr>
          <w:p w:rsidR="00E01AB9" w:rsidRDefault="00E01AB9" w:rsidP="008D40A4">
            <w:pPr>
              <w:spacing w:line="360" w:lineRule="auto"/>
              <w:jc w:val="both"/>
              <w:rPr>
                <w:rFonts w:ascii="Arial" w:hAnsi="Arial" w:cs="Arial"/>
                <w:b/>
              </w:rPr>
            </w:pPr>
            <w:r>
              <w:rPr>
                <w:rFonts w:ascii="Arial" w:hAnsi="Arial" w:cs="Arial"/>
                <w:b/>
              </w:rPr>
              <w:t>5.</w:t>
            </w:r>
          </w:p>
        </w:tc>
        <w:tc>
          <w:tcPr>
            <w:tcW w:w="1134" w:type="dxa"/>
          </w:tcPr>
          <w:p w:rsidR="00E01AB9" w:rsidRDefault="00E01AB9" w:rsidP="008D40A4">
            <w:pPr>
              <w:spacing w:line="360" w:lineRule="auto"/>
              <w:jc w:val="both"/>
              <w:rPr>
                <w:rFonts w:ascii="Arial" w:hAnsi="Arial" w:cs="Arial"/>
                <w:b/>
                <w:noProof/>
                <w:lang w:eastAsia="id-ID"/>
              </w:rPr>
            </w:pPr>
          </w:p>
        </w:tc>
        <w:tc>
          <w:tcPr>
            <w:tcW w:w="1276" w:type="dxa"/>
          </w:tcPr>
          <w:p w:rsidR="00E01AB9" w:rsidRDefault="00C665AB" w:rsidP="00C665AB">
            <w:pPr>
              <w:spacing w:line="360" w:lineRule="auto"/>
              <w:jc w:val="center"/>
              <w:rPr>
                <w:rFonts w:ascii="Arial" w:hAnsi="Arial" w:cs="Arial"/>
                <w:b/>
                <w:noProof/>
                <w:lang w:eastAsia="id-ID"/>
              </w:rPr>
            </w:pPr>
            <w:r>
              <w:rPr>
                <w:rFonts w:ascii="Arial" w:hAnsi="Arial" w:cs="Arial"/>
                <w:b/>
                <w:noProof/>
                <w:lang w:eastAsia="id-ID"/>
              </w:rPr>
              <w:t>V</w:t>
            </w:r>
          </w:p>
        </w:tc>
        <w:tc>
          <w:tcPr>
            <w:tcW w:w="1418" w:type="dxa"/>
          </w:tcPr>
          <w:p w:rsidR="00E01AB9" w:rsidRDefault="00E01AB9" w:rsidP="00C665AB">
            <w:pPr>
              <w:spacing w:line="360" w:lineRule="auto"/>
              <w:jc w:val="center"/>
              <w:rPr>
                <w:rFonts w:ascii="Arial" w:hAnsi="Arial" w:cs="Arial"/>
                <w:b/>
                <w:noProof/>
                <w:lang w:eastAsia="id-ID"/>
              </w:rPr>
            </w:pPr>
          </w:p>
        </w:tc>
        <w:tc>
          <w:tcPr>
            <w:tcW w:w="1157" w:type="dxa"/>
          </w:tcPr>
          <w:p w:rsidR="00E01AB9" w:rsidRDefault="00E01AB9" w:rsidP="00C665AB">
            <w:pPr>
              <w:spacing w:line="360" w:lineRule="auto"/>
              <w:jc w:val="center"/>
              <w:rPr>
                <w:rFonts w:ascii="Arial" w:hAnsi="Arial" w:cs="Arial"/>
                <w:b/>
                <w:noProof/>
                <w:lang w:eastAsia="id-ID"/>
              </w:rPr>
            </w:pPr>
          </w:p>
        </w:tc>
        <w:tc>
          <w:tcPr>
            <w:tcW w:w="1359" w:type="dxa"/>
          </w:tcPr>
          <w:p w:rsidR="00E01AB9" w:rsidRDefault="00E01AB9" w:rsidP="00C665AB">
            <w:pPr>
              <w:spacing w:line="360" w:lineRule="auto"/>
              <w:jc w:val="center"/>
              <w:rPr>
                <w:rFonts w:ascii="Arial" w:hAnsi="Arial" w:cs="Arial"/>
                <w:b/>
                <w:noProof/>
                <w:lang w:eastAsia="id-ID"/>
              </w:rPr>
            </w:pPr>
          </w:p>
        </w:tc>
      </w:tr>
    </w:tbl>
    <w:p w:rsidR="00733EC6" w:rsidRDefault="00733EC6" w:rsidP="008D40A4">
      <w:pPr>
        <w:spacing w:after="0" w:line="360" w:lineRule="auto"/>
        <w:jc w:val="both"/>
        <w:rPr>
          <w:rFonts w:ascii="Arial" w:hAnsi="Arial" w:cs="Arial"/>
          <w:b/>
        </w:rPr>
      </w:pPr>
    </w:p>
    <w:p w:rsidR="00591794" w:rsidRDefault="009F5097" w:rsidP="008D40A4">
      <w:pPr>
        <w:spacing w:after="0" w:line="360" w:lineRule="auto"/>
        <w:jc w:val="both"/>
        <w:rPr>
          <w:rFonts w:ascii="Arial" w:hAnsi="Arial" w:cs="Arial"/>
          <w:b/>
        </w:rPr>
      </w:pPr>
      <w:r>
        <w:rPr>
          <w:rFonts w:ascii="Arial" w:hAnsi="Arial" w:cs="Arial"/>
          <w:b/>
        </w:rPr>
        <w:t xml:space="preserve">Keterangan : </w:t>
      </w:r>
    </w:p>
    <w:p w:rsidR="009F5097" w:rsidRDefault="00136ED6" w:rsidP="008D40A4">
      <w:pPr>
        <w:spacing w:after="0" w:line="360" w:lineRule="auto"/>
        <w:jc w:val="both"/>
        <w:rPr>
          <w:rFonts w:ascii="Arial" w:hAnsi="Arial" w:cs="Arial"/>
          <w:b/>
        </w:rPr>
      </w:pPr>
      <w:r>
        <w:rPr>
          <w:rFonts w:ascii="Arial" w:hAnsi="Arial" w:cs="Arial"/>
          <w:b/>
          <w:noProof/>
          <w:lang w:eastAsia="id-ID"/>
        </w:rPr>
        <w:pict>
          <v:oval id="_x0000_s1085" style="position:absolute;left:0;text-align:left;margin-left:1.35pt;margin-top:12.2pt;width:66.75pt;height:24.75pt;z-index:251738112"/>
        </w:pict>
      </w:r>
    </w:p>
    <w:p w:rsidR="00591794" w:rsidRDefault="009F5097" w:rsidP="008D40A4">
      <w:pPr>
        <w:spacing w:after="0" w:line="360" w:lineRule="auto"/>
        <w:jc w:val="both"/>
        <w:rPr>
          <w:rFonts w:ascii="Arial" w:hAnsi="Arial" w:cs="Arial"/>
          <w:b/>
        </w:rPr>
      </w:pPr>
      <w:r>
        <w:rPr>
          <w:rFonts w:ascii="Arial" w:hAnsi="Arial" w:cs="Arial"/>
          <w:b/>
        </w:rPr>
        <w:tab/>
      </w:r>
      <w:r>
        <w:rPr>
          <w:rFonts w:ascii="Arial" w:hAnsi="Arial" w:cs="Arial"/>
          <w:b/>
        </w:rPr>
        <w:tab/>
        <w:t xml:space="preserve">Habis </w:t>
      </w:r>
    </w:p>
    <w:p w:rsidR="00591794" w:rsidRDefault="00136ED6" w:rsidP="008D40A4">
      <w:pPr>
        <w:spacing w:after="0" w:line="360" w:lineRule="auto"/>
        <w:jc w:val="both"/>
        <w:rPr>
          <w:rFonts w:ascii="Arial" w:hAnsi="Arial" w:cs="Arial"/>
          <w:b/>
        </w:rPr>
      </w:pPr>
      <w:r>
        <w:rPr>
          <w:rFonts w:ascii="Arial" w:hAnsi="Arial" w:cs="Arial"/>
          <w:b/>
          <w:noProof/>
          <w:lang w:eastAsia="id-ID"/>
        </w:rPr>
        <w:pict>
          <v:oval id="_x0000_s1086" style="position:absolute;left:0;text-align:left;margin-left:3.6pt;margin-top:11pt;width:66.75pt;height:24.75pt;z-index:251739136" fillcolor="black [3200]" strokecolor="#f2f2f2 [3041]" strokeweight="3pt">
            <v:shadow on="t" type="perspective" color="#7f7f7f [1601]" opacity=".5" offset="1pt" offset2="-1pt"/>
          </v:oval>
        </w:pict>
      </w:r>
    </w:p>
    <w:p w:rsidR="00591794" w:rsidRDefault="009F5097" w:rsidP="008D40A4">
      <w:pPr>
        <w:spacing w:after="0" w:line="360" w:lineRule="auto"/>
        <w:jc w:val="both"/>
        <w:rPr>
          <w:rFonts w:ascii="Arial" w:hAnsi="Arial" w:cs="Arial"/>
          <w:b/>
        </w:rPr>
      </w:pPr>
      <w:r>
        <w:rPr>
          <w:rFonts w:ascii="Arial" w:hAnsi="Arial" w:cs="Arial"/>
          <w:b/>
        </w:rPr>
        <w:tab/>
      </w:r>
      <w:r>
        <w:rPr>
          <w:rFonts w:ascii="Arial" w:hAnsi="Arial" w:cs="Arial"/>
          <w:b/>
        </w:rPr>
        <w:tab/>
        <w:t xml:space="preserve"> Sisa </w:t>
      </w: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591794" w:rsidRDefault="00591794" w:rsidP="008D40A4">
      <w:pPr>
        <w:spacing w:after="0" w:line="360" w:lineRule="auto"/>
        <w:jc w:val="both"/>
        <w:rPr>
          <w:rFonts w:ascii="Arial" w:hAnsi="Arial" w:cs="Arial"/>
          <w:b/>
        </w:rPr>
      </w:pPr>
    </w:p>
    <w:p w:rsidR="00733EC6" w:rsidRDefault="00733EC6" w:rsidP="008D40A4">
      <w:pPr>
        <w:spacing w:after="0" w:line="360" w:lineRule="auto"/>
        <w:jc w:val="both"/>
        <w:rPr>
          <w:rFonts w:ascii="Arial" w:hAnsi="Arial" w:cs="Arial"/>
          <w:b/>
        </w:rPr>
      </w:pPr>
    </w:p>
    <w:p w:rsidR="007476F0" w:rsidRPr="00733EC6" w:rsidRDefault="007476F0" w:rsidP="008D40A4">
      <w:pPr>
        <w:spacing w:after="0" w:line="360" w:lineRule="auto"/>
        <w:jc w:val="both"/>
        <w:rPr>
          <w:rFonts w:ascii="Arial" w:hAnsi="Arial" w:cs="Arial"/>
          <w:b/>
        </w:rPr>
      </w:pPr>
    </w:p>
    <w:p w:rsidR="008D40A4" w:rsidRDefault="00733EC6" w:rsidP="008D40A4">
      <w:pPr>
        <w:tabs>
          <w:tab w:val="left" w:pos="7513"/>
        </w:tabs>
        <w:spacing w:after="0" w:line="720" w:lineRule="auto"/>
        <w:rPr>
          <w:rFonts w:ascii="Arial" w:hAnsi="Arial" w:cs="Arial"/>
          <w:b/>
        </w:rPr>
      </w:pPr>
      <w:r>
        <w:rPr>
          <w:rFonts w:ascii="Arial" w:hAnsi="Arial" w:cs="Arial"/>
          <w:b/>
        </w:rPr>
        <w:lastRenderedPageBreak/>
        <w:t>Lampiran 4</w:t>
      </w:r>
      <w:r w:rsidR="008D40A4">
        <w:rPr>
          <w:rFonts w:ascii="Arial" w:hAnsi="Arial" w:cs="Arial"/>
          <w:b/>
        </w:rPr>
        <w:t>. Form Penentuan Ranking</w:t>
      </w:r>
    </w:p>
    <w:p w:rsidR="008D40A4" w:rsidRDefault="008D40A4" w:rsidP="008D40A4">
      <w:pPr>
        <w:spacing w:after="0" w:line="360" w:lineRule="auto"/>
        <w:rPr>
          <w:rFonts w:ascii="Arial" w:hAnsi="Arial" w:cs="Arial"/>
        </w:rPr>
      </w:pPr>
      <w:r>
        <w:rPr>
          <w:rFonts w:ascii="Arial" w:hAnsi="Arial" w:cs="Arial"/>
        </w:rPr>
        <w:t>Nama</w:t>
      </w:r>
      <w:r>
        <w:rPr>
          <w:rFonts w:ascii="Arial" w:hAnsi="Arial" w:cs="Arial"/>
        </w:rPr>
        <w:tab/>
      </w:r>
      <w:r>
        <w:rPr>
          <w:rFonts w:ascii="Arial" w:hAnsi="Arial" w:cs="Arial"/>
        </w:rPr>
        <w:tab/>
        <w:t>:</w:t>
      </w:r>
    </w:p>
    <w:p w:rsidR="008D40A4" w:rsidRDefault="008D40A4" w:rsidP="008D40A4">
      <w:pPr>
        <w:spacing w:after="0" w:line="360" w:lineRule="auto"/>
        <w:rPr>
          <w:rFonts w:ascii="Arial" w:hAnsi="Arial" w:cs="Arial"/>
        </w:rPr>
      </w:pPr>
      <w:r>
        <w:rPr>
          <w:rFonts w:ascii="Arial" w:hAnsi="Arial" w:cs="Arial"/>
        </w:rPr>
        <w:t>Produk</w:t>
      </w:r>
      <w:r>
        <w:rPr>
          <w:rFonts w:ascii="Arial" w:hAnsi="Arial" w:cs="Arial"/>
        </w:rPr>
        <w:tab/>
      </w:r>
      <w:r>
        <w:rPr>
          <w:rFonts w:ascii="Arial" w:hAnsi="Arial" w:cs="Arial"/>
        </w:rPr>
        <w:tab/>
        <w:t xml:space="preserve">: </w:t>
      </w:r>
      <w:r w:rsidR="002C455C">
        <w:rPr>
          <w:rFonts w:ascii="Arial" w:hAnsi="Arial" w:cs="Arial"/>
        </w:rPr>
        <w:t>Pastel tutup</w:t>
      </w:r>
    </w:p>
    <w:p w:rsidR="008D40A4" w:rsidRDefault="008D40A4" w:rsidP="008D40A4">
      <w:pPr>
        <w:spacing w:after="0" w:line="360" w:lineRule="auto"/>
        <w:ind w:firstLine="720"/>
        <w:jc w:val="both"/>
        <w:rPr>
          <w:rFonts w:ascii="Arial" w:hAnsi="Arial" w:cs="Arial"/>
        </w:rPr>
      </w:pPr>
      <w:r>
        <w:rPr>
          <w:rFonts w:ascii="Arial" w:hAnsi="Arial" w:cs="Arial"/>
        </w:rPr>
        <w:t>Saudara diminta untuk memberikan penilaian tentang urutan (ranking) pentingnya peranan beberapa variabel berikut terhadap mutu produk dengan mencantumkan bobot angka 1-4 mulai dari variabel yang terpenting sampai kurang penting. Variabel terpenting diberi bobot ranking angka 4.</w:t>
      </w:r>
    </w:p>
    <w:p w:rsidR="008D40A4" w:rsidRDefault="008D40A4" w:rsidP="008D40A4">
      <w:pPr>
        <w:spacing w:after="0" w:line="360" w:lineRule="auto"/>
        <w:jc w:val="both"/>
        <w:rPr>
          <w:rFonts w:ascii="Arial" w:hAnsi="Arial" w:cs="Arial"/>
        </w:rPr>
      </w:pPr>
      <w:r>
        <w:rPr>
          <w:rFonts w:ascii="Arial" w:hAnsi="Arial" w:cs="Arial"/>
        </w:rPr>
        <w:t>Atas partisipasi Saudara saya ucapkan terima kasih.</w:t>
      </w:r>
    </w:p>
    <w:p w:rsidR="008D40A4" w:rsidRDefault="008D40A4" w:rsidP="008D40A4">
      <w:pPr>
        <w:spacing w:after="0" w:line="360" w:lineRule="auto"/>
        <w:ind w:firstLine="720"/>
        <w:jc w:val="both"/>
        <w:rPr>
          <w:rFonts w:ascii="Arial" w:hAnsi="Arial" w:cs="Arial"/>
        </w:rPr>
      </w:pPr>
    </w:p>
    <w:tbl>
      <w:tblPr>
        <w:tblStyle w:val="TableGrid"/>
        <w:tblW w:w="0" w:type="auto"/>
        <w:jc w:val="center"/>
        <w:tblInd w:w="959" w:type="dxa"/>
        <w:tblLook w:val="04A0"/>
      </w:tblPr>
      <w:tblGrid>
        <w:gridCol w:w="2889"/>
        <w:gridCol w:w="2694"/>
      </w:tblGrid>
      <w:tr w:rsidR="008D40A4" w:rsidTr="008D40A4">
        <w:trPr>
          <w:trHeight w:val="409"/>
          <w:jc w:val="center"/>
        </w:trPr>
        <w:tc>
          <w:tcPr>
            <w:tcW w:w="2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jc w:val="center"/>
              <w:rPr>
                <w:rFonts w:ascii="Arial" w:hAnsi="Arial" w:cs="Arial"/>
                <w:b/>
              </w:rPr>
            </w:pPr>
            <w:r>
              <w:rPr>
                <w:rFonts w:ascii="Arial" w:hAnsi="Arial" w:cs="Arial"/>
                <w:b/>
              </w:rPr>
              <w:t>Variabel</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jc w:val="center"/>
              <w:rPr>
                <w:rFonts w:ascii="Arial" w:hAnsi="Arial" w:cs="Arial"/>
                <w:b/>
              </w:rPr>
            </w:pPr>
            <w:r>
              <w:rPr>
                <w:rFonts w:ascii="Arial" w:hAnsi="Arial" w:cs="Arial"/>
                <w:b/>
              </w:rPr>
              <w:t xml:space="preserve">Ranking </w:t>
            </w:r>
            <w:r>
              <w:rPr>
                <w:rFonts w:ascii="Arial" w:hAnsi="Arial" w:cs="Arial"/>
                <w:b/>
                <w:vertAlign w:val="superscript"/>
              </w:rPr>
              <w:t>*)</w:t>
            </w:r>
          </w:p>
        </w:tc>
      </w:tr>
      <w:tr w:rsidR="008D40A4" w:rsidTr="008D40A4">
        <w:trPr>
          <w:trHeight w:val="409"/>
          <w:jc w:val="center"/>
        </w:trPr>
        <w:tc>
          <w:tcPr>
            <w:tcW w:w="2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rPr>
                <w:rFonts w:ascii="Arial" w:hAnsi="Arial" w:cs="Arial"/>
              </w:rPr>
            </w:pPr>
            <w:r>
              <w:rPr>
                <w:rFonts w:ascii="Arial" w:hAnsi="Arial" w:cs="Arial"/>
              </w:rPr>
              <w:t>Warna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D40A4" w:rsidRDefault="008D40A4">
            <w:pPr>
              <w:spacing w:line="276" w:lineRule="auto"/>
              <w:jc w:val="center"/>
              <w:rPr>
                <w:rFonts w:ascii="Arial" w:hAnsi="Arial" w:cs="Arial"/>
              </w:rPr>
            </w:pPr>
          </w:p>
        </w:tc>
      </w:tr>
      <w:tr w:rsidR="008D40A4" w:rsidTr="008D40A4">
        <w:trPr>
          <w:trHeight w:val="409"/>
          <w:jc w:val="center"/>
        </w:trPr>
        <w:tc>
          <w:tcPr>
            <w:tcW w:w="2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rPr>
                <w:rFonts w:ascii="Arial" w:hAnsi="Arial" w:cs="Arial"/>
              </w:rPr>
            </w:pPr>
            <w:r>
              <w:rPr>
                <w:rFonts w:ascii="Arial" w:hAnsi="Arial" w:cs="Arial"/>
              </w:rPr>
              <w:t>Rasa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D40A4" w:rsidRDefault="008D40A4">
            <w:pPr>
              <w:spacing w:line="276" w:lineRule="auto"/>
              <w:jc w:val="center"/>
              <w:rPr>
                <w:rFonts w:ascii="Arial" w:hAnsi="Arial" w:cs="Arial"/>
              </w:rPr>
            </w:pPr>
          </w:p>
        </w:tc>
      </w:tr>
      <w:tr w:rsidR="008D40A4" w:rsidTr="008D40A4">
        <w:trPr>
          <w:trHeight w:val="409"/>
          <w:jc w:val="center"/>
        </w:trPr>
        <w:tc>
          <w:tcPr>
            <w:tcW w:w="2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rPr>
                <w:rFonts w:ascii="Arial" w:hAnsi="Arial" w:cs="Arial"/>
              </w:rPr>
            </w:pPr>
            <w:r>
              <w:rPr>
                <w:rFonts w:ascii="Arial" w:hAnsi="Arial" w:cs="Arial"/>
              </w:rPr>
              <w:t>Aroma/Bau</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D40A4" w:rsidRDefault="008D40A4">
            <w:pPr>
              <w:spacing w:line="276" w:lineRule="auto"/>
              <w:jc w:val="center"/>
              <w:rPr>
                <w:rFonts w:ascii="Arial" w:hAnsi="Arial" w:cs="Arial"/>
              </w:rPr>
            </w:pPr>
          </w:p>
        </w:tc>
      </w:tr>
      <w:tr w:rsidR="008D40A4" w:rsidTr="008D40A4">
        <w:trPr>
          <w:trHeight w:val="424"/>
          <w:jc w:val="center"/>
        </w:trPr>
        <w:tc>
          <w:tcPr>
            <w:tcW w:w="2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40A4" w:rsidRDefault="008D40A4">
            <w:pPr>
              <w:spacing w:line="276" w:lineRule="auto"/>
              <w:rPr>
                <w:rFonts w:ascii="Arial" w:hAnsi="Arial" w:cs="Arial"/>
              </w:rPr>
            </w:pPr>
            <w:r>
              <w:rPr>
                <w:rFonts w:ascii="Arial" w:hAnsi="Arial" w:cs="Arial"/>
              </w:rPr>
              <w:t>Tekstur</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D40A4" w:rsidRDefault="008D40A4">
            <w:pPr>
              <w:spacing w:line="276" w:lineRule="auto"/>
              <w:jc w:val="center"/>
              <w:rPr>
                <w:rFonts w:ascii="Arial" w:hAnsi="Arial" w:cs="Arial"/>
              </w:rPr>
            </w:pPr>
          </w:p>
        </w:tc>
      </w:tr>
    </w:tbl>
    <w:p w:rsidR="008D40A4" w:rsidRDefault="008D40A4" w:rsidP="008D40A4">
      <w:pPr>
        <w:spacing w:after="0" w:line="360" w:lineRule="auto"/>
        <w:rPr>
          <w:rFonts w:ascii="Arial" w:hAnsi="Arial" w:cs="Arial"/>
        </w:rPr>
      </w:pPr>
    </w:p>
    <w:p w:rsidR="008D40A4" w:rsidRDefault="008D40A4" w:rsidP="008D40A4">
      <w:pPr>
        <w:spacing w:after="0" w:line="360" w:lineRule="auto"/>
        <w:rPr>
          <w:rFonts w:ascii="Arial" w:hAnsi="Arial" w:cs="Arial"/>
        </w:rPr>
      </w:pPr>
      <w:r>
        <w:rPr>
          <w:rFonts w:ascii="Arial" w:hAnsi="Arial" w:cs="Arial"/>
        </w:rPr>
        <w:t>Keterangan</w:t>
      </w:r>
      <w:r>
        <w:rPr>
          <w:rFonts w:ascii="Arial" w:hAnsi="Arial" w:cs="Arial"/>
        </w:rPr>
        <w:tab/>
        <w:t>:</w:t>
      </w:r>
    </w:p>
    <w:p w:rsidR="008D40A4" w:rsidRDefault="008D40A4" w:rsidP="008D40A4">
      <w:pPr>
        <w:spacing w:line="360" w:lineRule="auto"/>
        <w:rPr>
          <w:rFonts w:ascii="Arial" w:hAnsi="Arial" w:cs="Arial"/>
        </w:rPr>
      </w:pPr>
      <w:r>
        <w:rPr>
          <w:rFonts w:ascii="Arial" w:hAnsi="Arial" w:cs="Arial"/>
          <w:vertAlign w:val="superscript"/>
        </w:rPr>
        <w:t>*)</w:t>
      </w:r>
      <w:r>
        <w:rPr>
          <w:rFonts w:ascii="Arial" w:hAnsi="Arial" w:cs="Arial"/>
        </w:rPr>
        <w:t xml:space="preserve"> Nomor ranking untuk variabel yang diteliti tidak boleh ada yang sama.</w:t>
      </w:r>
    </w:p>
    <w:p w:rsidR="008D40A4" w:rsidRDefault="008D40A4" w:rsidP="008D40A4">
      <w:pPr>
        <w:rPr>
          <w:rFonts w:ascii="Arial" w:hAnsi="Arial" w:cs="Arial"/>
        </w:rPr>
      </w:pPr>
    </w:p>
    <w:p w:rsidR="008D40A4" w:rsidRDefault="008D40A4" w:rsidP="008D40A4">
      <w:pPr>
        <w:spacing w:after="0" w:line="360" w:lineRule="auto"/>
        <w:jc w:val="both"/>
        <w:rPr>
          <w:rFonts w:ascii="Arial" w:hAnsi="Arial" w:cs="Arial"/>
        </w:rPr>
      </w:pPr>
    </w:p>
    <w:p w:rsidR="008D40A4" w:rsidRDefault="008D40A4" w:rsidP="008D40A4">
      <w:pPr>
        <w:autoSpaceDE w:val="0"/>
        <w:autoSpaceDN w:val="0"/>
        <w:adjustRightInd w:val="0"/>
        <w:spacing w:after="100" w:afterAutospacing="1" w:line="240" w:lineRule="auto"/>
        <w:jc w:val="both"/>
        <w:rPr>
          <w:rFonts w:ascii="Arial" w:hAnsi="Arial" w:cs="Arial"/>
        </w:rPr>
      </w:pPr>
    </w:p>
    <w:p w:rsidR="008D40A4" w:rsidRDefault="008D40A4" w:rsidP="008D40A4">
      <w:pPr>
        <w:autoSpaceDE w:val="0"/>
        <w:autoSpaceDN w:val="0"/>
        <w:adjustRightInd w:val="0"/>
        <w:spacing w:after="100" w:afterAutospacing="1" w:line="240" w:lineRule="auto"/>
        <w:jc w:val="both"/>
        <w:rPr>
          <w:rFonts w:ascii="Arial" w:hAnsi="Arial" w:cs="Arial"/>
        </w:rPr>
      </w:pPr>
    </w:p>
    <w:p w:rsidR="008D40A4" w:rsidRDefault="008D40A4" w:rsidP="008D40A4">
      <w:pPr>
        <w:autoSpaceDE w:val="0"/>
        <w:autoSpaceDN w:val="0"/>
        <w:adjustRightInd w:val="0"/>
        <w:spacing w:after="100" w:afterAutospacing="1" w:line="240" w:lineRule="auto"/>
        <w:jc w:val="both"/>
        <w:rPr>
          <w:rFonts w:ascii="Arial" w:hAnsi="Arial" w:cs="Arial"/>
        </w:rPr>
      </w:pPr>
    </w:p>
    <w:p w:rsidR="008D40A4" w:rsidRDefault="008D40A4" w:rsidP="008D40A4">
      <w:pPr>
        <w:autoSpaceDE w:val="0"/>
        <w:autoSpaceDN w:val="0"/>
        <w:adjustRightInd w:val="0"/>
        <w:spacing w:after="100" w:afterAutospacing="1" w:line="240" w:lineRule="auto"/>
        <w:jc w:val="both"/>
        <w:rPr>
          <w:rFonts w:ascii="Arial" w:hAnsi="Arial" w:cs="Arial"/>
        </w:rPr>
      </w:pPr>
    </w:p>
    <w:p w:rsidR="007476F0" w:rsidRDefault="007476F0" w:rsidP="008D40A4">
      <w:pPr>
        <w:autoSpaceDE w:val="0"/>
        <w:autoSpaceDN w:val="0"/>
        <w:adjustRightInd w:val="0"/>
        <w:spacing w:after="100" w:afterAutospacing="1" w:line="240" w:lineRule="auto"/>
        <w:jc w:val="both"/>
        <w:rPr>
          <w:rFonts w:ascii="Arial" w:hAnsi="Arial" w:cs="Arial"/>
        </w:rPr>
      </w:pPr>
    </w:p>
    <w:p w:rsidR="007476F0" w:rsidRDefault="007476F0" w:rsidP="008D40A4">
      <w:pPr>
        <w:autoSpaceDE w:val="0"/>
        <w:autoSpaceDN w:val="0"/>
        <w:adjustRightInd w:val="0"/>
        <w:spacing w:after="100" w:afterAutospacing="1" w:line="240" w:lineRule="auto"/>
        <w:jc w:val="both"/>
        <w:rPr>
          <w:rFonts w:ascii="Arial" w:hAnsi="Arial" w:cs="Arial"/>
        </w:rPr>
      </w:pPr>
    </w:p>
    <w:p w:rsidR="007476F0" w:rsidRDefault="007476F0" w:rsidP="008D40A4">
      <w:pPr>
        <w:autoSpaceDE w:val="0"/>
        <w:autoSpaceDN w:val="0"/>
        <w:adjustRightInd w:val="0"/>
        <w:spacing w:after="100" w:afterAutospacing="1" w:line="240" w:lineRule="auto"/>
        <w:jc w:val="both"/>
        <w:rPr>
          <w:rFonts w:ascii="Arial" w:hAnsi="Arial" w:cs="Arial"/>
        </w:rPr>
      </w:pPr>
    </w:p>
    <w:p w:rsidR="002C455C" w:rsidRDefault="002C455C" w:rsidP="008D40A4">
      <w:pPr>
        <w:autoSpaceDE w:val="0"/>
        <w:autoSpaceDN w:val="0"/>
        <w:adjustRightInd w:val="0"/>
        <w:spacing w:after="100" w:afterAutospacing="1" w:line="240" w:lineRule="auto"/>
        <w:jc w:val="both"/>
        <w:rPr>
          <w:rFonts w:ascii="Arial" w:hAnsi="Arial" w:cs="Arial"/>
        </w:rPr>
      </w:pPr>
    </w:p>
    <w:p w:rsidR="00036FC9" w:rsidRDefault="00036FC9" w:rsidP="008D40A4">
      <w:pPr>
        <w:autoSpaceDE w:val="0"/>
        <w:autoSpaceDN w:val="0"/>
        <w:adjustRightInd w:val="0"/>
        <w:spacing w:after="100" w:afterAutospacing="1" w:line="240" w:lineRule="auto"/>
        <w:jc w:val="both"/>
        <w:rPr>
          <w:rFonts w:ascii="Arial" w:hAnsi="Arial" w:cs="Arial"/>
        </w:rPr>
      </w:pPr>
    </w:p>
    <w:p w:rsidR="008D40A4" w:rsidRDefault="009F5097" w:rsidP="008D40A4">
      <w:pPr>
        <w:pStyle w:val="Default"/>
        <w:spacing w:after="100" w:afterAutospacing="1" w:line="360" w:lineRule="auto"/>
        <w:rPr>
          <w:rFonts w:ascii="Arial" w:hAnsi="Arial" w:cs="Arial"/>
          <w:sz w:val="22"/>
          <w:szCs w:val="22"/>
        </w:rPr>
      </w:pPr>
      <w:r>
        <w:rPr>
          <w:rFonts w:ascii="Arial" w:hAnsi="Arial" w:cs="Arial"/>
          <w:b/>
          <w:bCs/>
          <w:sz w:val="22"/>
          <w:szCs w:val="22"/>
        </w:rPr>
        <w:lastRenderedPageBreak/>
        <w:t>Lampiran 5</w:t>
      </w:r>
      <w:r w:rsidR="008D40A4">
        <w:rPr>
          <w:rFonts w:ascii="Arial" w:hAnsi="Arial" w:cs="Arial"/>
          <w:b/>
          <w:bCs/>
          <w:sz w:val="22"/>
          <w:szCs w:val="22"/>
        </w:rPr>
        <w:t xml:space="preserve">. Prosedur Penentuan Perlakuan Terbaik </w:t>
      </w:r>
    </w:p>
    <w:p w:rsidR="008D40A4" w:rsidRDefault="008D40A4" w:rsidP="00E25CD4">
      <w:pPr>
        <w:pStyle w:val="Default"/>
        <w:numPr>
          <w:ilvl w:val="0"/>
          <w:numId w:val="18"/>
        </w:numPr>
        <w:spacing w:line="360" w:lineRule="auto"/>
        <w:ind w:left="426" w:hanging="426"/>
        <w:rPr>
          <w:rFonts w:ascii="Arial" w:hAnsi="Arial" w:cs="Arial"/>
          <w:sz w:val="22"/>
          <w:szCs w:val="22"/>
        </w:rPr>
      </w:pPr>
      <w:r>
        <w:rPr>
          <w:rFonts w:ascii="Arial" w:hAnsi="Arial" w:cs="Arial"/>
          <w:sz w:val="22"/>
          <w:szCs w:val="22"/>
        </w:rPr>
        <w:t xml:space="preserve">Prosedur Uji Indeks Efektifitas : </w:t>
      </w:r>
    </w:p>
    <w:p w:rsidR="008D40A4" w:rsidRDefault="008D40A4" w:rsidP="00E25CD4">
      <w:pPr>
        <w:pStyle w:val="Default"/>
        <w:numPr>
          <w:ilvl w:val="0"/>
          <w:numId w:val="19"/>
        </w:numPr>
        <w:spacing w:line="360" w:lineRule="auto"/>
        <w:rPr>
          <w:rFonts w:ascii="Arial" w:hAnsi="Arial" w:cs="Arial"/>
          <w:sz w:val="22"/>
          <w:szCs w:val="22"/>
        </w:rPr>
      </w:pPr>
      <w:r>
        <w:rPr>
          <w:rFonts w:ascii="Arial" w:hAnsi="Arial" w:cs="Arial"/>
          <w:sz w:val="22"/>
          <w:szCs w:val="22"/>
        </w:rPr>
        <w:t>Meminta pendapat respoden tentang urutan (</w:t>
      </w:r>
      <w:r>
        <w:rPr>
          <w:rFonts w:ascii="Arial" w:hAnsi="Arial" w:cs="Arial"/>
          <w:i/>
          <w:iCs/>
          <w:sz w:val="22"/>
          <w:szCs w:val="22"/>
        </w:rPr>
        <w:t>ranking</w:t>
      </w:r>
      <w:r>
        <w:rPr>
          <w:rFonts w:ascii="Arial" w:hAnsi="Arial" w:cs="Arial"/>
          <w:sz w:val="22"/>
          <w:szCs w:val="22"/>
        </w:rPr>
        <w:t xml:space="preserve">) pentingnya peranan lima variabel terhadap mutu produk, dengan menggunakan daftar isian (Form </w:t>
      </w:r>
      <w:r>
        <w:rPr>
          <w:rFonts w:ascii="Arial" w:hAnsi="Arial" w:cs="Arial"/>
          <w:i/>
          <w:iCs/>
          <w:sz w:val="22"/>
          <w:szCs w:val="22"/>
        </w:rPr>
        <w:t xml:space="preserve">Ranking </w:t>
      </w:r>
      <w:r w:rsidR="00AC6A66">
        <w:rPr>
          <w:rFonts w:ascii="Arial" w:hAnsi="Arial" w:cs="Arial"/>
          <w:sz w:val="22"/>
          <w:szCs w:val="22"/>
        </w:rPr>
        <w:t>Lampiran 4</w:t>
      </w:r>
      <w:r>
        <w:rPr>
          <w:rFonts w:ascii="Arial" w:hAnsi="Arial" w:cs="Arial"/>
          <w:sz w:val="22"/>
          <w:szCs w:val="22"/>
        </w:rPr>
        <w:t xml:space="preserve">). </w:t>
      </w:r>
    </w:p>
    <w:p w:rsidR="008D40A4" w:rsidRDefault="008D40A4" w:rsidP="00E25CD4">
      <w:pPr>
        <w:pStyle w:val="Default"/>
        <w:numPr>
          <w:ilvl w:val="0"/>
          <w:numId w:val="19"/>
        </w:numPr>
        <w:spacing w:line="360" w:lineRule="auto"/>
        <w:rPr>
          <w:rFonts w:ascii="Arial" w:hAnsi="Arial" w:cs="Arial"/>
          <w:sz w:val="22"/>
          <w:szCs w:val="22"/>
        </w:rPr>
      </w:pPr>
      <w:r>
        <w:rPr>
          <w:rFonts w:ascii="Arial" w:hAnsi="Arial" w:cs="Arial"/>
          <w:sz w:val="22"/>
          <w:szCs w:val="22"/>
        </w:rPr>
        <w:t xml:space="preserve"> Selanjutnya hasil </w:t>
      </w:r>
      <w:r>
        <w:rPr>
          <w:rFonts w:ascii="Arial" w:hAnsi="Arial" w:cs="Arial"/>
          <w:i/>
          <w:iCs/>
          <w:sz w:val="22"/>
          <w:szCs w:val="22"/>
        </w:rPr>
        <w:t xml:space="preserve">ranking </w:t>
      </w:r>
      <w:r>
        <w:rPr>
          <w:rFonts w:ascii="Arial" w:hAnsi="Arial" w:cs="Arial"/>
          <w:sz w:val="22"/>
          <w:szCs w:val="22"/>
        </w:rPr>
        <w:t xml:space="preserve">tersebut ditabulasi, dijumlahkan lalu dirata-rata, untuk mengetahui urutan (ranking) masing-masing variabel. </w:t>
      </w:r>
    </w:p>
    <w:p w:rsidR="008D40A4" w:rsidRDefault="008D40A4" w:rsidP="00E25CD4">
      <w:pPr>
        <w:pStyle w:val="Default"/>
        <w:numPr>
          <w:ilvl w:val="0"/>
          <w:numId w:val="19"/>
        </w:numPr>
        <w:spacing w:line="360" w:lineRule="auto"/>
        <w:rPr>
          <w:rFonts w:ascii="Arial" w:hAnsi="Arial" w:cs="Arial"/>
          <w:sz w:val="22"/>
          <w:szCs w:val="22"/>
        </w:rPr>
      </w:pPr>
      <w:r>
        <w:rPr>
          <w:rFonts w:ascii="Arial" w:hAnsi="Arial" w:cs="Arial"/>
          <w:sz w:val="22"/>
          <w:szCs w:val="22"/>
        </w:rPr>
        <w:t xml:space="preserve">Dari hasil </w:t>
      </w:r>
      <w:r>
        <w:rPr>
          <w:rFonts w:ascii="Arial" w:hAnsi="Arial" w:cs="Arial"/>
          <w:i/>
          <w:iCs/>
          <w:sz w:val="22"/>
          <w:szCs w:val="22"/>
        </w:rPr>
        <w:t xml:space="preserve">ranking </w:t>
      </w:r>
      <w:r>
        <w:rPr>
          <w:rFonts w:ascii="Arial" w:hAnsi="Arial" w:cs="Arial"/>
          <w:sz w:val="22"/>
          <w:szCs w:val="22"/>
        </w:rPr>
        <w:t xml:space="preserve">tersebut kemudian dihitung bobot variabelnya. Variabel dengan rata-rata tertinggi diberi bobot 1, sedangkan bobot variabel yang lain diperoleh dari hasil bagi antara rata-rata masing-masing variabel dengan rata-rata variabel ranking ke 1. </w:t>
      </w:r>
    </w:p>
    <w:p w:rsidR="008D40A4" w:rsidRDefault="008D40A4" w:rsidP="00E25CD4">
      <w:pPr>
        <w:pStyle w:val="Default"/>
        <w:numPr>
          <w:ilvl w:val="0"/>
          <w:numId w:val="19"/>
        </w:numPr>
        <w:spacing w:line="360" w:lineRule="auto"/>
        <w:rPr>
          <w:rFonts w:ascii="Arial" w:hAnsi="Arial" w:cs="Arial"/>
          <w:sz w:val="22"/>
          <w:szCs w:val="22"/>
        </w:rPr>
      </w:pPr>
      <w:r>
        <w:rPr>
          <w:rFonts w:ascii="Arial" w:hAnsi="Arial" w:cs="Arial"/>
          <w:sz w:val="22"/>
          <w:szCs w:val="22"/>
        </w:rPr>
        <w:t xml:space="preserve">Bobot normal dihitung dengan membagi bobot masing-masing variabel dengan jumlah bobot variabel. </w:t>
      </w:r>
    </w:p>
    <w:p w:rsidR="008D40A4" w:rsidRDefault="008D40A4" w:rsidP="00E25CD4">
      <w:pPr>
        <w:pStyle w:val="Default"/>
        <w:numPr>
          <w:ilvl w:val="0"/>
          <w:numId w:val="19"/>
        </w:numPr>
        <w:spacing w:line="360" w:lineRule="auto"/>
        <w:rPr>
          <w:rFonts w:ascii="Arial" w:hAnsi="Arial" w:cs="Arial"/>
          <w:sz w:val="22"/>
          <w:szCs w:val="22"/>
        </w:rPr>
      </w:pPr>
      <w:r>
        <w:rPr>
          <w:rFonts w:ascii="Arial" w:hAnsi="Arial" w:cs="Arial"/>
          <w:sz w:val="22"/>
          <w:szCs w:val="22"/>
        </w:rPr>
        <w:t xml:space="preserve"> Nilai efektivitas (Ne) dihitung dengan rumus sebagai berikut: </w:t>
      </w:r>
    </w:p>
    <w:p w:rsidR="008D40A4" w:rsidRDefault="008D40A4" w:rsidP="008D40A4">
      <w:pPr>
        <w:pStyle w:val="Default"/>
        <w:spacing w:line="360" w:lineRule="auto"/>
        <w:rPr>
          <w:rFonts w:ascii="Arial" w:hAnsi="Arial" w:cs="Arial"/>
          <w:sz w:val="22"/>
          <w:szCs w:val="22"/>
        </w:rPr>
      </w:pPr>
      <m:oMathPara>
        <m:oMath>
          <m:r>
            <m:rPr>
              <m:sty m:val="p"/>
            </m:rPr>
            <w:rPr>
              <w:rFonts w:ascii="Cambria Math" w:hAnsi="Arial" w:cs="Arial"/>
              <w:sz w:val="22"/>
              <w:szCs w:val="22"/>
            </w:rPr>
            <m:t>NE=</m:t>
          </m:r>
          <m:f>
            <m:fPr>
              <m:ctrlPr>
                <w:rPr>
                  <w:rFonts w:ascii="Cambria Math" w:hAnsi="Arial" w:cs="Arial"/>
                  <w:sz w:val="22"/>
                  <w:szCs w:val="22"/>
                </w:rPr>
              </m:ctrlPr>
            </m:fPr>
            <m:num>
              <m:r>
                <m:rPr>
                  <m:sty m:val="p"/>
                </m:rPr>
                <w:rPr>
                  <w:rFonts w:ascii="Cambria Math" w:hAnsi="Arial" w:cs="Arial"/>
                  <w:sz w:val="22"/>
                  <w:szCs w:val="22"/>
                </w:rPr>
                <m:t>Nilai Perlakuan</m:t>
              </m:r>
              <m:r>
                <m:rPr>
                  <m:sty m:val="p"/>
                </m:rPr>
                <w:rPr>
                  <w:rFonts w:ascii="Cambria Math" w:hAnsi="Cambria Math" w:cs="Arial"/>
                  <w:sz w:val="22"/>
                  <w:szCs w:val="22"/>
                </w:rPr>
                <m:t>-</m:t>
              </m:r>
              <m:r>
                <m:rPr>
                  <m:sty m:val="p"/>
                </m:rPr>
                <w:rPr>
                  <w:rFonts w:ascii="Cambria Math" w:hAnsi="Arial" w:cs="Arial"/>
                  <w:sz w:val="22"/>
                  <w:szCs w:val="22"/>
                </w:rPr>
                <m:t>Nilai Terjelek</m:t>
              </m:r>
            </m:num>
            <m:den>
              <m:r>
                <m:rPr>
                  <m:sty m:val="p"/>
                </m:rPr>
                <w:rPr>
                  <w:rFonts w:ascii="Cambria Math" w:hAnsi="Arial" w:cs="Arial"/>
                  <w:sz w:val="22"/>
                  <w:szCs w:val="22"/>
                </w:rPr>
                <m:t>Nilai Terbaik</m:t>
              </m:r>
              <m:r>
                <m:rPr>
                  <m:sty m:val="p"/>
                </m:rPr>
                <w:rPr>
                  <w:rFonts w:ascii="Cambria Math" w:hAnsi="Cambria Math" w:cs="Arial"/>
                  <w:sz w:val="22"/>
                  <w:szCs w:val="22"/>
                </w:rPr>
                <m:t>-</m:t>
              </m:r>
              <m:r>
                <m:rPr>
                  <m:sty m:val="p"/>
                </m:rPr>
                <w:rPr>
                  <w:rFonts w:ascii="Cambria Math" w:hAnsi="Arial" w:cs="Arial"/>
                  <w:sz w:val="22"/>
                  <w:szCs w:val="22"/>
                </w:rPr>
                <m:t>Nilai Terjelek</m:t>
              </m:r>
            </m:den>
          </m:f>
        </m:oMath>
      </m:oMathPara>
    </w:p>
    <w:p w:rsidR="008D40A4" w:rsidRDefault="008D40A4" w:rsidP="00E25CD4">
      <w:pPr>
        <w:pStyle w:val="Default"/>
        <w:numPr>
          <w:ilvl w:val="0"/>
          <w:numId w:val="19"/>
        </w:numPr>
        <w:spacing w:line="360" w:lineRule="auto"/>
        <w:rPr>
          <w:rFonts w:ascii="Arial" w:hAnsi="Arial" w:cs="Arial"/>
          <w:sz w:val="22"/>
          <w:szCs w:val="22"/>
        </w:rPr>
      </w:pPr>
      <w:r>
        <w:rPr>
          <w:rFonts w:ascii="Arial" w:hAnsi="Arial" w:cs="Arial"/>
          <w:sz w:val="22"/>
          <w:szCs w:val="22"/>
        </w:rPr>
        <w:t xml:space="preserve"> Dihitung nilai hasil (Nh) dari semua variabel dengan mengalikan Ne dengan bobot normal masing-masing. </w:t>
      </w:r>
    </w:p>
    <w:p w:rsidR="008D40A4" w:rsidRDefault="008D40A4" w:rsidP="00E25CD4">
      <w:pPr>
        <w:pStyle w:val="Default"/>
        <w:numPr>
          <w:ilvl w:val="0"/>
          <w:numId w:val="19"/>
        </w:numPr>
        <w:spacing w:line="360" w:lineRule="auto"/>
        <w:rPr>
          <w:rFonts w:ascii="Arial" w:hAnsi="Arial" w:cs="Arial"/>
          <w:sz w:val="22"/>
          <w:szCs w:val="22"/>
        </w:rPr>
      </w:pPr>
      <w:r>
        <w:rPr>
          <w:rFonts w:ascii="Arial" w:hAnsi="Arial" w:cs="Arial"/>
          <w:sz w:val="22"/>
          <w:szCs w:val="22"/>
        </w:rPr>
        <w:t>Nh dari semua variabel untuk masing-masing perlakuan kemudian dijumlahkan.</w:t>
      </w:r>
    </w:p>
    <w:p w:rsidR="008D40A4" w:rsidRDefault="008D40A4" w:rsidP="00E25CD4">
      <w:pPr>
        <w:pStyle w:val="Default"/>
        <w:numPr>
          <w:ilvl w:val="0"/>
          <w:numId w:val="19"/>
        </w:numPr>
        <w:spacing w:line="360" w:lineRule="auto"/>
        <w:rPr>
          <w:rFonts w:ascii="Arial" w:hAnsi="Arial" w:cs="Arial"/>
          <w:sz w:val="22"/>
          <w:szCs w:val="22"/>
        </w:rPr>
      </w:pPr>
      <w:r>
        <w:rPr>
          <w:rFonts w:ascii="Arial" w:hAnsi="Arial" w:cs="Arial"/>
          <w:sz w:val="22"/>
          <w:szCs w:val="22"/>
        </w:rPr>
        <w:t>Perlakuan dengan jumlah Nh tertinggi adalah perlakuan yang terbaik</w:t>
      </w:r>
    </w:p>
    <w:p w:rsidR="008D40A4" w:rsidRDefault="008D40A4" w:rsidP="003667FE">
      <w:pPr>
        <w:autoSpaceDE w:val="0"/>
        <w:autoSpaceDN w:val="0"/>
        <w:adjustRightInd w:val="0"/>
        <w:spacing w:after="0" w:line="240" w:lineRule="auto"/>
        <w:ind w:left="709" w:hanging="709"/>
        <w:jc w:val="both"/>
        <w:rPr>
          <w:rFonts w:ascii="Arial" w:hAnsi="Arial" w:cs="Arial"/>
        </w:rPr>
      </w:pPr>
    </w:p>
    <w:p w:rsidR="0097058E" w:rsidRDefault="0097058E"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7476F0" w:rsidRDefault="007476F0" w:rsidP="003667FE">
      <w:pPr>
        <w:autoSpaceDE w:val="0"/>
        <w:autoSpaceDN w:val="0"/>
        <w:adjustRightInd w:val="0"/>
        <w:spacing w:after="0" w:line="240" w:lineRule="auto"/>
        <w:ind w:left="709" w:hanging="709"/>
        <w:jc w:val="both"/>
        <w:rPr>
          <w:rFonts w:ascii="Arial" w:hAnsi="Arial" w:cs="Arial"/>
        </w:rPr>
      </w:pPr>
    </w:p>
    <w:p w:rsidR="007476F0" w:rsidRDefault="007476F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rPr>
      </w:pPr>
    </w:p>
    <w:p w:rsidR="00BE49B0" w:rsidRDefault="00BE49B0" w:rsidP="003667FE">
      <w:pPr>
        <w:autoSpaceDE w:val="0"/>
        <w:autoSpaceDN w:val="0"/>
        <w:adjustRightInd w:val="0"/>
        <w:spacing w:after="0" w:line="240" w:lineRule="auto"/>
        <w:ind w:left="709" w:hanging="709"/>
        <w:jc w:val="both"/>
        <w:rPr>
          <w:rFonts w:ascii="Arial" w:hAnsi="Arial" w:cs="Arial"/>
          <w:b/>
        </w:rPr>
      </w:pPr>
      <w:r w:rsidRPr="00BE49B0">
        <w:rPr>
          <w:rFonts w:ascii="Arial" w:hAnsi="Arial" w:cs="Arial"/>
          <w:b/>
        </w:rPr>
        <w:lastRenderedPageBreak/>
        <w:t xml:space="preserve">Lampiran 6. </w:t>
      </w:r>
      <w:r>
        <w:rPr>
          <w:rFonts w:ascii="Arial" w:hAnsi="Arial" w:cs="Arial"/>
          <w:b/>
        </w:rPr>
        <w:t>Penilaian Rangking dan Perlakuan Terbaik</w:t>
      </w:r>
    </w:p>
    <w:p w:rsidR="00BE49B0" w:rsidRDefault="00BE49B0" w:rsidP="003667FE">
      <w:pPr>
        <w:autoSpaceDE w:val="0"/>
        <w:autoSpaceDN w:val="0"/>
        <w:adjustRightInd w:val="0"/>
        <w:spacing w:after="0" w:line="240" w:lineRule="auto"/>
        <w:ind w:left="709" w:hanging="709"/>
        <w:jc w:val="both"/>
        <w:rPr>
          <w:rFonts w:ascii="Arial" w:hAnsi="Arial" w:cs="Arial"/>
          <w:b/>
        </w:rPr>
      </w:pPr>
    </w:p>
    <w:p w:rsidR="00BE49B0" w:rsidRPr="00BE49B0" w:rsidRDefault="00BE49B0" w:rsidP="00E25CD4">
      <w:pPr>
        <w:pStyle w:val="ListParagraph"/>
        <w:numPr>
          <w:ilvl w:val="4"/>
          <w:numId w:val="11"/>
        </w:numPr>
        <w:autoSpaceDE w:val="0"/>
        <w:autoSpaceDN w:val="0"/>
        <w:adjustRightInd w:val="0"/>
        <w:spacing w:after="0" w:line="240" w:lineRule="auto"/>
        <w:ind w:left="284" w:hanging="284"/>
        <w:jc w:val="both"/>
        <w:rPr>
          <w:rFonts w:ascii="Arial" w:hAnsi="Arial" w:cs="Arial"/>
          <w:b/>
        </w:rPr>
      </w:pPr>
      <w:r>
        <w:rPr>
          <w:rFonts w:ascii="Arial" w:hAnsi="Arial" w:cs="Arial"/>
          <w:b/>
        </w:rPr>
        <w:t>Penilaian Rangking</w:t>
      </w:r>
    </w:p>
    <w:tbl>
      <w:tblPr>
        <w:tblW w:w="6160" w:type="dxa"/>
        <w:tblInd w:w="93" w:type="dxa"/>
        <w:tblLook w:val="04A0"/>
      </w:tblPr>
      <w:tblGrid>
        <w:gridCol w:w="2320"/>
        <w:gridCol w:w="961"/>
        <w:gridCol w:w="669"/>
        <w:gridCol w:w="1126"/>
        <w:gridCol w:w="1126"/>
      </w:tblGrid>
      <w:tr w:rsidR="00BE49B0" w:rsidRPr="00BE49B0" w:rsidTr="00BE49B0">
        <w:trPr>
          <w:trHeight w:val="300"/>
        </w:trPr>
        <w:tc>
          <w:tcPr>
            <w:tcW w:w="23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center"/>
              <w:rPr>
                <w:rFonts w:ascii="Arial" w:eastAsia="Times New Roman" w:hAnsi="Arial" w:cs="Arial"/>
                <w:b/>
                <w:color w:val="000000"/>
                <w:lang w:eastAsia="id-ID"/>
              </w:rPr>
            </w:pPr>
            <w:r w:rsidRPr="0089791A">
              <w:rPr>
                <w:rFonts w:ascii="Arial" w:eastAsia="Times New Roman" w:hAnsi="Arial" w:cs="Arial"/>
                <w:b/>
                <w:color w:val="000000"/>
                <w:lang w:eastAsia="id-ID"/>
              </w:rPr>
              <w:t xml:space="preserve">Panelis </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center"/>
              <w:rPr>
                <w:rFonts w:ascii="Arial" w:eastAsia="Times New Roman" w:hAnsi="Arial" w:cs="Arial"/>
                <w:b/>
                <w:color w:val="000000"/>
                <w:lang w:eastAsia="id-ID"/>
              </w:rPr>
            </w:pPr>
            <w:r w:rsidRPr="0089791A">
              <w:rPr>
                <w:rFonts w:ascii="Arial" w:eastAsia="Times New Roman" w:hAnsi="Arial" w:cs="Arial"/>
                <w:b/>
                <w:color w:val="000000"/>
                <w:lang w:eastAsia="id-ID"/>
              </w:rPr>
              <w:t>Uji Organoleptik</w:t>
            </w:r>
          </w:p>
        </w:tc>
      </w:tr>
      <w:tr w:rsidR="00BE49B0" w:rsidRPr="00BE49B0" w:rsidTr="00BE49B0">
        <w:trPr>
          <w:trHeight w:val="300"/>
        </w:trPr>
        <w:tc>
          <w:tcPr>
            <w:tcW w:w="2320" w:type="dxa"/>
            <w:vMerge/>
            <w:tcBorders>
              <w:top w:val="single" w:sz="4" w:space="0" w:color="auto"/>
              <w:left w:val="single" w:sz="4" w:space="0" w:color="auto"/>
              <w:bottom w:val="single" w:sz="4" w:space="0" w:color="auto"/>
              <w:right w:val="single" w:sz="4" w:space="0" w:color="auto"/>
            </w:tcBorders>
            <w:vAlign w:val="center"/>
            <w:hideMark/>
          </w:tcPr>
          <w:p w:rsidR="00BE49B0" w:rsidRPr="0089791A" w:rsidRDefault="00BE49B0" w:rsidP="00BE49B0">
            <w:pPr>
              <w:spacing w:after="0" w:line="240" w:lineRule="auto"/>
              <w:rPr>
                <w:rFonts w:ascii="Arial" w:eastAsia="Times New Roman" w:hAnsi="Arial" w:cs="Arial"/>
                <w:b/>
                <w:color w:val="000000"/>
                <w:lang w:eastAsia="id-ID"/>
              </w:rPr>
            </w:pP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b/>
                <w:color w:val="000000"/>
                <w:lang w:eastAsia="id-ID"/>
              </w:rPr>
            </w:pPr>
            <w:r w:rsidRPr="0089791A">
              <w:rPr>
                <w:rFonts w:ascii="Arial" w:eastAsia="Times New Roman" w:hAnsi="Arial" w:cs="Arial"/>
                <w:b/>
                <w:color w:val="000000"/>
                <w:lang w:eastAsia="id-ID"/>
              </w:rPr>
              <w:t>warna</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b/>
                <w:color w:val="000000"/>
                <w:lang w:eastAsia="id-ID"/>
              </w:rPr>
            </w:pPr>
            <w:r w:rsidRPr="0089791A">
              <w:rPr>
                <w:rFonts w:ascii="Arial" w:eastAsia="Times New Roman" w:hAnsi="Arial" w:cs="Arial"/>
                <w:b/>
                <w:color w:val="000000"/>
                <w:lang w:eastAsia="id-ID"/>
              </w:rPr>
              <w:t xml:space="preserve">rasa </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2E26A4" w:rsidP="00BE49B0">
            <w:pPr>
              <w:spacing w:after="0" w:line="240" w:lineRule="auto"/>
              <w:rPr>
                <w:rFonts w:ascii="Arial" w:eastAsia="Times New Roman" w:hAnsi="Arial" w:cs="Arial"/>
                <w:b/>
                <w:color w:val="000000"/>
                <w:lang w:eastAsia="id-ID"/>
              </w:rPr>
            </w:pPr>
            <w:r w:rsidRPr="0089791A">
              <w:rPr>
                <w:rFonts w:ascii="Arial" w:eastAsia="Times New Roman" w:hAnsi="Arial" w:cs="Arial"/>
                <w:b/>
                <w:color w:val="000000"/>
                <w:lang w:eastAsia="id-ID"/>
              </w:rPr>
              <w:t>A</w:t>
            </w:r>
            <w:r w:rsidR="00BE49B0" w:rsidRPr="0089791A">
              <w:rPr>
                <w:rFonts w:ascii="Arial" w:eastAsia="Times New Roman" w:hAnsi="Arial" w:cs="Arial"/>
                <w:b/>
                <w:color w:val="000000"/>
                <w:lang w:eastAsia="id-ID"/>
              </w:rPr>
              <w:t>roma</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b/>
                <w:color w:val="000000"/>
                <w:lang w:eastAsia="id-ID"/>
              </w:rPr>
            </w:pPr>
            <w:r w:rsidRPr="0089791A">
              <w:rPr>
                <w:rFonts w:ascii="Arial" w:eastAsia="Times New Roman" w:hAnsi="Arial" w:cs="Arial"/>
                <w:b/>
                <w:color w:val="000000"/>
                <w:lang w:eastAsia="id-ID"/>
              </w:rPr>
              <w:t>tekstur</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5</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6</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7</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8</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9</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991C65" w:rsidP="00BE49B0">
            <w:pPr>
              <w:spacing w:after="0" w:line="240" w:lineRule="auto"/>
              <w:jc w:val="right"/>
              <w:rPr>
                <w:rFonts w:ascii="Arial" w:eastAsia="Times New Roman" w:hAnsi="Arial" w:cs="Arial"/>
                <w:color w:val="000000"/>
                <w:lang w:eastAsia="id-ID"/>
              </w:rPr>
            </w:pPr>
            <w:r>
              <w:rPr>
                <w:rFonts w:ascii="Arial" w:eastAsia="Times New Roman" w:hAnsi="Arial" w:cs="Arial"/>
                <w:color w:val="000000"/>
                <w:lang w:eastAsia="id-ID"/>
              </w:rPr>
              <w:t>10</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7476F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J</w:t>
            </w:r>
            <w:r w:rsidR="00BE49B0" w:rsidRPr="0089791A">
              <w:rPr>
                <w:rFonts w:ascii="Arial" w:eastAsia="Times New Roman" w:hAnsi="Arial" w:cs="Arial"/>
                <w:color w:val="000000"/>
                <w:lang w:eastAsia="id-ID"/>
              </w:rPr>
              <w:t>umlah</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22</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32</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27</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19</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rata-rata</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2,2</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3,2</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2,7</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1,9</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7476F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R</w:t>
            </w:r>
            <w:r w:rsidR="00BE49B0" w:rsidRPr="0089791A">
              <w:rPr>
                <w:rFonts w:ascii="Arial" w:eastAsia="Times New Roman" w:hAnsi="Arial" w:cs="Arial"/>
                <w:color w:val="000000"/>
                <w:lang w:eastAsia="id-ID"/>
              </w:rPr>
              <w:t>angking</w:t>
            </w:r>
          </w:p>
        </w:tc>
        <w:tc>
          <w:tcPr>
            <w:tcW w:w="961"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III</w:t>
            </w:r>
          </w:p>
        </w:tc>
        <w:tc>
          <w:tcPr>
            <w:tcW w:w="627"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I</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II</w:t>
            </w:r>
          </w:p>
        </w:tc>
        <w:tc>
          <w:tcPr>
            <w:tcW w:w="1126" w:type="dxa"/>
            <w:tcBorders>
              <w:top w:val="nil"/>
              <w:left w:val="nil"/>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IV</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bobot variabel</w:t>
            </w:r>
          </w:p>
        </w:tc>
        <w:tc>
          <w:tcPr>
            <w:tcW w:w="961" w:type="dxa"/>
            <w:tcBorders>
              <w:top w:val="nil"/>
              <w:left w:val="nil"/>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0,6875</w:t>
            </w:r>
          </w:p>
        </w:tc>
        <w:tc>
          <w:tcPr>
            <w:tcW w:w="627" w:type="dxa"/>
            <w:tcBorders>
              <w:top w:val="nil"/>
              <w:left w:val="nil"/>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1</w:t>
            </w:r>
          </w:p>
        </w:tc>
        <w:tc>
          <w:tcPr>
            <w:tcW w:w="1126" w:type="dxa"/>
            <w:tcBorders>
              <w:top w:val="nil"/>
              <w:left w:val="nil"/>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0,84375</w:t>
            </w:r>
          </w:p>
        </w:tc>
        <w:tc>
          <w:tcPr>
            <w:tcW w:w="1126" w:type="dxa"/>
            <w:tcBorders>
              <w:top w:val="nil"/>
              <w:left w:val="nil"/>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0,59375</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E49B0" w:rsidRPr="0089791A" w:rsidRDefault="00BE49B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jumlah bobot variabel</w:t>
            </w:r>
          </w:p>
        </w:tc>
        <w:tc>
          <w:tcPr>
            <w:tcW w:w="38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E49B0" w:rsidRPr="0089791A" w:rsidRDefault="00BE49B0" w:rsidP="00BE49B0">
            <w:pPr>
              <w:spacing w:after="0" w:line="240" w:lineRule="auto"/>
              <w:jc w:val="center"/>
              <w:rPr>
                <w:rFonts w:ascii="Arial" w:eastAsia="Times New Roman" w:hAnsi="Arial" w:cs="Arial"/>
                <w:color w:val="000000"/>
                <w:lang w:eastAsia="id-ID"/>
              </w:rPr>
            </w:pPr>
            <w:r w:rsidRPr="0089791A">
              <w:rPr>
                <w:rFonts w:ascii="Arial" w:eastAsia="Times New Roman" w:hAnsi="Arial" w:cs="Arial"/>
                <w:color w:val="000000"/>
                <w:lang w:eastAsia="id-ID"/>
              </w:rPr>
              <w:t>3,125</w:t>
            </w:r>
          </w:p>
        </w:tc>
      </w:tr>
      <w:tr w:rsidR="00BE49B0" w:rsidRPr="00BE49B0" w:rsidTr="00BE49B0">
        <w:trPr>
          <w:trHeight w:val="300"/>
        </w:trPr>
        <w:tc>
          <w:tcPr>
            <w:tcW w:w="2320" w:type="dxa"/>
            <w:tcBorders>
              <w:top w:val="nil"/>
              <w:left w:val="single" w:sz="4" w:space="0" w:color="auto"/>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rPr>
                <w:rFonts w:ascii="Arial" w:eastAsia="Times New Roman" w:hAnsi="Arial" w:cs="Arial"/>
                <w:color w:val="000000"/>
                <w:lang w:eastAsia="id-ID"/>
              </w:rPr>
            </w:pPr>
            <w:r w:rsidRPr="0089791A">
              <w:rPr>
                <w:rFonts w:ascii="Arial" w:eastAsia="Times New Roman" w:hAnsi="Arial" w:cs="Arial"/>
                <w:color w:val="000000"/>
                <w:lang w:eastAsia="id-ID"/>
              </w:rPr>
              <w:t>bobot normal</w:t>
            </w:r>
          </w:p>
        </w:tc>
        <w:tc>
          <w:tcPr>
            <w:tcW w:w="961" w:type="dxa"/>
            <w:tcBorders>
              <w:top w:val="nil"/>
              <w:left w:val="nil"/>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0,22</w:t>
            </w:r>
          </w:p>
        </w:tc>
        <w:tc>
          <w:tcPr>
            <w:tcW w:w="627" w:type="dxa"/>
            <w:tcBorders>
              <w:top w:val="nil"/>
              <w:left w:val="nil"/>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0,32</w:t>
            </w:r>
          </w:p>
        </w:tc>
        <w:tc>
          <w:tcPr>
            <w:tcW w:w="1126" w:type="dxa"/>
            <w:tcBorders>
              <w:top w:val="nil"/>
              <w:left w:val="nil"/>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0,27</w:t>
            </w:r>
          </w:p>
        </w:tc>
        <w:tc>
          <w:tcPr>
            <w:tcW w:w="1126" w:type="dxa"/>
            <w:tcBorders>
              <w:top w:val="nil"/>
              <w:left w:val="nil"/>
              <w:bottom w:val="single" w:sz="4" w:space="0" w:color="auto"/>
              <w:right w:val="single" w:sz="4" w:space="0" w:color="auto"/>
            </w:tcBorders>
            <w:shd w:val="clear" w:color="auto" w:fill="FFC000"/>
            <w:noWrap/>
            <w:vAlign w:val="bottom"/>
            <w:hideMark/>
          </w:tcPr>
          <w:p w:rsidR="00BE49B0" w:rsidRPr="0089791A" w:rsidRDefault="00BE49B0" w:rsidP="00BE49B0">
            <w:pPr>
              <w:spacing w:after="0" w:line="240" w:lineRule="auto"/>
              <w:jc w:val="right"/>
              <w:rPr>
                <w:rFonts w:ascii="Arial" w:eastAsia="Times New Roman" w:hAnsi="Arial" w:cs="Arial"/>
                <w:color w:val="000000"/>
                <w:lang w:eastAsia="id-ID"/>
              </w:rPr>
            </w:pPr>
            <w:r w:rsidRPr="0089791A">
              <w:rPr>
                <w:rFonts w:ascii="Arial" w:eastAsia="Times New Roman" w:hAnsi="Arial" w:cs="Arial"/>
                <w:color w:val="000000"/>
                <w:lang w:eastAsia="id-ID"/>
              </w:rPr>
              <w:t>0,19</w:t>
            </w:r>
          </w:p>
        </w:tc>
      </w:tr>
    </w:tbl>
    <w:p w:rsidR="00BE49B0" w:rsidRDefault="00BE49B0" w:rsidP="00BE49B0">
      <w:pPr>
        <w:autoSpaceDE w:val="0"/>
        <w:autoSpaceDN w:val="0"/>
        <w:adjustRightInd w:val="0"/>
        <w:spacing w:after="0" w:line="240" w:lineRule="auto"/>
        <w:jc w:val="both"/>
        <w:rPr>
          <w:rFonts w:ascii="Arial" w:hAnsi="Arial" w:cs="Arial"/>
          <w:b/>
        </w:rPr>
      </w:pPr>
    </w:p>
    <w:p w:rsidR="00BE49B0" w:rsidRDefault="00BE49B0" w:rsidP="00BE49B0">
      <w:pPr>
        <w:autoSpaceDE w:val="0"/>
        <w:autoSpaceDN w:val="0"/>
        <w:adjustRightInd w:val="0"/>
        <w:spacing w:after="0" w:line="240" w:lineRule="auto"/>
        <w:jc w:val="both"/>
        <w:rPr>
          <w:rFonts w:ascii="Arial" w:hAnsi="Arial" w:cs="Arial"/>
          <w:b/>
        </w:rPr>
      </w:pPr>
    </w:p>
    <w:p w:rsidR="00BE49B0" w:rsidRPr="008115BA" w:rsidRDefault="00BE49B0" w:rsidP="00E25CD4">
      <w:pPr>
        <w:pStyle w:val="ListParagraph"/>
        <w:numPr>
          <w:ilvl w:val="4"/>
          <w:numId w:val="11"/>
        </w:numPr>
        <w:autoSpaceDE w:val="0"/>
        <w:autoSpaceDN w:val="0"/>
        <w:adjustRightInd w:val="0"/>
        <w:spacing w:after="0" w:line="240" w:lineRule="auto"/>
        <w:ind w:left="284" w:hanging="284"/>
        <w:jc w:val="both"/>
        <w:rPr>
          <w:rFonts w:ascii="Arial" w:hAnsi="Arial" w:cs="Arial"/>
          <w:b/>
        </w:rPr>
      </w:pPr>
      <w:r>
        <w:rPr>
          <w:rFonts w:ascii="Arial" w:hAnsi="Arial" w:cs="Arial"/>
          <w:b/>
        </w:rPr>
        <w:t>Perlakuan Terbaik</w:t>
      </w:r>
    </w:p>
    <w:tbl>
      <w:tblPr>
        <w:tblW w:w="7812" w:type="dxa"/>
        <w:tblInd w:w="93" w:type="dxa"/>
        <w:tblLook w:val="04A0"/>
      </w:tblPr>
      <w:tblGrid>
        <w:gridCol w:w="1433"/>
        <w:gridCol w:w="1134"/>
        <w:gridCol w:w="1843"/>
        <w:gridCol w:w="1701"/>
        <w:gridCol w:w="1701"/>
      </w:tblGrid>
      <w:tr w:rsidR="00BE49B0" w:rsidRPr="00BE49B0" w:rsidTr="00A70797">
        <w:trPr>
          <w:trHeight w:val="330"/>
        </w:trPr>
        <w:tc>
          <w:tcPr>
            <w:tcW w:w="1433" w:type="dxa"/>
            <w:vMerge w:val="restart"/>
            <w:tcBorders>
              <w:top w:val="single" w:sz="8" w:space="0" w:color="auto"/>
              <w:left w:val="single" w:sz="8" w:space="0" w:color="auto"/>
              <w:bottom w:val="single" w:sz="8" w:space="0" w:color="000000"/>
              <w:right w:val="nil"/>
            </w:tcBorders>
            <w:shd w:val="clear" w:color="000000" w:fill="B8CCE4"/>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Variabel</w:t>
            </w:r>
          </w:p>
        </w:tc>
        <w:tc>
          <w:tcPr>
            <w:tcW w:w="2977" w:type="dxa"/>
            <w:gridSpan w:val="2"/>
            <w:tcBorders>
              <w:top w:val="single" w:sz="8" w:space="0" w:color="auto"/>
              <w:left w:val="nil"/>
              <w:bottom w:val="single" w:sz="8" w:space="0" w:color="auto"/>
              <w:right w:val="single" w:sz="8" w:space="0" w:color="000000"/>
            </w:tcBorders>
            <w:shd w:val="clear" w:color="000000" w:fill="FCD5B4"/>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P1</w:t>
            </w:r>
          </w:p>
        </w:tc>
        <w:tc>
          <w:tcPr>
            <w:tcW w:w="3402" w:type="dxa"/>
            <w:gridSpan w:val="2"/>
            <w:tcBorders>
              <w:top w:val="single" w:sz="8" w:space="0" w:color="auto"/>
              <w:left w:val="nil"/>
              <w:bottom w:val="single" w:sz="8" w:space="0" w:color="auto"/>
              <w:right w:val="single" w:sz="8" w:space="0" w:color="000000"/>
            </w:tcBorders>
            <w:shd w:val="clear" w:color="000000" w:fill="FCD5B4"/>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P2</w:t>
            </w:r>
          </w:p>
        </w:tc>
      </w:tr>
      <w:tr w:rsidR="00BE49B0" w:rsidRPr="00BE49B0" w:rsidTr="00A70797">
        <w:trPr>
          <w:trHeight w:val="330"/>
        </w:trPr>
        <w:tc>
          <w:tcPr>
            <w:tcW w:w="1433" w:type="dxa"/>
            <w:vMerge/>
            <w:tcBorders>
              <w:top w:val="single" w:sz="8" w:space="0" w:color="auto"/>
              <w:left w:val="single" w:sz="8" w:space="0" w:color="auto"/>
              <w:bottom w:val="single" w:sz="8" w:space="0" w:color="000000"/>
              <w:right w:val="nil"/>
            </w:tcBorders>
            <w:vAlign w:val="center"/>
            <w:hideMark/>
          </w:tcPr>
          <w:p w:rsidR="00BE49B0" w:rsidRPr="00BE49B0" w:rsidRDefault="00BE49B0" w:rsidP="00BE49B0">
            <w:pPr>
              <w:spacing w:after="0" w:line="240" w:lineRule="auto"/>
              <w:rPr>
                <w:rFonts w:ascii="Times New Roman" w:eastAsia="Times New Roman" w:hAnsi="Times New Roman" w:cs="Times New Roman"/>
                <w:b/>
                <w:bCs/>
                <w:color w:val="000000"/>
                <w:sz w:val="24"/>
                <w:szCs w:val="24"/>
                <w:lang w:eastAsia="id-ID"/>
              </w:rPr>
            </w:pPr>
          </w:p>
        </w:tc>
        <w:tc>
          <w:tcPr>
            <w:tcW w:w="1134" w:type="dxa"/>
            <w:tcBorders>
              <w:top w:val="nil"/>
              <w:left w:val="nil"/>
              <w:bottom w:val="single" w:sz="8" w:space="0" w:color="auto"/>
              <w:right w:val="single" w:sz="4"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Ne</w:t>
            </w:r>
          </w:p>
        </w:tc>
        <w:tc>
          <w:tcPr>
            <w:tcW w:w="1843" w:type="dxa"/>
            <w:tcBorders>
              <w:top w:val="nil"/>
              <w:left w:val="nil"/>
              <w:bottom w:val="single" w:sz="8"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Nh</w:t>
            </w:r>
          </w:p>
        </w:tc>
        <w:tc>
          <w:tcPr>
            <w:tcW w:w="1701" w:type="dxa"/>
            <w:tcBorders>
              <w:top w:val="nil"/>
              <w:left w:val="nil"/>
              <w:bottom w:val="single" w:sz="8" w:space="0" w:color="auto"/>
              <w:right w:val="single" w:sz="4"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Ne</w:t>
            </w:r>
          </w:p>
        </w:tc>
        <w:tc>
          <w:tcPr>
            <w:tcW w:w="1701" w:type="dxa"/>
            <w:tcBorders>
              <w:top w:val="nil"/>
              <w:left w:val="nil"/>
              <w:bottom w:val="single" w:sz="8"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Nh</w:t>
            </w:r>
          </w:p>
        </w:tc>
      </w:tr>
      <w:tr w:rsidR="00BE49B0" w:rsidRPr="00BE49B0" w:rsidTr="00A70797">
        <w:trPr>
          <w:trHeight w:val="315"/>
        </w:trPr>
        <w:tc>
          <w:tcPr>
            <w:tcW w:w="1433" w:type="dxa"/>
            <w:tcBorders>
              <w:top w:val="single" w:sz="4" w:space="0" w:color="auto"/>
              <w:left w:val="single" w:sz="8" w:space="0" w:color="auto"/>
              <w:bottom w:val="single" w:sz="4" w:space="0" w:color="auto"/>
              <w:right w:val="nil"/>
            </w:tcBorders>
            <w:shd w:val="clear" w:color="auto" w:fill="auto"/>
            <w:noWrap/>
            <w:vAlign w:val="bottom"/>
            <w:hideMark/>
          </w:tcPr>
          <w:p w:rsidR="00BE49B0" w:rsidRPr="00BE49B0" w:rsidRDefault="00BE49B0" w:rsidP="00BE49B0">
            <w:pPr>
              <w:spacing w:after="0" w:line="240" w:lineRule="auto"/>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 xml:space="preserve">Warna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0,00</w:t>
            </w:r>
          </w:p>
        </w:tc>
        <w:tc>
          <w:tcPr>
            <w:tcW w:w="1843" w:type="dxa"/>
            <w:tcBorders>
              <w:top w:val="nil"/>
              <w:left w:val="nil"/>
              <w:bottom w:val="single" w:sz="4"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0,00</w:t>
            </w:r>
          </w:p>
        </w:tc>
        <w:tc>
          <w:tcPr>
            <w:tcW w:w="1701" w:type="dxa"/>
            <w:tcBorders>
              <w:top w:val="nil"/>
              <w:left w:val="nil"/>
              <w:bottom w:val="single" w:sz="4" w:space="0" w:color="auto"/>
              <w:right w:val="single" w:sz="4"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0,18</w:t>
            </w:r>
          </w:p>
        </w:tc>
      </w:tr>
      <w:tr w:rsidR="00BE49B0" w:rsidRPr="00BE49B0" w:rsidTr="00A70797">
        <w:trPr>
          <w:trHeight w:val="315"/>
        </w:trPr>
        <w:tc>
          <w:tcPr>
            <w:tcW w:w="1433" w:type="dxa"/>
            <w:tcBorders>
              <w:top w:val="nil"/>
              <w:left w:val="single" w:sz="8" w:space="0" w:color="auto"/>
              <w:bottom w:val="single" w:sz="4" w:space="0" w:color="auto"/>
              <w:right w:val="nil"/>
            </w:tcBorders>
            <w:shd w:val="clear" w:color="auto" w:fill="auto"/>
            <w:noWrap/>
            <w:vAlign w:val="bottom"/>
            <w:hideMark/>
          </w:tcPr>
          <w:p w:rsidR="00BE49B0" w:rsidRPr="00BE49B0" w:rsidRDefault="00BE49B0" w:rsidP="00BE49B0">
            <w:pPr>
              <w:spacing w:after="0" w:line="240" w:lineRule="auto"/>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Rasa</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BE49B0" w:rsidRPr="00BE49B0" w:rsidRDefault="00991C65" w:rsidP="00BE49B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r w:rsidR="00BE49B0" w:rsidRPr="00BE49B0">
              <w:rPr>
                <w:rFonts w:ascii="Times New Roman" w:eastAsia="Times New Roman" w:hAnsi="Times New Roman" w:cs="Times New Roman"/>
                <w:color w:val="000000"/>
                <w:sz w:val="24"/>
                <w:szCs w:val="24"/>
                <w:lang w:eastAsia="id-ID"/>
              </w:rPr>
              <w:t>,00</w:t>
            </w:r>
          </w:p>
        </w:tc>
        <w:tc>
          <w:tcPr>
            <w:tcW w:w="1843" w:type="dxa"/>
            <w:tcBorders>
              <w:top w:val="nil"/>
              <w:left w:val="nil"/>
              <w:bottom w:val="single" w:sz="4"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3,</w:t>
            </w:r>
            <w:r w:rsidR="00991C65">
              <w:rPr>
                <w:rFonts w:ascii="Times New Roman" w:eastAsia="Times New Roman" w:hAnsi="Times New Roman" w:cs="Times New Roman"/>
                <w:color w:val="000000"/>
                <w:sz w:val="24"/>
                <w:szCs w:val="24"/>
                <w:lang w:eastAsia="id-ID"/>
              </w:rPr>
              <w:t>10</w:t>
            </w:r>
          </w:p>
        </w:tc>
        <w:tc>
          <w:tcPr>
            <w:tcW w:w="1701" w:type="dxa"/>
            <w:tcBorders>
              <w:top w:val="nil"/>
              <w:left w:val="nil"/>
              <w:bottom w:val="single" w:sz="4" w:space="0" w:color="auto"/>
              <w:right w:val="single" w:sz="4"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0,00</w:t>
            </w:r>
          </w:p>
        </w:tc>
        <w:tc>
          <w:tcPr>
            <w:tcW w:w="1701" w:type="dxa"/>
            <w:tcBorders>
              <w:top w:val="nil"/>
              <w:left w:val="nil"/>
              <w:bottom w:val="single" w:sz="4"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0,00</w:t>
            </w:r>
          </w:p>
        </w:tc>
      </w:tr>
      <w:tr w:rsidR="00BE49B0" w:rsidRPr="00BE49B0" w:rsidTr="00A70797">
        <w:trPr>
          <w:trHeight w:val="315"/>
        </w:trPr>
        <w:tc>
          <w:tcPr>
            <w:tcW w:w="1433" w:type="dxa"/>
            <w:tcBorders>
              <w:top w:val="nil"/>
              <w:left w:val="single" w:sz="8" w:space="0" w:color="auto"/>
              <w:bottom w:val="single" w:sz="4" w:space="0" w:color="auto"/>
              <w:right w:val="nil"/>
            </w:tcBorders>
            <w:shd w:val="clear" w:color="auto" w:fill="auto"/>
            <w:noWrap/>
            <w:vAlign w:val="bottom"/>
            <w:hideMark/>
          </w:tcPr>
          <w:p w:rsidR="00BE49B0" w:rsidRPr="00BE49B0" w:rsidRDefault="00BE49B0" w:rsidP="00BE49B0">
            <w:pPr>
              <w:spacing w:after="0" w:line="240" w:lineRule="auto"/>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Aroma</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0,00</w:t>
            </w:r>
          </w:p>
        </w:tc>
        <w:tc>
          <w:tcPr>
            <w:tcW w:w="1843" w:type="dxa"/>
            <w:tcBorders>
              <w:top w:val="nil"/>
              <w:left w:val="nil"/>
              <w:bottom w:val="single" w:sz="4"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0,00</w:t>
            </w:r>
          </w:p>
        </w:tc>
        <w:tc>
          <w:tcPr>
            <w:tcW w:w="1701" w:type="dxa"/>
            <w:tcBorders>
              <w:top w:val="nil"/>
              <w:left w:val="nil"/>
              <w:bottom w:val="single" w:sz="4" w:space="0" w:color="auto"/>
              <w:right w:val="single" w:sz="4"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1,00</w:t>
            </w:r>
          </w:p>
        </w:tc>
        <w:tc>
          <w:tcPr>
            <w:tcW w:w="1701" w:type="dxa"/>
            <w:tcBorders>
              <w:top w:val="nil"/>
              <w:left w:val="nil"/>
              <w:bottom w:val="single" w:sz="4"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0,30</w:t>
            </w:r>
          </w:p>
        </w:tc>
      </w:tr>
      <w:tr w:rsidR="00BE49B0" w:rsidRPr="00BE49B0" w:rsidTr="00A70797">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E49B0" w:rsidRPr="00BE49B0" w:rsidRDefault="00BE49B0" w:rsidP="00BE49B0">
            <w:pPr>
              <w:spacing w:after="0" w:line="240" w:lineRule="auto"/>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Tekstur</w:t>
            </w:r>
          </w:p>
        </w:tc>
        <w:tc>
          <w:tcPr>
            <w:tcW w:w="1134" w:type="dxa"/>
            <w:tcBorders>
              <w:top w:val="nil"/>
              <w:left w:val="single" w:sz="8" w:space="0" w:color="auto"/>
              <w:bottom w:val="single" w:sz="4" w:space="0" w:color="auto"/>
              <w:right w:val="single" w:sz="4" w:space="0" w:color="auto"/>
            </w:tcBorders>
            <w:shd w:val="clear" w:color="000000" w:fill="FFFFFF"/>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1,00</w:t>
            </w:r>
          </w:p>
        </w:tc>
        <w:tc>
          <w:tcPr>
            <w:tcW w:w="1843" w:type="dxa"/>
            <w:tcBorders>
              <w:top w:val="nil"/>
              <w:left w:val="nil"/>
              <w:bottom w:val="single" w:sz="4" w:space="0" w:color="auto"/>
              <w:right w:val="single" w:sz="8" w:space="0" w:color="auto"/>
            </w:tcBorders>
            <w:shd w:val="clear" w:color="auto" w:fill="auto"/>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0,22</w:t>
            </w:r>
          </w:p>
        </w:tc>
        <w:tc>
          <w:tcPr>
            <w:tcW w:w="1701" w:type="dxa"/>
            <w:tcBorders>
              <w:top w:val="nil"/>
              <w:left w:val="nil"/>
              <w:bottom w:val="single" w:sz="4" w:space="0" w:color="auto"/>
              <w:right w:val="single" w:sz="4" w:space="0" w:color="auto"/>
            </w:tcBorders>
            <w:shd w:val="clear" w:color="000000" w:fill="FFFFFF"/>
            <w:noWrap/>
            <w:vAlign w:val="center"/>
            <w:hideMark/>
          </w:tcPr>
          <w:p w:rsidR="00BE49B0" w:rsidRPr="00BE49B0" w:rsidRDefault="00BE49B0" w:rsidP="00BE49B0">
            <w:pPr>
              <w:spacing w:after="0" w:line="240" w:lineRule="auto"/>
              <w:jc w:val="center"/>
              <w:rPr>
                <w:rFonts w:ascii="Times New Roman" w:eastAsia="Times New Roman" w:hAnsi="Times New Roman" w:cs="Times New Roman"/>
                <w:color w:val="000000"/>
                <w:sz w:val="24"/>
                <w:szCs w:val="24"/>
                <w:lang w:eastAsia="id-ID"/>
              </w:rPr>
            </w:pPr>
            <w:r w:rsidRPr="00BE49B0">
              <w:rPr>
                <w:rFonts w:ascii="Times New Roman" w:eastAsia="Times New Roman" w:hAnsi="Times New Roman" w:cs="Times New Roman"/>
                <w:color w:val="000000"/>
                <w:sz w:val="24"/>
                <w:szCs w:val="24"/>
                <w:lang w:eastAsia="id-ID"/>
              </w:rPr>
              <w:t>0,00</w:t>
            </w:r>
          </w:p>
        </w:tc>
        <w:tc>
          <w:tcPr>
            <w:tcW w:w="1701" w:type="dxa"/>
            <w:tcBorders>
              <w:top w:val="nil"/>
              <w:left w:val="nil"/>
              <w:bottom w:val="single" w:sz="4" w:space="0" w:color="auto"/>
              <w:right w:val="single" w:sz="8" w:space="0" w:color="auto"/>
            </w:tcBorders>
            <w:shd w:val="clear" w:color="000000" w:fill="FFFFFF"/>
            <w:noWrap/>
            <w:vAlign w:val="center"/>
            <w:hideMark/>
          </w:tcPr>
          <w:p w:rsidR="00BE49B0" w:rsidRPr="00BE49B0" w:rsidRDefault="00BE49B0" w:rsidP="00BE49B0">
            <w:pPr>
              <w:spacing w:after="0" w:line="240" w:lineRule="auto"/>
              <w:jc w:val="center"/>
              <w:rPr>
                <w:rFonts w:ascii="Times New Roman" w:eastAsia="Times New Roman" w:hAnsi="Times New Roman" w:cs="Times New Roman"/>
                <w:sz w:val="24"/>
                <w:szCs w:val="24"/>
                <w:lang w:eastAsia="id-ID"/>
              </w:rPr>
            </w:pPr>
            <w:r w:rsidRPr="00BE49B0">
              <w:rPr>
                <w:rFonts w:ascii="Times New Roman" w:eastAsia="Times New Roman" w:hAnsi="Times New Roman" w:cs="Times New Roman"/>
                <w:sz w:val="24"/>
                <w:szCs w:val="24"/>
                <w:lang w:eastAsia="id-ID"/>
              </w:rPr>
              <w:t>0,00</w:t>
            </w:r>
          </w:p>
        </w:tc>
      </w:tr>
      <w:tr w:rsidR="00BE49B0" w:rsidRPr="00BE49B0" w:rsidTr="00A70797">
        <w:trPr>
          <w:trHeight w:val="330"/>
        </w:trPr>
        <w:tc>
          <w:tcPr>
            <w:tcW w:w="1433" w:type="dxa"/>
            <w:tcBorders>
              <w:top w:val="single" w:sz="8" w:space="0" w:color="auto"/>
              <w:left w:val="single" w:sz="8" w:space="0" w:color="auto"/>
              <w:bottom w:val="single" w:sz="8" w:space="0" w:color="auto"/>
              <w:right w:val="single" w:sz="8" w:space="0" w:color="auto"/>
            </w:tcBorders>
            <w:shd w:val="clear" w:color="000000" w:fill="C2D69A"/>
            <w:noWrap/>
            <w:vAlign w:val="bottom"/>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Jumlah</w:t>
            </w:r>
          </w:p>
        </w:tc>
        <w:tc>
          <w:tcPr>
            <w:tcW w:w="1134" w:type="dxa"/>
            <w:tcBorders>
              <w:top w:val="single" w:sz="8" w:space="0" w:color="auto"/>
              <w:left w:val="nil"/>
              <w:bottom w:val="single" w:sz="8" w:space="0" w:color="auto"/>
              <w:right w:val="single" w:sz="4" w:space="0" w:color="auto"/>
            </w:tcBorders>
            <w:shd w:val="clear" w:color="000000" w:fill="C2D69A"/>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 </w:t>
            </w:r>
          </w:p>
        </w:tc>
        <w:tc>
          <w:tcPr>
            <w:tcW w:w="1843" w:type="dxa"/>
            <w:tcBorders>
              <w:top w:val="single" w:sz="8" w:space="0" w:color="auto"/>
              <w:left w:val="nil"/>
              <w:bottom w:val="single" w:sz="8" w:space="0" w:color="auto"/>
              <w:right w:val="single" w:sz="8" w:space="0" w:color="auto"/>
            </w:tcBorders>
            <w:shd w:val="clear" w:color="000000" w:fill="C2D69A"/>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3,32</w:t>
            </w:r>
            <w:r w:rsidR="00A70797">
              <w:rPr>
                <w:rFonts w:ascii="Times New Roman" w:eastAsia="Times New Roman" w:hAnsi="Times New Roman" w:cs="Times New Roman"/>
                <w:b/>
                <w:bCs/>
                <w:color w:val="000000"/>
                <w:sz w:val="24"/>
                <w:szCs w:val="24"/>
                <w:lang w:eastAsia="id-ID"/>
              </w:rPr>
              <w:t>*</w:t>
            </w:r>
          </w:p>
        </w:tc>
        <w:tc>
          <w:tcPr>
            <w:tcW w:w="1701" w:type="dxa"/>
            <w:tcBorders>
              <w:top w:val="single" w:sz="8" w:space="0" w:color="auto"/>
              <w:left w:val="nil"/>
              <w:bottom w:val="single" w:sz="8" w:space="0" w:color="auto"/>
              <w:right w:val="single" w:sz="4" w:space="0" w:color="auto"/>
            </w:tcBorders>
            <w:shd w:val="clear" w:color="000000" w:fill="C2D69A"/>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color w:val="000000"/>
                <w:sz w:val="24"/>
                <w:szCs w:val="24"/>
                <w:lang w:eastAsia="id-ID"/>
              </w:rPr>
            </w:pPr>
            <w:r w:rsidRPr="00BE49B0">
              <w:rPr>
                <w:rFonts w:ascii="Times New Roman" w:eastAsia="Times New Roman" w:hAnsi="Times New Roman" w:cs="Times New Roman"/>
                <w:b/>
                <w:bCs/>
                <w:color w:val="000000"/>
                <w:sz w:val="24"/>
                <w:szCs w:val="24"/>
                <w:lang w:eastAsia="id-ID"/>
              </w:rPr>
              <w:t> </w:t>
            </w:r>
          </w:p>
        </w:tc>
        <w:tc>
          <w:tcPr>
            <w:tcW w:w="1701" w:type="dxa"/>
            <w:tcBorders>
              <w:top w:val="single" w:sz="8" w:space="0" w:color="auto"/>
              <w:left w:val="nil"/>
              <w:bottom w:val="single" w:sz="8" w:space="0" w:color="auto"/>
              <w:right w:val="single" w:sz="8" w:space="0" w:color="auto"/>
            </w:tcBorders>
            <w:shd w:val="clear" w:color="000000" w:fill="C2D69A"/>
            <w:noWrap/>
            <w:vAlign w:val="center"/>
            <w:hideMark/>
          </w:tcPr>
          <w:p w:rsidR="00BE49B0" w:rsidRPr="00BE49B0" w:rsidRDefault="00BE49B0" w:rsidP="00BE49B0">
            <w:pPr>
              <w:spacing w:after="0" w:line="240" w:lineRule="auto"/>
              <w:jc w:val="center"/>
              <w:rPr>
                <w:rFonts w:ascii="Times New Roman" w:eastAsia="Times New Roman" w:hAnsi="Times New Roman" w:cs="Times New Roman"/>
                <w:b/>
                <w:bCs/>
                <w:sz w:val="24"/>
                <w:szCs w:val="24"/>
                <w:lang w:eastAsia="id-ID"/>
              </w:rPr>
            </w:pPr>
            <w:r w:rsidRPr="00BE49B0">
              <w:rPr>
                <w:rFonts w:ascii="Times New Roman" w:eastAsia="Times New Roman" w:hAnsi="Times New Roman" w:cs="Times New Roman"/>
                <w:b/>
                <w:bCs/>
                <w:sz w:val="24"/>
                <w:szCs w:val="24"/>
                <w:lang w:eastAsia="id-ID"/>
              </w:rPr>
              <w:t>0,48</w:t>
            </w:r>
          </w:p>
        </w:tc>
      </w:tr>
    </w:tbl>
    <w:p w:rsidR="00BE49B0" w:rsidRDefault="00BE49B0" w:rsidP="00BE49B0">
      <w:pPr>
        <w:autoSpaceDE w:val="0"/>
        <w:autoSpaceDN w:val="0"/>
        <w:adjustRightInd w:val="0"/>
        <w:spacing w:after="0" w:line="240" w:lineRule="auto"/>
        <w:jc w:val="both"/>
        <w:rPr>
          <w:rFonts w:ascii="Arial" w:hAnsi="Arial" w:cs="Arial"/>
          <w:b/>
        </w:rPr>
      </w:pPr>
    </w:p>
    <w:p w:rsidR="00BE49B0" w:rsidRDefault="00A70797" w:rsidP="00BE49B0">
      <w:pPr>
        <w:autoSpaceDE w:val="0"/>
        <w:autoSpaceDN w:val="0"/>
        <w:adjustRightInd w:val="0"/>
        <w:spacing w:after="0" w:line="240" w:lineRule="auto"/>
        <w:jc w:val="both"/>
        <w:rPr>
          <w:rFonts w:ascii="Arial" w:hAnsi="Arial" w:cs="Arial"/>
          <w:b/>
        </w:rPr>
      </w:pPr>
      <w:r>
        <w:rPr>
          <w:rFonts w:ascii="Arial" w:hAnsi="Arial" w:cs="Arial"/>
          <w:b/>
        </w:rPr>
        <w:t>Keterangan: *Perlakuan Terbaik</w:t>
      </w:r>
    </w:p>
    <w:p w:rsidR="00BE49B0" w:rsidRDefault="00BE49B0" w:rsidP="00BE49B0">
      <w:pPr>
        <w:autoSpaceDE w:val="0"/>
        <w:autoSpaceDN w:val="0"/>
        <w:adjustRightInd w:val="0"/>
        <w:spacing w:after="0" w:line="240" w:lineRule="auto"/>
        <w:jc w:val="both"/>
        <w:rPr>
          <w:rFonts w:ascii="Arial" w:hAnsi="Arial" w:cs="Arial"/>
          <w:b/>
        </w:rPr>
      </w:pPr>
    </w:p>
    <w:p w:rsidR="00BE49B0" w:rsidRDefault="00BE49B0" w:rsidP="00BE49B0">
      <w:pPr>
        <w:autoSpaceDE w:val="0"/>
        <w:autoSpaceDN w:val="0"/>
        <w:adjustRightInd w:val="0"/>
        <w:spacing w:after="0" w:line="240" w:lineRule="auto"/>
        <w:jc w:val="both"/>
        <w:rPr>
          <w:rFonts w:ascii="Arial" w:hAnsi="Arial" w:cs="Arial"/>
          <w:b/>
        </w:rPr>
      </w:pPr>
    </w:p>
    <w:p w:rsidR="00BE49B0" w:rsidRDefault="00BE49B0" w:rsidP="00BE49B0">
      <w:pPr>
        <w:autoSpaceDE w:val="0"/>
        <w:autoSpaceDN w:val="0"/>
        <w:adjustRightInd w:val="0"/>
        <w:spacing w:after="0" w:line="240" w:lineRule="auto"/>
        <w:jc w:val="both"/>
        <w:rPr>
          <w:rFonts w:ascii="Arial" w:hAnsi="Arial" w:cs="Arial"/>
          <w:b/>
        </w:rPr>
      </w:pPr>
    </w:p>
    <w:p w:rsidR="0050288A" w:rsidRDefault="0050288A" w:rsidP="00BE49B0">
      <w:pPr>
        <w:autoSpaceDE w:val="0"/>
        <w:autoSpaceDN w:val="0"/>
        <w:adjustRightInd w:val="0"/>
        <w:spacing w:after="0" w:line="240" w:lineRule="auto"/>
        <w:jc w:val="both"/>
        <w:rPr>
          <w:rFonts w:ascii="Arial" w:hAnsi="Arial" w:cs="Arial"/>
          <w:b/>
        </w:rPr>
      </w:pPr>
    </w:p>
    <w:p w:rsidR="0050288A" w:rsidRDefault="0050288A" w:rsidP="00BE49B0">
      <w:pPr>
        <w:autoSpaceDE w:val="0"/>
        <w:autoSpaceDN w:val="0"/>
        <w:adjustRightInd w:val="0"/>
        <w:spacing w:after="0" w:line="240" w:lineRule="auto"/>
        <w:jc w:val="both"/>
        <w:rPr>
          <w:rFonts w:ascii="Arial" w:hAnsi="Arial" w:cs="Arial"/>
          <w:b/>
        </w:rPr>
      </w:pPr>
    </w:p>
    <w:p w:rsidR="008115BA" w:rsidRDefault="008115BA" w:rsidP="00BE49B0">
      <w:pPr>
        <w:autoSpaceDE w:val="0"/>
        <w:autoSpaceDN w:val="0"/>
        <w:adjustRightInd w:val="0"/>
        <w:spacing w:after="0" w:line="240" w:lineRule="auto"/>
        <w:jc w:val="both"/>
        <w:rPr>
          <w:rFonts w:ascii="Arial" w:hAnsi="Arial" w:cs="Arial"/>
          <w:b/>
        </w:rPr>
      </w:pPr>
    </w:p>
    <w:p w:rsidR="007476F0" w:rsidRDefault="007476F0" w:rsidP="00BE49B0">
      <w:pPr>
        <w:autoSpaceDE w:val="0"/>
        <w:autoSpaceDN w:val="0"/>
        <w:adjustRightInd w:val="0"/>
        <w:spacing w:after="0" w:line="240" w:lineRule="auto"/>
        <w:jc w:val="both"/>
        <w:rPr>
          <w:rFonts w:ascii="Arial" w:hAnsi="Arial" w:cs="Arial"/>
          <w:b/>
        </w:rPr>
      </w:pPr>
    </w:p>
    <w:p w:rsidR="007476F0" w:rsidRDefault="007476F0" w:rsidP="00BE49B0">
      <w:pPr>
        <w:autoSpaceDE w:val="0"/>
        <w:autoSpaceDN w:val="0"/>
        <w:adjustRightInd w:val="0"/>
        <w:spacing w:after="0" w:line="240" w:lineRule="auto"/>
        <w:jc w:val="both"/>
        <w:rPr>
          <w:rFonts w:ascii="Arial" w:hAnsi="Arial" w:cs="Arial"/>
          <w:b/>
        </w:rPr>
      </w:pPr>
    </w:p>
    <w:p w:rsidR="007476F0" w:rsidRDefault="007476F0" w:rsidP="00BE49B0">
      <w:pPr>
        <w:autoSpaceDE w:val="0"/>
        <w:autoSpaceDN w:val="0"/>
        <w:adjustRightInd w:val="0"/>
        <w:spacing w:after="0" w:line="240" w:lineRule="auto"/>
        <w:jc w:val="both"/>
        <w:rPr>
          <w:rFonts w:ascii="Arial" w:hAnsi="Arial" w:cs="Arial"/>
          <w:b/>
        </w:rPr>
      </w:pPr>
    </w:p>
    <w:p w:rsidR="007476F0" w:rsidRDefault="007476F0" w:rsidP="00BE49B0">
      <w:pPr>
        <w:autoSpaceDE w:val="0"/>
        <w:autoSpaceDN w:val="0"/>
        <w:adjustRightInd w:val="0"/>
        <w:spacing w:after="0" w:line="240" w:lineRule="auto"/>
        <w:jc w:val="both"/>
        <w:rPr>
          <w:rFonts w:ascii="Arial" w:hAnsi="Arial" w:cs="Arial"/>
          <w:b/>
        </w:rPr>
      </w:pPr>
    </w:p>
    <w:p w:rsidR="008115BA" w:rsidRDefault="008115BA" w:rsidP="00BE49B0">
      <w:pPr>
        <w:autoSpaceDE w:val="0"/>
        <w:autoSpaceDN w:val="0"/>
        <w:adjustRightInd w:val="0"/>
        <w:spacing w:after="0" w:line="240" w:lineRule="auto"/>
        <w:jc w:val="both"/>
        <w:rPr>
          <w:rFonts w:ascii="Arial" w:hAnsi="Arial" w:cs="Arial"/>
          <w:b/>
        </w:rPr>
      </w:pPr>
    </w:p>
    <w:p w:rsidR="008115BA" w:rsidRDefault="008115BA" w:rsidP="00BE49B0">
      <w:pPr>
        <w:autoSpaceDE w:val="0"/>
        <w:autoSpaceDN w:val="0"/>
        <w:adjustRightInd w:val="0"/>
        <w:spacing w:after="0" w:line="240" w:lineRule="auto"/>
        <w:jc w:val="both"/>
        <w:rPr>
          <w:rFonts w:ascii="Arial" w:hAnsi="Arial" w:cs="Arial"/>
          <w:b/>
        </w:rPr>
      </w:pPr>
      <w:r>
        <w:rPr>
          <w:rFonts w:ascii="Arial" w:hAnsi="Arial" w:cs="Arial"/>
          <w:b/>
        </w:rPr>
        <w:lastRenderedPageBreak/>
        <w:t>Lampiran 7. Dokumentasi</w:t>
      </w:r>
    </w:p>
    <w:p w:rsidR="008602BE" w:rsidRDefault="008602BE" w:rsidP="00BE49B0">
      <w:pPr>
        <w:autoSpaceDE w:val="0"/>
        <w:autoSpaceDN w:val="0"/>
        <w:adjustRightInd w:val="0"/>
        <w:spacing w:after="0" w:line="240" w:lineRule="auto"/>
        <w:jc w:val="both"/>
        <w:rPr>
          <w:rFonts w:ascii="Arial" w:hAnsi="Arial" w:cs="Arial"/>
          <w:b/>
        </w:rPr>
      </w:pPr>
    </w:p>
    <w:p w:rsidR="008602BE" w:rsidRPr="008602BE" w:rsidRDefault="008602BE" w:rsidP="00E25CD4">
      <w:pPr>
        <w:pStyle w:val="ListParagraph"/>
        <w:numPr>
          <w:ilvl w:val="0"/>
          <w:numId w:val="24"/>
        </w:numPr>
        <w:ind w:left="284" w:hanging="284"/>
        <w:rPr>
          <w:rFonts w:ascii="Arial" w:hAnsi="Arial" w:cs="Arial"/>
          <w:b/>
        </w:rPr>
      </w:pPr>
      <w:r w:rsidRPr="008602BE">
        <w:rPr>
          <w:rFonts w:ascii="Arial" w:hAnsi="Arial" w:cs="Arial"/>
          <w:b/>
        </w:rPr>
        <w:t xml:space="preserve">Proses </w:t>
      </w:r>
      <w:r>
        <w:rPr>
          <w:rFonts w:ascii="Arial" w:hAnsi="Arial" w:cs="Arial"/>
          <w:b/>
        </w:rPr>
        <w:t>Pengolahan Pastel Tutup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3827"/>
      </w:tblGrid>
      <w:tr w:rsidR="008602BE" w:rsidRPr="001712DA" w:rsidTr="00EA55FB">
        <w:tc>
          <w:tcPr>
            <w:tcW w:w="4111" w:type="dxa"/>
          </w:tcPr>
          <w:p w:rsidR="008602BE" w:rsidRPr="001712DA" w:rsidRDefault="008602BE"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64736" behindDoc="0" locked="0" layoutInCell="1" allowOverlap="1">
                  <wp:simplePos x="0" y="0"/>
                  <wp:positionH relativeFrom="column">
                    <wp:posOffset>443865</wp:posOffset>
                  </wp:positionH>
                  <wp:positionV relativeFrom="paragraph">
                    <wp:posOffset>106045</wp:posOffset>
                  </wp:positionV>
                  <wp:extent cx="1581150" cy="1485900"/>
                  <wp:effectExtent l="19050" t="0" r="0" b="0"/>
                  <wp:wrapNone/>
                  <wp:docPr id="23" name="Picture 1" descr="C:\Users\seven\AppData\Local\Microsoft\Windows\Temporary Internet Files\Content.Word\IMG2020091209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AppData\Local\Microsoft\Windows\Temporary Internet Files\Content.Word\IMG20200912093020.jpg"/>
                          <pic:cNvPicPr>
                            <a:picLocks noChangeAspect="1" noChangeArrowheads="1"/>
                          </pic:cNvPicPr>
                        </pic:nvPicPr>
                        <pic:blipFill>
                          <a:blip r:embed="rId24" cstate="print"/>
                          <a:srcRect t="13930" b="8458"/>
                          <a:stretch>
                            <a:fillRect/>
                          </a:stretch>
                        </pic:blipFill>
                        <pic:spPr bwMode="auto">
                          <a:xfrm>
                            <a:off x="0" y="0"/>
                            <a:ext cx="1581150" cy="1485900"/>
                          </a:xfrm>
                          <a:prstGeom prst="rect">
                            <a:avLst/>
                          </a:prstGeom>
                          <a:noFill/>
                          <a:ln w="9525">
                            <a:noFill/>
                            <a:miter lim="800000"/>
                            <a:headEnd/>
                            <a:tailEnd/>
                          </a:ln>
                        </pic:spPr>
                      </pic:pic>
                    </a:graphicData>
                  </a:graphic>
                </wp:anchor>
              </w:drawing>
            </w: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6B4418" w:rsidP="005B447F">
            <w:pPr>
              <w:jc w:val="center"/>
              <w:rPr>
                <w:rFonts w:ascii="Arial" w:hAnsi="Arial" w:cs="Arial"/>
                <w:noProof/>
                <w:lang w:eastAsia="id-ID"/>
              </w:rPr>
            </w:pPr>
            <w:r>
              <w:rPr>
                <w:rFonts w:ascii="Arial" w:hAnsi="Arial" w:cs="Arial"/>
                <w:noProof/>
                <w:lang w:eastAsia="id-ID"/>
              </w:rPr>
              <w:drawing>
                <wp:anchor distT="0" distB="0" distL="114300" distR="114300" simplePos="0" relativeHeight="251765760" behindDoc="0" locked="0" layoutInCell="1" allowOverlap="1">
                  <wp:simplePos x="0" y="0"/>
                  <wp:positionH relativeFrom="column">
                    <wp:posOffset>548640</wp:posOffset>
                  </wp:positionH>
                  <wp:positionV relativeFrom="paragraph">
                    <wp:posOffset>82233</wp:posOffset>
                  </wp:positionV>
                  <wp:extent cx="1476375" cy="1971675"/>
                  <wp:effectExtent l="266700" t="0" r="257175" b="0"/>
                  <wp:wrapNone/>
                  <wp:docPr id="24" name="Picture 4" descr="C:\Users\seven\AppData\Local\Microsoft\Windows\Temporary Internet Files\Content.Word\IMG202009121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en\AppData\Local\Microsoft\Windows\Temporary Internet Files\Content.Word\IMG20200912100940.jpg"/>
                          <pic:cNvPicPr>
                            <a:picLocks noChangeAspect="1" noChangeArrowheads="1"/>
                          </pic:cNvPicPr>
                        </pic:nvPicPr>
                        <pic:blipFill>
                          <a:blip r:embed="rId25" cstate="print"/>
                          <a:srcRect l="13542" r="30208"/>
                          <a:stretch>
                            <a:fillRect/>
                          </a:stretch>
                        </pic:blipFill>
                        <pic:spPr bwMode="auto">
                          <a:xfrm rot="5400000">
                            <a:off x="0" y="0"/>
                            <a:ext cx="1476375" cy="1971675"/>
                          </a:xfrm>
                          <a:prstGeom prst="rect">
                            <a:avLst/>
                          </a:prstGeom>
                          <a:noFill/>
                          <a:ln w="9525">
                            <a:noFill/>
                            <a:miter lim="800000"/>
                            <a:headEnd/>
                            <a:tailEnd/>
                          </a:ln>
                        </pic:spPr>
                      </pic:pic>
                    </a:graphicData>
                  </a:graphic>
                </wp:anchor>
              </w:drawing>
            </w:r>
            <w:r w:rsidR="008602BE" w:rsidRPr="001712DA">
              <w:rPr>
                <w:rFonts w:ascii="Arial" w:hAnsi="Arial" w:cs="Arial"/>
                <w:noProof/>
                <w:lang w:eastAsia="id-ID"/>
              </w:rPr>
              <w:t xml:space="preserve">Bahan-bahan </w:t>
            </w:r>
            <w:r w:rsidR="008602BE">
              <w:rPr>
                <w:rFonts w:ascii="Arial" w:hAnsi="Arial" w:cs="Arial"/>
                <w:noProof/>
                <w:lang w:eastAsia="id-ID"/>
              </w:rPr>
              <w:t>pastel tutup</w:t>
            </w:r>
          </w:p>
        </w:tc>
        <w:tc>
          <w:tcPr>
            <w:tcW w:w="3827" w:type="dxa"/>
          </w:tcPr>
          <w:p w:rsidR="008602BE" w:rsidRPr="001712DA" w:rsidRDefault="006B4418"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66784" behindDoc="0" locked="0" layoutInCell="1" allowOverlap="1">
                  <wp:simplePos x="0" y="0"/>
                  <wp:positionH relativeFrom="column">
                    <wp:posOffset>357505</wp:posOffset>
                  </wp:positionH>
                  <wp:positionV relativeFrom="paragraph">
                    <wp:posOffset>106045</wp:posOffset>
                  </wp:positionV>
                  <wp:extent cx="1457325" cy="1485900"/>
                  <wp:effectExtent l="19050" t="0" r="9525" b="0"/>
                  <wp:wrapNone/>
                  <wp:docPr id="25" name="Picture 7" descr="C:\Users\seven\AppData\Local\Microsoft\Windows\Temporary Internet Files\Content.Word\IMG2020091506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ven\AppData\Local\Microsoft\Windows\Temporary Internet Files\Content.Word\IMG20200915061306.jpg"/>
                          <pic:cNvPicPr>
                            <a:picLocks noChangeAspect="1" noChangeArrowheads="1"/>
                          </pic:cNvPicPr>
                        </pic:nvPicPr>
                        <pic:blipFill>
                          <a:blip r:embed="rId26" cstate="print"/>
                          <a:srcRect t="8545"/>
                          <a:stretch>
                            <a:fillRect/>
                          </a:stretch>
                        </pic:blipFill>
                        <pic:spPr bwMode="auto">
                          <a:xfrm>
                            <a:off x="0" y="0"/>
                            <a:ext cx="1457325" cy="1485900"/>
                          </a:xfrm>
                          <a:prstGeom prst="rect">
                            <a:avLst/>
                          </a:prstGeom>
                          <a:noFill/>
                          <a:ln w="9525">
                            <a:noFill/>
                            <a:miter lim="800000"/>
                            <a:headEnd/>
                            <a:tailEnd/>
                          </a:ln>
                        </pic:spPr>
                      </pic:pic>
                    </a:graphicData>
                  </a:graphic>
                </wp:anchor>
              </w:drawing>
            </w: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jc w:val="center"/>
              <w:rPr>
                <w:rFonts w:ascii="Arial" w:hAnsi="Arial" w:cs="Arial"/>
                <w:noProof/>
                <w:lang w:eastAsia="id-ID"/>
              </w:rPr>
            </w:pPr>
            <w:r w:rsidRPr="001712DA">
              <w:rPr>
                <w:rFonts w:ascii="Arial" w:hAnsi="Arial" w:cs="Arial"/>
                <w:noProof/>
                <w:lang w:eastAsia="id-ID"/>
              </w:rPr>
              <w:t xml:space="preserve">Penimbangan bahan </w:t>
            </w:r>
          </w:p>
        </w:tc>
      </w:tr>
      <w:tr w:rsidR="008602BE" w:rsidRPr="001712DA" w:rsidTr="00EA55FB">
        <w:tc>
          <w:tcPr>
            <w:tcW w:w="4111" w:type="dxa"/>
          </w:tcPr>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noProof/>
                <w:lang w:eastAsia="id-ID"/>
              </w:rPr>
            </w:pPr>
          </w:p>
          <w:p w:rsidR="008602BE" w:rsidRPr="001712DA" w:rsidRDefault="008602BE" w:rsidP="005B447F">
            <w:pPr>
              <w:jc w:val="center"/>
              <w:rPr>
                <w:rFonts w:ascii="Arial" w:hAnsi="Arial" w:cs="Arial"/>
                <w:noProof/>
                <w:lang w:eastAsia="id-ID"/>
              </w:rPr>
            </w:pPr>
            <w:r w:rsidRPr="001712DA">
              <w:rPr>
                <w:rFonts w:ascii="Arial" w:hAnsi="Arial" w:cs="Arial"/>
                <w:noProof/>
                <w:lang w:eastAsia="id-ID"/>
              </w:rPr>
              <w:t>Pen</w:t>
            </w:r>
            <w:r w:rsidR="006B4418">
              <w:rPr>
                <w:rFonts w:ascii="Arial" w:hAnsi="Arial" w:cs="Arial"/>
                <w:noProof/>
                <w:lang w:eastAsia="id-ID"/>
              </w:rPr>
              <w:t>ghalusan cincang wortel dan ayam</w:t>
            </w:r>
          </w:p>
        </w:tc>
        <w:tc>
          <w:tcPr>
            <w:tcW w:w="3827" w:type="dxa"/>
          </w:tcPr>
          <w:p w:rsidR="008602BE" w:rsidRPr="001712DA" w:rsidRDefault="006B4418"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67808" behindDoc="0" locked="0" layoutInCell="1" allowOverlap="1">
                  <wp:simplePos x="0" y="0"/>
                  <wp:positionH relativeFrom="column">
                    <wp:posOffset>357504</wp:posOffset>
                  </wp:positionH>
                  <wp:positionV relativeFrom="paragraph">
                    <wp:posOffset>72390</wp:posOffset>
                  </wp:positionV>
                  <wp:extent cx="1552575" cy="1552575"/>
                  <wp:effectExtent l="19050" t="0" r="9525" b="0"/>
                  <wp:wrapNone/>
                  <wp:docPr id="26" name="Picture 10" descr="C:\Users\seven\AppData\Local\Microsoft\Windows\Temporary Internet Files\Content.Word\IMG2020091506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ven\AppData\Local\Microsoft\Windows\Temporary Internet Files\Content.Word\IMG20200915064121.jpg"/>
                          <pic:cNvPicPr>
                            <a:picLocks noChangeAspect="1" noChangeArrowheads="1"/>
                          </pic:cNvPicPr>
                        </pic:nvPicPr>
                        <pic:blipFill>
                          <a:blip r:embed="rId27" cstate="print"/>
                          <a:srcRect l="18560" t="12342" r="13526" b="35443"/>
                          <a:stretch>
                            <a:fillRect/>
                          </a:stretch>
                        </pic:blipFill>
                        <pic:spPr bwMode="auto">
                          <a:xfrm>
                            <a:off x="0" y="0"/>
                            <a:ext cx="1552575" cy="1552575"/>
                          </a:xfrm>
                          <a:prstGeom prst="rect">
                            <a:avLst/>
                          </a:prstGeom>
                          <a:noFill/>
                          <a:ln w="9525">
                            <a:noFill/>
                            <a:miter lim="800000"/>
                            <a:headEnd/>
                            <a:tailEnd/>
                          </a:ln>
                        </pic:spPr>
                      </pic:pic>
                    </a:graphicData>
                  </a:graphic>
                </wp:anchor>
              </w:drawing>
            </w: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noProof/>
                <w:lang w:eastAsia="id-ID"/>
              </w:rPr>
            </w:pPr>
          </w:p>
          <w:p w:rsidR="008602BE" w:rsidRPr="001712DA" w:rsidRDefault="008602BE" w:rsidP="005B447F">
            <w:pPr>
              <w:jc w:val="center"/>
              <w:rPr>
                <w:rFonts w:ascii="Arial" w:hAnsi="Arial" w:cs="Arial"/>
                <w:noProof/>
                <w:lang w:eastAsia="id-ID"/>
              </w:rPr>
            </w:pPr>
            <w:r>
              <w:rPr>
                <w:rFonts w:ascii="Arial" w:hAnsi="Arial" w:cs="Arial"/>
                <w:noProof/>
                <w:lang w:eastAsia="id-ID"/>
              </w:rPr>
              <w:t>Pe</w:t>
            </w:r>
            <w:r w:rsidR="006B4418">
              <w:rPr>
                <w:rFonts w:ascii="Arial" w:hAnsi="Arial" w:cs="Arial"/>
                <w:noProof/>
                <w:lang w:eastAsia="id-ID"/>
              </w:rPr>
              <w:t>mblancingan kelor</w:t>
            </w:r>
          </w:p>
        </w:tc>
      </w:tr>
      <w:tr w:rsidR="008602BE" w:rsidRPr="001712DA" w:rsidTr="00EA55FB">
        <w:tc>
          <w:tcPr>
            <w:tcW w:w="4111" w:type="dxa"/>
          </w:tcPr>
          <w:p w:rsidR="008602BE" w:rsidRPr="001712DA" w:rsidRDefault="006B4418"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68832" behindDoc="0" locked="0" layoutInCell="1" allowOverlap="1">
                  <wp:simplePos x="0" y="0"/>
                  <wp:positionH relativeFrom="column">
                    <wp:posOffset>501015</wp:posOffset>
                  </wp:positionH>
                  <wp:positionV relativeFrom="paragraph">
                    <wp:posOffset>88265</wp:posOffset>
                  </wp:positionV>
                  <wp:extent cx="1428115" cy="1514475"/>
                  <wp:effectExtent l="19050" t="0" r="635" b="0"/>
                  <wp:wrapNone/>
                  <wp:docPr id="27" name="Picture 13" descr="C:\Users\seven\AppData\Local\Microsoft\Windows\Temporary Internet Files\Content.Word\IMG20200912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ven\AppData\Local\Microsoft\Windows\Temporary Internet Files\Content.Word\IMG20200912104012.jpg"/>
                          <pic:cNvPicPr>
                            <a:picLocks noChangeAspect="1" noChangeArrowheads="1"/>
                          </pic:cNvPicPr>
                        </pic:nvPicPr>
                        <pic:blipFill>
                          <a:blip r:embed="rId28" cstate="print"/>
                          <a:srcRect/>
                          <a:stretch>
                            <a:fillRect/>
                          </a:stretch>
                        </pic:blipFill>
                        <pic:spPr bwMode="auto">
                          <a:xfrm>
                            <a:off x="0" y="0"/>
                            <a:ext cx="1428115" cy="1514475"/>
                          </a:xfrm>
                          <a:prstGeom prst="rect">
                            <a:avLst/>
                          </a:prstGeom>
                          <a:noFill/>
                          <a:ln w="9525">
                            <a:noFill/>
                            <a:miter lim="800000"/>
                            <a:headEnd/>
                            <a:tailEnd/>
                          </a:ln>
                        </pic:spPr>
                      </pic:pic>
                    </a:graphicData>
                  </a:graphic>
                </wp:anchor>
              </w:drawing>
            </w: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6B4418">
            <w:pPr>
              <w:jc w:val="center"/>
              <w:rPr>
                <w:rFonts w:ascii="Arial" w:hAnsi="Arial" w:cs="Arial"/>
                <w:noProof/>
                <w:lang w:eastAsia="id-ID"/>
              </w:rPr>
            </w:pPr>
            <w:r>
              <w:rPr>
                <w:rFonts w:ascii="Arial" w:hAnsi="Arial" w:cs="Arial"/>
                <w:noProof/>
                <w:lang w:eastAsia="id-ID"/>
              </w:rPr>
              <w:t>Pe</w:t>
            </w:r>
            <w:r w:rsidR="006B4418">
              <w:rPr>
                <w:rFonts w:ascii="Arial" w:hAnsi="Arial" w:cs="Arial"/>
                <w:noProof/>
                <w:lang w:eastAsia="id-ID"/>
              </w:rPr>
              <w:t>rebusan bihun</w:t>
            </w:r>
          </w:p>
        </w:tc>
        <w:tc>
          <w:tcPr>
            <w:tcW w:w="3827" w:type="dxa"/>
          </w:tcPr>
          <w:p w:rsidR="008602BE" w:rsidRPr="001712DA" w:rsidRDefault="006B4418"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69856" behindDoc="0" locked="0" layoutInCell="1" allowOverlap="1">
                  <wp:simplePos x="0" y="0"/>
                  <wp:positionH relativeFrom="column">
                    <wp:posOffset>300355</wp:posOffset>
                  </wp:positionH>
                  <wp:positionV relativeFrom="paragraph">
                    <wp:posOffset>126365</wp:posOffset>
                  </wp:positionV>
                  <wp:extent cx="1714500" cy="1390650"/>
                  <wp:effectExtent l="19050" t="0" r="0" b="0"/>
                  <wp:wrapNone/>
                  <wp:docPr id="28" name="Picture 16" descr="C:\Users\seven\AppData\Local\Microsoft\Windows\Temporary Internet Files\Content.Word\IMG202009121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ven\AppData\Local\Microsoft\Windows\Temporary Internet Files\Content.Word\IMG20200912110601.jpg"/>
                          <pic:cNvPicPr>
                            <a:picLocks noChangeAspect="1" noChangeArrowheads="1"/>
                          </pic:cNvPicPr>
                        </pic:nvPicPr>
                        <pic:blipFill>
                          <a:blip r:embed="rId29" cstate="print"/>
                          <a:srcRect t="18317" b="20792"/>
                          <a:stretch>
                            <a:fillRect/>
                          </a:stretch>
                        </pic:blipFill>
                        <pic:spPr bwMode="auto">
                          <a:xfrm>
                            <a:off x="0" y="0"/>
                            <a:ext cx="1714500" cy="1390650"/>
                          </a:xfrm>
                          <a:prstGeom prst="rect">
                            <a:avLst/>
                          </a:prstGeom>
                          <a:noFill/>
                          <a:ln w="9525">
                            <a:noFill/>
                            <a:miter lim="800000"/>
                            <a:headEnd/>
                            <a:tailEnd/>
                          </a:ln>
                        </pic:spPr>
                      </pic:pic>
                    </a:graphicData>
                  </a:graphic>
                </wp:anchor>
              </w:drawing>
            </w: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eastAsia="id-ID"/>
              </w:rPr>
            </w:pPr>
          </w:p>
          <w:p w:rsidR="008602BE" w:rsidRPr="001712DA" w:rsidRDefault="008602BE" w:rsidP="005B447F">
            <w:pPr>
              <w:rPr>
                <w:rFonts w:ascii="Arial" w:hAnsi="Arial" w:cs="Arial"/>
                <w:b/>
                <w:noProof/>
                <w:lang w:val="en-US" w:eastAsia="id-ID"/>
              </w:rPr>
            </w:pPr>
          </w:p>
          <w:p w:rsidR="008602BE" w:rsidRPr="001712DA" w:rsidRDefault="008602BE" w:rsidP="005B447F">
            <w:pPr>
              <w:jc w:val="center"/>
              <w:rPr>
                <w:rFonts w:ascii="Arial" w:hAnsi="Arial" w:cs="Arial"/>
                <w:noProof/>
                <w:lang w:eastAsia="id-ID"/>
              </w:rPr>
            </w:pPr>
            <w:r w:rsidRPr="001712DA">
              <w:rPr>
                <w:rFonts w:ascii="Arial" w:hAnsi="Arial" w:cs="Arial"/>
                <w:noProof/>
                <w:lang w:eastAsia="id-ID"/>
              </w:rPr>
              <w:t>Pe</w:t>
            </w:r>
            <w:r w:rsidR="006B4418">
              <w:rPr>
                <w:rFonts w:ascii="Arial" w:hAnsi="Arial" w:cs="Arial"/>
                <w:noProof/>
                <w:lang w:eastAsia="id-ID"/>
              </w:rPr>
              <w:t>numisan bumbu</w:t>
            </w:r>
          </w:p>
        </w:tc>
      </w:tr>
      <w:tr w:rsidR="008602BE" w:rsidRPr="001712DA" w:rsidTr="00EA55FB">
        <w:tc>
          <w:tcPr>
            <w:tcW w:w="4111" w:type="dxa"/>
          </w:tcPr>
          <w:p w:rsidR="008602BE" w:rsidRPr="001712DA" w:rsidRDefault="00EA55FB" w:rsidP="005B447F">
            <w:pPr>
              <w:jc w:val="center"/>
              <w:rPr>
                <w:rFonts w:ascii="Arial" w:hAnsi="Arial" w:cs="Arial"/>
                <w:noProof/>
                <w:lang w:eastAsia="id-ID"/>
              </w:rPr>
            </w:pPr>
            <w:r>
              <w:rPr>
                <w:rFonts w:ascii="Arial" w:hAnsi="Arial" w:cs="Arial"/>
                <w:noProof/>
                <w:lang w:eastAsia="id-ID"/>
              </w:rPr>
              <w:drawing>
                <wp:anchor distT="0" distB="0" distL="114300" distR="114300" simplePos="0" relativeHeight="251771904" behindDoc="0" locked="0" layoutInCell="1" allowOverlap="1">
                  <wp:simplePos x="0" y="0"/>
                  <wp:positionH relativeFrom="column">
                    <wp:posOffset>1196340</wp:posOffset>
                  </wp:positionH>
                  <wp:positionV relativeFrom="paragraph">
                    <wp:posOffset>139700</wp:posOffset>
                  </wp:positionV>
                  <wp:extent cx="1066800" cy="1323975"/>
                  <wp:effectExtent l="19050" t="0" r="0" b="0"/>
                  <wp:wrapNone/>
                  <wp:docPr id="30" name="Picture 22" descr="C:\Users\seven\AppData\Local\Microsoft\Windows\Temporary Internet Files\Content.Word\IMG2020091507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ven\AppData\Local\Microsoft\Windows\Temporary Internet Files\Content.Word\IMG20200915070849.jpg"/>
                          <pic:cNvPicPr>
                            <a:picLocks noChangeAspect="1" noChangeArrowheads="1"/>
                          </pic:cNvPicPr>
                        </pic:nvPicPr>
                        <pic:blipFill>
                          <a:blip r:embed="rId30" cstate="print"/>
                          <a:srcRect t="12651" b="16867"/>
                          <a:stretch>
                            <a:fillRect/>
                          </a:stretch>
                        </pic:blipFill>
                        <pic:spPr bwMode="auto">
                          <a:xfrm>
                            <a:off x="0" y="0"/>
                            <a:ext cx="1066800" cy="1323975"/>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770880" behindDoc="0" locked="0" layoutInCell="1" allowOverlap="1">
                  <wp:simplePos x="0" y="0"/>
                  <wp:positionH relativeFrom="column">
                    <wp:posOffset>177165</wp:posOffset>
                  </wp:positionH>
                  <wp:positionV relativeFrom="paragraph">
                    <wp:posOffset>140335</wp:posOffset>
                  </wp:positionV>
                  <wp:extent cx="1019175" cy="1323975"/>
                  <wp:effectExtent l="19050" t="0" r="9525" b="0"/>
                  <wp:wrapNone/>
                  <wp:docPr id="29" name="Picture 19" descr="C:\Users\seven\AppData\Local\Microsoft\Windows\Temporary Internet Files\Content.Word\IMG2020091507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ven\AppData\Local\Microsoft\Windows\Temporary Internet Files\Content.Word\IMG20200915070142.jpg"/>
                          <pic:cNvPicPr>
                            <a:picLocks noChangeAspect="1" noChangeArrowheads="1"/>
                          </pic:cNvPicPr>
                        </pic:nvPicPr>
                        <pic:blipFill>
                          <a:blip r:embed="rId31" cstate="print"/>
                          <a:srcRect t="12308"/>
                          <a:stretch>
                            <a:fillRect/>
                          </a:stretch>
                        </pic:blipFill>
                        <pic:spPr bwMode="auto">
                          <a:xfrm>
                            <a:off x="0" y="0"/>
                            <a:ext cx="1019175" cy="1323975"/>
                          </a:xfrm>
                          <a:prstGeom prst="rect">
                            <a:avLst/>
                          </a:prstGeom>
                          <a:noFill/>
                          <a:ln w="9525">
                            <a:noFill/>
                            <a:miter lim="800000"/>
                            <a:headEnd/>
                            <a:tailEnd/>
                          </a:ln>
                        </pic:spPr>
                      </pic:pic>
                    </a:graphicData>
                  </a:graphic>
                </wp:anchor>
              </w:drawing>
            </w:r>
          </w:p>
          <w:p w:rsidR="008602BE" w:rsidRPr="001712DA" w:rsidRDefault="008602BE" w:rsidP="005B447F">
            <w:pPr>
              <w:jc w:val="center"/>
              <w:rPr>
                <w:rFonts w:ascii="Arial" w:hAnsi="Arial" w:cs="Arial"/>
                <w:noProof/>
                <w:lang w:eastAsia="id-ID"/>
              </w:rPr>
            </w:pPr>
          </w:p>
          <w:p w:rsidR="008602BE" w:rsidRPr="001712DA" w:rsidRDefault="008602BE" w:rsidP="005B447F">
            <w:pPr>
              <w:jc w:val="center"/>
              <w:rPr>
                <w:rFonts w:ascii="Arial" w:hAnsi="Arial" w:cs="Arial"/>
                <w:noProof/>
                <w:lang w:eastAsia="id-ID"/>
              </w:rPr>
            </w:pPr>
          </w:p>
          <w:p w:rsidR="008602BE" w:rsidRPr="001712DA" w:rsidRDefault="008602BE" w:rsidP="005B447F">
            <w:pPr>
              <w:jc w:val="center"/>
              <w:rPr>
                <w:rFonts w:ascii="Arial" w:hAnsi="Arial" w:cs="Arial"/>
                <w:noProof/>
                <w:lang w:eastAsia="id-ID"/>
              </w:rPr>
            </w:pPr>
          </w:p>
          <w:p w:rsidR="008602BE" w:rsidRPr="001712DA" w:rsidRDefault="008602BE" w:rsidP="005B447F">
            <w:pPr>
              <w:jc w:val="center"/>
              <w:rPr>
                <w:rFonts w:ascii="Arial" w:hAnsi="Arial" w:cs="Arial"/>
                <w:noProof/>
                <w:lang w:eastAsia="id-ID"/>
              </w:rPr>
            </w:pPr>
          </w:p>
          <w:p w:rsidR="008602BE" w:rsidRPr="001712DA" w:rsidRDefault="008602BE" w:rsidP="005B447F">
            <w:pPr>
              <w:jc w:val="center"/>
              <w:rPr>
                <w:rFonts w:ascii="Arial" w:hAnsi="Arial" w:cs="Arial"/>
                <w:noProof/>
                <w:lang w:eastAsia="id-ID"/>
              </w:rPr>
            </w:pPr>
          </w:p>
          <w:p w:rsidR="008602BE" w:rsidRPr="001712DA" w:rsidRDefault="008602BE" w:rsidP="005B447F">
            <w:pPr>
              <w:jc w:val="center"/>
              <w:rPr>
                <w:rFonts w:ascii="Arial" w:hAnsi="Arial" w:cs="Arial"/>
                <w:noProof/>
                <w:lang w:eastAsia="id-ID"/>
              </w:rPr>
            </w:pPr>
          </w:p>
          <w:p w:rsidR="008602BE" w:rsidRDefault="008602BE" w:rsidP="005B447F">
            <w:pPr>
              <w:jc w:val="center"/>
              <w:rPr>
                <w:rFonts w:ascii="Arial" w:hAnsi="Arial" w:cs="Arial"/>
                <w:noProof/>
                <w:lang w:eastAsia="id-ID"/>
              </w:rPr>
            </w:pPr>
          </w:p>
          <w:p w:rsidR="008602BE" w:rsidRPr="001712DA" w:rsidRDefault="008602BE" w:rsidP="005B447F">
            <w:pPr>
              <w:jc w:val="center"/>
              <w:rPr>
                <w:rFonts w:ascii="Arial" w:hAnsi="Arial" w:cs="Arial"/>
                <w:noProof/>
                <w:lang w:eastAsia="id-ID"/>
              </w:rPr>
            </w:pPr>
          </w:p>
          <w:p w:rsidR="008602BE" w:rsidRPr="001712DA" w:rsidRDefault="008602BE" w:rsidP="005B447F">
            <w:pPr>
              <w:jc w:val="center"/>
              <w:rPr>
                <w:rFonts w:ascii="Arial" w:hAnsi="Arial" w:cs="Arial"/>
                <w:noProof/>
                <w:lang w:eastAsia="id-ID"/>
              </w:rPr>
            </w:pPr>
          </w:p>
          <w:p w:rsidR="008602BE" w:rsidRPr="001712DA" w:rsidRDefault="00EA55FB" w:rsidP="00EA55FB">
            <w:pPr>
              <w:jc w:val="both"/>
              <w:rPr>
                <w:rFonts w:ascii="Arial" w:hAnsi="Arial" w:cs="Arial"/>
                <w:lang w:bidi="th-TH"/>
              </w:rPr>
            </w:pPr>
            <w:r>
              <w:rPr>
                <w:rFonts w:ascii="Arial" w:hAnsi="Arial" w:cs="Arial"/>
                <w:lang w:bidi="th-TH"/>
              </w:rPr>
              <w:t>Penumisan bahan (ayam, telur, susu, bihun)</w:t>
            </w:r>
          </w:p>
        </w:tc>
        <w:tc>
          <w:tcPr>
            <w:tcW w:w="3827" w:type="dxa"/>
          </w:tcPr>
          <w:p w:rsidR="008602BE" w:rsidRPr="001712DA" w:rsidRDefault="00EA55FB" w:rsidP="005B447F">
            <w:pPr>
              <w:jc w:val="center"/>
              <w:rPr>
                <w:rFonts w:ascii="Arial" w:hAnsi="Arial" w:cs="Arial"/>
                <w:noProof/>
                <w:lang w:eastAsia="id-ID"/>
              </w:rPr>
            </w:pPr>
            <w:r>
              <w:rPr>
                <w:rFonts w:ascii="Arial" w:hAnsi="Arial" w:cs="Arial"/>
                <w:noProof/>
                <w:lang w:eastAsia="id-ID"/>
              </w:rPr>
              <w:drawing>
                <wp:anchor distT="0" distB="0" distL="114300" distR="114300" simplePos="0" relativeHeight="251772928" behindDoc="0" locked="0" layoutInCell="1" allowOverlap="1">
                  <wp:simplePos x="0" y="0"/>
                  <wp:positionH relativeFrom="column">
                    <wp:posOffset>357504</wp:posOffset>
                  </wp:positionH>
                  <wp:positionV relativeFrom="paragraph">
                    <wp:posOffset>140335</wp:posOffset>
                  </wp:positionV>
                  <wp:extent cx="1552575" cy="1381125"/>
                  <wp:effectExtent l="19050" t="0" r="9525" b="0"/>
                  <wp:wrapNone/>
                  <wp:docPr id="31" name="Picture 25" descr="C:\Users\seven\AppData\Local\Microsoft\Windows\Temporary Internet Files\Content.Word\IMG2020091211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ven\AppData\Local\Microsoft\Windows\Temporary Internet Files\Content.Word\IMG20200912114059.jpg"/>
                          <pic:cNvPicPr>
                            <a:picLocks noChangeAspect="1" noChangeArrowheads="1"/>
                          </pic:cNvPicPr>
                        </pic:nvPicPr>
                        <pic:blipFill>
                          <a:blip r:embed="rId32" cstate="print"/>
                          <a:srcRect t="11971"/>
                          <a:stretch>
                            <a:fillRect/>
                          </a:stretch>
                        </pic:blipFill>
                        <pic:spPr bwMode="auto">
                          <a:xfrm>
                            <a:off x="0" y="0"/>
                            <a:ext cx="1552575" cy="1381125"/>
                          </a:xfrm>
                          <a:prstGeom prst="rect">
                            <a:avLst/>
                          </a:prstGeom>
                          <a:noFill/>
                          <a:ln w="9525">
                            <a:noFill/>
                            <a:miter lim="800000"/>
                            <a:headEnd/>
                            <a:tailEnd/>
                          </a:ln>
                        </pic:spPr>
                      </pic:pic>
                    </a:graphicData>
                  </a:graphic>
                </wp:anchor>
              </w:drawing>
            </w:r>
          </w:p>
          <w:p w:rsidR="008602BE" w:rsidRPr="001712DA" w:rsidRDefault="008602BE" w:rsidP="005B447F">
            <w:pPr>
              <w:jc w:val="center"/>
              <w:rPr>
                <w:rFonts w:ascii="Arial" w:hAnsi="Arial" w:cs="Arial"/>
                <w:lang w:eastAsia="id-ID"/>
              </w:rPr>
            </w:pPr>
          </w:p>
          <w:p w:rsidR="008602BE" w:rsidRPr="001712DA" w:rsidRDefault="008602BE" w:rsidP="005B447F">
            <w:pPr>
              <w:jc w:val="center"/>
              <w:rPr>
                <w:rFonts w:ascii="Arial" w:hAnsi="Arial" w:cs="Arial"/>
                <w:lang w:eastAsia="id-ID"/>
              </w:rPr>
            </w:pPr>
          </w:p>
          <w:p w:rsidR="008602BE" w:rsidRPr="001712DA" w:rsidRDefault="008602BE" w:rsidP="005B447F">
            <w:pPr>
              <w:jc w:val="center"/>
              <w:rPr>
                <w:rFonts w:ascii="Arial" w:hAnsi="Arial" w:cs="Arial"/>
                <w:lang w:eastAsia="id-ID"/>
              </w:rPr>
            </w:pPr>
          </w:p>
          <w:p w:rsidR="008602BE" w:rsidRPr="001712DA" w:rsidRDefault="008602BE" w:rsidP="005B447F">
            <w:pPr>
              <w:jc w:val="center"/>
              <w:rPr>
                <w:rFonts w:ascii="Arial" w:hAnsi="Arial" w:cs="Arial"/>
                <w:lang w:eastAsia="id-ID"/>
              </w:rPr>
            </w:pPr>
          </w:p>
          <w:p w:rsidR="008602BE" w:rsidRPr="001712DA" w:rsidRDefault="008602BE" w:rsidP="005B447F">
            <w:pPr>
              <w:jc w:val="center"/>
              <w:rPr>
                <w:rFonts w:ascii="Arial" w:hAnsi="Arial" w:cs="Arial"/>
                <w:lang w:eastAsia="id-ID"/>
              </w:rPr>
            </w:pPr>
          </w:p>
          <w:p w:rsidR="008602BE" w:rsidRPr="001712DA" w:rsidRDefault="008602BE" w:rsidP="005B447F">
            <w:pPr>
              <w:jc w:val="center"/>
              <w:rPr>
                <w:rFonts w:ascii="Arial" w:hAnsi="Arial" w:cs="Arial"/>
                <w:lang w:eastAsia="id-ID"/>
              </w:rPr>
            </w:pPr>
          </w:p>
          <w:p w:rsidR="008602BE" w:rsidRDefault="008602BE" w:rsidP="005B447F">
            <w:pPr>
              <w:jc w:val="center"/>
              <w:rPr>
                <w:rFonts w:ascii="Arial" w:hAnsi="Arial" w:cs="Arial"/>
                <w:lang w:eastAsia="id-ID"/>
              </w:rPr>
            </w:pPr>
          </w:p>
          <w:p w:rsidR="008602BE" w:rsidRPr="001712DA" w:rsidRDefault="008602BE" w:rsidP="005B447F">
            <w:pPr>
              <w:jc w:val="center"/>
              <w:rPr>
                <w:rFonts w:ascii="Arial" w:hAnsi="Arial" w:cs="Arial"/>
                <w:lang w:eastAsia="id-ID"/>
              </w:rPr>
            </w:pPr>
          </w:p>
          <w:p w:rsidR="008602BE" w:rsidRPr="001712DA" w:rsidRDefault="008602BE" w:rsidP="005B447F">
            <w:pPr>
              <w:jc w:val="center"/>
              <w:rPr>
                <w:rFonts w:ascii="Arial" w:hAnsi="Arial" w:cs="Arial"/>
                <w:lang w:eastAsia="id-ID"/>
              </w:rPr>
            </w:pPr>
          </w:p>
          <w:p w:rsidR="008602BE" w:rsidRPr="001712DA" w:rsidRDefault="008602BE" w:rsidP="005B447F">
            <w:pPr>
              <w:jc w:val="center"/>
              <w:rPr>
                <w:rFonts w:ascii="Arial" w:hAnsi="Arial" w:cs="Arial"/>
                <w:lang w:eastAsia="id-ID"/>
              </w:rPr>
            </w:pPr>
            <w:r w:rsidRPr="001712DA">
              <w:rPr>
                <w:rFonts w:ascii="Arial" w:hAnsi="Arial" w:cs="Arial"/>
                <w:lang w:eastAsia="id-ID"/>
              </w:rPr>
              <w:t>Pe</w:t>
            </w:r>
            <w:r w:rsidR="00EA55FB">
              <w:rPr>
                <w:rFonts w:ascii="Arial" w:hAnsi="Arial" w:cs="Arial"/>
                <w:lang w:eastAsia="id-ID"/>
              </w:rPr>
              <w:t>ncampuran bahan (wortel dan kelor)</w:t>
            </w:r>
          </w:p>
        </w:tc>
      </w:tr>
      <w:tr w:rsidR="00DD46DA" w:rsidRPr="001712DA" w:rsidTr="00EA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EA55FB" w:rsidRPr="001712DA" w:rsidRDefault="00EA55FB" w:rsidP="005B447F">
            <w:pPr>
              <w:rPr>
                <w:rFonts w:ascii="Arial" w:hAnsi="Arial" w:cs="Arial"/>
                <w:b/>
                <w:noProof/>
                <w:lang w:eastAsia="id-ID"/>
              </w:rPr>
            </w:pPr>
            <w:r>
              <w:rPr>
                <w:rFonts w:ascii="Arial" w:hAnsi="Arial" w:cs="Arial"/>
                <w:b/>
                <w:noProof/>
                <w:lang w:eastAsia="id-ID"/>
              </w:rPr>
              <w:lastRenderedPageBreak/>
              <w:drawing>
                <wp:anchor distT="0" distB="0" distL="114300" distR="114300" simplePos="0" relativeHeight="251784192" behindDoc="0" locked="0" layoutInCell="1" allowOverlap="1">
                  <wp:simplePos x="0" y="0"/>
                  <wp:positionH relativeFrom="column">
                    <wp:posOffset>234315</wp:posOffset>
                  </wp:positionH>
                  <wp:positionV relativeFrom="paragraph">
                    <wp:posOffset>46990</wp:posOffset>
                  </wp:positionV>
                  <wp:extent cx="1790700" cy="1352550"/>
                  <wp:effectExtent l="19050" t="0" r="0" b="0"/>
                  <wp:wrapNone/>
                  <wp:docPr id="41" name="Picture 28" descr="C:\Users\seven\AppData\Local\Microsoft\Windows\Temporary Internet Files\Content.Word\IMG202009121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ven\AppData\Local\Microsoft\Windows\Temporary Internet Files\Content.Word\IMG20200912105747.jpg"/>
                          <pic:cNvPicPr>
                            <a:picLocks noChangeAspect="1" noChangeArrowheads="1"/>
                          </pic:cNvPicPr>
                        </pic:nvPicPr>
                        <pic:blipFill>
                          <a:blip r:embed="rId33" cstate="print"/>
                          <a:srcRect t="15287" b="12102"/>
                          <a:stretch>
                            <a:fillRect/>
                          </a:stretch>
                        </pic:blipFill>
                        <pic:spPr bwMode="auto">
                          <a:xfrm>
                            <a:off x="0" y="0"/>
                            <a:ext cx="1790700" cy="1352550"/>
                          </a:xfrm>
                          <a:prstGeom prst="rect">
                            <a:avLst/>
                          </a:prstGeom>
                          <a:noFill/>
                          <a:ln w="9525">
                            <a:noFill/>
                            <a:miter lim="800000"/>
                            <a:headEnd/>
                            <a:tailEnd/>
                          </a:ln>
                        </pic:spPr>
                      </pic:pic>
                    </a:graphicData>
                  </a:graphic>
                </wp:anchor>
              </w:drawing>
            </w: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DD46DA" w:rsidP="00EA55FB">
            <w:pPr>
              <w:rPr>
                <w:rFonts w:ascii="Arial" w:hAnsi="Arial" w:cs="Arial"/>
                <w:noProof/>
                <w:lang w:eastAsia="id-ID"/>
              </w:rPr>
            </w:pPr>
            <w:r>
              <w:rPr>
                <w:rFonts w:ascii="Arial" w:hAnsi="Arial" w:cs="Arial"/>
                <w:noProof/>
                <w:lang w:eastAsia="id-ID"/>
              </w:rPr>
              <w:drawing>
                <wp:anchor distT="0" distB="0" distL="114300" distR="114300" simplePos="0" relativeHeight="251786240" behindDoc="0" locked="0" layoutInCell="1" allowOverlap="1">
                  <wp:simplePos x="0" y="0"/>
                  <wp:positionH relativeFrom="column">
                    <wp:posOffset>461623</wp:posOffset>
                  </wp:positionH>
                  <wp:positionV relativeFrom="paragraph">
                    <wp:posOffset>209528</wp:posOffset>
                  </wp:positionV>
                  <wp:extent cx="1497010" cy="1994899"/>
                  <wp:effectExtent l="266700" t="0" r="255590" b="0"/>
                  <wp:wrapNone/>
                  <wp:docPr id="43" name="Picture 34" descr="C:\Users\seven\AppData\Local\Microsoft\Windows\Temporary Internet Files\Content.Word\IMG2020091507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ven\AppData\Local\Microsoft\Windows\Temporary Internet Files\Content.Word\IMG20200915075744.jpg"/>
                          <pic:cNvPicPr>
                            <a:picLocks noChangeAspect="1" noChangeArrowheads="1"/>
                          </pic:cNvPicPr>
                        </pic:nvPicPr>
                        <pic:blipFill>
                          <a:blip r:embed="rId34" cstate="print"/>
                          <a:srcRect/>
                          <a:stretch>
                            <a:fillRect/>
                          </a:stretch>
                        </pic:blipFill>
                        <pic:spPr bwMode="auto">
                          <a:xfrm rot="5400000">
                            <a:off x="0" y="0"/>
                            <a:ext cx="1497010" cy="1994899"/>
                          </a:xfrm>
                          <a:prstGeom prst="rect">
                            <a:avLst/>
                          </a:prstGeom>
                          <a:noFill/>
                          <a:ln w="9525">
                            <a:noFill/>
                            <a:miter lim="800000"/>
                            <a:headEnd/>
                            <a:tailEnd/>
                          </a:ln>
                        </pic:spPr>
                      </pic:pic>
                    </a:graphicData>
                  </a:graphic>
                </wp:anchor>
              </w:drawing>
            </w:r>
            <w:r w:rsidR="00EA55FB">
              <w:rPr>
                <w:rFonts w:ascii="Arial" w:hAnsi="Arial" w:cs="Arial"/>
                <w:noProof/>
                <w:lang w:eastAsia="id-ID"/>
              </w:rPr>
              <w:t>Penghalusan kentang yang sudah di kukus</w:t>
            </w:r>
          </w:p>
        </w:tc>
        <w:tc>
          <w:tcPr>
            <w:tcW w:w="3827" w:type="dxa"/>
          </w:tcPr>
          <w:p w:rsidR="00EA55FB" w:rsidRPr="001712DA" w:rsidRDefault="00DD46DA"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85216" behindDoc="0" locked="0" layoutInCell="1" allowOverlap="1">
                  <wp:simplePos x="0" y="0"/>
                  <wp:positionH relativeFrom="column">
                    <wp:posOffset>338455</wp:posOffset>
                  </wp:positionH>
                  <wp:positionV relativeFrom="paragraph">
                    <wp:posOffset>56515</wp:posOffset>
                  </wp:positionV>
                  <wp:extent cx="1428750" cy="1466850"/>
                  <wp:effectExtent l="19050" t="0" r="0" b="0"/>
                  <wp:wrapNone/>
                  <wp:docPr id="42" name="Picture 31" descr="C:\Users\seven\AppData\Local\Microsoft\Windows\Temporary Internet Files\Content.Word\IMG20200912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ven\AppData\Local\Microsoft\Windows\Temporary Internet Files\Content.Word\IMG20200912110007.jpg"/>
                          <pic:cNvPicPr>
                            <a:picLocks noChangeAspect="1" noChangeArrowheads="1"/>
                          </pic:cNvPicPr>
                        </pic:nvPicPr>
                        <pic:blipFill>
                          <a:blip r:embed="rId35" cstate="print"/>
                          <a:srcRect t="5159" r="14286" b="9524"/>
                          <a:stretch>
                            <a:fillRect/>
                          </a:stretch>
                        </pic:blipFill>
                        <pic:spPr bwMode="auto">
                          <a:xfrm>
                            <a:off x="0" y="0"/>
                            <a:ext cx="1428750" cy="1466850"/>
                          </a:xfrm>
                          <a:prstGeom prst="rect">
                            <a:avLst/>
                          </a:prstGeom>
                          <a:noFill/>
                          <a:ln w="9525">
                            <a:noFill/>
                            <a:miter lim="800000"/>
                            <a:headEnd/>
                            <a:tailEnd/>
                          </a:ln>
                        </pic:spPr>
                      </pic:pic>
                    </a:graphicData>
                  </a:graphic>
                </wp:anchor>
              </w:drawing>
            </w: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DD46DA" w:rsidP="005B447F">
            <w:pPr>
              <w:jc w:val="center"/>
              <w:rPr>
                <w:rFonts w:ascii="Arial" w:hAnsi="Arial" w:cs="Arial"/>
                <w:noProof/>
                <w:lang w:eastAsia="id-ID"/>
              </w:rPr>
            </w:pPr>
            <w:r>
              <w:rPr>
                <w:rFonts w:ascii="Arial" w:hAnsi="Arial" w:cs="Arial"/>
                <w:noProof/>
                <w:lang w:eastAsia="id-ID"/>
              </w:rPr>
              <w:t>Penambahan susu dan margarin</w:t>
            </w:r>
          </w:p>
        </w:tc>
      </w:tr>
      <w:tr w:rsidR="00DD46DA" w:rsidRPr="001712DA" w:rsidTr="00EA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Default="00EA55FB" w:rsidP="005B447F">
            <w:pPr>
              <w:jc w:val="center"/>
              <w:rPr>
                <w:rFonts w:ascii="Arial" w:hAnsi="Arial" w:cs="Arial"/>
                <w:noProof/>
                <w:lang w:eastAsia="id-ID"/>
              </w:rPr>
            </w:pPr>
          </w:p>
          <w:p w:rsidR="00DD46DA" w:rsidRPr="001712DA" w:rsidRDefault="00DD46DA" w:rsidP="005B447F">
            <w:pPr>
              <w:jc w:val="center"/>
              <w:rPr>
                <w:rFonts w:ascii="Arial" w:hAnsi="Arial" w:cs="Arial"/>
                <w:noProof/>
                <w:lang w:eastAsia="id-ID"/>
              </w:rPr>
            </w:pPr>
            <w:r>
              <w:rPr>
                <w:rFonts w:ascii="Arial" w:hAnsi="Arial" w:cs="Arial"/>
                <w:noProof/>
                <w:lang w:eastAsia="id-ID"/>
              </w:rPr>
              <w:t>Peletakkan lapisan ke dua yaitu isi pastel tutup</w:t>
            </w:r>
          </w:p>
        </w:tc>
        <w:tc>
          <w:tcPr>
            <w:tcW w:w="3827" w:type="dxa"/>
          </w:tcPr>
          <w:p w:rsidR="00EA55FB" w:rsidRPr="001712DA" w:rsidRDefault="00EA55FB" w:rsidP="005B447F">
            <w:pPr>
              <w:rPr>
                <w:rFonts w:ascii="Arial" w:hAnsi="Arial" w:cs="Arial"/>
                <w:b/>
                <w:noProof/>
                <w:lang w:eastAsia="id-ID"/>
              </w:rPr>
            </w:pPr>
          </w:p>
          <w:p w:rsidR="00EA55FB" w:rsidRPr="001712DA" w:rsidRDefault="00DD46DA"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87264" behindDoc="0" locked="0" layoutInCell="1" allowOverlap="1">
                  <wp:simplePos x="0" y="0"/>
                  <wp:positionH relativeFrom="column">
                    <wp:posOffset>295910</wp:posOffset>
                  </wp:positionH>
                  <wp:positionV relativeFrom="paragraph">
                    <wp:posOffset>8255</wp:posOffset>
                  </wp:positionV>
                  <wp:extent cx="1614170" cy="1476375"/>
                  <wp:effectExtent l="19050" t="0" r="5080" b="0"/>
                  <wp:wrapNone/>
                  <wp:docPr id="44" name="Picture 37" descr="C:\Users\seven\AppData\Local\Microsoft\Windows\Temporary Internet Files\Content.Word\IMG2020091211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ven\AppData\Local\Microsoft\Windows\Temporary Internet Files\Content.Word\IMG20200912115632.jpg"/>
                          <pic:cNvPicPr>
                            <a:picLocks noChangeAspect="1" noChangeArrowheads="1"/>
                          </pic:cNvPicPr>
                        </pic:nvPicPr>
                        <pic:blipFill>
                          <a:blip r:embed="rId36" cstate="print"/>
                          <a:srcRect t="19192" b="12458"/>
                          <a:stretch>
                            <a:fillRect/>
                          </a:stretch>
                        </pic:blipFill>
                        <pic:spPr bwMode="auto">
                          <a:xfrm>
                            <a:off x="0" y="0"/>
                            <a:ext cx="1614170" cy="1476375"/>
                          </a:xfrm>
                          <a:prstGeom prst="rect">
                            <a:avLst/>
                          </a:prstGeom>
                          <a:noFill/>
                          <a:ln w="9525">
                            <a:noFill/>
                            <a:miter lim="800000"/>
                            <a:headEnd/>
                            <a:tailEnd/>
                          </a:ln>
                        </pic:spPr>
                      </pic:pic>
                    </a:graphicData>
                  </a:graphic>
                </wp:anchor>
              </w:drawing>
            </w: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noProof/>
                <w:lang w:eastAsia="id-ID"/>
              </w:rPr>
            </w:pPr>
          </w:p>
          <w:p w:rsidR="00EA55FB" w:rsidRPr="001712DA" w:rsidRDefault="00DD46DA" w:rsidP="005B447F">
            <w:pPr>
              <w:jc w:val="center"/>
              <w:rPr>
                <w:rFonts w:ascii="Arial" w:hAnsi="Arial" w:cs="Arial"/>
                <w:noProof/>
                <w:lang w:eastAsia="id-ID"/>
              </w:rPr>
            </w:pPr>
            <w:r>
              <w:rPr>
                <w:rFonts w:ascii="Arial" w:hAnsi="Arial" w:cs="Arial"/>
                <w:noProof/>
                <w:lang w:eastAsia="id-ID"/>
              </w:rPr>
              <w:t>Peletakkan lapisan pertama yaitu kentang dan peletakkan keju</w:t>
            </w:r>
          </w:p>
        </w:tc>
      </w:tr>
      <w:tr w:rsidR="00DD46DA" w:rsidRPr="001712DA" w:rsidTr="00747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1"/>
        </w:trPr>
        <w:tc>
          <w:tcPr>
            <w:tcW w:w="4111" w:type="dxa"/>
          </w:tcPr>
          <w:p w:rsidR="00EA55FB" w:rsidRPr="001712DA" w:rsidRDefault="00DD46DA"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88288" behindDoc="0" locked="0" layoutInCell="1" allowOverlap="1">
                  <wp:simplePos x="0" y="0"/>
                  <wp:positionH relativeFrom="column">
                    <wp:posOffset>558165</wp:posOffset>
                  </wp:positionH>
                  <wp:positionV relativeFrom="paragraph">
                    <wp:posOffset>122555</wp:posOffset>
                  </wp:positionV>
                  <wp:extent cx="1276350" cy="1428750"/>
                  <wp:effectExtent l="19050" t="0" r="0" b="0"/>
                  <wp:wrapNone/>
                  <wp:docPr id="45" name="Picture 40" descr="C:\Users\seven\AppData\Local\Microsoft\Windows\Temporary Internet Files\Content.Word\IMG202009121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even\AppData\Local\Microsoft\Windows\Temporary Internet Files\Content.Word\IMG20200912123243.jpg"/>
                          <pic:cNvPicPr>
                            <a:picLocks noChangeAspect="1" noChangeArrowheads="1"/>
                          </pic:cNvPicPr>
                        </pic:nvPicPr>
                        <pic:blipFill>
                          <a:blip r:embed="rId37" cstate="print"/>
                          <a:srcRect r="14058" b="27907"/>
                          <a:stretch>
                            <a:fillRect/>
                          </a:stretch>
                        </pic:blipFill>
                        <pic:spPr bwMode="auto">
                          <a:xfrm>
                            <a:off x="0" y="0"/>
                            <a:ext cx="1276350" cy="1428750"/>
                          </a:xfrm>
                          <a:prstGeom prst="rect">
                            <a:avLst/>
                          </a:prstGeom>
                          <a:noFill/>
                          <a:ln w="9525">
                            <a:noFill/>
                            <a:miter lim="800000"/>
                            <a:headEnd/>
                            <a:tailEnd/>
                          </a:ln>
                        </pic:spPr>
                      </pic:pic>
                    </a:graphicData>
                  </a:graphic>
                </wp:anchor>
              </w:drawing>
            </w: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jc w:val="center"/>
              <w:rPr>
                <w:rFonts w:ascii="Arial" w:hAnsi="Arial" w:cs="Arial"/>
                <w:noProof/>
                <w:lang w:eastAsia="id-ID"/>
              </w:rPr>
            </w:pPr>
            <w:r>
              <w:rPr>
                <w:rFonts w:ascii="Arial" w:hAnsi="Arial" w:cs="Arial"/>
                <w:noProof/>
                <w:lang w:eastAsia="id-ID"/>
              </w:rPr>
              <w:t>Pe</w:t>
            </w:r>
            <w:r w:rsidR="00DD46DA">
              <w:rPr>
                <w:rFonts w:ascii="Arial" w:hAnsi="Arial" w:cs="Arial"/>
                <w:noProof/>
                <w:lang w:eastAsia="id-ID"/>
              </w:rPr>
              <w:t>ngukusan Pastel tutup</w:t>
            </w:r>
          </w:p>
        </w:tc>
        <w:tc>
          <w:tcPr>
            <w:tcW w:w="3827" w:type="dxa"/>
          </w:tcPr>
          <w:p w:rsidR="00EA55FB" w:rsidRPr="001712DA" w:rsidRDefault="00F43E35" w:rsidP="005B447F">
            <w:pPr>
              <w:rPr>
                <w:rFonts w:ascii="Arial" w:hAnsi="Arial" w:cs="Arial"/>
                <w:b/>
                <w:noProof/>
                <w:lang w:eastAsia="id-ID"/>
              </w:rPr>
            </w:pPr>
            <w:r>
              <w:rPr>
                <w:rFonts w:ascii="Arial" w:hAnsi="Arial" w:cs="Arial"/>
                <w:b/>
                <w:noProof/>
                <w:lang w:eastAsia="id-ID"/>
              </w:rPr>
              <w:drawing>
                <wp:anchor distT="0" distB="0" distL="114300" distR="114300" simplePos="0" relativeHeight="251794432" behindDoc="0" locked="0" layoutInCell="1" allowOverlap="1">
                  <wp:simplePos x="0" y="0"/>
                  <wp:positionH relativeFrom="column">
                    <wp:posOffset>538480</wp:posOffset>
                  </wp:positionH>
                  <wp:positionV relativeFrom="paragraph">
                    <wp:posOffset>40005</wp:posOffset>
                  </wp:positionV>
                  <wp:extent cx="1133475" cy="1514475"/>
                  <wp:effectExtent l="19050" t="0" r="9525" b="0"/>
                  <wp:wrapNone/>
                  <wp:docPr id="8" name="Picture 1" descr="E:\BISMILLAH\Dietisien\INTERSHIP\PUSKESMAS\DOKUMENTASI\IMG2020091808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SMILLAH\Dietisien\INTERSHIP\PUSKESMAS\DOKUMENTASI\IMG20200918083717.jpg"/>
                          <pic:cNvPicPr>
                            <a:picLocks noChangeAspect="1" noChangeArrowheads="1"/>
                          </pic:cNvPicPr>
                        </pic:nvPicPr>
                        <pic:blipFill>
                          <a:blip r:embed="rId38" cstate="print"/>
                          <a:srcRect/>
                          <a:stretch>
                            <a:fillRect/>
                          </a:stretch>
                        </pic:blipFill>
                        <pic:spPr bwMode="auto">
                          <a:xfrm>
                            <a:off x="0" y="0"/>
                            <a:ext cx="1133475" cy="1514475"/>
                          </a:xfrm>
                          <a:prstGeom prst="rect">
                            <a:avLst/>
                          </a:prstGeom>
                          <a:noFill/>
                          <a:ln w="9525">
                            <a:noFill/>
                            <a:miter lim="800000"/>
                            <a:headEnd/>
                            <a:tailEnd/>
                          </a:ln>
                        </pic:spPr>
                      </pic:pic>
                    </a:graphicData>
                  </a:graphic>
                </wp:anchor>
              </w:drawing>
            </w: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Default="00EA55FB" w:rsidP="005B447F">
            <w:pPr>
              <w:rPr>
                <w:rFonts w:ascii="Arial" w:hAnsi="Arial" w:cs="Arial"/>
                <w:b/>
                <w:noProof/>
                <w:lang w:eastAsia="id-ID"/>
              </w:rPr>
            </w:pPr>
          </w:p>
          <w:p w:rsidR="00EA55FB" w:rsidRPr="001712DA" w:rsidRDefault="00EA55FB" w:rsidP="005B447F">
            <w:pPr>
              <w:rPr>
                <w:rFonts w:ascii="Arial" w:hAnsi="Arial" w:cs="Arial"/>
                <w:b/>
                <w:noProof/>
                <w:lang w:eastAsia="id-ID"/>
              </w:rPr>
            </w:pPr>
          </w:p>
          <w:p w:rsidR="00EA55FB" w:rsidRDefault="00EA55FB" w:rsidP="005B447F">
            <w:pPr>
              <w:rPr>
                <w:rFonts w:ascii="Arial" w:hAnsi="Arial" w:cs="Arial"/>
                <w:b/>
                <w:noProof/>
                <w:lang w:eastAsia="id-ID"/>
              </w:rPr>
            </w:pPr>
          </w:p>
          <w:p w:rsidR="007476F0" w:rsidRPr="001712DA" w:rsidRDefault="007476F0" w:rsidP="005B447F">
            <w:pPr>
              <w:rPr>
                <w:rFonts w:ascii="Arial" w:hAnsi="Arial" w:cs="Arial"/>
                <w:b/>
                <w:noProof/>
                <w:lang w:eastAsia="id-ID"/>
              </w:rPr>
            </w:pPr>
          </w:p>
          <w:p w:rsidR="00EA55FB" w:rsidRPr="001712DA" w:rsidRDefault="007476F0" w:rsidP="007476F0">
            <w:pPr>
              <w:rPr>
                <w:rFonts w:ascii="Arial" w:hAnsi="Arial" w:cs="Arial"/>
                <w:noProof/>
                <w:lang w:eastAsia="id-ID"/>
              </w:rPr>
            </w:pPr>
            <w:r w:rsidRPr="007476F0">
              <w:rPr>
                <w:rFonts w:ascii="Arial" w:hAnsi="Arial" w:cs="Arial"/>
                <w:noProof/>
                <w:lang w:eastAsia="id-ID"/>
              </w:rPr>
              <w:t>Pastel tutup</w:t>
            </w:r>
            <w:r>
              <w:rPr>
                <w:rFonts w:ascii="Arial" w:hAnsi="Arial" w:cs="Arial"/>
                <w:noProof/>
                <w:lang w:eastAsia="id-ID"/>
              </w:rPr>
              <w:t xml:space="preserve"> Penambahan daun Kelor</w:t>
            </w:r>
          </w:p>
        </w:tc>
      </w:tr>
    </w:tbl>
    <w:p w:rsidR="008602BE" w:rsidRDefault="008602BE" w:rsidP="00BE49B0">
      <w:pPr>
        <w:autoSpaceDE w:val="0"/>
        <w:autoSpaceDN w:val="0"/>
        <w:adjustRightInd w:val="0"/>
        <w:spacing w:after="0" w:line="240" w:lineRule="auto"/>
        <w:jc w:val="both"/>
        <w:rPr>
          <w:rFonts w:ascii="Arial" w:hAnsi="Arial" w:cs="Arial"/>
          <w:b/>
        </w:rPr>
      </w:pPr>
    </w:p>
    <w:p w:rsidR="00232907" w:rsidRDefault="00232907" w:rsidP="00E25CD4">
      <w:pPr>
        <w:pStyle w:val="ListParagraph"/>
        <w:numPr>
          <w:ilvl w:val="0"/>
          <w:numId w:val="24"/>
        </w:numPr>
        <w:autoSpaceDE w:val="0"/>
        <w:autoSpaceDN w:val="0"/>
        <w:adjustRightInd w:val="0"/>
        <w:spacing w:after="0" w:line="240" w:lineRule="auto"/>
        <w:ind w:left="284" w:hanging="284"/>
        <w:jc w:val="both"/>
        <w:rPr>
          <w:rFonts w:ascii="Arial" w:hAnsi="Arial" w:cs="Arial"/>
          <w:b/>
        </w:rPr>
      </w:pPr>
      <w:r>
        <w:rPr>
          <w:rFonts w:ascii="Arial" w:hAnsi="Arial" w:cs="Arial"/>
          <w:b/>
        </w:rPr>
        <w:t>Uji Organoleptik (Hedonik dan Mutu Hedonik)</w:t>
      </w:r>
    </w:p>
    <w:p w:rsidR="00337211" w:rsidRDefault="00337211" w:rsidP="00232907">
      <w:pPr>
        <w:pStyle w:val="ListParagraph"/>
        <w:autoSpaceDE w:val="0"/>
        <w:autoSpaceDN w:val="0"/>
        <w:adjustRightInd w:val="0"/>
        <w:spacing w:after="0" w:line="240" w:lineRule="auto"/>
        <w:ind w:left="284"/>
        <w:jc w:val="both"/>
        <w:rPr>
          <w:rFonts w:ascii="Arial" w:hAnsi="Arial" w:cs="Arial"/>
          <w:b/>
        </w:rPr>
      </w:pPr>
    </w:p>
    <w:p w:rsidR="00337211" w:rsidRDefault="00337211" w:rsidP="00232907">
      <w:pPr>
        <w:pStyle w:val="ListParagraph"/>
        <w:autoSpaceDE w:val="0"/>
        <w:autoSpaceDN w:val="0"/>
        <w:adjustRightInd w:val="0"/>
        <w:spacing w:after="0" w:line="240" w:lineRule="auto"/>
        <w:ind w:left="284"/>
        <w:jc w:val="both"/>
        <w:rPr>
          <w:rFonts w:ascii="Arial" w:hAnsi="Arial" w:cs="Arial"/>
          <w:b/>
        </w:rPr>
      </w:pPr>
      <w:r>
        <w:rPr>
          <w:rFonts w:ascii="Arial" w:hAnsi="Arial" w:cs="Arial"/>
          <w:b/>
          <w:noProof/>
          <w:lang w:eastAsia="id-ID"/>
        </w:rPr>
        <w:drawing>
          <wp:anchor distT="0" distB="0" distL="114300" distR="114300" simplePos="0" relativeHeight="251789312" behindDoc="0" locked="0" layoutInCell="1" allowOverlap="1">
            <wp:simplePos x="0" y="0"/>
            <wp:positionH relativeFrom="column">
              <wp:posOffset>226695</wp:posOffset>
            </wp:positionH>
            <wp:positionV relativeFrom="paragraph">
              <wp:posOffset>62865</wp:posOffset>
            </wp:positionV>
            <wp:extent cx="3288030" cy="1876425"/>
            <wp:effectExtent l="19050" t="0" r="7620" b="0"/>
            <wp:wrapNone/>
            <wp:docPr id="46" name="Picture 43" descr="C:\Users\seven\AppData\Local\Microsoft\Windows\Temporary Internet Files\Content.Word\IMG2020091511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even\AppData\Local\Microsoft\Windows\Temporary Internet Files\Content.Word\IMG20200915112511.jpg"/>
                    <pic:cNvPicPr>
                      <a:picLocks noChangeAspect="1" noChangeArrowheads="1"/>
                    </pic:cNvPicPr>
                  </pic:nvPicPr>
                  <pic:blipFill>
                    <a:blip r:embed="rId39" cstate="print"/>
                    <a:srcRect/>
                    <a:stretch>
                      <a:fillRect/>
                    </a:stretch>
                  </pic:blipFill>
                  <pic:spPr bwMode="auto">
                    <a:xfrm>
                      <a:off x="0" y="0"/>
                      <a:ext cx="3288030" cy="1876425"/>
                    </a:xfrm>
                    <a:prstGeom prst="rect">
                      <a:avLst/>
                    </a:prstGeom>
                    <a:noFill/>
                    <a:ln w="9525">
                      <a:noFill/>
                      <a:miter lim="800000"/>
                      <a:headEnd/>
                      <a:tailEnd/>
                    </a:ln>
                  </pic:spPr>
                </pic:pic>
              </a:graphicData>
            </a:graphic>
          </wp:anchor>
        </w:drawing>
      </w:r>
    </w:p>
    <w:p w:rsidR="00337211" w:rsidRDefault="00337211" w:rsidP="00232907">
      <w:pPr>
        <w:pStyle w:val="ListParagraph"/>
        <w:autoSpaceDE w:val="0"/>
        <w:autoSpaceDN w:val="0"/>
        <w:adjustRightInd w:val="0"/>
        <w:spacing w:after="0" w:line="240" w:lineRule="auto"/>
        <w:ind w:left="284"/>
        <w:jc w:val="both"/>
        <w:rPr>
          <w:rFonts w:ascii="Arial" w:hAnsi="Arial" w:cs="Arial"/>
          <w:b/>
        </w:rPr>
      </w:pPr>
    </w:p>
    <w:p w:rsidR="00337211" w:rsidRDefault="00337211" w:rsidP="00232907">
      <w:pPr>
        <w:pStyle w:val="ListParagraph"/>
        <w:autoSpaceDE w:val="0"/>
        <w:autoSpaceDN w:val="0"/>
        <w:adjustRightInd w:val="0"/>
        <w:spacing w:after="0" w:line="240" w:lineRule="auto"/>
        <w:ind w:left="284"/>
        <w:jc w:val="both"/>
        <w:rPr>
          <w:rFonts w:ascii="Arial" w:hAnsi="Arial" w:cs="Arial"/>
          <w:b/>
        </w:rPr>
      </w:pPr>
    </w:p>
    <w:p w:rsidR="00337211" w:rsidRDefault="00337211" w:rsidP="00232907">
      <w:pPr>
        <w:pStyle w:val="ListParagraph"/>
        <w:autoSpaceDE w:val="0"/>
        <w:autoSpaceDN w:val="0"/>
        <w:adjustRightInd w:val="0"/>
        <w:spacing w:after="0" w:line="240" w:lineRule="auto"/>
        <w:ind w:left="284"/>
        <w:jc w:val="both"/>
        <w:rPr>
          <w:rFonts w:ascii="Arial" w:hAnsi="Arial" w:cs="Arial"/>
          <w:b/>
        </w:rPr>
      </w:pPr>
    </w:p>
    <w:p w:rsidR="00337211" w:rsidRDefault="00337211" w:rsidP="00232907">
      <w:pPr>
        <w:pStyle w:val="ListParagraph"/>
        <w:autoSpaceDE w:val="0"/>
        <w:autoSpaceDN w:val="0"/>
        <w:adjustRightInd w:val="0"/>
        <w:spacing w:after="0" w:line="240" w:lineRule="auto"/>
        <w:ind w:left="284"/>
        <w:jc w:val="both"/>
        <w:rPr>
          <w:rFonts w:ascii="Arial" w:hAnsi="Arial" w:cs="Arial"/>
          <w:b/>
        </w:rPr>
      </w:pPr>
    </w:p>
    <w:p w:rsidR="00337211" w:rsidRDefault="00337211" w:rsidP="00232907">
      <w:pPr>
        <w:pStyle w:val="ListParagraph"/>
        <w:autoSpaceDE w:val="0"/>
        <w:autoSpaceDN w:val="0"/>
        <w:adjustRightInd w:val="0"/>
        <w:spacing w:after="0" w:line="240" w:lineRule="auto"/>
        <w:ind w:left="284"/>
        <w:jc w:val="both"/>
        <w:rPr>
          <w:rFonts w:ascii="Arial" w:hAnsi="Arial" w:cs="Arial"/>
          <w:b/>
        </w:rPr>
      </w:pPr>
    </w:p>
    <w:p w:rsidR="00337211" w:rsidRDefault="00337211" w:rsidP="00232907">
      <w:pPr>
        <w:pStyle w:val="ListParagraph"/>
        <w:autoSpaceDE w:val="0"/>
        <w:autoSpaceDN w:val="0"/>
        <w:adjustRightInd w:val="0"/>
        <w:spacing w:after="0" w:line="240" w:lineRule="auto"/>
        <w:ind w:left="284"/>
        <w:jc w:val="both"/>
        <w:rPr>
          <w:rFonts w:ascii="Arial" w:hAnsi="Arial" w:cs="Arial"/>
          <w:b/>
        </w:rPr>
      </w:pPr>
    </w:p>
    <w:p w:rsidR="00337211" w:rsidRDefault="00337211" w:rsidP="00232907">
      <w:pPr>
        <w:pStyle w:val="ListParagraph"/>
        <w:autoSpaceDE w:val="0"/>
        <w:autoSpaceDN w:val="0"/>
        <w:adjustRightInd w:val="0"/>
        <w:spacing w:after="0" w:line="240" w:lineRule="auto"/>
        <w:ind w:left="284"/>
        <w:jc w:val="both"/>
        <w:rPr>
          <w:rFonts w:ascii="Arial" w:hAnsi="Arial" w:cs="Arial"/>
          <w:b/>
        </w:rPr>
      </w:pPr>
    </w:p>
    <w:p w:rsidR="00337211" w:rsidRDefault="00FC7204" w:rsidP="00E25CD4">
      <w:pPr>
        <w:pStyle w:val="ListParagraph"/>
        <w:numPr>
          <w:ilvl w:val="0"/>
          <w:numId w:val="24"/>
        </w:numPr>
        <w:autoSpaceDE w:val="0"/>
        <w:autoSpaceDN w:val="0"/>
        <w:adjustRightInd w:val="0"/>
        <w:spacing w:after="0" w:line="240" w:lineRule="auto"/>
        <w:jc w:val="both"/>
        <w:rPr>
          <w:rFonts w:ascii="Arial" w:hAnsi="Arial" w:cs="Arial"/>
          <w:b/>
        </w:rPr>
      </w:pPr>
      <w:r>
        <w:rPr>
          <w:rFonts w:ascii="Arial" w:hAnsi="Arial" w:cs="Arial"/>
          <w:b/>
        </w:rPr>
        <w:t>Daya terima PMT pastel tutup</w:t>
      </w:r>
    </w:p>
    <w:p w:rsidR="00FC7204" w:rsidRDefault="00FC7204" w:rsidP="00FC7204">
      <w:pPr>
        <w:pStyle w:val="ListParagraph"/>
        <w:autoSpaceDE w:val="0"/>
        <w:autoSpaceDN w:val="0"/>
        <w:adjustRightInd w:val="0"/>
        <w:spacing w:after="0" w:line="240" w:lineRule="auto"/>
        <w:jc w:val="both"/>
        <w:rPr>
          <w:rFonts w:ascii="Arial" w:hAnsi="Arial" w:cs="Arial"/>
          <w:b/>
        </w:rPr>
      </w:pPr>
    </w:p>
    <w:p w:rsidR="00C0740E" w:rsidRDefault="00C0740E" w:rsidP="00232907">
      <w:pPr>
        <w:pStyle w:val="ListParagraph"/>
        <w:autoSpaceDE w:val="0"/>
        <w:autoSpaceDN w:val="0"/>
        <w:adjustRightInd w:val="0"/>
        <w:spacing w:after="0" w:line="240" w:lineRule="auto"/>
        <w:ind w:left="284"/>
        <w:jc w:val="both"/>
        <w:rPr>
          <w:rFonts w:ascii="Arial" w:hAnsi="Arial" w:cs="Arial"/>
          <w:b/>
        </w:rPr>
      </w:pPr>
    </w:p>
    <w:p w:rsidR="00C0740E" w:rsidRDefault="00C0740E" w:rsidP="00232907">
      <w:pPr>
        <w:pStyle w:val="ListParagraph"/>
        <w:autoSpaceDE w:val="0"/>
        <w:autoSpaceDN w:val="0"/>
        <w:adjustRightInd w:val="0"/>
        <w:spacing w:after="0" w:line="240" w:lineRule="auto"/>
        <w:ind w:left="284"/>
        <w:jc w:val="both"/>
        <w:rPr>
          <w:rFonts w:ascii="Arial" w:hAnsi="Arial" w:cs="Arial"/>
          <w:b/>
        </w:rPr>
      </w:pPr>
    </w:p>
    <w:p w:rsidR="00C0740E" w:rsidRDefault="00C0740E" w:rsidP="00232907">
      <w:pPr>
        <w:pStyle w:val="ListParagraph"/>
        <w:autoSpaceDE w:val="0"/>
        <w:autoSpaceDN w:val="0"/>
        <w:adjustRightInd w:val="0"/>
        <w:spacing w:after="0" w:line="240" w:lineRule="auto"/>
        <w:ind w:left="284"/>
        <w:jc w:val="both"/>
        <w:rPr>
          <w:rFonts w:ascii="Arial" w:hAnsi="Arial" w:cs="Arial"/>
          <w:b/>
        </w:rPr>
      </w:pPr>
    </w:p>
    <w:p w:rsidR="00232907" w:rsidRDefault="00D4619D" w:rsidP="00E25CD4">
      <w:pPr>
        <w:pStyle w:val="ListParagraph"/>
        <w:numPr>
          <w:ilvl w:val="0"/>
          <w:numId w:val="24"/>
        </w:numPr>
        <w:autoSpaceDE w:val="0"/>
        <w:autoSpaceDN w:val="0"/>
        <w:adjustRightInd w:val="0"/>
        <w:spacing w:after="0" w:line="240" w:lineRule="auto"/>
        <w:jc w:val="both"/>
        <w:rPr>
          <w:rFonts w:ascii="Arial" w:hAnsi="Arial" w:cs="Arial"/>
          <w:b/>
        </w:rPr>
      </w:pPr>
      <w:r w:rsidRPr="007476F0">
        <w:rPr>
          <w:rFonts w:ascii="Arial" w:hAnsi="Arial" w:cs="Arial"/>
          <w:b/>
        </w:rPr>
        <w:t>Daya Terima</w:t>
      </w:r>
    </w:p>
    <w:p w:rsidR="007476F0" w:rsidRDefault="007476F0" w:rsidP="007476F0">
      <w:pPr>
        <w:autoSpaceDE w:val="0"/>
        <w:autoSpaceDN w:val="0"/>
        <w:adjustRightInd w:val="0"/>
        <w:spacing w:after="0" w:line="240" w:lineRule="auto"/>
        <w:jc w:val="both"/>
        <w:rPr>
          <w:rFonts w:ascii="Arial" w:hAnsi="Arial" w:cs="Arial"/>
          <w:b/>
        </w:rPr>
      </w:pPr>
      <w:r>
        <w:rPr>
          <w:rFonts w:ascii="Arial" w:hAnsi="Arial" w:cs="Arial"/>
          <w:b/>
          <w:noProof/>
          <w:lang w:eastAsia="id-ID"/>
        </w:rPr>
        <w:drawing>
          <wp:anchor distT="0" distB="0" distL="114300" distR="114300" simplePos="0" relativeHeight="251790336" behindDoc="0" locked="0" layoutInCell="1" allowOverlap="1">
            <wp:simplePos x="0" y="0"/>
            <wp:positionH relativeFrom="column">
              <wp:posOffset>1150620</wp:posOffset>
            </wp:positionH>
            <wp:positionV relativeFrom="paragraph">
              <wp:posOffset>95250</wp:posOffset>
            </wp:positionV>
            <wp:extent cx="1990725" cy="3543300"/>
            <wp:effectExtent l="19050" t="0" r="9525" b="0"/>
            <wp:wrapNone/>
            <wp:docPr id="5" name="Picture 1" descr="C:\Users\seven\AppData\Local\Microsoft\Windows\Temporary Internet Files\Content.Word\IMG-202009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AppData\Local\Microsoft\Windows\Temporary Internet Files\Content.Word\IMG-20200918-WA0018.jpg"/>
                    <pic:cNvPicPr>
                      <a:picLocks noChangeAspect="1" noChangeArrowheads="1"/>
                    </pic:cNvPicPr>
                  </pic:nvPicPr>
                  <pic:blipFill>
                    <a:blip r:embed="rId40" cstate="print"/>
                    <a:srcRect/>
                    <a:stretch>
                      <a:fillRect/>
                    </a:stretch>
                  </pic:blipFill>
                  <pic:spPr bwMode="auto">
                    <a:xfrm>
                      <a:off x="0" y="0"/>
                      <a:ext cx="1990725" cy="3543300"/>
                    </a:xfrm>
                    <a:prstGeom prst="rect">
                      <a:avLst/>
                    </a:prstGeom>
                    <a:noFill/>
                    <a:ln w="9525">
                      <a:noFill/>
                      <a:miter lim="800000"/>
                      <a:headEnd/>
                      <a:tailEnd/>
                    </a:ln>
                  </pic:spPr>
                </pic:pic>
              </a:graphicData>
            </a:graphic>
          </wp:anchor>
        </w:drawing>
      </w: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Default="007476F0" w:rsidP="007476F0">
      <w:pPr>
        <w:autoSpaceDE w:val="0"/>
        <w:autoSpaceDN w:val="0"/>
        <w:adjustRightInd w:val="0"/>
        <w:spacing w:after="0" w:line="240" w:lineRule="auto"/>
        <w:jc w:val="both"/>
        <w:rPr>
          <w:rFonts w:ascii="Arial" w:hAnsi="Arial" w:cs="Arial"/>
          <w:b/>
        </w:rPr>
      </w:pPr>
    </w:p>
    <w:p w:rsidR="007476F0" w:rsidRPr="007476F0" w:rsidRDefault="007476F0" w:rsidP="007476F0">
      <w:pPr>
        <w:autoSpaceDE w:val="0"/>
        <w:autoSpaceDN w:val="0"/>
        <w:adjustRightInd w:val="0"/>
        <w:spacing w:after="0" w:line="240" w:lineRule="auto"/>
        <w:jc w:val="both"/>
        <w:rPr>
          <w:rFonts w:ascii="Arial" w:hAnsi="Arial" w:cs="Arial"/>
          <w:b/>
        </w:rPr>
      </w:pPr>
    </w:p>
    <w:p w:rsidR="007476F0" w:rsidRPr="00F43E35" w:rsidRDefault="007476F0" w:rsidP="00F43E35">
      <w:pPr>
        <w:autoSpaceDE w:val="0"/>
        <w:autoSpaceDN w:val="0"/>
        <w:adjustRightInd w:val="0"/>
        <w:spacing w:after="0" w:line="240" w:lineRule="auto"/>
        <w:jc w:val="both"/>
        <w:rPr>
          <w:rFonts w:ascii="Arial" w:hAnsi="Arial" w:cs="Arial"/>
          <w:b/>
        </w:rPr>
      </w:pPr>
    </w:p>
    <w:p w:rsidR="007476F0" w:rsidRPr="007476F0" w:rsidRDefault="007476F0" w:rsidP="007476F0">
      <w:pPr>
        <w:pStyle w:val="ListParagraph"/>
        <w:autoSpaceDE w:val="0"/>
        <w:autoSpaceDN w:val="0"/>
        <w:adjustRightInd w:val="0"/>
        <w:spacing w:after="0" w:line="240" w:lineRule="auto"/>
        <w:jc w:val="both"/>
        <w:rPr>
          <w:rFonts w:ascii="Arial" w:hAnsi="Arial" w:cs="Arial"/>
          <w:b/>
        </w:rPr>
      </w:pPr>
    </w:p>
    <w:sectPr w:rsidR="007476F0" w:rsidRPr="007476F0" w:rsidSect="00BE49B0">
      <w:pgSz w:w="11906" w:h="16838"/>
      <w:pgMar w:top="1701" w:right="170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7AA" w:rsidRDefault="009437AA" w:rsidP="00232907">
      <w:pPr>
        <w:spacing w:after="0" w:line="240" w:lineRule="auto"/>
      </w:pPr>
      <w:r>
        <w:separator/>
      </w:r>
    </w:p>
  </w:endnote>
  <w:endnote w:type="continuationSeparator" w:id="1">
    <w:p w:rsidR="009437AA" w:rsidRDefault="009437AA" w:rsidP="00232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8248"/>
      <w:docPartObj>
        <w:docPartGallery w:val="Page Numbers (Bottom of Page)"/>
        <w:docPartUnique/>
      </w:docPartObj>
    </w:sdtPr>
    <w:sdtContent>
      <w:p w:rsidR="00B3551A" w:rsidRDefault="00B3551A">
        <w:pPr>
          <w:pStyle w:val="Footer"/>
          <w:jc w:val="right"/>
        </w:pPr>
        <w:fldSimple w:instr=" PAGE   \* MERGEFORMAT ">
          <w:r>
            <w:rPr>
              <w:noProof/>
            </w:rPr>
            <w:t>ii</w:t>
          </w:r>
        </w:fldSimple>
      </w:p>
    </w:sdtContent>
  </w:sdt>
  <w:p w:rsidR="00B3551A" w:rsidRDefault="00B3551A" w:rsidP="00BE1708">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1A" w:rsidRDefault="00B3551A" w:rsidP="00BE1708">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7265"/>
      <w:docPartObj>
        <w:docPartGallery w:val="Page Numbers (Bottom of Page)"/>
        <w:docPartUnique/>
      </w:docPartObj>
    </w:sdtPr>
    <w:sdtContent>
      <w:p w:rsidR="00B3551A" w:rsidRDefault="00B3551A">
        <w:pPr>
          <w:pStyle w:val="Footer"/>
          <w:jc w:val="right"/>
        </w:pPr>
        <w:r>
          <w:fldChar w:fldCharType="begin"/>
        </w:r>
        <w:r w:rsidRPr="007B67CA">
          <w:instrText xml:space="preserve"> PAGE   \* MERGEFORMAT </w:instrText>
        </w:r>
        <w:r>
          <w:fldChar w:fldCharType="separate"/>
        </w:r>
        <w:r w:rsidR="00A3201E">
          <w:rPr>
            <w:noProof/>
          </w:rPr>
          <w:t>i</w:t>
        </w:r>
        <w:r>
          <w:fldChar w:fldCharType="end"/>
        </w:r>
      </w:p>
    </w:sdtContent>
  </w:sdt>
  <w:p w:rsidR="00B3551A" w:rsidRDefault="00B3551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4164"/>
      <w:docPartObj>
        <w:docPartGallery w:val="Page Numbers (Bottom of Page)"/>
        <w:docPartUnique/>
      </w:docPartObj>
    </w:sdtPr>
    <w:sdtContent>
      <w:p w:rsidR="00B3551A" w:rsidRDefault="00B3551A">
        <w:pPr>
          <w:pStyle w:val="Footer"/>
          <w:jc w:val="right"/>
        </w:pPr>
        <w:fldSimple w:instr=" PAGE   \* MERGEFORMAT ">
          <w:r w:rsidR="00A3201E">
            <w:rPr>
              <w:noProof/>
            </w:rPr>
            <w:t>53</w:t>
          </w:r>
        </w:fldSimple>
      </w:p>
    </w:sdtContent>
  </w:sdt>
  <w:p w:rsidR="00B3551A" w:rsidRDefault="00B355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7AA" w:rsidRDefault="009437AA" w:rsidP="00232907">
      <w:pPr>
        <w:spacing w:after="0" w:line="240" w:lineRule="auto"/>
      </w:pPr>
      <w:r>
        <w:separator/>
      </w:r>
    </w:p>
  </w:footnote>
  <w:footnote w:type="continuationSeparator" w:id="1">
    <w:p w:rsidR="009437AA" w:rsidRDefault="009437AA" w:rsidP="002329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1A" w:rsidRDefault="00B355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1619"/>
    <w:multiLevelType w:val="hybridMultilevel"/>
    <w:tmpl w:val="BCE66224"/>
    <w:lvl w:ilvl="0" w:tplc="11DA3258">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08153811"/>
    <w:multiLevelType w:val="hybridMultilevel"/>
    <w:tmpl w:val="FE628290"/>
    <w:lvl w:ilvl="0" w:tplc="A810147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D331519"/>
    <w:multiLevelType w:val="hybridMultilevel"/>
    <w:tmpl w:val="5368274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2650BF"/>
    <w:multiLevelType w:val="hybridMultilevel"/>
    <w:tmpl w:val="814A76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942319"/>
    <w:multiLevelType w:val="hybridMultilevel"/>
    <w:tmpl w:val="C9EE6428"/>
    <w:lvl w:ilvl="0" w:tplc="BDD40AF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11BC7B3C"/>
    <w:multiLevelType w:val="hybridMultilevel"/>
    <w:tmpl w:val="57FCC82E"/>
    <w:lvl w:ilvl="0" w:tplc="2AC04FD4">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6">
    <w:nsid w:val="12492661"/>
    <w:multiLevelType w:val="hybridMultilevel"/>
    <w:tmpl w:val="23FE27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1E5930"/>
    <w:multiLevelType w:val="hybridMultilevel"/>
    <w:tmpl w:val="6A4C62D6"/>
    <w:lvl w:ilvl="0" w:tplc="3C8C18A8">
      <w:start w:val="1"/>
      <w:numFmt w:val="upperLetter"/>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241541"/>
    <w:multiLevelType w:val="hybridMultilevel"/>
    <w:tmpl w:val="77FED972"/>
    <w:lvl w:ilvl="0" w:tplc="102A964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1A4B5CCF"/>
    <w:multiLevelType w:val="multilevel"/>
    <w:tmpl w:val="1A4B5CC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EC23779"/>
    <w:multiLevelType w:val="hybridMultilevel"/>
    <w:tmpl w:val="361C4454"/>
    <w:lvl w:ilvl="0" w:tplc="DBEC6DDE">
      <w:start w:val="1"/>
      <w:numFmt w:val="decimal"/>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285D3738"/>
    <w:multiLevelType w:val="multilevel"/>
    <w:tmpl w:val="419A1E3C"/>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2">
    <w:nsid w:val="2A2E5763"/>
    <w:multiLevelType w:val="hybridMultilevel"/>
    <w:tmpl w:val="382EB984"/>
    <w:lvl w:ilvl="0" w:tplc="8102A128">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D44A31"/>
    <w:multiLevelType w:val="hybridMultilevel"/>
    <w:tmpl w:val="E8327086"/>
    <w:lvl w:ilvl="0" w:tplc="A3A2231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302C3368"/>
    <w:multiLevelType w:val="hybridMultilevel"/>
    <w:tmpl w:val="C7B2B2F2"/>
    <w:lvl w:ilvl="0" w:tplc="29DA0FC6">
      <w:start w:val="1"/>
      <w:numFmt w:val="lowerLetter"/>
      <w:lvlText w:val="%1."/>
      <w:lvlJc w:val="left"/>
      <w:pPr>
        <w:ind w:left="720" w:hanging="360"/>
      </w:pPr>
      <w:rPr>
        <w:rFonts w:cstheme="minorHAnsi"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1E03F2"/>
    <w:multiLevelType w:val="hybridMultilevel"/>
    <w:tmpl w:val="187CC05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nsid w:val="32594A31"/>
    <w:multiLevelType w:val="hybridMultilevel"/>
    <w:tmpl w:val="3536B880"/>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33C124AA"/>
    <w:multiLevelType w:val="hybridMultilevel"/>
    <w:tmpl w:val="7B862226"/>
    <w:lvl w:ilvl="0" w:tplc="621C274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3A38344E"/>
    <w:multiLevelType w:val="hybridMultilevel"/>
    <w:tmpl w:val="AA528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C0758"/>
    <w:multiLevelType w:val="hybridMultilevel"/>
    <w:tmpl w:val="D296787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lowerRoman"/>
      <w:lvlText w:val="%3."/>
      <w:lvlJc w:val="right"/>
      <w:pPr>
        <w:ind w:left="2160" w:hanging="18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409B3B1D"/>
    <w:multiLevelType w:val="hybridMultilevel"/>
    <w:tmpl w:val="31B6A2A8"/>
    <w:lvl w:ilvl="0" w:tplc="A3546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4681541"/>
    <w:multiLevelType w:val="hybridMultilevel"/>
    <w:tmpl w:val="B3FE99CA"/>
    <w:lvl w:ilvl="0" w:tplc="D660A64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46A151CC"/>
    <w:multiLevelType w:val="hybridMultilevel"/>
    <w:tmpl w:val="BD062828"/>
    <w:lvl w:ilvl="0" w:tplc="8FEA6F7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49C01497"/>
    <w:multiLevelType w:val="hybridMultilevel"/>
    <w:tmpl w:val="7068C0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AB67C38"/>
    <w:multiLevelType w:val="hybridMultilevel"/>
    <w:tmpl w:val="E8BC09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B0C3E22"/>
    <w:multiLevelType w:val="hybridMultilevel"/>
    <w:tmpl w:val="0C9C41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4593493"/>
    <w:multiLevelType w:val="hybridMultilevel"/>
    <w:tmpl w:val="FBBE432E"/>
    <w:lvl w:ilvl="0" w:tplc="82BAA65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597A662A"/>
    <w:multiLevelType w:val="hybridMultilevel"/>
    <w:tmpl w:val="24EA87C8"/>
    <w:lvl w:ilvl="0" w:tplc="61E03E2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5E6E7A26"/>
    <w:multiLevelType w:val="hybridMultilevel"/>
    <w:tmpl w:val="524A5BE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0DD4AED"/>
    <w:multiLevelType w:val="hybridMultilevel"/>
    <w:tmpl w:val="DCA65314"/>
    <w:lvl w:ilvl="0" w:tplc="29DA0FC6">
      <w:start w:val="1"/>
      <w:numFmt w:val="lowerLetter"/>
      <w:lvlText w:val="%1."/>
      <w:lvlJc w:val="left"/>
      <w:pPr>
        <w:ind w:left="720" w:hanging="360"/>
      </w:pPr>
      <w:rPr>
        <w:rFonts w:cstheme="minorHAnsi"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1217766"/>
    <w:multiLevelType w:val="hybridMultilevel"/>
    <w:tmpl w:val="4B8A7F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6B2798E"/>
    <w:multiLevelType w:val="hybridMultilevel"/>
    <w:tmpl w:val="5368274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70B679F"/>
    <w:multiLevelType w:val="hybridMultilevel"/>
    <w:tmpl w:val="4D728A98"/>
    <w:lvl w:ilvl="0" w:tplc="C73853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C1B0B9C"/>
    <w:multiLevelType w:val="hybridMultilevel"/>
    <w:tmpl w:val="512EA31C"/>
    <w:lvl w:ilvl="0" w:tplc="0D5CE5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D9B207F"/>
    <w:multiLevelType w:val="hybridMultilevel"/>
    <w:tmpl w:val="F81CD4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5632D8A"/>
    <w:multiLevelType w:val="hybridMultilevel"/>
    <w:tmpl w:val="C4C4175A"/>
    <w:lvl w:ilvl="0" w:tplc="A2424C2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7B078AC"/>
    <w:multiLevelType w:val="hybridMultilevel"/>
    <w:tmpl w:val="C010B26A"/>
    <w:lvl w:ilvl="0" w:tplc="2E0623C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7C690B9D"/>
    <w:multiLevelType w:val="multilevel"/>
    <w:tmpl w:val="543603A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97470F"/>
    <w:multiLevelType w:val="hybridMultilevel"/>
    <w:tmpl w:val="59708DAA"/>
    <w:lvl w:ilvl="0" w:tplc="34005D2A">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4"/>
  </w:num>
  <w:num w:numId="2">
    <w:abstractNumId w:val="21"/>
  </w:num>
  <w:num w:numId="3">
    <w:abstractNumId w:val="24"/>
  </w:num>
  <w:num w:numId="4">
    <w:abstractNumId w:val="36"/>
  </w:num>
  <w:num w:numId="5">
    <w:abstractNumId w:val="14"/>
  </w:num>
  <w:num w:numId="6">
    <w:abstractNumId w:val="29"/>
  </w:num>
  <w:num w:numId="7">
    <w:abstractNumId w:val="10"/>
  </w:num>
  <w:num w:numId="8">
    <w:abstractNumId w:val="8"/>
  </w:num>
  <w:num w:numId="9">
    <w:abstractNumId w:val="28"/>
  </w:num>
  <w:num w:numId="10">
    <w:abstractNumId w:val="2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8"/>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lvl w:ilvl="0">
        <w:numFmt w:val="lowerLetter"/>
        <w:lvlText w:val="%1."/>
        <w:lvlJc w:val="left"/>
      </w:lvl>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4"/>
  </w:num>
  <w:num w:numId="22">
    <w:abstractNumId w:val="1"/>
  </w:num>
  <w:num w:numId="23">
    <w:abstractNumId w:val="25"/>
  </w:num>
  <w:num w:numId="24">
    <w:abstractNumId w:val="6"/>
  </w:num>
  <w:num w:numId="25">
    <w:abstractNumId w:val="27"/>
  </w:num>
  <w:num w:numId="26">
    <w:abstractNumId w:val="9"/>
  </w:num>
  <w:num w:numId="27">
    <w:abstractNumId w:val="35"/>
  </w:num>
  <w:num w:numId="28">
    <w:abstractNumId w:val="23"/>
  </w:num>
  <w:num w:numId="29">
    <w:abstractNumId w:val="31"/>
  </w:num>
  <w:num w:numId="30">
    <w:abstractNumId w:val="26"/>
  </w:num>
  <w:num w:numId="31">
    <w:abstractNumId w:val="32"/>
  </w:num>
  <w:num w:numId="32">
    <w:abstractNumId w:val="13"/>
  </w:num>
  <w:num w:numId="33">
    <w:abstractNumId w:val="17"/>
  </w:num>
  <w:num w:numId="34">
    <w:abstractNumId w:val="2"/>
  </w:num>
  <w:num w:numId="35">
    <w:abstractNumId w:val="38"/>
  </w:num>
  <w:num w:numId="36">
    <w:abstractNumId w:val="3"/>
  </w:num>
  <w:num w:numId="37">
    <w:abstractNumId w:val="12"/>
  </w:num>
  <w:num w:numId="38">
    <w:abstractNumId w:val="33"/>
  </w:num>
  <w:num w:numId="39">
    <w:abstractNumId w:val="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04450"/>
  </w:hdrShapeDefaults>
  <w:footnotePr>
    <w:footnote w:id="0"/>
    <w:footnote w:id="1"/>
  </w:footnotePr>
  <w:endnotePr>
    <w:endnote w:id="0"/>
    <w:endnote w:id="1"/>
  </w:endnotePr>
  <w:compat/>
  <w:rsids>
    <w:rsidRoot w:val="00333F6B"/>
    <w:rsid w:val="000034EF"/>
    <w:rsid w:val="00014D66"/>
    <w:rsid w:val="00024FD4"/>
    <w:rsid w:val="0003358F"/>
    <w:rsid w:val="00033AB9"/>
    <w:rsid w:val="00036FC9"/>
    <w:rsid w:val="0004163A"/>
    <w:rsid w:val="00051940"/>
    <w:rsid w:val="00053AD0"/>
    <w:rsid w:val="0005647F"/>
    <w:rsid w:val="0005755C"/>
    <w:rsid w:val="00062941"/>
    <w:rsid w:val="00085B42"/>
    <w:rsid w:val="00092DB6"/>
    <w:rsid w:val="00094E8F"/>
    <w:rsid w:val="00095372"/>
    <w:rsid w:val="00096F37"/>
    <w:rsid w:val="000A0497"/>
    <w:rsid w:val="000A111B"/>
    <w:rsid w:val="000A34BE"/>
    <w:rsid w:val="000A5B0F"/>
    <w:rsid w:val="000B04C3"/>
    <w:rsid w:val="000B3DE1"/>
    <w:rsid w:val="000B6958"/>
    <w:rsid w:val="000C2DEF"/>
    <w:rsid w:val="000C446A"/>
    <w:rsid w:val="000C4528"/>
    <w:rsid w:val="000C7496"/>
    <w:rsid w:val="000D2CE0"/>
    <w:rsid w:val="000D3D26"/>
    <w:rsid w:val="000D5821"/>
    <w:rsid w:val="000E02BD"/>
    <w:rsid w:val="000E1E5E"/>
    <w:rsid w:val="000F2CEE"/>
    <w:rsid w:val="000F3C02"/>
    <w:rsid w:val="001028F3"/>
    <w:rsid w:val="0010412A"/>
    <w:rsid w:val="0010696D"/>
    <w:rsid w:val="00111358"/>
    <w:rsid w:val="00112680"/>
    <w:rsid w:val="00116064"/>
    <w:rsid w:val="001222C8"/>
    <w:rsid w:val="001240EE"/>
    <w:rsid w:val="00136ED6"/>
    <w:rsid w:val="00137678"/>
    <w:rsid w:val="00140A54"/>
    <w:rsid w:val="00143B0A"/>
    <w:rsid w:val="001471E2"/>
    <w:rsid w:val="00150DE2"/>
    <w:rsid w:val="001603DF"/>
    <w:rsid w:val="001712BD"/>
    <w:rsid w:val="00176CB7"/>
    <w:rsid w:val="00180D69"/>
    <w:rsid w:val="00182342"/>
    <w:rsid w:val="00182516"/>
    <w:rsid w:val="0018352B"/>
    <w:rsid w:val="00195106"/>
    <w:rsid w:val="0019682A"/>
    <w:rsid w:val="001B12B8"/>
    <w:rsid w:val="001B2FAE"/>
    <w:rsid w:val="001B5965"/>
    <w:rsid w:val="001E1E4A"/>
    <w:rsid w:val="001E5C4B"/>
    <w:rsid w:val="00207332"/>
    <w:rsid w:val="0020790A"/>
    <w:rsid w:val="00207A4D"/>
    <w:rsid w:val="0021548C"/>
    <w:rsid w:val="00217267"/>
    <w:rsid w:val="002223FD"/>
    <w:rsid w:val="0022670E"/>
    <w:rsid w:val="00231A8C"/>
    <w:rsid w:val="00232907"/>
    <w:rsid w:val="00241BCE"/>
    <w:rsid w:val="00260F77"/>
    <w:rsid w:val="00261B46"/>
    <w:rsid w:val="00267B6E"/>
    <w:rsid w:val="00276C4A"/>
    <w:rsid w:val="00286445"/>
    <w:rsid w:val="002965B0"/>
    <w:rsid w:val="00296633"/>
    <w:rsid w:val="002A007D"/>
    <w:rsid w:val="002B0AE3"/>
    <w:rsid w:val="002B18A1"/>
    <w:rsid w:val="002B27CA"/>
    <w:rsid w:val="002C35FB"/>
    <w:rsid w:val="002C455C"/>
    <w:rsid w:val="002C47F8"/>
    <w:rsid w:val="002C5E3E"/>
    <w:rsid w:val="002D04C9"/>
    <w:rsid w:val="002D06A3"/>
    <w:rsid w:val="002D1FFB"/>
    <w:rsid w:val="002E26A4"/>
    <w:rsid w:val="002E517B"/>
    <w:rsid w:val="002E731B"/>
    <w:rsid w:val="002F2DE8"/>
    <w:rsid w:val="002F2E40"/>
    <w:rsid w:val="0030004F"/>
    <w:rsid w:val="00300C3A"/>
    <w:rsid w:val="00306E07"/>
    <w:rsid w:val="00313C76"/>
    <w:rsid w:val="003148E5"/>
    <w:rsid w:val="00316484"/>
    <w:rsid w:val="00317C8F"/>
    <w:rsid w:val="00322704"/>
    <w:rsid w:val="00322990"/>
    <w:rsid w:val="003233FC"/>
    <w:rsid w:val="00323636"/>
    <w:rsid w:val="003248C2"/>
    <w:rsid w:val="003336A4"/>
    <w:rsid w:val="00333F6B"/>
    <w:rsid w:val="00336234"/>
    <w:rsid w:val="00337211"/>
    <w:rsid w:val="003377FE"/>
    <w:rsid w:val="00346842"/>
    <w:rsid w:val="0035661B"/>
    <w:rsid w:val="003620E4"/>
    <w:rsid w:val="003667FE"/>
    <w:rsid w:val="003758D6"/>
    <w:rsid w:val="00392F66"/>
    <w:rsid w:val="00393042"/>
    <w:rsid w:val="0039422B"/>
    <w:rsid w:val="003A334D"/>
    <w:rsid w:val="003A4A9A"/>
    <w:rsid w:val="003A63C5"/>
    <w:rsid w:val="003B67E1"/>
    <w:rsid w:val="003C00A2"/>
    <w:rsid w:val="003C4447"/>
    <w:rsid w:val="003C4855"/>
    <w:rsid w:val="003D5287"/>
    <w:rsid w:val="003E1F95"/>
    <w:rsid w:val="003E3A4B"/>
    <w:rsid w:val="003F2435"/>
    <w:rsid w:val="0040514D"/>
    <w:rsid w:val="0041293E"/>
    <w:rsid w:val="004219A7"/>
    <w:rsid w:val="0042412A"/>
    <w:rsid w:val="00432DAB"/>
    <w:rsid w:val="00442358"/>
    <w:rsid w:val="0045301F"/>
    <w:rsid w:val="00456F94"/>
    <w:rsid w:val="004634E2"/>
    <w:rsid w:val="004659BA"/>
    <w:rsid w:val="00471272"/>
    <w:rsid w:val="00471334"/>
    <w:rsid w:val="00471F84"/>
    <w:rsid w:val="004745B2"/>
    <w:rsid w:val="00475574"/>
    <w:rsid w:val="004800DF"/>
    <w:rsid w:val="00490634"/>
    <w:rsid w:val="0049133A"/>
    <w:rsid w:val="00491A02"/>
    <w:rsid w:val="00491B1B"/>
    <w:rsid w:val="004979EF"/>
    <w:rsid w:val="004B5B5F"/>
    <w:rsid w:val="004B5C90"/>
    <w:rsid w:val="004D2CDD"/>
    <w:rsid w:val="004D446B"/>
    <w:rsid w:val="004D4E4A"/>
    <w:rsid w:val="004D681D"/>
    <w:rsid w:val="004E6A25"/>
    <w:rsid w:val="004F6197"/>
    <w:rsid w:val="00500385"/>
    <w:rsid w:val="0050288A"/>
    <w:rsid w:val="00504D8E"/>
    <w:rsid w:val="005077E4"/>
    <w:rsid w:val="00507B8C"/>
    <w:rsid w:val="005124DD"/>
    <w:rsid w:val="00515285"/>
    <w:rsid w:val="0052546D"/>
    <w:rsid w:val="00526097"/>
    <w:rsid w:val="00527C45"/>
    <w:rsid w:val="0053004F"/>
    <w:rsid w:val="005351BF"/>
    <w:rsid w:val="00543DEF"/>
    <w:rsid w:val="00546CBB"/>
    <w:rsid w:val="0055129D"/>
    <w:rsid w:val="005617DD"/>
    <w:rsid w:val="005648BC"/>
    <w:rsid w:val="005660D9"/>
    <w:rsid w:val="00570268"/>
    <w:rsid w:val="0057148A"/>
    <w:rsid w:val="00575650"/>
    <w:rsid w:val="005823FC"/>
    <w:rsid w:val="00591794"/>
    <w:rsid w:val="00593A8E"/>
    <w:rsid w:val="0059588E"/>
    <w:rsid w:val="005A273A"/>
    <w:rsid w:val="005A2C43"/>
    <w:rsid w:val="005B0E4A"/>
    <w:rsid w:val="005B447F"/>
    <w:rsid w:val="005C0C1E"/>
    <w:rsid w:val="005D18EA"/>
    <w:rsid w:val="005D29FD"/>
    <w:rsid w:val="005D40DC"/>
    <w:rsid w:val="005E376B"/>
    <w:rsid w:val="005E4885"/>
    <w:rsid w:val="005E5FCA"/>
    <w:rsid w:val="005F012A"/>
    <w:rsid w:val="005F5057"/>
    <w:rsid w:val="00607704"/>
    <w:rsid w:val="0061075A"/>
    <w:rsid w:val="00614368"/>
    <w:rsid w:val="00614DDE"/>
    <w:rsid w:val="00621FD5"/>
    <w:rsid w:val="00622574"/>
    <w:rsid w:val="0064212E"/>
    <w:rsid w:val="00651F82"/>
    <w:rsid w:val="0066008F"/>
    <w:rsid w:val="00667677"/>
    <w:rsid w:val="00672DB9"/>
    <w:rsid w:val="00690B06"/>
    <w:rsid w:val="00691EAF"/>
    <w:rsid w:val="006939F6"/>
    <w:rsid w:val="006971DD"/>
    <w:rsid w:val="006A4383"/>
    <w:rsid w:val="006A468E"/>
    <w:rsid w:val="006A6139"/>
    <w:rsid w:val="006A694B"/>
    <w:rsid w:val="006A69AD"/>
    <w:rsid w:val="006A7735"/>
    <w:rsid w:val="006B2473"/>
    <w:rsid w:val="006B4418"/>
    <w:rsid w:val="006C4F8B"/>
    <w:rsid w:val="006C7D19"/>
    <w:rsid w:val="006D121F"/>
    <w:rsid w:val="006D3884"/>
    <w:rsid w:val="006D4A89"/>
    <w:rsid w:val="006E3159"/>
    <w:rsid w:val="006E41F5"/>
    <w:rsid w:val="006F5BDF"/>
    <w:rsid w:val="00714253"/>
    <w:rsid w:val="00714688"/>
    <w:rsid w:val="00715A3E"/>
    <w:rsid w:val="00716071"/>
    <w:rsid w:val="00720E25"/>
    <w:rsid w:val="007220DD"/>
    <w:rsid w:val="00726690"/>
    <w:rsid w:val="00730896"/>
    <w:rsid w:val="00730EC9"/>
    <w:rsid w:val="00733EC6"/>
    <w:rsid w:val="007458AB"/>
    <w:rsid w:val="007476F0"/>
    <w:rsid w:val="00754A61"/>
    <w:rsid w:val="0075614A"/>
    <w:rsid w:val="00756D10"/>
    <w:rsid w:val="007609E7"/>
    <w:rsid w:val="0076328F"/>
    <w:rsid w:val="00765F04"/>
    <w:rsid w:val="00767DBA"/>
    <w:rsid w:val="00774CFA"/>
    <w:rsid w:val="00775FE8"/>
    <w:rsid w:val="00777EB8"/>
    <w:rsid w:val="00780033"/>
    <w:rsid w:val="00790649"/>
    <w:rsid w:val="007907F7"/>
    <w:rsid w:val="007947ED"/>
    <w:rsid w:val="0079578C"/>
    <w:rsid w:val="007B6428"/>
    <w:rsid w:val="007B67CA"/>
    <w:rsid w:val="007B6CDE"/>
    <w:rsid w:val="007C2B0F"/>
    <w:rsid w:val="007C4114"/>
    <w:rsid w:val="007E3F5D"/>
    <w:rsid w:val="007E4A6D"/>
    <w:rsid w:val="007E542B"/>
    <w:rsid w:val="007F5AB4"/>
    <w:rsid w:val="007F794A"/>
    <w:rsid w:val="00802DB3"/>
    <w:rsid w:val="008033AC"/>
    <w:rsid w:val="00803F7D"/>
    <w:rsid w:val="008115BA"/>
    <w:rsid w:val="0081424B"/>
    <w:rsid w:val="0081557E"/>
    <w:rsid w:val="00823F56"/>
    <w:rsid w:val="008309E9"/>
    <w:rsid w:val="00832A02"/>
    <w:rsid w:val="00840B28"/>
    <w:rsid w:val="00851FB1"/>
    <w:rsid w:val="00852CB4"/>
    <w:rsid w:val="008565AE"/>
    <w:rsid w:val="008602BE"/>
    <w:rsid w:val="00865D09"/>
    <w:rsid w:val="00873BD8"/>
    <w:rsid w:val="00880826"/>
    <w:rsid w:val="00883326"/>
    <w:rsid w:val="0089791A"/>
    <w:rsid w:val="008A431C"/>
    <w:rsid w:val="008B3B82"/>
    <w:rsid w:val="008B4B91"/>
    <w:rsid w:val="008B6A85"/>
    <w:rsid w:val="008C16C5"/>
    <w:rsid w:val="008C7A34"/>
    <w:rsid w:val="008D40A4"/>
    <w:rsid w:val="008D7441"/>
    <w:rsid w:val="008E2C1B"/>
    <w:rsid w:val="008E48D0"/>
    <w:rsid w:val="008E6F81"/>
    <w:rsid w:val="008F21EB"/>
    <w:rsid w:val="008F233F"/>
    <w:rsid w:val="008F38B4"/>
    <w:rsid w:val="0090166E"/>
    <w:rsid w:val="009022B3"/>
    <w:rsid w:val="00917627"/>
    <w:rsid w:val="00917768"/>
    <w:rsid w:val="0092134C"/>
    <w:rsid w:val="00924987"/>
    <w:rsid w:val="009307FD"/>
    <w:rsid w:val="00931788"/>
    <w:rsid w:val="009437AA"/>
    <w:rsid w:val="00955A8A"/>
    <w:rsid w:val="00962E50"/>
    <w:rsid w:val="00965DD4"/>
    <w:rsid w:val="0096736E"/>
    <w:rsid w:val="0097058E"/>
    <w:rsid w:val="00974F6F"/>
    <w:rsid w:val="009864F5"/>
    <w:rsid w:val="00991C65"/>
    <w:rsid w:val="00996312"/>
    <w:rsid w:val="009A09FB"/>
    <w:rsid w:val="009A1D75"/>
    <w:rsid w:val="009A2AC4"/>
    <w:rsid w:val="009A51C8"/>
    <w:rsid w:val="009A6323"/>
    <w:rsid w:val="009A636D"/>
    <w:rsid w:val="009B346D"/>
    <w:rsid w:val="009B3BB4"/>
    <w:rsid w:val="009B3D29"/>
    <w:rsid w:val="009D3EB0"/>
    <w:rsid w:val="009D6A6E"/>
    <w:rsid w:val="009E05DD"/>
    <w:rsid w:val="009E0B33"/>
    <w:rsid w:val="009E2A24"/>
    <w:rsid w:val="009E45DD"/>
    <w:rsid w:val="009E6A3B"/>
    <w:rsid w:val="009F12B8"/>
    <w:rsid w:val="009F5097"/>
    <w:rsid w:val="009F52BA"/>
    <w:rsid w:val="00A05509"/>
    <w:rsid w:val="00A066F7"/>
    <w:rsid w:val="00A132F6"/>
    <w:rsid w:val="00A136BC"/>
    <w:rsid w:val="00A153AE"/>
    <w:rsid w:val="00A313DC"/>
    <w:rsid w:val="00A3201E"/>
    <w:rsid w:val="00A33A4D"/>
    <w:rsid w:val="00A40E4B"/>
    <w:rsid w:val="00A43031"/>
    <w:rsid w:val="00A621E9"/>
    <w:rsid w:val="00A70797"/>
    <w:rsid w:val="00A711F2"/>
    <w:rsid w:val="00A74706"/>
    <w:rsid w:val="00A82AF2"/>
    <w:rsid w:val="00A85CB0"/>
    <w:rsid w:val="00A9098C"/>
    <w:rsid w:val="00A90CCE"/>
    <w:rsid w:val="00AA0ECD"/>
    <w:rsid w:val="00AA4D33"/>
    <w:rsid w:val="00AB0312"/>
    <w:rsid w:val="00AC6A66"/>
    <w:rsid w:val="00AC7269"/>
    <w:rsid w:val="00AD2C1E"/>
    <w:rsid w:val="00AD6AA2"/>
    <w:rsid w:val="00AD7BD2"/>
    <w:rsid w:val="00AE48ED"/>
    <w:rsid w:val="00AE620C"/>
    <w:rsid w:val="00AE6C91"/>
    <w:rsid w:val="00AF2329"/>
    <w:rsid w:val="00AF54A4"/>
    <w:rsid w:val="00AF660A"/>
    <w:rsid w:val="00B01653"/>
    <w:rsid w:val="00B05DDB"/>
    <w:rsid w:val="00B10330"/>
    <w:rsid w:val="00B20530"/>
    <w:rsid w:val="00B226B1"/>
    <w:rsid w:val="00B32DA2"/>
    <w:rsid w:val="00B3551A"/>
    <w:rsid w:val="00B357A7"/>
    <w:rsid w:val="00B36504"/>
    <w:rsid w:val="00B4537A"/>
    <w:rsid w:val="00B50E50"/>
    <w:rsid w:val="00B5369E"/>
    <w:rsid w:val="00B56D72"/>
    <w:rsid w:val="00B572E2"/>
    <w:rsid w:val="00B61059"/>
    <w:rsid w:val="00B65A17"/>
    <w:rsid w:val="00B71C13"/>
    <w:rsid w:val="00B93019"/>
    <w:rsid w:val="00B974BA"/>
    <w:rsid w:val="00B978DA"/>
    <w:rsid w:val="00BA676F"/>
    <w:rsid w:val="00BB38E5"/>
    <w:rsid w:val="00BB76F7"/>
    <w:rsid w:val="00BC507F"/>
    <w:rsid w:val="00BC7D69"/>
    <w:rsid w:val="00BD2318"/>
    <w:rsid w:val="00BE03B1"/>
    <w:rsid w:val="00BE1708"/>
    <w:rsid w:val="00BE49B0"/>
    <w:rsid w:val="00BF556B"/>
    <w:rsid w:val="00BF5F47"/>
    <w:rsid w:val="00C0103B"/>
    <w:rsid w:val="00C0222C"/>
    <w:rsid w:val="00C0379B"/>
    <w:rsid w:val="00C05DE4"/>
    <w:rsid w:val="00C0740E"/>
    <w:rsid w:val="00C11420"/>
    <w:rsid w:val="00C12F4D"/>
    <w:rsid w:val="00C143B2"/>
    <w:rsid w:val="00C2003D"/>
    <w:rsid w:val="00C27F59"/>
    <w:rsid w:val="00C40A16"/>
    <w:rsid w:val="00C502EB"/>
    <w:rsid w:val="00C50558"/>
    <w:rsid w:val="00C5062E"/>
    <w:rsid w:val="00C51B8C"/>
    <w:rsid w:val="00C665AB"/>
    <w:rsid w:val="00C665BC"/>
    <w:rsid w:val="00C718B5"/>
    <w:rsid w:val="00C71A2B"/>
    <w:rsid w:val="00C77F4A"/>
    <w:rsid w:val="00C97262"/>
    <w:rsid w:val="00C97B5A"/>
    <w:rsid w:val="00CB1A4B"/>
    <w:rsid w:val="00CB43B5"/>
    <w:rsid w:val="00CC5050"/>
    <w:rsid w:val="00CD438B"/>
    <w:rsid w:val="00CE281B"/>
    <w:rsid w:val="00CE508C"/>
    <w:rsid w:val="00CE6A73"/>
    <w:rsid w:val="00CF16BD"/>
    <w:rsid w:val="00CF440B"/>
    <w:rsid w:val="00D05E65"/>
    <w:rsid w:val="00D22A07"/>
    <w:rsid w:val="00D30D24"/>
    <w:rsid w:val="00D3554B"/>
    <w:rsid w:val="00D36E8E"/>
    <w:rsid w:val="00D371F0"/>
    <w:rsid w:val="00D43EC7"/>
    <w:rsid w:val="00D4619D"/>
    <w:rsid w:val="00D52D08"/>
    <w:rsid w:val="00D66610"/>
    <w:rsid w:val="00D70DBC"/>
    <w:rsid w:val="00D75B49"/>
    <w:rsid w:val="00D81B23"/>
    <w:rsid w:val="00D85535"/>
    <w:rsid w:val="00D901C5"/>
    <w:rsid w:val="00D9383D"/>
    <w:rsid w:val="00D97B57"/>
    <w:rsid w:val="00DA5136"/>
    <w:rsid w:val="00DB17C2"/>
    <w:rsid w:val="00DD46DA"/>
    <w:rsid w:val="00DE07C3"/>
    <w:rsid w:val="00DE3B88"/>
    <w:rsid w:val="00DE449B"/>
    <w:rsid w:val="00DF01DC"/>
    <w:rsid w:val="00DF57EA"/>
    <w:rsid w:val="00DF5C7C"/>
    <w:rsid w:val="00E01AB9"/>
    <w:rsid w:val="00E03F10"/>
    <w:rsid w:val="00E0504D"/>
    <w:rsid w:val="00E05F0D"/>
    <w:rsid w:val="00E06CD6"/>
    <w:rsid w:val="00E10254"/>
    <w:rsid w:val="00E22BD0"/>
    <w:rsid w:val="00E25CD4"/>
    <w:rsid w:val="00E25DD0"/>
    <w:rsid w:val="00E3151A"/>
    <w:rsid w:val="00E36FAE"/>
    <w:rsid w:val="00E41105"/>
    <w:rsid w:val="00E44382"/>
    <w:rsid w:val="00E50D16"/>
    <w:rsid w:val="00E53786"/>
    <w:rsid w:val="00E554AB"/>
    <w:rsid w:val="00E556BF"/>
    <w:rsid w:val="00E57064"/>
    <w:rsid w:val="00E61011"/>
    <w:rsid w:val="00E627DE"/>
    <w:rsid w:val="00E77224"/>
    <w:rsid w:val="00E802B7"/>
    <w:rsid w:val="00E82C35"/>
    <w:rsid w:val="00E9154B"/>
    <w:rsid w:val="00E95537"/>
    <w:rsid w:val="00E972B0"/>
    <w:rsid w:val="00EA34A3"/>
    <w:rsid w:val="00EA55FB"/>
    <w:rsid w:val="00EB63AA"/>
    <w:rsid w:val="00EC2CB4"/>
    <w:rsid w:val="00EC313C"/>
    <w:rsid w:val="00EC641F"/>
    <w:rsid w:val="00ED1E9D"/>
    <w:rsid w:val="00EE57FC"/>
    <w:rsid w:val="00EE6C7B"/>
    <w:rsid w:val="00EF0139"/>
    <w:rsid w:val="00EF4EBC"/>
    <w:rsid w:val="00F039E2"/>
    <w:rsid w:val="00F107A4"/>
    <w:rsid w:val="00F15372"/>
    <w:rsid w:val="00F213D4"/>
    <w:rsid w:val="00F26A71"/>
    <w:rsid w:val="00F26EB0"/>
    <w:rsid w:val="00F31CBB"/>
    <w:rsid w:val="00F43E35"/>
    <w:rsid w:val="00F50D5F"/>
    <w:rsid w:val="00F52F2C"/>
    <w:rsid w:val="00F5519D"/>
    <w:rsid w:val="00F5661D"/>
    <w:rsid w:val="00F57440"/>
    <w:rsid w:val="00F61D2A"/>
    <w:rsid w:val="00F676D6"/>
    <w:rsid w:val="00F7130A"/>
    <w:rsid w:val="00F74C44"/>
    <w:rsid w:val="00F75372"/>
    <w:rsid w:val="00F772AC"/>
    <w:rsid w:val="00F857FE"/>
    <w:rsid w:val="00F859CE"/>
    <w:rsid w:val="00F941D9"/>
    <w:rsid w:val="00F97716"/>
    <w:rsid w:val="00FA23A8"/>
    <w:rsid w:val="00FA3510"/>
    <w:rsid w:val="00FA4104"/>
    <w:rsid w:val="00FA67EB"/>
    <w:rsid w:val="00FB64DD"/>
    <w:rsid w:val="00FC3362"/>
    <w:rsid w:val="00FC7204"/>
    <w:rsid w:val="00FD3BF1"/>
    <w:rsid w:val="00FD4A31"/>
    <w:rsid w:val="00FD767B"/>
    <w:rsid w:val="00FE66CE"/>
    <w:rsid w:val="00FE7979"/>
    <w:rsid w:val="00FF1900"/>
    <w:rsid w:val="00FF64CC"/>
    <w:rsid w:val="00FF7F8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rules v:ext="edit">
        <o:r id="V:Rule14" type="connector" idref="#Straight Arrow Connector 41"/>
        <o:r id="V:Rule15" type="connector" idref="#Straight Arrow Connector 18"/>
        <o:r id="V:Rule16" type="connector" idref="#Straight Arrow Connector 47"/>
        <o:r id="V:Rule17" type="connector" idref="#_x0000_s1070"/>
        <o:r id="V:Rule18" type="connector" idref="#Straight Arrow Connector 50"/>
        <o:r id="V:Rule19" type="connector" idref="#_x0000_s1075"/>
        <o:r id="V:Rule20" type="connector" idref="#Straight Arrow Connector 40"/>
        <o:r id="V:Rule21" type="connector" idref="#_x0000_s1093"/>
        <o:r id="V:Rule22" type="connector" idref="#_x0000_s1078"/>
        <o:r id="V:Rule23" type="connector" idref="#_x0000_s1101"/>
        <o:r id="V:Rule24" type="connector" idref="#Straight Arrow Connector 53"/>
        <o:r id="V:Rule25" type="connector" idref="#_x0000_s1098"/>
        <o:r id="V:Rule26"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F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sub bab,Body of text,lampiran"/>
    <w:basedOn w:val="Normal"/>
    <w:link w:val="ListParagraphChar"/>
    <w:uiPriority w:val="34"/>
    <w:qFormat/>
    <w:rsid w:val="00333F6B"/>
    <w:pPr>
      <w:ind w:left="720"/>
      <w:contextualSpacing/>
    </w:pPr>
  </w:style>
  <w:style w:type="character" w:customStyle="1" w:styleId="ListParagraphChar">
    <w:name w:val="List Paragraph Char"/>
    <w:aliases w:val="1.2 Char,sub bab Char,Body of text Char,lampiran Char"/>
    <w:link w:val="ListParagraph"/>
    <w:uiPriority w:val="34"/>
    <w:qFormat/>
    <w:locked/>
    <w:rsid w:val="00333F6B"/>
  </w:style>
  <w:style w:type="paragraph" w:styleId="NormalWeb">
    <w:name w:val="Normal (Web)"/>
    <w:basedOn w:val="Normal"/>
    <w:uiPriority w:val="99"/>
    <w:unhideWhenUsed/>
    <w:rsid w:val="00FC3362"/>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276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502EB"/>
    <w:rPr>
      <w:b/>
      <w:bCs/>
    </w:rPr>
  </w:style>
  <w:style w:type="paragraph" w:styleId="BalloonText">
    <w:name w:val="Balloon Text"/>
    <w:basedOn w:val="Normal"/>
    <w:link w:val="BalloonTextChar"/>
    <w:uiPriority w:val="99"/>
    <w:semiHidden/>
    <w:unhideWhenUsed/>
    <w:rsid w:val="00803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F7D"/>
    <w:rPr>
      <w:rFonts w:ascii="Tahoma" w:hAnsi="Tahoma" w:cs="Tahoma"/>
      <w:sz w:val="16"/>
      <w:szCs w:val="16"/>
    </w:rPr>
  </w:style>
  <w:style w:type="character" w:customStyle="1" w:styleId="A5">
    <w:name w:val="A5"/>
    <w:uiPriority w:val="99"/>
    <w:rsid w:val="003248C2"/>
    <w:rPr>
      <w:rFonts w:cs="Calisto MT"/>
      <w:color w:val="000000"/>
      <w:sz w:val="18"/>
      <w:szCs w:val="18"/>
    </w:rPr>
  </w:style>
  <w:style w:type="paragraph" w:customStyle="1" w:styleId="Default">
    <w:name w:val="Default"/>
    <w:rsid w:val="00BB38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1240EE"/>
  </w:style>
  <w:style w:type="character" w:styleId="Emphasis">
    <w:name w:val="Emphasis"/>
    <w:basedOn w:val="DefaultParagraphFont"/>
    <w:uiPriority w:val="20"/>
    <w:qFormat/>
    <w:rsid w:val="001240EE"/>
    <w:rPr>
      <w:i/>
      <w:iCs/>
    </w:rPr>
  </w:style>
  <w:style w:type="paragraph" w:styleId="Header">
    <w:name w:val="header"/>
    <w:basedOn w:val="Normal"/>
    <w:link w:val="HeaderChar"/>
    <w:uiPriority w:val="99"/>
    <w:semiHidden/>
    <w:unhideWhenUsed/>
    <w:rsid w:val="0023290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32907"/>
  </w:style>
  <w:style w:type="paragraph" w:styleId="Footer">
    <w:name w:val="footer"/>
    <w:basedOn w:val="Normal"/>
    <w:link w:val="FooterChar"/>
    <w:uiPriority w:val="99"/>
    <w:unhideWhenUsed/>
    <w:rsid w:val="00232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907"/>
  </w:style>
  <w:style w:type="character" w:styleId="CommentReference">
    <w:name w:val="annotation reference"/>
    <w:basedOn w:val="DefaultParagraphFont"/>
    <w:uiPriority w:val="99"/>
    <w:semiHidden/>
    <w:unhideWhenUsed/>
    <w:rsid w:val="00B357A7"/>
    <w:rPr>
      <w:sz w:val="16"/>
      <w:szCs w:val="16"/>
    </w:rPr>
  </w:style>
  <w:style w:type="paragraph" w:styleId="CommentText">
    <w:name w:val="annotation text"/>
    <w:basedOn w:val="Normal"/>
    <w:link w:val="CommentTextChar"/>
    <w:uiPriority w:val="99"/>
    <w:semiHidden/>
    <w:unhideWhenUsed/>
    <w:rsid w:val="00B357A7"/>
    <w:pPr>
      <w:spacing w:line="240" w:lineRule="auto"/>
    </w:pPr>
    <w:rPr>
      <w:sz w:val="20"/>
      <w:szCs w:val="20"/>
    </w:rPr>
  </w:style>
  <w:style w:type="character" w:customStyle="1" w:styleId="CommentTextChar">
    <w:name w:val="Comment Text Char"/>
    <w:basedOn w:val="DefaultParagraphFont"/>
    <w:link w:val="CommentText"/>
    <w:uiPriority w:val="99"/>
    <w:semiHidden/>
    <w:rsid w:val="00B357A7"/>
    <w:rPr>
      <w:sz w:val="20"/>
      <w:szCs w:val="20"/>
    </w:rPr>
  </w:style>
  <w:style w:type="paragraph" w:styleId="CommentSubject">
    <w:name w:val="annotation subject"/>
    <w:basedOn w:val="CommentText"/>
    <w:next w:val="CommentText"/>
    <w:link w:val="CommentSubjectChar"/>
    <w:uiPriority w:val="99"/>
    <w:semiHidden/>
    <w:unhideWhenUsed/>
    <w:rsid w:val="00B357A7"/>
    <w:rPr>
      <w:b/>
      <w:bCs/>
    </w:rPr>
  </w:style>
  <w:style w:type="character" w:customStyle="1" w:styleId="CommentSubjectChar">
    <w:name w:val="Comment Subject Char"/>
    <w:basedOn w:val="CommentTextChar"/>
    <w:link w:val="CommentSubject"/>
    <w:uiPriority w:val="99"/>
    <w:semiHidden/>
    <w:rsid w:val="00B357A7"/>
    <w:rPr>
      <w:b/>
      <w:bCs/>
    </w:rPr>
  </w:style>
  <w:style w:type="character" w:customStyle="1" w:styleId="personname">
    <w:name w:val="person_name"/>
    <w:basedOn w:val="DefaultParagraphFont"/>
    <w:rsid w:val="008309E9"/>
  </w:style>
</w:styles>
</file>

<file path=word/webSettings.xml><?xml version="1.0" encoding="utf-8"?>
<w:webSettings xmlns:r="http://schemas.openxmlformats.org/officeDocument/2006/relationships" xmlns:w="http://schemas.openxmlformats.org/wordprocessingml/2006/main">
  <w:divs>
    <w:div w:id="108202130">
      <w:bodyDiv w:val="1"/>
      <w:marLeft w:val="0"/>
      <w:marRight w:val="0"/>
      <w:marTop w:val="0"/>
      <w:marBottom w:val="0"/>
      <w:divBdr>
        <w:top w:val="none" w:sz="0" w:space="0" w:color="auto"/>
        <w:left w:val="none" w:sz="0" w:space="0" w:color="auto"/>
        <w:bottom w:val="none" w:sz="0" w:space="0" w:color="auto"/>
        <w:right w:val="none" w:sz="0" w:space="0" w:color="auto"/>
      </w:divBdr>
      <w:divsChild>
        <w:div w:id="653685922">
          <w:marLeft w:val="720"/>
          <w:marRight w:val="0"/>
          <w:marTop w:val="0"/>
          <w:marBottom w:val="0"/>
          <w:divBdr>
            <w:top w:val="none" w:sz="0" w:space="0" w:color="auto"/>
            <w:left w:val="none" w:sz="0" w:space="0" w:color="auto"/>
            <w:bottom w:val="none" w:sz="0" w:space="0" w:color="auto"/>
            <w:right w:val="none" w:sz="0" w:space="0" w:color="auto"/>
          </w:divBdr>
        </w:div>
        <w:div w:id="313726528">
          <w:marLeft w:val="720"/>
          <w:marRight w:val="0"/>
          <w:marTop w:val="0"/>
          <w:marBottom w:val="0"/>
          <w:divBdr>
            <w:top w:val="none" w:sz="0" w:space="0" w:color="auto"/>
            <w:left w:val="none" w:sz="0" w:space="0" w:color="auto"/>
            <w:bottom w:val="none" w:sz="0" w:space="0" w:color="auto"/>
            <w:right w:val="none" w:sz="0" w:space="0" w:color="auto"/>
          </w:divBdr>
        </w:div>
        <w:div w:id="501698432">
          <w:marLeft w:val="720"/>
          <w:marRight w:val="0"/>
          <w:marTop w:val="0"/>
          <w:marBottom w:val="0"/>
          <w:divBdr>
            <w:top w:val="none" w:sz="0" w:space="0" w:color="auto"/>
            <w:left w:val="none" w:sz="0" w:space="0" w:color="auto"/>
            <w:bottom w:val="none" w:sz="0" w:space="0" w:color="auto"/>
            <w:right w:val="none" w:sz="0" w:space="0" w:color="auto"/>
          </w:divBdr>
        </w:div>
        <w:div w:id="306983021">
          <w:marLeft w:val="720"/>
          <w:marRight w:val="0"/>
          <w:marTop w:val="0"/>
          <w:marBottom w:val="0"/>
          <w:divBdr>
            <w:top w:val="none" w:sz="0" w:space="0" w:color="auto"/>
            <w:left w:val="none" w:sz="0" w:space="0" w:color="auto"/>
            <w:bottom w:val="none" w:sz="0" w:space="0" w:color="auto"/>
            <w:right w:val="none" w:sz="0" w:space="0" w:color="auto"/>
          </w:divBdr>
        </w:div>
        <w:div w:id="1674793173">
          <w:marLeft w:val="720"/>
          <w:marRight w:val="0"/>
          <w:marTop w:val="0"/>
          <w:marBottom w:val="0"/>
          <w:divBdr>
            <w:top w:val="none" w:sz="0" w:space="0" w:color="auto"/>
            <w:left w:val="none" w:sz="0" w:space="0" w:color="auto"/>
            <w:bottom w:val="none" w:sz="0" w:space="0" w:color="auto"/>
            <w:right w:val="none" w:sz="0" w:space="0" w:color="auto"/>
          </w:divBdr>
        </w:div>
        <w:div w:id="735475081">
          <w:marLeft w:val="720"/>
          <w:marRight w:val="0"/>
          <w:marTop w:val="0"/>
          <w:marBottom w:val="0"/>
          <w:divBdr>
            <w:top w:val="none" w:sz="0" w:space="0" w:color="auto"/>
            <w:left w:val="none" w:sz="0" w:space="0" w:color="auto"/>
            <w:bottom w:val="none" w:sz="0" w:space="0" w:color="auto"/>
            <w:right w:val="none" w:sz="0" w:space="0" w:color="auto"/>
          </w:divBdr>
        </w:div>
        <w:div w:id="1267928260">
          <w:marLeft w:val="720"/>
          <w:marRight w:val="0"/>
          <w:marTop w:val="0"/>
          <w:marBottom w:val="0"/>
          <w:divBdr>
            <w:top w:val="none" w:sz="0" w:space="0" w:color="auto"/>
            <w:left w:val="none" w:sz="0" w:space="0" w:color="auto"/>
            <w:bottom w:val="none" w:sz="0" w:space="0" w:color="auto"/>
            <w:right w:val="none" w:sz="0" w:space="0" w:color="auto"/>
          </w:divBdr>
        </w:div>
        <w:div w:id="1188182469">
          <w:marLeft w:val="720"/>
          <w:marRight w:val="0"/>
          <w:marTop w:val="0"/>
          <w:marBottom w:val="0"/>
          <w:divBdr>
            <w:top w:val="none" w:sz="0" w:space="0" w:color="auto"/>
            <w:left w:val="none" w:sz="0" w:space="0" w:color="auto"/>
            <w:bottom w:val="none" w:sz="0" w:space="0" w:color="auto"/>
            <w:right w:val="none" w:sz="0" w:space="0" w:color="auto"/>
          </w:divBdr>
        </w:div>
        <w:div w:id="1504934586">
          <w:marLeft w:val="720"/>
          <w:marRight w:val="0"/>
          <w:marTop w:val="0"/>
          <w:marBottom w:val="0"/>
          <w:divBdr>
            <w:top w:val="none" w:sz="0" w:space="0" w:color="auto"/>
            <w:left w:val="none" w:sz="0" w:space="0" w:color="auto"/>
            <w:bottom w:val="none" w:sz="0" w:space="0" w:color="auto"/>
            <w:right w:val="none" w:sz="0" w:space="0" w:color="auto"/>
          </w:divBdr>
        </w:div>
        <w:div w:id="1812553013">
          <w:marLeft w:val="720"/>
          <w:marRight w:val="0"/>
          <w:marTop w:val="0"/>
          <w:marBottom w:val="0"/>
          <w:divBdr>
            <w:top w:val="none" w:sz="0" w:space="0" w:color="auto"/>
            <w:left w:val="none" w:sz="0" w:space="0" w:color="auto"/>
            <w:bottom w:val="none" w:sz="0" w:space="0" w:color="auto"/>
            <w:right w:val="none" w:sz="0" w:space="0" w:color="auto"/>
          </w:divBdr>
        </w:div>
        <w:div w:id="1601379519">
          <w:marLeft w:val="720"/>
          <w:marRight w:val="0"/>
          <w:marTop w:val="0"/>
          <w:marBottom w:val="0"/>
          <w:divBdr>
            <w:top w:val="none" w:sz="0" w:space="0" w:color="auto"/>
            <w:left w:val="none" w:sz="0" w:space="0" w:color="auto"/>
            <w:bottom w:val="none" w:sz="0" w:space="0" w:color="auto"/>
            <w:right w:val="none" w:sz="0" w:space="0" w:color="auto"/>
          </w:divBdr>
        </w:div>
        <w:div w:id="1520583575">
          <w:marLeft w:val="720"/>
          <w:marRight w:val="0"/>
          <w:marTop w:val="0"/>
          <w:marBottom w:val="0"/>
          <w:divBdr>
            <w:top w:val="none" w:sz="0" w:space="0" w:color="auto"/>
            <w:left w:val="none" w:sz="0" w:space="0" w:color="auto"/>
            <w:bottom w:val="none" w:sz="0" w:space="0" w:color="auto"/>
            <w:right w:val="none" w:sz="0" w:space="0" w:color="auto"/>
          </w:divBdr>
        </w:div>
      </w:divsChild>
    </w:div>
    <w:div w:id="377362440">
      <w:bodyDiv w:val="1"/>
      <w:marLeft w:val="0"/>
      <w:marRight w:val="0"/>
      <w:marTop w:val="0"/>
      <w:marBottom w:val="0"/>
      <w:divBdr>
        <w:top w:val="none" w:sz="0" w:space="0" w:color="auto"/>
        <w:left w:val="none" w:sz="0" w:space="0" w:color="auto"/>
        <w:bottom w:val="none" w:sz="0" w:space="0" w:color="auto"/>
        <w:right w:val="none" w:sz="0" w:space="0" w:color="auto"/>
      </w:divBdr>
    </w:div>
    <w:div w:id="506135007">
      <w:bodyDiv w:val="1"/>
      <w:marLeft w:val="0"/>
      <w:marRight w:val="0"/>
      <w:marTop w:val="0"/>
      <w:marBottom w:val="0"/>
      <w:divBdr>
        <w:top w:val="none" w:sz="0" w:space="0" w:color="auto"/>
        <w:left w:val="none" w:sz="0" w:space="0" w:color="auto"/>
        <w:bottom w:val="none" w:sz="0" w:space="0" w:color="auto"/>
        <w:right w:val="none" w:sz="0" w:space="0" w:color="auto"/>
      </w:divBdr>
    </w:div>
    <w:div w:id="908803228">
      <w:bodyDiv w:val="1"/>
      <w:marLeft w:val="0"/>
      <w:marRight w:val="0"/>
      <w:marTop w:val="0"/>
      <w:marBottom w:val="0"/>
      <w:divBdr>
        <w:top w:val="none" w:sz="0" w:space="0" w:color="auto"/>
        <w:left w:val="none" w:sz="0" w:space="0" w:color="auto"/>
        <w:bottom w:val="none" w:sz="0" w:space="0" w:color="auto"/>
        <w:right w:val="none" w:sz="0" w:space="0" w:color="auto"/>
      </w:divBdr>
    </w:div>
    <w:div w:id="1236012826">
      <w:bodyDiv w:val="1"/>
      <w:marLeft w:val="0"/>
      <w:marRight w:val="0"/>
      <w:marTop w:val="0"/>
      <w:marBottom w:val="0"/>
      <w:divBdr>
        <w:top w:val="none" w:sz="0" w:space="0" w:color="auto"/>
        <w:left w:val="none" w:sz="0" w:space="0" w:color="auto"/>
        <w:bottom w:val="none" w:sz="0" w:space="0" w:color="auto"/>
        <w:right w:val="none" w:sz="0" w:space="0" w:color="auto"/>
      </w:divBdr>
    </w:div>
    <w:div w:id="1307198046">
      <w:bodyDiv w:val="1"/>
      <w:marLeft w:val="0"/>
      <w:marRight w:val="0"/>
      <w:marTop w:val="0"/>
      <w:marBottom w:val="0"/>
      <w:divBdr>
        <w:top w:val="none" w:sz="0" w:space="0" w:color="auto"/>
        <w:left w:val="none" w:sz="0" w:space="0" w:color="auto"/>
        <w:bottom w:val="none" w:sz="0" w:space="0" w:color="auto"/>
        <w:right w:val="none" w:sz="0" w:space="0" w:color="auto"/>
      </w:divBdr>
    </w:div>
    <w:div w:id="1544095629">
      <w:bodyDiv w:val="1"/>
      <w:marLeft w:val="0"/>
      <w:marRight w:val="0"/>
      <w:marTop w:val="0"/>
      <w:marBottom w:val="0"/>
      <w:divBdr>
        <w:top w:val="none" w:sz="0" w:space="0" w:color="auto"/>
        <w:left w:val="none" w:sz="0" w:space="0" w:color="auto"/>
        <w:bottom w:val="none" w:sz="0" w:space="0" w:color="auto"/>
        <w:right w:val="none" w:sz="0" w:space="0" w:color="auto"/>
      </w:divBdr>
    </w:div>
    <w:div w:id="1614169176">
      <w:bodyDiv w:val="1"/>
      <w:marLeft w:val="0"/>
      <w:marRight w:val="0"/>
      <w:marTop w:val="0"/>
      <w:marBottom w:val="0"/>
      <w:divBdr>
        <w:top w:val="none" w:sz="0" w:space="0" w:color="auto"/>
        <w:left w:val="none" w:sz="0" w:space="0" w:color="auto"/>
        <w:bottom w:val="none" w:sz="0" w:space="0" w:color="auto"/>
        <w:right w:val="none" w:sz="0" w:space="0" w:color="auto"/>
      </w:divBdr>
    </w:div>
    <w:div w:id="1790583063">
      <w:bodyDiv w:val="1"/>
      <w:marLeft w:val="0"/>
      <w:marRight w:val="0"/>
      <w:marTop w:val="0"/>
      <w:marBottom w:val="0"/>
      <w:divBdr>
        <w:top w:val="none" w:sz="0" w:space="0" w:color="auto"/>
        <w:left w:val="none" w:sz="0" w:space="0" w:color="auto"/>
        <w:bottom w:val="none" w:sz="0" w:space="0" w:color="auto"/>
        <w:right w:val="none" w:sz="0" w:space="0" w:color="auto"/>
      </w:divBdr>
    </w:div>
    <w:div w:id="2018728572">
      <w:bodyDiv w:val="1"/>
      <w:marLeft w:val="0"/>
      <w:marRight w:val="0"/>
      <w:marTop w:val="0"/>
      <w:marBottom w:val="0"/>
      <w:divBdr>
        <w:top w:val="none" w:sz="0" w:space="0" w:color="auto"/>
        <w:left w:val="none" w:sz="0" w:space="0" w:color="auto"/>
        <w:bottom w:val="none" w:sz="0" w:space="0" w:color="auto"/>
        <w:right w:val="none" w:sz="0" w:space="0" w:color="auto"/>
      </w:divBdr>
    </w:div>
    <w:div w:id="212580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layout>
        <c:manualLayout>
          <c:xMode val="edge"/>
          <c:yMode val="edge"/>
          <c:x val="0.19692378004988184"/>
          <c:y val="0"/>
        </c:manualLayout>
      </c:layout>
    </c:title>
    <c:plotArea>
      <c:layout/>
      <c:pieChart>
        <c:varyColors val="1"/>
        <c:ser>
          <c:idx val="0"/>
          <c:order val="0"/>
          <c:tx>
            <c:strRef>
              <c:f>Sheet1!$B$1</c:f>
              <c:strCache>
                <c:ptCount val="1"/>
                <c:pt idx="0">
                  <c:v>P1 (95% ayam+5% kelor)</c:v>
                </c:pt>
              </c:strCache>
            </c:strRef>
          </c:tx>
          <c:dLbls>
            <c:showVal val="1"/>
            <c:showLeaderLines val="1"/>
          </c:dLbls>
          <c:cat>
            <c:strRef>
              <c:f>Sheet1!$A$2:$A$5</c:f>
              <c:strCache>
                <c:ptCount val="4"/>
                <c:pt idx="0">
                  <c:v>warna</c:v>
                </c:pt>
                <c:pt idx="1">
                  <c:v>rasa</c:v>
                </c:pt>
                <c:pt idx="2">
                  <c:v>aroma</c:v>
                </c:pt>
                <c:pt idx="3">
                  <c:v>tekstur</c:v>
                </c:pt>
              </c:strCache>
            </c:strRef>
          </c:cat>
          <c:val>
            <c:numRef>
              <c:f>Sheet1!$B$2:$B$5</c:f>
              <c:numCache>
                <c:formatCode>General</c:formatCode>
                <c:ptCount val="4"/>
                <c:pt idx="0">
                  <c:v>3.9</c:v>
                </c:pt>
                <c:pt idx="1">
                  <c:v>4.5</c:v>
                </c:pt>
                <c:pt idx="2">
                  <c:v>4.2</c:v>
                </c:pt>
                <c:pt idx="3">
                  <c:v>3.9</c:v>
                </c:pt>
              </c:numCache>
            </c:numRef>
          </c:val>
        </c:ser>
        <c:ser>
          <c:idx val="1"/>
          <c:order val="1"/>
          <c:tx>
            <c:strRef>
              <c:f>Sheet1!$C$1</c:f>
              <c:strCache>
                <c:ptCount val="1"/>
                <c:pt idx="0">
                  <c:v>Column1</c:v>
                </c:pt>
              </c:strCache>
            </c:strRef>
          </c:tx>
          <c:cat>
            <c:strRef>
              <c:f>Sheet1!$A$2:$A$5</c:f>
              <c:strCache>
                <c:ptCount val="4"/>
                <c:pt idx="0">
                  <c:v>warna</c:v>
                </c:pt>
                <c:pt idx="1">
                  <c:v>rasa</c:v>
                </c:pt>
                <c:pt idx="2">
                  <c:v>aroma</c:v>
                </c:pt>
                <c:pt idx="3">
                  <c:v>tekstur</c:v>
                </c:pt>
              </c:strCache>
            </c:strRef>
          </c:cat>
          <c:val>
            <c:numRef>
              <c:f>Sheet1!$C$2:$C$5</c:f>
            </c:numRef>
          </c:val>
        </c:ser>
        <c:ser>
          <c:idx val="2"/>
          <c:order val="2"/>
          <c:tx>
            <c:strRef>
              <c:f>Sheet1!$D$1</c:f>
              <c:strCache>
                <c:ptCount val="1"/>
                <c:pt idx="0">
                  <c:v>P2</c:v>
                </c:pt>
              </c:strCache>
            </c:strRef>
          </c:tx>
          <c:cat>
            <c:strRef>
              <c:f>Sheet1!$A$2:$A$5</c:f>
              <c:strCache>
                <c:ptCount val="4"/>
                <c:pt idx="0">
                  <c:v>warna</c:v>
                </c:pt>
                <c:pt idx="1">
                  <c:v>rasa</c:v>
                </c:pt>
                <c:pt idx="2">
                  <c:v>aroma</c:v>
                </c:pt>
                <c:pt idx="3">
                  <c:v>tekstur</c:v>
                </c:pt>
              </c:strCache>
            </c:strRef>
          </c:cat>
          <c:val>
            <c:numRef>
              <c:f>Sheet1!$D$2:$D$5</c:f>
              <c:numCache>
                <c:formatCode>General</c:formatCode>
                <c:ptCount val="4"/>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en-US"/>
              <a:t>P</a:t>
            </a:r>
            <a:r>
              <a:rPr lang="id-ID"/>
              <a:t>2</a:t>
            </a:r>
            <a:r>
              <a:rPr lang="en-US"/>
              <a:t> (</a:t>
            </a:r>
            <a:r>
              <a:rPr lang="id-ID"/>
              <a:t>8</a:t>
            </a:r>
            <a:r>
              <a:rPr lang="en-US"/>
              <a:t>5% ayam+</a:t>
            </a:r>
            <a:r>
              <a:rPr lang="id-ID"/>
              <a:t>1</a:t>
            </a:r>
            <a:r>
              <a:rPr lang="en-US"/>
              <a:t>5% kelor)</a:t>
            </a:r>
          </a:p>
        </c:rich>
      </c:tx>
    </c:title>
    <c:plotArea>
      <c:layout/>
      <c:pieChart>
        <c:varyColors val="1"/>
        <c:ser>
          <c:idx val="0"/>
          <c:order val="0"/>
          <c:tx>
            <c:strRef>
              <c:f>Sheet1!$B$1</c:f>
              <c:strCache>
                <c:ptCount val="1"/>
                <c:pt idx="0">
                  <c:v>P1 (95% ayam+5% kelor)</c:v>
                </c:pt>
              </c:strCache>
            </c:strRef>
          </c:tx>
          <c:dLbls>
            <c:showVal val="1"/>
            <c:showLeaderLines val="1"/>
          </c:dLbls>
          <c:cat>
            <c:strRef>
              <c:f>Sheet1!$A$2:$A$5</c:f>
              <c:strCache>
                <c:ptCount val="4"/>
                <c:pt idx="0">
                  <c:v>warna</c:v>
                </c:pt>
                <c:pt idx="1">
                  <c:v>rasa</c:v>
                </c:pt>
                <c:pt idx="2">
                  <c:v>aroma</c:v>
                </c:pt>
                <c:pt idx="3">
                  <c:v>tekstur</c:v>
                </c:pt>
              </c:strCache>
            </c:strRef>
          </c:cat>
          <c:val>
            <c:numRef>
              <c:f>Sheet1!$B$2:$B$5</c:f>
              <c:numCache>
                <c:formatCode>General</c:formatCode>
                <c:ptCount val="4"/>
                <c:pt idx="0">
                  <c:v>4.2</c:v>
                </c:pt>
                <c:pt idx="1">
                  <c:v>3.7</c:v>
                </c:pt>
                <c:pt idx="2">
                  <c:v>3.9</c:v>
                </c:pt>
                <c:pt idx="3">
                  <c:v>4</c:v>
                </c:pt>
              </c:numCache>
            </c:numRef>
          </c:val>
        </c:ser>
        <c:ser>
          <c:idx val="1"/>
          <c:order val="1"/>
          <c:tx>
            <c:strRef>
              <c:f>Sheet1!$C$1</c:f>
              <c:strCache>
                <c:ptCount val="1"/>
                <c:pt idx="0">
                  <c:v>Column1</c:v>
                </c:pt>
              </c:strCache>
            </c:strRef>
          </c:tx>
          <c:cat>
            <c:strRef>
              <c:f>Sheet1!$A$2:$A$5</c:f>
              <c:strCache>
                <c:ptCount val="4"/>
                <c:pt idx="0">
                  <c:v>warna</c:v>
                </c:pt>
                <c:pt idx="1">
                  <c:v>rasa</c:v>
                </c:pt>
                <c:pt idx="2">
                  <c:v>aroma</c:v>
                </c:pt>
                <c:pt idx="3">
                  <c:v>tekstur</c:v>
                </c:pt>
              </c:strCache>
            </c:strRef>
          </c:cat>
          <c:val>
            <c:numRef>
              <c:f>Sheet1!$C$2:$C$5</c:f>
            </c:numRef>
          </c:val>
        </c:ser>
        <c:ser>
          <c:idx val="2"/>
          <c:order val="2"/>
          <c:tx>
            <c:strRef>
              <c:f>Sheet1!$D$1</c:f>
              <c:strCache>
                <c:ptCount val="1"/>
                <c:pt idx="0">
                  <c:v>P2</c:v>
                </c:pt>
              </c:strCache>
            </c:strRef>
          </c:tx>
          <c:cat>
            <c:strRef>
              <c:f>Sheet1!$A$2:$A$5</c:f>
              <c:strCache>
                <c:ptCount val="4"/>
                <c:pt idx="0">
                  <c:v>warna</c:v>
                </c:pt>
                <c:pt idx="1">
                  <c:v>rasa</c:v>
                </c:pt>
                <c:pt idx="2">
                  <c:v>aroma</c:v>
                </c:pt>
                <c:pt idx="3">
                  <c:v>tekstur</c:v>
                </c:pt>
              </c:strCache>
            </c:strRef>
          </c:cat>
          <c:val>
            <c:numRef>
              <c:f>Sheet1!$D$2:$D$5</c:f>
              <c:numCache>
                <c:formatCode>General</c:formatCode>
                <c:ptCount val="4"/>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plotArea>
      <c:layout/>
      <c:pieChart>
        <c:varyColors val="1"/>
        <c:ser>
          <c:idx val="0"/>
          <c:order val="0"/>
          <c:tx>
            <c:strRef>
              <c:f>Sheet1!$B$1</c:f>
              <c:strCache>
                <c:ptCount val="1"/>
                <c:pt idx="0">
                  <c:v>P1 (95% ayam+5% kelor)</c:v>
                </c:pt>
              </c:strCache>
            </c:strRef>
          </c:tx>
          <c:dLbls>
            <c:showVal val="1"/>
            <c:showLeaderLines val="1"/>
          </c:dLbls>
          <c:cat>
            <c:strRef>
              <c:f>Sheet1!$A$2:$A$5</c:f>
              <c:strCache>
                <c:ptCount val="4"/>
                <c:pt idx="0">
                  <c:v>warna</c:v>
                </c:pt>
                <c:pt idx="1">
                  <c:v>rasa</c:v>
                </c:pt>
                <c:pt idx="2">
                  <c:v>aroma</c:v>
                </c:pt>
                <c:pt idx="3">
                  <c:v>tekstur</c:v>
                </c:pt>
              </c:strCache>
            </c:strRef>
          </c:cat>
          <c:val>
            <c:numRef>
              <c:f>Sheet1!$B$2:$B$5</c:f>
              <c:numCache>
                <c:formatCode>General</c:formatCode>
                <c:ptCount val="4"/>
                <c:pt idx="0">
                  <c:v>3.5</c:v>
                </c:pt>
                <c:pt idx="1">
                  <c:v>4</c:v>
                </c:pt>
                <c:pt idx="2">
                  <c:v>3.6</c:v>
                </c:pt>
                <c:pt idx="3">
                  <c:v>4.0999999999999996</c:v>
                </c:pt>
              </c:numCache>
            </c:numRef>
          </c:val>
        </c:ser>
        <c:ser>
          <c:idx val="1"/>
          <c:order val="1"/>
          <c:tx>
            <c:strRef>
              <c:f>Sheet1!$C$1</c:f>
              <c:strCache>
                <c:ptCount val="1"/>
                <c:pt idx="0">
                  <c:v>Column1</c:v>
                </c:pt>
              </c:strCache>
            </c:strRef>
          </c:tx>
          <c:cat>
            <c:strRef>
              <c:f>Sheet1!$A$2:$A$5</c:f>
              <c:strCache>
                <c:ptCount val="4"/>
                <c:pt idx="0">
                  <c:v>warna</c:v>
                </c:pt>
                <c:pt idx="1">
                  <c:v>rasa</c:v>
                </c:pt>
                <c:pt idx="2">
                  <c:v>aroma</c:v>
                </c:pt>
                <c:pt idx="3">
                  <c:v>tekstur</c:v>
                </c:pt>
              </c:strCache>
            </c:strRef>
          </c:cat>
          <c:val>
            <c:numRef>
              <c:f>Sheet1!$C$2:$C$5</c:f>
            </c:numRef>
          </c:val>
        </c:ser>
        <c:ser>
          <c:idx val="2"/>
          <c:order val="2"/>
          <c:tx>
            <c:strRef>
              <c:f>Sheet1!$D$1</c:f>
              <c:strCache>
                <c:ptCount val="1"/>
                <c:pt idx="0">
                  <c:v>P2</c:v>
                </c:pt>
              </c:strCache>
            </c:strRef>
          </c:tx>
          <c:cat>
            <c:strRef>
              <c:f>Sheet1!$A$2:$A$5</c:f>
              <c:strCache>
                <c:ptCount val="4"/>
                <c:pt idx="0">
                  <c:v>warna</c:v>
                </c:pt>
                <c:pt idx="1">
                  <c:v>rasa</c:v>
                </c:pt>
                <c:pt idx="2">
                  <c:v>aroma</c:v>
                </c:pt>
                <c:pt idx="3">
                  <c:v>tekstur</c:v>
                </c:pt>
              </c:strCache>
            </c:strRef>
          </c:cat>
          <c:val>
            <c:numRef>
              <c:f>Sheet1!$D$2:$D$5</c:f>
              <c:numCache>
                <c:formatCode>General</c:formatCode>
                <c:ptCount val="4"/>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a:t>P2 (85% ayam+15% kelor)</a:t>
            </a:r>
          </a:p>
        </c:rich>
      </c:tx>
    </c:title>
    <c:plotArea>
      <c:layout/>
      <c:pieChart>
        <c:varyColors val="1"/>
        <c:ser>
          <c:idx val="0"/>
          <c:order val="0"/>
          <c:tx>
            <c:strRef>
              <c:f>Sheet1!$B$1</c:f>
              <c:strCache>
                <c:ptCount val="1"/>
                <c:pt idx="0">
                  <c:v>P1 (95% ayam+5% kelor)</c:v>
                </c:pt>
              </c:strCache>
            </c:strRef>
          </c:tx>
          <c:dLbls>
            <c:showVal val="1"/>
            <c:showLeaderLines val="1"/>
          </c:dLbls>
          <c:cat>
            <c:strRef>
              <c:f>Sheet1!$A$2:$A$5</c:f>
              <c:strCache>
                <c:ptCount val="4"/>
                <c:pt idx="0">
                  <c:v>warna</c:v>
                </c:pt>
                <c:pt idx="1">
                  <c:v>rasa</c:v>
                </c:pt>
                <c:pt idx="2">
                  <c:v>aroma</c:v>
                </c:pt>
                <c:pt idx="3">
                  <c:v>tekstur</c:v>
                </c:pt>
              </c:strCache>
            </c:strRef>
          </c:cat>
          <c:val>
            <c:numRef>
              <c:f>Sheet1!$B$2:$B$5</c:f>
              <c:numCache>
                <c:formatCode>General</c:formatCode>
                <c:ptCount val="4"/>
                <c:pt idx="0">
                  <c:v>3.8</c:v>
                </c:pt>
                <c:pt idx="1">
                  <c:v>3.6</c:v>
                </c:pt>
                <c:pt idx="2">
                  <c:v>3.7</c:v>
                </c:pt>
                <c:pt idx="3">
                  <c:v>4</c:v>
                </c:pt>
              </c:numCache>
            </c:numRef>
          </c:val>
        </c:ser>
        <c:ser>
          <c:idx val="1"/>
          <c:order val="1"/>
          <c:tx>
            <c:strRef>
              <c:f>Sheet1!$C$1</c:f>
              <c:strCache>
                <c:ptCount val="1"/>
                <c:pt idx="0">
                  <c:v>Column1</c:v>
                </c:pt>
              </c:strCache>
            </c:strRef>
          </c:tx>
          <c:cat>
            <c:strRef>
              <c:f>Sheet1!$A$2:$A$5</c:f>
              <c:strCache>
                <c:ptCount val="4"/>
                <c:pt idx="0">
                  <c:v>warna</c:v>
                </c:pt>
                <c:pt idx="1">
                  <c:v>rasa</c:v>
                </c:pt>
                <c:pt idx="2">
                  <c:v>aroma</c:v>
                </c:pt>
                <c:pt idx="3">
                  <c:v>tekstur</c:v>
                </c:pt>
              </c:strCache>
            </c:strRef>
          </c:cat>
          <c:val>
            <c:numRef>
              <c:f>Sheet1!$C$2:$C$5</c:f>
            </c:numRef>
          </c:val>
        </c:ser>
        <c:ser>
          <c:idx val="2"/>
          <c:order val="2"/>
          <c:tx>
            <c:strRef>
              <c:f>Sheet1!$D$1</c:f>
              <c:strCache>
                <c:ptCount val="1"/>
                <c:pt idx="0">
                  <c:v>P2</c:v>
                </c:pt>
              </c:strCache>
            </c:strRef>
          </c:tx>
          <c:cat>
            <c:strRef>
              <c:f>Sheet1!$A$2:$A$5</c:f>
              <c:strCache>
                <c:ptCount val="4"/>
                <c:pt idx="0">
                  <c:v>warna</c:v>
                </c:pt>
                <c:pt idx="1">
                  <c:v>rasa</c:v>
                </c:pt>
                <c:pt idx="2">
                  <c:v>aroma</c:v>
                </c:pt>
                <c:pt idx="3">
                  <c:v>tekstur</c:v>
                </c:pt>
              </c:strCache>
            </c:strRef>
          </c:cat>
          <c:val>
            <c:numRef>
              <c:f>Sheet1!$D$2:$D$5</c:f>
              <c:numCache>
                <c:formatCode>General</c:formatCode>
                <c:ptCount val="4"/>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a:t>Daya</a:t>
            </a:r>
            <a:r>
              <a:rPr lang="id-ID" baseline="0"/>
              <a:t> Terima</a:t>
            </a:r>
            <a:endParaRPr lang="en-US"/>
          </a:p>
        </c:rich>
      </c:tx>
    </c:title>
    <c:plotArea>
      <c:layout/>
      <c:barChart>
        <c:barDir val="col"/>
        <c:grouping val="clustered"/>
        <c:ser>
          <c:idx val="0"/>
          <c:order val="0"/>
          <c:tx>
            <c:strRef>
              <c:f>Sheet1!$B$1</c:f>
              <c:strCache>
                <c:ptCount val="1"/>
                <c:pt idx="0">
                  <c:v>Daya terima(%)</c:v>
                </c:pt>
              </c:strCache>
            </c:strRef>
          </c:tx>
          <c:dLbls>
            <c:showVal val="1"/>
          </c:dLbls>
          <c:cat>
            <c:strRef>
              <c:f>Sheet1!$A$2:$A$7</c:f>
              <c:strCache>
                <c:ptCount val="6"/>
                <c:pt idx="0">
                  <c:v>Balita 1</c:v>
                </c:pt>
                <c:pt idx="1">
                  <c:v>Balita 2</c:v>
                </c:pt>
                <c:pt idx="2">
                  <c:v>Balita 3</c:v>
                </c:pt>
                <c:pt idx="3">
                  <c:v>Balita 4</c:v>
                </c:pt>
                <c:pt idx="4">
                  <c:v>Balita 5</c:v>
                </c:pt>
                <c:pt idx="5">
                  <c:v>RATA-RATA</c:v>
                </c:pt>
              </c:strCache>
            </c:strRef>
          </c:cat>
          <c:val>
            <c:numRef>
              <c:f>Sheet1!$B$2:$B$7</c:f>
              <c:numCache>
                <c:formatCode>0%</c:formatCode>
                <c:ptCount val="6"/>
                <c:pt idx="0">
                  <c:v>1</c:v>
                </c:pt>
                <c:pt idx="1">
                  <c:v>0.5</c:v>
                </c:pt>
                <c:pt idx="2">
                  <c:v>0.75000000000000289</c:v>
                </c:pt>
                <c:pt idx="3">
                  <c:v>0.75000000000000289</c:v>
                </c:pt>
                <c:pt idx="4">
                  <c:v>0.25</c:v>
                </c:pt>
                <c:pt idx="5">
                  <c:v>0.65000000000000324</c:v>
                </c:pt>
              </c:numCache>
            </c:numRef>
          </c:val>
        </c:ser>
        <c:axId val="155818624"/>
        <c:axId val="155824512"/>
      </c:barChart>
      <c:catAx>
        <c:axId val="155818624"/>
        <c:scaling>
          <c:orientation val="minMax"/>
        </c:scaling>
        <c:axPos val="b"/>
        <c:numFmt formatCode="General" sourceLinked="1"/>
        <c:majorTickMark val="none"/>
        <c:tickLblPos val="nextTo"/>
        <c:crossAx val="155824512"/>
        <c:crosses val="autoZero"/>
        <c:auto val="1"/>
        <c:lblAlgn val="ctr"/>
        <c:lblOffset val="100"/>
      </c:catAx>
      <c:valAx>
        <c:axId val="155824512"/>
        <c:scaling>
          <c:orientation val="minMax"/>
        </c:scaling>
        <c:axPos val="l"/>
        <c:majorGridlines/>
        <c:title>
          <c:tx>
            <c:rich>
              <a:bodyPr/>
              <a:lstStyle/>
              <a:p>
                <a:pPr>
                  <a:defRPr/>
                </a:pPr>
                <a:r>
                  <a:rPr lang="id-ID"/>
                  <a:t>persentase</a:t>
                </a:r>
              </a:p>
            </c:rich>
          </c:tx>
        </c:title>
        <c:numFmt formatCode="0%" sourceLinked="1"/>
        <c:majorTickMark val="none"/>
        <c:tickLblPos val="nextTo"/>
        <c:crossAx val="155818624"/>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0BDEB-BC65-4C58-8771-01FE5C58A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61</Pages>
  <Words>12037</Words>
  <Characters>68611</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14</cp:revision>
  <dcterms:created xsi:type="dcterms:W3CDTF">2020-12-21T11:09:00Z</dcterms:created>
  <dcterms:modified xsi:type="dcterms:W3CDTF">2020-12-28T07:14:00Z</dcterms:modified>
</cp:coreProperties>
</file>