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87" w:rsidRPr="00E05587" w:rsidRDefault="00E05587" w:rsidP="00E05587">
      <w:pPr>
        <w:spacing w:after="0" w:line="360" w:lineRule="auto"/>
        <w:jc w:val="center"/>
        <w:rPr>
          <w:rFonts w:ascii="Arial Narrow" w:hAnsi="Arial Narrow" w:cstheme="majorBidi"/>
          <w:b/>
          <w:bCs/>
          <w:sz w:val="24"/>
          <w:szCs w:val="24"/>
          <w:lang w:val="en-ID"/>
        </w:rPr>
      </w:pPr>
      <w:bookmarkStart w:id="0" w:name="_GoBack"/>
      <w:bookmarkEnd w:id="0"/>
      <w:r w:rsidRPr="00E05587">
        <w:rPr>
          <w:rFonts w:ascii="Arial Narrow" w:hAnsi="Arial Narrow" w:cstheme="majorBidi"/>
          <w:b/>
          <w:bCs/>
          <w:sz w:val="24"/>
          <w:szCs w:val="24"/>
          <w:lang w:val="en-ID"/>
        </w:rPr>
        <w:t xml:space="preserve">EFEKTIVITAS PENGGUNAAN MEDIA TEKA-TEKI SILANG MATERI PEMBELAJARAN </w:t>
      </w:r>
      <w:r w:rsidRPr="00E05587">
        <w:rPr>
          <w:rFonts w:ascii="Arial Narrow" w:hAnsi="Arial Narrow" w:cstheme="majorBidi"/>
          <w:b/>
          <w:bCs/>
          <w:i/>
          <w:sz w:val="24"/>
          <w:szCs w:val="24"/>
          <w:lang w:val="en-ID"/>
        </w:rPr>
        <w:t>MUFRADAT</w:t>
      </w:r>
      <w:r w:rsidRPr="00E05587">
        <w:rPr>
          <w:rFonts w:ascii="Arial Narrow" w:hAnsi="Arial Narrow" w:cstheme="majorBidi"/>
          <w:b/>
          <w:bCs/>
          <w:sz w:val="24"/>
          <w:szCs w:val="24"/>
          <w:lang w:val="en-ID"/>
        </w:rPr>
        <w:t xml:space="preserve"> PADA MATA PELAJARAN BAHASA ARAB DI MTSN SUMBA BARAT</w:t>
      </w:r>
    </w:p>
    <w:p w:rsidR="00BC06D7" w:rsidRPr="00911CFB" w:rsidRDefault="00BC06D7" w:rsidP="00BC06D7">
      <w:pPr>
        <w:pStyle w:val="Titleofthepaper"/>
        <w:rPr>
          <w:rFonts w:ascii="Arial Narrow" w:hAnsi="Arial Narrow"/>
          <w:noProof w:val="0"/>
          <w:color w:val="000000"/>
          <w:sz w:val="24"/>
          <w:szCs w:val="24"/>
          <w:lang w:val="en-GB"/>
        </w:rPr>
      </w:pPr>
    </w:p>
    <w:p w:rsidR="00E05587" w:rsidRPr="00E05587" w:rsidRDefault="00E05587" w:rsidP="00E05587">
      <w:pPr>
        <w:spacing w:after="0" w:line="240" w:lineRule="auto"/>
        <w:jc w:val="center"/>
        <w:rPr>
          <w:rFonts w:ascii="Arial Narrow" w:hAnsi="Arial Narrow" w:cstheme="majorBidi"/>
          <w:b/>
          <w:bCs/>
          <w:sz w:val="24"/>
          <w:szCs w:val="24"/>
          <w:lang w:val="en-ID"/>
        </w:rPr>
      </w:pPr>
      <w:r w:rsidRPr="00E05587">
        <w:rPr>
          <w:rFonts w:ascii="Arial Narrow" w:hAnsi="Arial Narrow" w:cstheme="majorBidi"/>
          <w:b/>
          <w:bCs/>
          <w:sz w:val="24"/>
          <w:szCs w:val="24"/>
          <w:lang w:val="en-ID"/>
        </w:rPr>
        <w:t>Hamzah</w:t>
      </w:r>
    </w:p>
    <w:p w:rsidR="00E05587" w:rsidRPr="00E05587" w:rsidRDefault="00E05587" w:rsidP="00E05587">
      <w:pPr>
        <w:spacing w:after="0" w:line="240" w:lineRule="auto"/>
        <w:jc w:val="center"/>
        <w:rPr>
          <w:rFonts w:ascii="Arial Narrow" w:hAnsi="Arial Narrow" w:cstheme="majorBidi"/>
          <w:bCs/>
          <w:sz w:val="24"/>
          <w:szCs w:val="24"/>
          <w:lang w:val="en-ID"/>
        </w:rPr>
      </w:pPr>
    </w:p>
    <w:p w:rsidR="00E05587" w:rsidRPr="00E05587" w:rsidRDefault="00E05587" w:rsidP="00E05587">
      <w:pPr>
        <w:spacing w:after="0" w:line="240" w:lineRule="auto"/>
        <w:jc w:val="center"/>
        <w:rPr>
          <w:rFonts w:ascii="Arial Narrow" w:hAnsi="Arial Narrow" w:cstheme="majorBidi"/>
          <w:bCs/>
          <w:sz w:val="24"/>
          <w:szCs w:val="24"/>
          <w:lang w:val="en-ID"/>
        </w:rPr>
      </w:pPr>
      <w:r w:rsidRPr="00E05587">
        <w:rPr>
          <w:rFonts w:ascii="Arial Narrow" w:hAnsi="Arial Narrow" w:cstheme="majorBidi"/>
          <w:bCs/>
          <w:sz w:val="24"/>
          <w:szCs w:val="24"/>
          <w:lang w:val="en-ID"/>
        </w:rPr>
        <w:t>MTs N. Sumba Barat</w:t>
      </w:r>
    </w:p>
    <w:p w:rsidR="00BC06D7" w:rsidRDefault="00E05587" w:rsidP="00E05587">
      <w:pPr>
        <w:spacing w:after="0" w:line="240" w:lineRule="auto"/>
        <w:jc w:val="center"/>
        <w:rPr>
          <w:rFonts w:ascii="Arial Narrow" w:hAnsi="Arial Narrow" w:cstheme="majorBidi"/>
          <w:bCs/>
          <w:sz w:val="24"/>
          <w:szCs w:val="24"/>
        </w:rPr>
      </w:pPr>
      <w:r w:rsidRPr="00E05587">
        <w:rPr>
          <w:rFonts w:ascii="Arial Narrow" w:hAnsi="Arial Narrow" w:cstheme="majorBidi"/>
          <w:bCs/>
          <w:sz w:val="24"/>
          <w:szCs w:val="24"/>
          <w:lang w:val="id-ID"/>
        </w:rPr>
        <w:t xml:space="preserve">e-mail: </w:t>
      </w:r>
      <w:hyperlink r:id="rId9" w:history="1">
        <w:r w:rsidRPr="00E05587">
          <w:rPr>
            <w:rStyle w:val="Hyperlink"/>
            <w:rFonts w:ascii="Arial Narrow" w:hAnsi="Arial Narrow" w:cstheme="majorBidi"/>
            <w:bCs/>
            <w:sz w:val="24"/>
            <w:szCs w:val="24"/>
            <w:lang w:val="id-ID"/>
          </w:rPr>
          <w:t>hamzahakbar76@gmail.com</w:t>
        </w:r>
      </w:hyperlink>
      <w:r w:rsidRPr="00E05587">
        <w:rPr>
          <w:rFonts w:ascii="Arial Narrow" w:hAnsi="Arial Narrow" w:cstheme="majorBidi"/>
          <w:bCs/>
          <w:sz w:val="24"/>
          <w:szCs w:val="24"/>
        </w:rPr>
        <w:t xml:space="preserve"> </w:t>
      </w:r>
    </w:p>
    <w:p w:rsidR="00E05587" w:rsidRPr="00E05587" w:rsidRDefault="00E05587" w:rsidP="00E05587">
      <w:pPr>
        <w:spacing w:after="0" w:line="240" w:lineRule="auto"/>
        <w:jc w:val="center"/>
        <w:rPr>
          <w:rFonts w:ascii="Arial Narrow" w:hAnsi="Arial Narrow" w:cstheme="majorBid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7785"/>
      </w:tblGrid>
      <w:tr w:rsidR="001B0030" w:rsidTr="0077144A">
        <w:tc>
          <w:tcPr>
            <w:tcW w:w="1458" w:type="dxa"/>
          </w:tcPr>
          <w:p w:rsidR="001B0030" w:rsidRPr="00933666" w:rsidRDefault="001B0030" w:rsidP="00D2482C">
            <w:pPr>
              <w:rPr>
                <w:rFonts w:ascii="Arial Narrow" w:hAnsi="Arial Narrow"/>
                <w:b/>
                <w:bCs/>
                <w:i/>
                <w:color w:val="000000"/>
                <w:sz w:val="24"/>
                <w:szCs w:val="24"/>
              </w:rPr>
            </w:pPr>
            <w:r>
              <w:rPr>
                <w:rFonts w:ascii="Arial Narrow" w:hAnsi="Arial Narrow"/>
                <w:b/>
                <w:bCs/>
                <w:i/>
                <w:color w:val="000000"/>
                <w:sz w:val="24"/>
                <w:szCs w:val="24"/>
                <w:lang w:val="en-GB"/>
              </w:rPr>
              <w:t>Abstract</w:t>
            </w:r>
            <w:r w:rsidRPr="00933666">
              <w:rPr>
                <w:rFonts w:ascii="Arial Narrow" w:hAnsi="Arial Narrow"/>
                <w:b/>
                <w:bCs/>
                <w:i/>
                <w:color w:val="000000"/>
                <w:sz w:val="24"/>
                <w:szCs w:val="24"/>
                <w:lang w:val="id-ID"/>
              </w:rPr>
              <w:t>:</w:t>
            </w:r>
          </w:p>
        </w:tc>
        <w:tc>
          <w:tcPr>
            <w:tcW w:w="7785" w:type="dxa"/>
          </w:tcPr>
          <w:p w:rsidR="001B0030" w:rsidRPr="000F1C46" w:rsidRDefault="000F1C46" w:rsidP="009A0252">
            <w:pPr>
              <w:pStyle w:val="HeaderAbs"/>
              <w:spacing w:before="0" w:after="0"/>
              <w:jc w:val="both"/>
              <w:rPr>
                <w:rFonts w:ascii="Arial Narrow" w:hAnsi="Arial Narrow"/>
                <w:b w:val="0"/>
                <w:i/>
                <w:caps w:val="0"/>
                <w:color w:val="000000"/>
                <w:sz w:val="24"/>
                <w:szCs w:val="24"/>
                <w:lang w:val="en-GB"/>
              </w:rPr>
            </w:pPr>
            <w:r w:rsidRPr="000F1C46">
              <w:rPr>
                <w:rFonts w:ascii="Arial Narrow" w:hAnsi="Arial Narrow" w:cstheme="majorBidi"/>
                <w:b w:val="0"/>
                <w:i/>
                <w:caps w:val="0"/>
                <w:sz w:val="24"/>
                <w:szCs w:val="24"/>
                <w:lang w:val="en-ID"/>
              </w:rPr>
              <w:t xml:space="preserve">This study aims to determine the effectiveness of crossword puzzles media of mufradat or vocabulary materials in arabic subjects at mts negeri sumba barat in 2019. </w:t>
            </w:r>
            <w:proofErr w:type="gramStart"/>
            <w:r w:rsidRPr="000F1C46">
              <w:rPr>
                <w:rFonts w:ascii="Arial Narrow" w:hAnsi="Arial Narrow" w:cstheme="majorBidi"/>
                <w:b w:val="0"/>
                <w:i/>
                <w:caps w:val="0"/>
                <w:sz w:val="24"/>
                <w:szCs w:val="24"/>
                <w:lang w:val="en-ID"/>
              </w:rPr>
              <w:t>the</w:t>
            </w:r>
            <w:proofErr w:type="gramEnd"/>
            <w:r w:rsidRPr="000F1C46">
              <w:rPr>
                <w:rFonts w:ascii="Arial Narrow" w:hAnsi="Arial Narrow" w:cstheme="majorBidi"/>
                <w:b w:val="0"/>
                <w:i/>
                <w:caps w:val="0"/>
                <w:sz w:val="24"/>
                <w:szCs w:val="24"/>
                <w:lang w:val="en-ID"/>
              </w:rPr>
              <w:t xml:space="preserve"> research method used in this research is quantitative descriptive. </w:t>
            </w:r>
            <w:proofErr w:type="gramStart"/>
            <w:r w:rsidRPr="000F1C46">
              <w:rPr>
                <w:rFonts w:ascii="Arial Narrow" w:hAnsi="Arial Narrow" w:cstheme="majorBidi"/>
                <w:b w:val="0"/>
                <w:i/>
                <w:caps w:val="0"/>
                <w:sz w:val="24"/>
                <w:szCs w:val="24"/>
                <w:lang w:val="en-ID"/>
              </w:rPr>
              <w:t>in</w:t>
            </w:r>
            <w:proofErr w:type="gramEnd"/>
            <w:r w:rsidRPr="000F1C46">
              <w:rPr>
                <w:rFonts w:ascii="Arial Narrow" w:hAnsi="Arial Narrow" w:cstheme="majorBidi"/>
                <w:b w:val="0"/>
                <w:i/>
                <w:caps w:val="0"/>
                <w:sz w:val="24"/>
                <w:szCs w:val="24"/>
                <w:lang w:val="en-ID"/>
              </w:rPr>
              <w:t xml:space="preserve"> this study, the population was students of mts negeri sumba barat in 2019, while the sampling of this study were 30 students of mts negeri sumba barat consisting of 10 grade vii students, 10 grade viii students, and 10 grade ix students. </w:t>
            </w:r>
            <w:proofErr w:type="gramStart"/>
            <w:r w:rsidRPr="000F1C46">
              <w:rPr>
                <w:rFonts w:ascii="Arial Narrow" w:hAnsi="Arial Narrow" w:cstheme="majorBidi"/>
                <w:b w:val="0"/>
                <w:i/>
                <w:caps w:val="0"/>
                <w:sz w:val="24"/>
                <w:szCs w:val="24"/>
                <w:lang w:val="en-ID"/>
              </w:rPr>
              <w:t>to</w:t>
            </w:r>
            <w:proofErr w:type="gramEnd"/>
            <w:r w:rsidRPr="000F1C46">
              <w:rPr>
                <w:rFonts w:ascii="Arial Narrow" w:hAnsi="Arial Narrow" w:cstheme="majorBidi"/>
                <w:b w:val="0"/>
                <w:i/>
                <w:caps w:val="0"/>
                <w:sz w:val="24"/>
                <w:szCs w:val="24"/>
                <w:lang w:val="en-ID"/>
              </w:rPr>
              <w:t xml:space="preserve"> collect data in this study was done by means of observation (observation) and questionnaires. </w:t>
            </w:r>
            <w:proofErr w:type="gramStart"/>
            <w:r w:rsidRPr="000F1C46">
              <w:rPr>
                <w:rFonts w:ascii="Arial Narrow" w:hAnsi="Arial Narrow" w:cstheme="majorBidi"/>
                <w:b w:val="0"/>
                <w:i/>
                <w:caps w:val="0"/>
                <w:sz w:val="24"/>
                <w:szCs w:val="24"/>
                <w:lang w:val="en-ID"/>
              </w:rPr>
              <w:t>the</w:t>
            </w:r>
            <w:proofErr w:type="gramEnd"/>
            <w:r w:rsidRPr="000F1C46">
              <w:rPr>
                <w:rFonts w:ascii="Arial Narrow" w:hAnsi="Arial Narrow" w:cstheme="majorBidi"/>
                <w:b w:val="0"/>
                <w:i/>
                <w:caps w:val="0"/>
                <w:sz w:val="24"/>
                <w:szCs w:val="24"/>
                <w:lang w:val="en-ID"/>
              </w:rPr>
              <w:t xml:space="preserve"> use of crossword puzzles media for mufradat learning materials in arabic subjects that have been implemented at mtsn west sumba in 2019 has been carried out in a very effective category with a success percentage of 97.24% effectiveness.</w:t>
            </w:r>
          </w:p>
        </w:tc>
      </w:tr>
    </w:tbl>
    <w:p w:rsidR="001B0030" w:rsidRDefault="001B0030" w:rsidP="00257C6A">
      <w:pPr>
        <w:pStyle w:val="HeaderAbs"/>
        <w:spacing w:before="0" w:after="0"/>
        <w:ind w:left="851" w:hanging="851"/>
        <w:jc w:val="both"/>
        <w:rPr>
          <w:rFonts w:ascii="Arial Narrow" w:hAnsi="Arial Narrow"/>
          <w:i/>
          <w:caps w:val="0"/>
          <w:color w:val="000000"/>
          <w:sz w:val="24"/>
          <w:szCs w:val="24"/>
          <w:lang w:val="en-GB"/>
        </w:rPr>
      </w:pP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7537"/>
      </w:tblGrid>
      <w:tr w:rsidR="001B0030" w:rsidRPr="00870D97" w:rsidTr="0077144A">
        <w:tc>
          <w:tcPr>
            <w:tcW w:w="1458" w:type="dxa"/>
          </w:tcPr>
          <w:p w:rsidR="001B0030" w:rsidRPr="00933666" w:rsidRDefault="001B0030" w:rsidP="00D2482C">
            <w:pPr>
              <w:rPr>
                <w:rFonts w:ascii="Arial Narrow" w:hAnsi="Arial Narrow"/>
                <w:b/>
                <w:i/>
                <w:color w:val="000000"/>
                <w:sz w:val="24"/>
                <w:szCs w:val="24"/>
              </w:rPr>
            </w:pPr>
            <w:r>
              <w:rPr>
                <w:rFonts w:ascii="Arial Narrow" w:hAnsi="Arial Narrow"/>
                <w:b/>
                <w:i/>
                <w:color w:val="000000"/>
                <w:sz w:val="24"/>
                <w:szCs w:val="24"/>
              </w:rPr>
              <w:t>Keywords</w:t>
            </w:r>
            <w:r w:rsidRPr="00933666">
              <w:rPr>
                <w:rFonts w:ascii="Arial Narrow" w:hAnsi="Arial Narrow"/>
                <w:b/>
                <w:i/>
                <w:color w:val="000000"/>
                <w:sz w:val="24"/>
                <w:szCs w:val="24"/>
              </w:rPr>
              <w:t>:</w:t>
            </w:r>
          </w:p>
        </w:tc>
        <w:tc>
          <w:tcPr>
            <w:tcW w:w="7537" w:type="dxa"/>
          </w:tcPr>
          <w:p w:rsidR="001B0030" w:rsidRPr="000F1C46" w:rsidRDefault="000F1C46" w:rsidP="009A0252">
            <w:pPr>
              <w:rPr>
                <w:rFonts w:ascii="Arial Narrow" w:hAnsi="Arial Narrow"/>
                <w:i/>
                <w:color w:val="000000"/>
                <w:sz w:val="24"/>
                <w:szCs w:val="24"/>
              </w:rPr>
            </w:pPr>
            <w:r w:rsidRPr="000F1C46">
              <w:rPr>
                <w:rFonts w:ascii="Arial Narrow" w:hAnsi="Arial Narrow" w:cstheme="majorBidi"/>
                <w:i/>
                <w:sz w:val="24"/>
                <w:szCs w:val="24"/>
                <w:lang w:val="en-ID"/>
              </w:rPr>
              <w:t>Media, Crosswords, effectiveness, Vocabulary</w:t>
            </w:r>
          </w:p>
        </w:tc>
      </w:tr>
    </w:tbl>
    <w:p w:rsidR="001B0030" w:rsidRDefault="001B0030" w:rsidP="00BC06D7">
      <w:pPr>
        <w:pStyle w:val="HeaderAbs"/>
        <w:spacing w:before="0" w:after="0"/>
        <w:jc w:val="both"/>
        <w:rPr>
          <w:rFonts w:ascii="Arial Narrow" w:hAnsi="Arial Narrow"/>
          <w:bCs/>
          <w:i/>
          <w:caps w:val="0"/>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572"/>
      </w:tblGrid>
      <w:tr w:rsidR="001B0030" w:rsidTr="0077144A">
        <w:tc>
          <w:tcPr>
            <w:tcW w:w="1445" w:type="dxa"/>
          </w:tcPr>
          <w:p w:rsidR="001B0030" w:rsidRPr="00933666" w:rsidRDefault="001B0030" w:rsidP="009A0252">
            <w:pPr>
              <w:rPr>
                <w:rFonts w:ascii="Arial Narrow" w:hAnsi="Arial Narrow"/>
                <w:b/>
                <w:bCs/>
                <w:i/>
                <w:color w:val="000000"/>
                <w:sz w:val="24"/>
                <w:szCs w:val="24"/>
              </w:rPr>
            </w:pPr>
            <w:r>
              <w:rPr>
                <w:rFonts w:ascii="Arial Narrow" w:hAnsi="Arial Narrow"/>
                <w:b/>
                <w:bCs/>
                <w:i/>
                <w:color w:val="000000"/>
                <w:sz w:val="24"/>
                <w:szCs w:val="24"/>
                <w:lang w:val="en-GB"/>
              </w:rPr>
              <w:t>Abstra</w:t>
            </w:r>
            <w:r w:rsidR="009A0252">
              <w:rPr>
                <w:rFonts w:ascii="Arial Narrow" w:hAnsi="Arial Narrow"/>
                <w:b/>
                <w:bCs/>
                <w:i/>
                <w:color w:val="000000"/>
                <w:sz w:val="24"/>
                <w:szCs w:val="24"/>
                <w:lang w:val="en-GB"/>
              </w:rPr>
              <w:t>k</w:t>
            </w:r>
            <w:r w:rsidRPr="00933666">
              <w:rPr>
                <w:rFonts w:ascii="Arial Narrow" w:hAnsi="Arial Narrow"/>
                <w:b/>
                <w:bCs/>
                <w:i/>
                <w:color w:val="000000"/>
                <w:sz w:val="24"/>
                <w:szCs w:val="24"/>
                <w:lang w:val="id-ID"/>
              </w:rPr>
              <w:t>:</w:t>
            </w:r>
          </w:p>
        </w:tc>
        <w:tc>
          <w:tcPr>
            <w:tcW w:w="7572" w:type="dxa"/>
          </w:tcPr>
          <w:p w:rsidR="001B0030" w:rsidRPr="000F1C46" w:rsidRDefault="000F1C46" w:rsidP="009A0252">
            <w:pPr>
              <w:pStyle w:val="HeaderAbs"/>
              <w:spacing w:before="0" w:after="0"/>
              <w:jc w:val="both"/>
              <w:rPr>
                <w:rFonts w:ascii="Arial Narrow" w:hAnsi="Arial Narrow"/>
                <w:b w:val="0"/>
                <w:i/>
                <w:caps w:val="0"/>
                <w:color w:val="000000"/>
                <w:sz w:val="24"/>
                <w:szCs w:val="24"/>
                <w:lang w:val="en-GB"/>
              </w:rPr>
            </w:pPr>
            <w:r w:rsidRPr="000F1C46">
              <w:rPr>
                <w:rFonts w:ascii="Arial Narrow" w:hAnsi="Arial Narrow" w:cstheme="majorBidi"/>
                <w:b w:val="0"/>
                <w:i/>
                <w:caps w:val="0"/>
                <w:sz w:val="24"/>
                <w:szCs w:val="24"/>
                <w:lang w:val="en-ID"/>
              </w:rPr>
              <w:t xml:space="preserve">Penelitian ini bertujuan untuk mengetahui efektivitas media teka-teki silang materi mufradat atau kosa kata pada mata pelajaran bahasa arab di mts negeri sumba barat tahun 2019. Metode penelitian yang digunakan pada penelitian ini adalah deskriptif kuantitatif. dalam penelitian ini yang menjadi populasi adalah siswa mts negeri sumba barat tahun 2019,  sedangkan sampling dari penelitian ini adalah 30 siswa mts negeri sumba barat yang terdiri dari 10 siswa kelas vii, 10 siswa kelas viii, dan 10 siswa kelas ix. </w:t>
            </w:r>
            <w:proofErr w:type="gramStart"/>
            <w:r w:rsidRPr="000F1C46">
              <w:rPr>
                <w:rFonts w:ascii="Arial Narrow" w:hAnsi="Arial Narrow" w:cstheme="majorBidi"/>
                <w:b w:val="0"/>
                <w:i/>
                <w:caps w:val="0"/>
                <w:sz w:val="24"/>
                <w:szCs w:val="24"/>
                <w:lang w:val="en-ID"/>
              </w:rPr>
              <w:t>untuk</w:t>
            </w:r>
            <w:proofErr w:type="gramEnd"/>
            <w:r w:rsidRPr="000F1C46">
              <w:rPr>
                <w:rFonts w:ascii="Arial Narrow" w:hAnsi="Arial Narrow" w:cstheme="majorBidi"/>
                <w:b w:val="0"/>
                <w:i/>
                <w:caps w:val="0"/>
                <w:sz w:val="24"/>
                <w:szCs w:val="24"/>
                <w:lang w:val="en-ID"/>
              </w:rPr>
              <w:t xml:space="preserve"> mengumpulkan data dalam penelitian ini dilakukan dengan cara, observasi (pengamatan) dan kuesioner. </w:t>
            </w:r>
            <w:proofErr w:type="gramStart"/>
            <w:r w:rsidRPr="000F1C46">
              <w:rPr>
                <w:rFonts w:ascii="Arial Narrow" w:hAnsi="Arial Narrow" w:cstheme="majorBidi"/>
                <w:b w:val="0"/>
                <w:i/>
                <w:caps w:val="0"/>
                <w:sz w:val="24"/>
                <w:szCs w:val="24"/>
                <w:lang w:val="en-ID"/>
              </w:rPr>
              <w:t>penggunaan</w:t>
            </w:r>
            <w:proofErr w:type="gramEnd"/>
            <w:r w:rsidRPr="000F1C46">
              <w:rPr>
                <w:rFonts w:ascii="Arial Narrow" w:hAnsi="Arial Narrow" w:cstheme="majorBidi"/>
                <w:b w:val="0"/>
                <w:i/>
                <w:caps w:val="0"/>
                <w:sz w:val="24"/>
                <w:szCs w:val="24"/>
                <w:lang w:val="en-ID"/>
              </w:rPr>
              <w:t xml:space="preserve"> media teka-teki silang materi pembelajaran </w:t>
            </w:r>
            <w:r w:rsidRPr="000F1C46">
              <w:rPr>
                <w:rFonts w:ascii="Arial Narrow" w:hAnsi="Arial Narrow" w:cstheme="majorBidi"/>
                <w:b w:val="0"/>
                <w:i/>
                <w:iCs/>
                <w:caps w:val="0"/>
                <w:sz w:val="24"/>
                <w:szCs w:val="24"/>
                <w:lang w:val="en-ID"/>
              </w:rPr>
              <w:t>mufradat</w:t>
            </w:r>
            <w:r w:rsidRPr="000F1C46">
              <w:rPr>
                <w:rFonts w:ascii="Arial Narrow" w:hAnsi="Arial Narrow" w:cstheme="majorBidi"/>
                <w:b w:val="0"/>
                <w:i/>
                <w:caps w:val="0"/>
                <w:sz w:val="24"/>
                <w:szCs w:val="24"/>
                <w:lang w:val="en-ID"/>
              </w:rPr>
              <w:t xml:space="preserve"> pada mata pelajaran bahasa arab yang telah dilaksanakan di mtsn sumba barat tahun 2019 telah terlaksana dengan katagori sangat efektif dengan persentase keberhasilan efektivitas 97,24 %.</w:t>
            </w:r>
          </w:p>
        </w:tc>
      </w:tr>
    </w:tbl>
    <w:p w:rsidR="002F1F28" w:rsidRDefault="002F1F28" w:rsidP="002F1F28">
      <w:pPr>
        <w:pStyle w:val="HeaderAbs"/>
        <w:spacing w:before="0" w:after="0"/>
        <w:jc w:val="both"/>
        <w:rPr>
          <w:bCs/>
          <w:color w:val="000000"/>
          <w:sz w:val="24"/>
          <w:szCs w:val="24"/>
        </w:rPr>
      </w:pP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7537"/>
      </w:tblGrid>
      <w:tr w:rsidR="001B0030" w:rsidRPr="00870D97" w:rsidTr="0077144A">
        <w:tc>
          <w:tcPr>
            <w:tcW w:w="1458" w:type="dxa"/>
          </w:tcPr>
          <w:p w:rsidR="001B0030" w:rsidRPr="00933666" w:rsidRDefault="001B0030" w:rsidP="00D2482C">
            <w:pPr>
              <w:rPr>
                <w:rFonts w:ascii="Arial Narrow" w:hAnsi="Arial Narrow"/>
                <w:b/>
                <w:i/>
                <w:color w:val="000000"/>
                <w:sz w:val="24"/>
                <w:szCs w:val="24"/>
              </w:rPr>
            </w:pPr>
            <w:r>
              <w:rPr>
                <w:rFonts w:ascii="Arial Narrow" w:hAnsi="Arial Narrow"/>
                <w:b/>
                <w:i/>
                <w:color w:val="000000"/>
                <w:sz w:val="24"/>
                <w:szCs w:val="24"/>
              </w:rPr>
              <w:t>Kata Kunci</w:t>
            </w:r>
            <w:r w:rsidRPr="00933666">
              <w:rPr>
                <w:rFonts w:ascii="Arial Narrow" w:hAnsi="Arial Narrow"/>
                <w:b/>
                <w:i/>
                <w:color w:val="000000"/>
                <w:sz w:val="24"/>
                <w:szCs w:val="24"/>
              </w:rPr>
              <w:t>:</w:t>
            </w:r>
          </w:p>
        </w:tc>
        <w:tc>
          <w:tcPr>
            <w:tcW w:w="7537" w:type="dxa"/>
          </w:tcPr>
          <w:p w:rsidR="001B0030" w:rsidRPr="000F1C46" w:rsidRDefault="000F1C46" w:rsidP="009A0252">
            <w:pPr>
              <w:rPr>
                <w:rFonts w:ascii="Arial Narrow" w:hAnsi="Arial Narrow"/>
                <w:i/>
                <w:color w:val="000000"/>
                <w:sz w:val="24"/>
                <w:szCs w:val="24"/>
              </w:rPr>
            </w:pPr>
            <w:r w:rsidRPr="000F1C46">
              <w:rPr>
                <w:rFonts w:ascii="Arial Narrow" w:hAnsi="Arial Narrow" w:cstheme="majorBidi"/>
                <w:i/>
                <w:sz w:val="24"/>
                <w:szCs w:val="24"/>
                <w:lang w:val="en-ID"/>
              </w:rPr>
              <w:t>Media, Teka-teki Silang, Efektivitas, Mufradat</w:t>
            </w:r>
          </w:p>
        </w:tc>
      </w:tr>
    </w:tbl>
    <w:p w:rsidR="0031605D" w:rsidRDefault="0031605D" w:rsidP="00895B1F">
      <w:pPr>
        <w:pStyle w:val="Heading1"/>
        <w:numPr>
          <w:ilvl w:val="0"/>
          <w:numId w:val="0"/>
        </w:numPr>
        <w:tabs>
          <w:tab w:val="left" w:pos="426"/>
        </w:tabs>
        <w:spacing w:before="0" w:after="120"/>
        <w:jc w:val="both"/>
        <w:rPr>
          <w:rFonts w:ascii="Arial Narrow" w:hAnsi="Arial Narrow"/>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10"/>
        <w:gridCol w:w="2311"/>
        <w:gridCol w:w="2311"/>
        <w:gridCol w:w="2311"/>
      </w:tblGrid>
      <w:tr w:rsidR="0077144A" w:rsidTr="00E9419C">
        <w:tc>
          <w:tcPr>
            <w:tcW w:w="2310" w:type="dxa"/>
          </w:tcPr>
          <w:p w:rsidR="0077144A" w:rsidRPr="00933666" w:rsidRDefault="000F1C46" w:rsidP="008D57EC">
            <w:pPr>
              <w:rPr>
                <w:rFonts w:ascii="Arial Narrow" w:hAnsi="Arial Narrow"/>
                <w:iCs/>
                <w:color w:val="000000"/>
              </w:rPr>
            </w:pPr>
            <w:r>
              <w:rPr>
                <w:rFonts w:ascii="Arial Narrow" w:hAnsi="Arial Narrow"/>
                <w:iCs/>
                <w:color w:val="000000"/>
              </w:rPr>
              <w:t>Submitted: Juni 2021</w:t>
            </w:r>
          </w:p>
        </w:tc>
        <w:tc>
          <w:tcPr>
            <w:tcW w:w="2311" w:type="dxa"/>
          </w:tcPr>
          <w:p w:rsidR="0077144A" w:rsidRPr="00933666" w:rsidRDefault="0077144A" w:rsidP="000F1C46">
            <w:pPr>
              <w:rPr>
                <w:rFonts w:ascii="Arial Narrow" w:hAnsi="Arial Narrow"/>
                <w:iCs/>
                <w:color w:val="000000"/>
              </w:rPr>
            </w:pPr>
            <w:r w:rsidRPr="00933666">
              <w:rPr>
                <w:rFonts w:ascii="Arial Narrow" w:hAnsi="Arial Narrow"/>
                <w:iCs/>
                <w:color w:val="000000"/>
              </w:rPr>
              <w:t>Reviewed:</w:t>
            </w:r>
            <w:r>
              <w:rPr>
                <w:rFonts w:ascii="Arial Narrow" w:hAnsi="Arial Narrow"/>
                <w:iCs/>
                <w:color w:val="000000"/>
              </w:rPr>
              <w:t xml:space="preserve"> </w:t>
            </w:r>
          </w:p>
        </w:tc>
        <w:tc>
          <w:tcPr>
            <w:tcW w:w="2311" w:type="dxa"/>
          </w:tcPr>
          <w:p w:rsidR="0077144A" w:rsidRPr="00933666" w:rsidRDefault="0077144A" w:rsidP="000F1C46">
            <w:pPr>
              <w:rPr>
                <w:rFonts w:ascii="Arial Narrow" w:hAnsi="Arial Narrow"/>
                <w:iCs/>
                <w:color w:val="000000"/>
              </w:rPr>
            </w:pPr>
            <w:r w:rsidRPr="00933666">
              <w:rPr>
                <w:rFonts w:ascii="Arial Narrow" w:hAnsi="Arial Narrow"/>
                <w:iCs/>
                <w:color w:val="000000"/>
              </w:rPr>
              <w:t>Accepted:</w:t>
            </w:r>
            <w:r>
              <w:rPr>
                <w:rFonts w:ascii="Arial Narrow" w:hAnsi="Arial Narrow"/>
                <w:iCs/>
                <w:color w:val="000000"/>
              </w:rPr>
              <w:t xml:space="preserve"> </w:t>
            </w:r>
          </w:p>
        </w:tc>
        <w:tc>
          <w:tcPr>
            <w:tcW w:w="2311" w:type="dxa"/>
          </w:tcPr>
          <w:p w:rsidR="0077144A" w:rsidRPr="00933666" w:rsidRDefault="0077144A" w:rsidP="000F1C46">
            <w:pPr>
              <w:rPr>
                <w:rFonts w:ascii="Arial Narrow" w:hAnsi="Arial Narrow"/>
                <w:iCs/>
                <w:color w:val="000000"/>
              </w:rPr>
            </w:pPr>
            <w:r w:rsidRPr="00933666">
              <w:rPr>
                <w:rFonts w:ascii="Arial Narrow" w:hAnsi="Arial Narrow"/>
                <w:iCs/>
                <w:color w:val="000000"/>
              </w:rPr>
              <w:t>Published:</w:t>
            </w:r>
            <w:r w:rsidR="000F1C46">
              <w:rPr>
                <w:rFonts w:ascii="Arial Narrow" w:hAnsi="Arial Narrow"/>
                <w:iCs/>
                <w:color w:val="000000"/>
              </w:rPr>
              <w:t>September 2021</w:t>
            </w:r>
          </w:p>
        </w:tc>
      </w:tr>
    </w:tbl>
    <w:p w:rsidR="0077144A" w:rsidRPr="0077144A" w:rsidRDefault="0077144A" w:rsidP="0077144A">
      <w:pPr>
        <w:rPr>
          <w:lang w:val="id-ID" w:eastAsia="ja-JP"/>
        </w:rPr>
        <w:sectPr w:rsidR="0077144A" w:rsidRPr="0077144A" w:rsidSect="00E31E41">
          <w:headerReference w:type="default" r:id="rId10"/>
          <w:footerReference w:type="default" r:id="rId11"/>
          <w:pgSz w:w="11907" w:h="16839" w:code="9"/>
          <w:pgMar w:top="1440" w:right="1440" w:bottom="1440" w:left="1440" w:header="397" w:footer="397" w:gutter="0"/>
          <w:pgNumType w:start="1"/>
          <w:cols w:space="720"/>
          <w:docGrid w:linePitch="360"/>
        </w:sectPr>
      </w:pPr>
    </w:p>
    <w:p w:rsidR="00492BA7" w:rsidRDefault="00492BA7" w:rsidP="007E0165">
      <w:pPr>
        <w:pStyle w:val="Heading1"/>
        <w:numPr>
          <w:ilvl w:val="0"/>
          <w:numId w:val="0"/>
        </w:numPr>
        <w:tabs>
          <w:tab w:val="left" w:pos="426"/>
        </w:tabs>
        <w:spacing w:before="0" w:after="120" w:line="240" w:lineRule="auto"/>
        <w:jc w:val="both"/>
        <w:rPr>
          <w:rFonts w:ascii="Arial Narrow" w:hAnsi="Arial Narrow"/>
          <w:sz w:val="24"/>
          <w:szCs w:val="24"/>
          <w:lang w:val="en-GB"/>
        </w:rPr>
      </w:pPr>
    </w:p>
    <w:p w:rsidR="007E0165" w:rsidRPr="00911CFB" w:rsidRDefault="007E0165" w:rsidP="007E0165">
      <w:pPr>
        <w:pStyle w:val="Heading1"/>
        <w:numPr>
          <w:ilvl w:val="0"/>
          <w:numId w:val="0"/>
        </w:numPr>
        <w:tabs>
          <w:tab w:val="left" w:pos="426"/>
        </w:tabs>
        <w:spacing w:before="0" w:after="120" w:line="240" w:lineRule="auto"/>
        <w:jc w:val="both"/>
        <w:rPr>
          <w:rFonts w:ascii="Arial Narrow" w:hAnsi="Arial Narrow"/>
          <w:sz w:val="24"/>
          <w:szCs w:val="24"/>
          <w:lang w:val="en-GB"/>
        </w:rPr>
      </w:pPr>
      <w:r w:rsidRPr="00911CFB">
        <w:rPr>
          <w:rFonts w:ascii="Arial Narrow" w:hAnsi="Arial Narrow"/>
          <w:sz w:val="24"/>
          <w:szCs w:val="24"/>
          <w:lang w:val="en-GB"/>
        </w:rPr>
        <w:t>PENDAHULUAN</w:t>
      </w:r>
    </w:p>
    <w:p w:rsidR="000F1C46" w:rsidRDefault="000F1C46" w:rsidP="000F1C46">
      <w:pPr>
        <w:pStyle w:val="ListParagraph"/>
        <w:spacing w:after="0" w:line="240" w:lineRule="auto"/>
        <w:ind w:left="0" w:firstLine="567"/>
        <w:jc w:val="both"/>
        <w:rPr>
          <w:rFonts w:ascii="Arial Narrow" w:hAnsi="Arial Narrow" w:cstheme="majorBidi"/>
          <w:sz w:val="24"/>
          <w:szCs w:val="24"/>
          <w:lang w:val="en-ID"/>
        </w:rPr>
      </w:pPr>
      <w:proofErr w:type="gramStart"/>
      <w:r w:rsidRPr="000F1C46">
        <w:rPr>
          <w:rFonts w:ascii="Arial Narrow" w:hAnsi="Arial Narrow" w:cstheme="majorBidi"/>
          <w:sz w:val="24"/>
          <w:szCs w:val="24"/>
          <w:lang w:val="en-ID"/>
        </w:rPr>
        <w:t>Bahasa Arab sebagaimana bahasa-bahasa asing lainnya memiliki tingkat kesulitan tersendiri dalam pembelajaran dikelas.</w:t>
      </w:r>
      <w:proofErr w:type="gramEnd"/>
      <w:r w:rsidRPr="000F1C46">
        <w:rPr>
          <w:rFonts w:ascii="Arial Narrow" w:hAnsi="Arial Narrow" w:cstheme="majorBidi"/>
          <w:sz w:val="24"/>
          <w:szCs w:val="24"/>
          <w:lang w:val="en-ID"/>
        </w:rPr>
        <w:t xml:space="preserve"> </w:t>
      </w:r>
      <w:proofErr w:type="gramStart"/>
      <w:r w:rsidRPr="000F1C46">
        <w:rPr>
          <w:rFonts w:ascii="Arial Narrow" w:hAnsi="Arial Narrow" w:cstheme="majorBidi"/>
          <w:sz w:val="24"/>
          <w:szCs w:val="24"/>
          <w:lang w:val="en-ID"/>
        </w:rPr>
        <w:t>Hal ini terlihat dari hasil belajar dan kemampuan berbahasa Arab peserta didik masih sangat rendah.</w:t>
      </w:r>
      <w:proofErr w:type="gramEnd"/>
      <w:r w:rsidRPr="000F1C46">
        <w:rPr>
          <w:rFonts w:ascii="Arial Narrow" w:hAnsi="Arial Narrow" w:cstheme="majorBidi"/>
          <w:sz w:val="24"/>
          <w:szCs w:val="24"/>
          <w:lang w:val="en-ID"/>
        </w:rPr>
        <w:t xml:space="preserve"> Peserta didik tamatan madrasah-madrasah belum dapat menggunakan bahasa Arab dengan baik dan benar, pada hal bahasa Arab telah diajarkan mulai dari madrasah ibtidaiyah, madrasah tsanawiyah, dan madrasah aliyah.</w:t>
      </w:r>
    </w:p>
    <w:p w:rsidR="000F1C46" w:rsidRPr="000F1C46" w:rsidRDefault="000F1C46" w:rsidP="000F1C46">
      <w:pPr>
        <w:pStyle w:val="ListParagraph"/>
        <w:spacing w:after="0" w:line="240" w:lineRule="auto"/>
        <w:ind w:left="0" w:firstLine="567"/>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Tujuan mempelajari Bahasa Arab adalah mengembangkan kemampuan berkomunikasi dalam bahasa Arab, baik lisan maupun tulis, yang mencakup empat kecakapan berbahasa, yakni menyimak (istima’), berbicara (kalam), membaca (qira’ah), dan menulis (kitabah). </w:t>
      </w:r>
      <w:proofErr w:type="gramStart"/>
      <w:r w:rsidRPr="000F1C46">
        <w:rPr>
          <w:rFonts w:ascii="Arial Narrow" w:hAnsi="Arial Narrow" w:cstheme="majorBidi"/>
          <w:sz w:val="24"/>
          <w:szCs w:val="24"/>
          <w:lang w:val="en-ID"/>
        </w:rPr>
        <w:t>Keempat kecakapan tersebut idealnya harus dimiliki oleh peserta didik.</w:t>
      </w:r>
      <w:proofErr w:type="gramEnd"/>
      <w:r w:rsidRPr="000F1C46">
        <w:rPr>
          <w:rFonts w:ascii="Arial Narrow" w:hAnsi="Arial Narrow" w:cstheme="majorBidi"/>
          <w:sz w:val="24"/>
          <w:szCs w:val="24"/>
          <w:lang w:val="en-ID"/>
        </w:rPr>
        <w:t xml:space="preserve"> </w:t>
      </w:r>
      <w:proofErr w:type="gramStart"/>
      <w:r w:rsidRPr="000F1C46">
        <w:rPr>
          <w:rFonts w:ascii="Arial Narrow" w:hAnsi="Arial Narrow" w:cstheme="majorBidi"/>
          <w:sz w:val="24"/>
          <w:szCs w:val="24"/>
          <w:lang w:val="en-ID"/>
        </w:rPr>
        <w:t xml:space="preserve">Dan untuk mencapai empat kecakapan tersebut tentu harus </w:t>
      </w:r>
      <w:r w:rsidRPr="000F1C46">
        <w:rPr>
          <w:rFonts w:ascii="Arial Narrow" w:hAnsi="Arial Narrow" w:cstheme="majorBidi"/>
          <w:sz w:val="24"/>
          <w:szCs w:val="24"/>
          <w:lang w:val="en-ID"/>
        </w:rPr>
        <w:lastRenderedPageBreak/>
        <w:t>dilalui dengan beberapa tahapan seperti penguasaan kosa kata.</w:t>
      </w:r>
      <w:proofErr w:type="gramEnd"/>
      <w:r w:rsidRPr="000F1C46">
        <w:rPr>
          <w:rFonts w:ascii="Arial Narrow" w:hAnsi="Arial Narrow" w:cstheme="majorBidi"/>
          <w:sz w:val="24"/>
          <w:szCs w:val="24"/>
          <w:lang w:val="en-ID"/>
        </w:rPr>
        <w:t xml:space="preserve"> </w:t>
      </w:r>
      <w:proofErr w:type="gramStart"/>
      <w:r w:rsidRPr="000F1C46">
        <w:rPr>
          <w:rFonts w:ascii="Arial Narrow" w:hAnsi="Arial Narrow" w:cstheme="majorBidi"/>
          <w:sz w:val="24"/>
          <w:szCs w:val="24"/>
          <w:lang w:val="en-ID"/>
        </w:rPr>
        <w:t xml:space="preserve">Oleh karena itu pembelajaran </w:t>
      </w:r>
      <w:r w:rsidRPr="000F1C46">
        <w:rPr>
          <w:rFonts w:ascii="Arial Narrow" w:hAnsi="Arial Narrow" w:cstheme="majorBidi"/>
          <w:i/>
          <w:iCs/>
          <w:sz w:val="24"/>
          <w:szCs w:val="24"/>
          <w:lang w:val="en-ID"/>
        </w:rPr>
        <w:t>mufradat</w:t>
      </w:r>
      <w:r w:rsidRPr="000F1C46">
        <w:rPr>
          <w:rFonts w:ascii="Arial Narrow" w:hAnsi="Arial Narrow" w:cstheme="majorBidi"/>
          <w:sz w:val="24"/>
          <w:szCs w:val="24"/>
          <w:lang w:val="en-ID"/>
        </w:rPr>
        <w:t xml:space="preserve"> (kosa kata) pada mata pelajaran Bahasa Arab merupakan suatu keharusan.</w:t>
      </w:r>
      <w:proofErr w:type="gramEnd"/>
    </w:p>
    <w:p w:rsidR="000F1C46" w:rsidRDefault="000F1C46" w:rsidP="000F1C46">
      <w:pPr>
        <w:pStyle w:val="ListParagraph"/>
        <w:spacing w:line="240" w:lineRule="auto"/>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Berbagai upaya tentu harus dilakukan oleh seorang pendidik untuk mencapai tujuan pembelajaran bahasa Arab, seperti merubah metode, strategi dan media pembelajaran, agar lebih menarik dan lebih membuat peserta didik faham terhadap </w:t>
      </w:r>
      <w:proofErr w:type="gramStart"/>
      <w:r w:rsidRPr="000F1C46">
        <w:rPr>
          <w:rFonts w:ascii="Arial Narrow" w:hAnsi="Arial Narrow" w:cstheme="majorBidi"/>
          <w:sz w:val="24"/>
          <w:szCs w:val="24"/>
          <w:lang w:val="en-ID"/>
        </w:rPr>
        <w:t>apa</w:t>
      </w:r>
      <w:proofErr w:type="gramEnd"/>
      <w:r w:rsidRPr="000F1C46">
        <w:rPr>
          <w:rFonts w:ascii="Arial Narrow" w:hAnsi="Arial Narrow" w:cstheme="majorBidi"/>
          <w:sz w:val="24"/>
          <w:szCs w:val="24"/>
          <w:lang w:val="en-ID"/>
        </w:rPr>
        <w:t xml:space="preserve"> yang diajarkan. </w:t>
      </w:r>
      <w:proofErr w:type="gramStart"/>
      <w:r w:rsidRPr="000F1C46">
        <w:rPr>
          <w:rFonts w:ascii="Arial Narrow" w:hAnsi="Arial Narrow" w:cstheme="majorBidi"/>
          <w:sz w:val="24"/>
          <w:szCs w:val="24"/>
          <w:lang w:val="en-ID"/>
        </w:rPr>
        <w:t>Banyak sekali metode, strategi, media yang dapat digunakan oleh seorang pendidik, oleh karena itu dibutuhkan tenaga pendidik yang memiliki kreativitas dan inovasi yang tinggi untuk memudahkan pemahaman siswa dalam pembelajaran dan untuk mencapai tujuan pembelajaran yang diinginkan.</w:t>
      </w:r>
      <w:proofErr w:type="gramEnd"/>
      <w:r>
        <w:rPr>
          <w:rFonts w:ascii="Arial Narrow" w:hAnsi="Arial Narrow" w:cstheme="majorBidi"/>
          <w:sz w:val="24"/>
          <w:szCs w:val="24"/>
          <w:lang w:val="en-ID"/>
        </w:rPr>
        <w:t xml:space="preserve"> </w:t>
      </w:r>
      <w:r w:rsidRPr="000F1C46">
        <w:rPr>
          <w:rFonts w:ascii="Arial Narrow" w:hAnsi="Arial Narrow" w:cstheme="majorBidi"/>
          <w:sz w:val="24"/>
          <w:szCs w:val="24"/>
          <w:lang w:val="en-ID"/>
        </w:rPr>
        <w:t xml:space="preserve">Kustandi dan Sutjipto, (2011: 9) mendefenisikan media pembelajaran adalah alat yang dapat membantu proses belajar mengajar dan berfungsi untuk memperjelas makna pesan yang disampaikan, sehingga dapat mencapai tujuan pembelajaran dengan lebih baik dan sempurna. Sedangkan menurut Musfiqon, (2012: 28) mengatakan bahwa media pembelajaran merupakan alat </w:t>
      </w:r>
      <w:proofErr w:type="gramStart"/>
      <w:r w:rsidRPr="000F1C46">
        <w:rPr>
          <w:rFonts w:ascii="Arial Narrow" w:hAnsi="Arial Narrow" w:cstheme="majorBidi"/>
          <w:sz w:val="24"/>
          <w:szCs w:val="24"/>
          <w:lang w:val="en-ID"/>
        </w:rPr>
        <w:t>bantu</w:t>
      </w:r>
      <w:proofErr w:type="gramEnd"/>
      <w:r w:rsidRPr="000F1C46">
        <w:rPr>
          <w:rFonts w:ascii="Arial Narrow" w:hAnsi="Arial Narrow" w:cstheme="majorBidi"/>
          <w:sz w:val="24"/>
          <w:szCs w:val="24"/>
          <w:lang w:val="en-ID"/>
        </w:rPr>
        <w:t xml:space="preserve"> berupa fisik maupun non fisik yang sengaja digunakan sebagai perantara guru dan peserta didik dalam memahami materi pembelajaran agar lebih efektif dan efisien, sehingga materi pembelajaran lebih cepat diterima peserta didik dengan utuh serta menarik peserta didik untuk belajar lebih lanjut.</w:t>
      </w:r>
    </w:p>
    <w:p w:rsidR="000F1C46" w:rsidRPr="000F1C46" w:rsidRDefault="000F1C46" w:rsidP="000F1C46">
      <w:pPr>
        <w:pStyle w:val="ListParagraph"/>
        <w:spacing w:line="240" w:lineRule="auto"/>
        <w:ind w:left="0" w:firstLine="567"/>
        <w:jc w:val="both"/>
        <w:rPr>
          <w:rFonts w:ascii="Arial Narrow" w:hAnsi="Arial Narrow" w:cstheme="majorBidi"/>
          <w:sz w:val="24"/>
          <w:szCs w:val="24"/>
          <w:lang w:val="en-ID"/>
        </w:rPr>
      </w:pPr>
      <w:r w:rsidRPr="000F1C46">
        <w:rPr>
          <w:rFonts w:ascii="Arial Narrow" w:eastAsia="Times New Roman" w:hAnsi="Arial Narrow" w:cstheme="majorBidi"/>
          <w:sz w:val="24"/>
          <w:szCs w:val="24"/>
        </w:rPr>
        <w:t xml:space="preserve">Dalam pemilihan media pembelajaran seorang pendidik harus berhati - hati dan mempertimbangkan berbagai aspek agar media tersebut dapat mempermudah dalam proses penyampaian materi, sehingga diharapkan mampu meningkatkan kemampuan peserta didik. </w:t>
      </w:r>
      <w:proofErr w:type="gramStart"/>
      <w:r w:rsidRPr="000F1C46">
        <w:rPr>
          <w:rFonts w:ascii="Arial Narrow" w:eastAsia="Times New Roman" w:hAnsi="Arial Narrow" w:cstheme="majorBidi"/>
          <w:sz w:val="24"/>
          <w:szCs w:val="24"/>
        </w:rPr>
        <w:t>Musfiqon (2012: 116) menjelaskan bahwa ada tiga prinsip dalam pemilihan media pembelajaran, yaitu prinsip efektifitas dan efisiensi, prinsip relevansi dan, prinsip produktifitas.</w:t>
      </w:r>
      <w:proofErr w:type="gramEnd"/>
      <w:r w:rsidRPr="000F1C46">
        <w:rPr>
          <w:rFonts w:ascii="Arial Narrow" w:eastAsia="Times New Roman" w:hAnsi="Arial Narrow" w:cstheme="majorBidi"/>
          <w:sz w:val="24"/>
          <w:szCs w:val="24"/>
        </w:rPr>
        <w:t xml:space="preserve"> Lebih dalam lagi Musfiqon (2012: 118) juga menjelaskan mengenai criteria pemilihan media pembelajaran (1) kesesuaian dengan tujuan, (2) ketepatgunaan, (3) keadaan peserta didik, (4) ketersediaan, (5) biaya kecil, (6) keterampilan guru, (7) mutu teknis. Dalam pendapat </w:t>
      </w:r>
      <w:proofErr w:type="gramStart"/>
      <w:r w:rsidRPr="000F1C46">
        <w:rPr>
          <w:rFonts w:ascii="Arial Narrow" w:eastAsia="Times New Roman" w:hAnsi="Arial Narrow" w:cstheme="majorBidi"/>
          <w:sz w:val="24"/>
          <w:szCs w:val="24"/>
        </w:rPr>
        <w:t>lain</w:t>
      </w:r>
      <w:proofErr w:type="gramEnd"/>
      <w:r w:rsidRPr="000F1C46">
        <w:rPr>
          <w:rFonts w:ascii="Arial Narrow" w:eastAsia="Times New Roman" w:hAnsi="Arial Narrow" w:cstheme="majorBidi"/>
          <w:sz w:val="24"/>
          <w:szCs w:val="24"/>
        </w:rPr>
        <w:t xml:space="preserve"> ada beberapa kriteria pemilihan media pembelajaran. </w:t>
      </w:r>
      <w:proofErr w:type="gramStart"/>
      <w:r w:rsidRPr="000F1C46">
        <w:rPr>
          <w:rFonts w:ascii="Arial Narrow" w:eastAsia="Times New Roman" w:hAnsi="Arial Narrow" w:cstheme="majorBidi"/>
          <w:sz w:val="24"/>
          <w:szCs w:val="24"/>
        </w:rPr>
        <w:t>Kriteria ini digunakan sebagai koridor seorang guru dalam memilih media pembelajaran.</w:t>
      </w:r>
      <w:proofErr w:type="gramEnd"/>
      <w:r w:rsidRPr="000F1C46">
        <w:rPr>
          <w:rFonts w:ascii="Arial Narrow" w:eastAsia="Times New Roman" w:hAnsi="Arial Narrow" w:cstheme="majorBidi"/>
          <w:sz w:val="24"/>
          <w:szCs w:val="24"/>
        </w:rPr>
        <w:t xml:space="preserve"> Adapun kriteria tersebut yaitu (1) sesuai dengan tujuan yang ingin dicapai, (2) tepat untuk mendukung isi pelajaran yang sifatnya fakta, konsep, prinsip, atau, generalisasi, (3) praktis, luwes, dan bertahan, (4) guru terampil menggunakannya, (5) pengelompokan sasaran, (6) mutu teknis (Kustandi dan Sutjipto, 2011: 84). Tidak jauh berbeda dengan pendapat sebelumnya, Sudjana dan Rivai (1990: 4) menjelaskan setidaknya ada enam kriteria dalam pemilihan media pembelajaran, yaitu : (1) ketepatannya dengan tujuan pembelajaran, (2) dukungan terhadap isi bahan pembelajaran, (3) kemudahan memperoleh media, (4) keterampilan guru dalam menggunakannya, (5) tersedia waktu untuk menggunakannya, (6) sesuai dengan taraf berpikir peserta didik. </w:t>
      </w:r>
      <w:proofErr w:type="gramStart"/>
      <w:r w:rsidRPr="000F1C46">
        <w:rPr>
          <w:rFonts w:ascii="Arial Narrow" w:eastAsia="Times New Roman" w:hAnsi="Arial Narrow" w:cstheme="majorBidi"/>
          <w:sz w:val="24"/>
          <w:szCs w:val="24"/>
        </w:rPr>
        <w:t>Soeparno (1988: 9) berpendapat bahwa pendidik harus memilih media yang terbaik.</w:t>
      </w:r>
      <w:proofErr w:type="gramEnd"/>
      <w:r w:rsidRPr="000F1C46">
        <w:rPr>
          <w:rFonts w:ascii="Arial Narrow" w:eastAsia="Times New Roman" w:hAnsi="Arial Narrow" w:cstheme="majorBidi"/>
          <w:sz w:val="24"/>
          <w:szCs w:val="24"/>
        </w:rPr>
        <w:t xml:space="preserve"> </w:t>
      </w:r>
      <w:proofErr w:type="gramStart"/>
      <w:r w:rsidRPr="000F1C46">
        <w:rPr>
          <w:rFonts w:ascii="Arial Narrow" w:eastAsia="Times New Roman" w:hAnsi="Arial Narrow" w:cstheme="majorBidi"/>
          <w:sz w:val="24"/>
          <w:szCs w:val="24"/>
        </w:rPr>
        <w:t>Baik buruknya suatu media tidak bergantung kepada mentereng tidaknya perlatan yang dipakai.</w:t>
      </w:r>
      <w:proofErr w:type="gramEnd"/>
      <w:r w:rsidRPr="000F1C46">
        <w:rPr>
          <w:rFonts w:ascii="Arial Narrow" w:eastAsia="Times New Roman" w:hAnsi="Arial Narrow" w:cstheme="majorBidi"/>
          <w:sz w:val="24"/>
          <w:szCs w:val="24"/>
        </w:rPr>
        <w:t xml:space="preserve"> </w:t>
      </w:r>
      <w:proofErr w:type="gramStart"/>
      <w:r w:rsidRPr="000F1C46">
        <w:rPr>
          <w:rFonts w:ascii="Arial Narrow" w:eastAsia="Times New Roman" w:hAnsi="Arial Narrow" w:cstheme="majorBidi"/>
          <w:sz w:val="24"/>
          <w:szCs w:val="24"/>
        </w:rPr>
        <w:t>Baik buruknya media diukur sampai sejauh mana media tersebut dapat menyalurkan informasi sehingga informasi tersebut dapat diserap semaksimal mungkin oleh si penerima informasi, dalam hal ini adalah peserta didik.</w:t>
      </w:r>
      <w:proofErr w:type="gramEnd"/>
      <w:r w:rsidRPr="000F1C46">
        <w:rPr>
          <w:rFonts w:ascii="Arial Narrow" w:eastAsia="Times New Roman" w:hAnsi="Arial Narrow" w:cstheme="majorBidi"/>
          <w:sz w:val="24"/>
          <w:szCs w:val="24"/>
        </w:rPr>
        <w:t xml:space="preserve"> Beberapa hal yang perlu diperhatikan dalam memilih media pembelajaran yaitu (1) hendaknya mengerti karakteristik setiap media, (2) hendaknya dia sesuai dengan tujuan yang hendak dicapai, (3) hendaknya memilih media yang sesuai dengan metode yang digunakan,(4) hendaknya memilih media yang sesuai dengan materi yang akan diajarkan, (5) hendaknya memilih media yang sesuai dengan keadaan peserta didik, (6) hendaknya memilih media yang sesuai dengan situasi dan kondisi lingkungan, (7) hendaknya memilih media yang sesuai kreativitas guru. </w:t>
      </w:r>
      <w:proofErr w:type="gramStart"/>
      <w:r w:rsidRPr="000F1C46">
        <w:rPr>
          <w:rFonts w:ascii="Arial Narrow" w:eastAsia="Times New Roman" w:hAnsi="Arial Narrow" w:cstheme="majorBidi"/>
          <w:sz w:val="24"/>
          <w:szCs w:val="24"/>
        </w:rPr>
        <w:t>Soeparno (1988: 11) juga menegaskan bahwa dalam pemilihan media janganlah seorang guru menggunakan media tertentu dangan alasan bahwa media tersebut merupakan barang baru atau karena media tersebut merupakan satu – satunya media yang dimiliki.</w:t>
      </w:r>
      <w:proofErr w:type="gramEnd"/>
      <w:r w:rsidRPr="000F1C46">
        <w:rPr>
          <w:rFonts w:ascii="Arial Narrow" w:eastAsia="Times New Roman" w:hAnsi="Arial Narrow" w:cstheme="majorBidi"/>
          <w:sz w:val="24"/>
          <w:szCs w:val="24"/>
        </w:rPr>
        <w:t xml:space="preserve"> </w:t>
      </w:r>
      <w:proofErr w:type="gramStart"/>
      <w:r w:rsidRPr="000F1C46">
        <w:rPr>
          <w:rFonts w:ascii="Arial Narrow" w:eastAsia="Times New Roman" w:hAnsi="Arial Narrow" w:cstheme="majorBidi"/>
          <w:sz w:val="24"/>
          <w:szCs w:val="24"/>
        </w:rPr>
        <w:t>Ketidaktahuan ataupun keterbatasan sarana tidak menjadi alasan seorang guru untuk menggunakan media tertentu.</w:t>
      </w:r>
      <w:proofErr w:type="gramEnd"/>
      <w:r w:rsidRPr="000F1C46">
        <w:rPr>
          <w:rFonts w:ascii="Arial Narrow" w:eastAsia="Times New Roman" w:hAnsi="Arial Narrow" w:cstheme="majorBidi"/>
          <w:sz w:val="24"/>
          <w:szCs w:val="24"/>
        </w:rPr>
        <w:t xml:space="preserve"> Media pembelajaran bisa berupa </w:t>
      </w:r>
      <w:proofErr w:type="gramStart"/>
      <w:r w:rsidRPr="000F1C46">
        <w:rPr>
          <w:rFonts w:ascii="Arial Narrow" w:eastAsia="Times New Roman" w:hAnsi="Arial Narrow" w:cstheme="majorBidi"/>
          <w:sz w:val="24"/>
          <w:szCs w:val="24"/>
        </w:rPr>
        <w:t>apa</w:t>
      </w:r>
      <w:proofErr w:type="gramEnd"/>
      <w:r w:rsidRPr="000F1C46">
        <w:rPr>
          <w:rFonts w:ascii="Arial Narrow" w:eastAsia="Times New Roman" w:hAnsi="Arial Narrow" w:cstheme="majorBidi"/>
          <w:sz w:val="24"/>
          <w:szCs w:val="24"/>
        </w:rPr>
        <w:t xml:space="preserve"> saja, bahkan yang sudah tersedia di alampun bisa menjadi media pembelajaran. </w:t>
      </w:r>
      <w:proofErr w:type="gramStart"/>
      <w:r w:rsidRPr="000F1C46">
        <w:rPr>
          <w:rFonts w:ascii="Arial Narrow" w:eastAsia="Times New Roman" w:hAnsi="Arial Narrow" w:cstheme="majorBidi"/>
          <w:sz w:val="24"/>
          <w:szCs w:val="24"/>
        </w:rPr>
        <w:t>Dari beberapa pendapat yang diuraikan di atas, dapat disimpulkan bahwa pada dasarnya media pembelajaran merupakan alat yang digunakan oleh pendidik guna mempermudah dalam penyampaian materi.</w:t>
      </w:r>
      <w:proofErr w:type="gramEnd"/>
      <w:r w:rsidRPr="000F1C46">
        <w:rPr>
          <w:rFonts w:ascii="Arial Narrow" w:eastAsia="Times New Roman" w:hAnsi="Arial Narrow" w:cstheme="majorBidi"/>
          <w:sz w:val="24"/>
          <w:szCs w:val="24"/>
        </w:rPr>
        <w:t xml:space="preserve"> </w:t>
      </w:r>
      <w:proofErr w:type="gramStart"/>
      <w:r w:rsidRPr="000F1C46">
        <w:rPr>
          <w:rFonts w:ascii="Arial Narrow" w:eastAsia="Times New Roman" w:hAnsi="Arial Narrow" w:cstheme="majorBidi"/>
          <w:sz w:val="24"/>
          <w:szCs w:val="24"/>
        </w:rPr>
        <w:t xml:space="preserve">Setiap media mempunyai karakteristiknya masing - masing, sehingga </w:t>
      </w:r>
      <w:r w:rsidRPr="000F1C46">
        <w:rPr>
          <w:rFonts w:ascii="Arial Narrow" w:eastAsia="Times New Roman" w:hAnsi="Arial Narrow" w:cstheme="majorBidi"/>
          <w:sz w:val="24"/>
          <w:szCs w:val="24"/>
        </w:rPr>
        <w:lastRenderedPageBreak/>
        <w:t>dibutuhkan kecermatan dan pertimbangan agar penggunaan media tersebut dapat mendukung tercapainya tujuan pembelajaran dan tidak menyimpang dari materi yang diajarkan.</w:t>
      </w:r>
      <w:proofErr w:type="gramEnd"/>
      <w:r w:rsidRPr="000F1C46">
        <w:rPr>
          <w:rFonts w:ascii="Arial Narrow" w:eastAsia="Times New Roman" w:hAnsi="Arial Narrow" w:cstheme="majorBidi"/>
          <w:sz w:val="24"/>
          <w:szCs w:val="24"/>
        </w:rPr>
        <w:t xml:space="preserve"> </w:t>
      </w:r>
    </w:p>
    <w:p w:rsidR="000F1C46" w:rsidRDefault="000F1C46" w:rsidP="000F1C46">
      <w:pPr>
        <w:pStyle w:val="ListParagraph"/>
        <w:spacing w:after="0" w:line="240" w:lineRule="auto"/>
        <w:ind w:left="0" w:firstLine="567"/>
        <w:jc w:val="both"/>
        <w:rPr>
          <w:rFonts w:ascii="Arial Narrow" w:eastAsia="Times New Roman" w:hAnsi="Arial Narrow" w:cstheme="majorBidi"/>
          <w:sz w:val="24"/>
          <w:szCs w:val="24"/>
        </w:rPr>
      </w:pPr>
      <w:proofErr w:type="gramStart"/>
      <w:r w:rsidRPr="000F1C46">
        <w:rPr>
          <w:rFonts w:ascii="Arial Narrow" w:eastAsia="Times New Roman" w:hAnsi="Arial Narrow" w:cstheme="majorBidi"/>
          <w:sz w:val="24"/>
          <w:szCs w:val="24"/>
        </w:rPr>
        <w:t>Penggunaan media pembelajaran dapat mendatangkan manfaat baik bagi guru maupun peserta didik.</w:t>
      </w:r>
      <w:proofErr w:type="gramEnd"/>
      <w:r w:rsidRPr="000F1C46">
        <w:rPr>
          <w:rFonts w:ascii="Arial Narrow" w:eastAsia="Times New Roman" w:hAnsi="Arial Narrow" w:cstheme="majorBidi"/>
          <w:sz w:val="24"/>
          <w:szCs w:val="24"/>
        </w:rPr>
        <w:t xml:space="preserve"> Sudjana dan Rivai (1999: 2) menjelaskan beberapa manfaat dari media pembelajaran, yaitu (1) pengajaran akan lebih menarik perhatian peserta didik sehingga dapat menumbuhkan motivasi belajar, (2) bahan pengajaran akan lebih jelas maknanya sehingga dapat lebih dipahami oleh peserta didik, (3) metode mengajar pendidik akan lebih bervariasi, tidak semata -mata komunikasi verbal melalui penuturan kata - kata, sehingga peserta didik tidak bosan, dan guru tidak kehabisan tenaga, (4) peserta didik lebih banyak melakukan kegiatan belajar, sebab tidak hanya mendengarkan uraian guru, tetapi juga aktivitas lain seperti mengamati, melakukan demonstrasi, dan lain -lain. Kemp dan Dayton dalam Kustandi dan Sutjipto (2011: 23) mengemukakan dampak positif dari penggunaan media pembelajaran berupa (1) penyampaian pelajaran tidak kaku, (2) pembelajaran bisa lebih menarik, (3) pembelajaran menjadi lebih interaktif dengan diterapkannya teori belajar dan prinsip - prinsip psikologis yang diterima dalam hal partisipasi peserta didik, umpan balik, dan penguatan, (4) lama waktu pembelajaran yang diperlukan dipersingkat, karena kebanyakan media hanya memerlukan waktu yang singkat untuk mengantarkan pesan-pesan dan isi pelajaran dalam jumlah yang cukup banyak, dan kemungkinan dapat diserap oleh peserta didik lebih besar, (5) kualitas hasil belajar dapat ditingkatkan bila integrasi kata dan gambar sebagai media pembelajaran dapat mengkomunikasikan elemen-elemen pengetahuan dengan cara yang terorganisasi dengan baik, spesifik, dan jelas. Selain memiliki manfaat dalam kegiatan pembelajaran,  Levie &amp; Lentz dalam Arsyad (2004: 17) menjelaskan bahwa media pembelajaran memiliki setidaknya empat fungsi, yaitu (1) fungsi atensi, (2) fungsi afektif, (3) fungsi kognitif, dan (4) fungsi kompensatoris. Dari pendapat di atas dapat disimpulkan bahwa manfaat dari penggunaan media pembelajaran yaitu untuk menciptakan suasana yang nyaman ketika proses belajar, sehingga kegiatan pembelajaran menjadi lebih kondusif sehingga tujuan dari pembelajaran itu bisa tercapai dengan baik. Kehadiran media pembelajaran dalam suatu proses pembelajaran </w:t>
      </w:r>
      <w:proofErr w:type="gramStart"/>
      <w:r w:rsidRPr="000F1C46">
        <w:rPr>
          <w:rFonts w:ascii="Arial Narrow" w:eastAsia="Times New Roman" w:hAnsi="Arial Narrow" w:cstheme="majorBidi"/>
          <w:sz w:val="24"/>
          <w:szCs w:val="24"/>
        </w:rPr>
        <w:t>akan</w:t>
      </w:r>
      <w:proofErr w:type="gramEnd"/>
      <w:r w:rsidRPr="000F1C46">
        <w:rPr>
          <w:rFonts w:ascii="Arial Narrow" w:eastAsia="Times New Roman" w:hAnsi="Arial Narrow" w:cstheme="majorBidi"/>
          <w:sz w:val="24"/>
          <w:szCs w:val="24"/>
        </w:rPr>
        <w:t xml:space="preserve"> membawa dampak yang besar dalam pemahaman materi, jika dibandingkan tidak menggunakan media pembelajaran. </w:t>
      </w:r>
      <w:proofErr w:type="gramStart"/>
      <w:r w:rsidRPr="000F1C46">
        <w:rPr>
          <w:rFonts w:ascii="Arial Narrow" w:eastAsia="Times New Roman" w:hAnsi="Arial Narrow" w:cstheme="majorBidi"/>
          <w:sz w:val="24"/>
          <w:szCs w:val="24"/>
        </w:rPr>
        <w:t>Menurut Musfiqon (2012: 32) media pembelajaran telah menjadi bagian integral dalam pembelajaran.</w:t>
      </w:r>
      <w:proofErr w:type="gramEnd"/>
      <w:r w:rsidRPr="000F1C46">
        <w:rPr>
          <w:rFonts w:ascii="Arial Narrow" w:eastAsia="Times New Roman" w:hAnsi="Arial Narrow" w:cstheme="majorBidi"/>
          <w:sz w:val="24"/>
          <w:szCs w:val="24"/>
        </w:rPr>
        <w:t xml:space="preserve"> Bahkan keberadaannya tidak bisa dipisahkan dalam proses pembelajaran. </w:t>
      </w:r>
    </w:p>
    <w:p w:rsidR="000F1C46" w:rsidRPr="000F1C46" w:rsidRDefault="000F1C46" w:rsidP="000F1C46">
      <w:pPr>
        <w:pStyle w:val="ListParagraph"/>
        <w:spacing w:after="0" w:line="240" w:lineRule="auto"/>
        <w:ind w:left="0" w:firstLine="567"/>
        <w:jc w:val="both"/>
        <w:rPr>
          <w:rFonts w:ascii="Arial Narrow" w:eastAsia="Times New Roman" w:hAnsi="Arial Narrow" w:cstheme="majorBidi"/>
          <w:sz w:val="24"/>
          <w:szCs w:val="24"/>
        </w:rPr>
      </w:pPr>
      <w:r w:rsidRPr="000F1C46">
        <w:rPr>
          <w:rFonts w:ascii="Arial Narrow" w:eastAsia="Times New Roman" w:hAnsi="Arial Narrow" w:cstheme="majorBidi"/>
          <w:sz w:val="24"/>
          <w:szCs w:val="24"/>
        </w:rPr>
        <w:t xml:space="preserve">Dalam pembelajaran bahasa, agar proses pembelajaran menjadi menarik dan tidak membosankan, maka diperlukan media permainan yang dapat mengakomodir kebutuhan pendidik dan peserta didik. </w:t>
      </w:r>
      <w:proofErr w:type="gramStart"/>
      <w:r w:rsidRPr="000F1C46">
        <w:rPr>
          <w:rFonts w:ascii="Arial Narrow" w:eastAsia="Times New Roman" w:hAnsi="Arial Narrow" w:cstheme="majorBidi"/>
          <w:sz w:val="24"/>
          <w:szCs w:val="24"/>
        </w:rPr>
        <w:t>Media teka - teki silang dapat menjadi salah satu solusinya.</w:t>
      </w:r>
      <w:proofErr w:type="gramEnd"/>
      <w:r w:rsidRPr="000F1C46">
        <w:rPr>
          <w:rFonts w:ascii="Arial Narrow" w:eastAsia="Times New Roman" w:hAnsi="Arial Narrow" w:cstheme="majorBidi"/>
          <w:sz w:val="24"/>
          <w:szCs w:val="24"/>
        </w:rPr>
        <w:t xml:space="preserve"> </w:t>
      </w:r>
      <w:proofErr w:type="gramStart"/>
      <w:r w:rsidRPr="000F1C46">
        <w:rPr>
          <w:rFonts w:ascii="Arial Narrow" w:eastAsia="Times New Roman" w:hAnsi="Arial Narrow" w:cstheme="majorBidi"/>
          <w:sz w:val="24"/>
          <w:szCs w:val="24"/>
        </w:rPr>
        <w:t>Media permainan ini adalah media permainan bahasa yang sangat mudah penggunaannya dan sudah dikenal berbagai lapisan masyarakat.</w:t>
      </w:r>
      <w:proofErr w:type="gramEnd"/>
      <w:r w:rsidRPr="000F1C46">
        <w:rPr>
          <w:rFonts w:ascii="Arial Narrow" w:eastAsia="Times New Roman" w:hAnsi="Arial Narrow" w:cstheme="majorBidi"/>
          <w:sz w:val="24"/>
          <w:szCs w:val="24"/>
        </w:rPr>
        <w:t xml:space="preserve"> Media permainan teka - teki silang merupakan salah satu bentuk </w:t>
      </w:r>
      <w:proofErr w:type="gramStart"/>
      <w:r w:rsidRPr="000F1C46">
        <w:rPr>
          <w:rFonts w:ascii="Arial Narrow" w:eastAsia="Times New Roman" w:hAnsi="Arial Narrow" w:cstheme="majorBidi"/>
          <w:sz w:val="24"/>
          <w:szCs w:val="24"/>
        </w:rPr>
        <w:t>cara</w:t>
      </w:r>
      <w:proofErr w:type="gramEnd"/>
      <w:r w:rsidRPr="000F1C46">
        <w:rPr>
          <w:rFonts w:ascii="Arial Narrow" w:eastAsia="Times New Roman" w:hAnsi="Arial Narrow" w:cstheme="majorBidi"/>
          <w:sz w:val="24"/>
          <w:szCs w:val="24"/>
        </w:rPr>
        <w:t xml:space="preserve"> pengajaran kosakata. </w:t>
      </w:r>
      <w:proofErr w:type="gramStart"/>
      <w:r w:rsidRPr="000F1C46">
        <w:rPr>
          <w:rFonts w:ascii="Arial Narrow" w:eastAsia="Times New Roman" w:hAnsi="Arial Narrow" w:cstheme="majorBidi"/>
          <w:sz w:val="24"/>
          <w:szCs w:val="24"/>
        </w:rPr>
        <w:t>Media permainan teka-teki silang pada hakikatnya menyerupai media permainan Worträtsel atau media permainan silang datar.</w:t>
      </w:r>
      <w:proofErr w:type="gramEnd"/>
      <w:r w:rsidRPr="000F1C46">
        <w:rPr>
          <w:rFonts w:ascii="Arial Narrow" w:eastAsia="Times New Roman" w:hAnsi="Arial Narrow" w:cstheme="majorBidi"/>
          <w:sz w:val="24"/>
          <w:szCs w:val="24"/>
        </w:rPr>
        <w:t xml:space="preserve"> Perbedaannya yaitu apabila silang datar kita dapat mengisi jawaban sesuka hati, sedangkan pada teka - teki silang isian tersebut harus 14 merupakan jawaban atas pertanyaan atau soal yang disertakan pada teka – teki silang tersebut (Soeparno, 1988: 72). </w:t>
      </w:r>
      <w:proofErr w:type="gramStart"/>
      <w:r w:rsidRPr="000F1C46">
        <w:rPr>
          <w:rFonts w:ascii="Arial Narrow" w:eastAsia="Times New Roman" w:hAnsi="Arial Narrow" w:cstheme="majorBidi"/>
          <w:sz w:val="24"/>
          <w:szCs w:val="24"/>
        </w:rPr>
        <w:t>Dauviller dan Hillerich (2004: 122) mengelompokkan Worträtsel atau silang datar dan teka - teki silang atau Kreuzrätsel ke dalam jenis media permainan kosakata Wörter finden und raten.</w:t>
      </w:r>
      <w:proofErr w:type="gramEnd"/>
      <w:r w:rsidRPr="000F1C46">
        <w:rPr>
          <w:rFonts w:ascii="Arial Narrow" w:eastAsia="Times New Roman" w:hAnsi="Arial Narrow" w:cstheme="majorBidi"/>
          <w:sz w:val="24"/>
          <w:szCs w:val="24"/>
        </w:rPr>
        <w:t xml:space="preserve"> Lebih lanjut, Dauviller dan Hillerich (2004: 123) menjelaskan bahwa Da bei diesem Spieltyp die zu ratenden Begriffe umschrieben werden müssen, sollten die Umschreibung sprachlich so einfach sein, dass sie von den Lernenden auch verstanden werden. In homogenen Gruppen kann auf die Muttersprache zurückgegriffen werden. Da bei Kreuzworträtseln die Anzahl der Kästchen, die für das Wort erforderlich </w:t>
      </w:r>
      <w:proofErr w:type="gramStart"/>
      <w:r w:rsidRPr="000F1C46">
        <w:rPr>
          <w:rFonts w:ascii="Arial Narrow" w:eastAsia="Times New Roman" w:hAnsi="Arial Narrow" w:cstheme="majorBidi"/>
          <w:sz w:val="24"/>
          <w:szCs w:val="24"/>
        </w:rPr>
        <w:t>sind</w:t>
      </w:r>
      <w:proofErr w:type="gramEnd"/>
      <w:r w:rsidRPr="000F1C46">
        <w:rPr>
          <w:rFonts w:ascii="Arial Narrow" w:eastAsia="Times New Roman" w:hAnsi="Arial Narrow" w:cstheme="majorBidi"/>
          <w:sz w:val="24"/>
          <w:szCs w:val="24"/>
        </w:rPr>
        <w:t xml:space="preserve">, genau stimmen muss, müssen Sie festlegen, ob die Umlaute ein oder zwei Kästchen erfordern. </w:t>
      </w:r>
    </w:p>
    <w:p w:rsidR="000F1C46" w:rsidRDefault="000F1C46" w:rsidP="000F1C46">
      <w:pPr>
        <w:pStyle w:val="ListParagraph"/>
        <w:spacing w:after="0" w:line="240" w:lineRule="auto"/>
        <w:ind w:left="0"/>
        <w:jc w:val="both"/>
        <w:rPr>
          <w:rFonts w:ascii="Arial Narrow" w:eastAsia="Times New Roman" w:hAnsi="Arial Narrow" w:cstheme="majorBidi"/>
          <w:sz w:val="24"/>
          <w:szCs w:val="24"/>
        </w:rPr>
      </w:pPr>
      <w:proofErr w:type="gramStart"/>
      <w:r w:rsidRPr="000F1C46">
        <w:rPr>
          <w:rFonts w:ascii="Arial Narrow" w:eastAsia="Times New Roman" w:hAnsi="Arial Narrow" w:cstheme="majorBidi"/>
          <w:sz w:val="24"/>
          <w:szCs w:val="24"/>
        </w:rPr>
        <w:t>Pernyataan tersebut dapat diartikan bahwa karena dalam permainan ini peraturan harus dijelaskan, penjelasan harus menggunakan bahasa yang sangat sederhana dan dapat dimengerti oleh peserta didik.</w:t>
      </w:r>
      <w:proofErr w:type="gramEnd"/>
    </w:p>
    <w:p w:rsidR="000F1C46" w:rsidRPr="000F1C46" w:rsidRDefault="000F1C46" w:rsidP="000F1C46">
      <w:pPr>
        <w:pStyle w:val="ListParagraph"/>
        <w:spacing w:after="0" w:line="240" w:lineRule="auto"/>
        <w:ind w:left="0" w:firstLine="567"/>
        <w:jc w:val="both"/>
        <w:rPr>
          <w:rFonts w:ascii="Arial Narrow" w:eastAsia="Times New Roman" w:hAnsi="Arial Narrow" w:cstheme="majorBidi"/>
          <w:sz w:val="24"/>
          <w:szCs w:val="24"/>
        </w:rPr>
      </w:pPr>
      <w:proofErr w:type="gramStart"/>
      <w:r w:rsidRPr="000F1C46">
        <w:rPr>
          <w:rFonts w:ascii="Arial Narrow" w:eastAsia="Times New Roman" w:hAnsi="Arial Narrow" w:cstheme="majorBidi"/>
          <w:sz w:val="24"/>
          <w:szCs w:val="24"/>
        </w:rPr>
        <w:t>Dalam grup yang homogen, dapat menggunakan bahasa ibu.</w:t>
      </w:r>
      <w:proofErr w:type="gramEnd"/>
      <w:r w:rsidRPr="000F1C46">
        <w:rPr>
          <w:rFonts w:ascii="Arial Narrow" w:eastAsia="Times New Roman" w:hAnsi="Arial Narrow" w:cstheme="majorBidi"/>
          <w:sz w:val="24"/>
          <w:szCs w:val="24"/>
        </w:rPr>
        <w:t xml:space="preserve"> Jumlah dari kotak - kotak yang digunakan untuk kata -kata diusahakan harus pasti, dan harus dipastikan apakah Umlaut (ä</w:t>
      </w:r>
      <w:proofErr w:type="gramStart"/>
      <w:r w:rsidRPr="000F1C46">
        <w:rPr>
          <w:rFonts w:ascii="Arial Narrow" w:eastAsia="Times New Roman" w:hAnsi="Arial Narrow" w:cstheme="majorBidi"/>
          <w:sz w:val="24"/>
          <w:szCs w:val="24"/>
        </w:rPr>
        <w:t>,ö,ü</w:t>
      </w:r>
      <w:proofErr w:type="gramEnd"/>
      <w:r w:rsidRPr="000F1C46">
        <w:rPr>
          <w:rFonts w:ascii="Arial Narrow" w:eastAsia="Times New Roman" w:hAnsi="Arial Narrow" w:cstheme="majorBidi"/>
          <w:sz w:val="24"/>
          <w:szCs w:val="24"/>
        </w:rPr>
        <w:t xml:space="preserve">) membutuhkan satu atau dua kotak. </w:t>
      </w:r>
      <w:proofErr w:type="gramStart"/>
      <w:r w:rsidRPr="000F1C46">
        <w:rPr>
          <w:rFonts w:ascii="Arial Narrow" w:eastAsia="Times New Roman" w:hAnsi="Arial Narrow" w:cstheme="majorBidi"/>
          <w:sz w:val="24"/>
          <w:szCs w:val="24"/>
        </w:rPr>
        <w:t xml:space="preserve">Hal tersebut dimaksudkan bahwa peraturan dan pertanyaan dari </w:t>
      </w:r>
      <w:r w:rsidRPr="000F1C46">
        <w:rPr>
          <w:rFonts w:ascii="Arial Narrow" w:eastAsia="Times New Roman" w:hAnsi="Arial Narrow" w:cstheme="majorBidi"/>
          <w:sz w:val="24"/>
          <w:szCs w:val="24"/>
        </w:rPr>
        <w:lastRenderedPageBreak/>
        <w:t>tiap soal pada media permainan teka - teki silang harus mudah dipahami agar tidak menimbulkan banyak persepsi dari peserta didik.</w:t>
      </w:r>
      <w:proofErr w:type="gramEnd"/>
      <w:r w:rsidRPr="000F1C46">
        <w:rPr>
          <w:rFonts w:ascii="Arial Narrow" w:eastAsia="Times New Roman" w:hAnsi="Arial Narrow" w:cstheme="majorBidi"/>
          <w:sz w:val="24"/>
          <w:szCs w:val="24"/>
        </w:rPr>
        <w:t xml:space="preserve"> Penggunaan Umlaut (ä</w:t>
      </w:r>
      <w:proofErr w:type="gramStart"/>
      <w:r w:rsidRPr="000F1C46">
        <w:rPr>
          <w:rFonts w:ascii="Arial Narrow" w:eastAsia="Times New Roman" w:hAnsi="Arial Narrow" w:cstheme="majorBidi"/>
          <w:sz w:val="24"/>
          <w:szCs w:val="24"/>
        </w:rPr>
        <w:t>,ö,ü</w:t>
      </w:r>
      <w:proofErr w:type="gramEnd"/>
      <w:r w:rsidRPr="000F1C46">
        <w:rPr>
          <w:rFonts w:ascii="Arial Narrow" w:eastAsia="Times New Roman" w:hAnsi="Arial Narrow" w:cstheme="majorBidi"/>
          <w:sz w:val="24"/>
          <w:szCs w:val="24"/>
        </w:rPr>
        <w:t xml:space="preserve">) juga sangat berpengaruh terhadap isian atau jawaban yang berada pada kotak teka – teki silang. </w:t>
      </w:r>
      <w:proofErr w:type="gramStart"/>
      <w:r w:rsidRPr="000F1C46">
        <w:rPr>
          <w:rFonts w:ascii="Arial Narrow" w:eastAsia="Times New Roman" w:hAnsi="Arial Narrow" w:cstheme="majorBidi"/>
          <w:sz w:val="24"/>
          <w:szCs w:val="24"/>
        </w:rPr>
        <w:t>Penggunaan Umlaut yang tidak tepat dapat mengacaukan jawaban dari teka - teki silang.</w:t>
      </w:r>
      <w:proofErr w:type="gramEnd"/>
      <w:r w:rsidRPr="000F1C46">
        <w:rPr>
          <w:rFonts w:ascii="Arial Narrow" w:eastAsia="Times New Roman" w:hAnsi="Arial Narrow" w:cstheme="majorBidi"/>
          <w:sz w:val="24"/>
          <w:szCs w:val="24"/>
        </w:rPr>
        <w:t xml:space="preserve"> </w:t>
      </w:r>
      <w:proofErr w:type="gramStart"/>
      <w:r w:rsidRPr="000F1C46">
        <w:rPr>
          <w:rFonts w:ascii="Arial Narrow" w:eastAsia="Times New Roman" w:hAnsi="Arial Narrow" w:cstheme="majorBidi"/>
          <w:sz w:val="24"/>
          <w:szCs w:val="24"/>
        </w:rPr>
        <w:t>Sebagai salah satu media permainan bahasa, tentu saja media teka – teki silang memiliki kelebihan dan kekurangan.</w:t>
      </w:r>
      <w:proofErr w:type="gramEnd"/>
      <w:r w:rsidRPr="000F1C46">
        <w:rPr>
          <w:rFonts w:ascii="Arial Narrow" w:eastAsia="Times New Roman" w:hAnsi="Arial Narrow" w:cstheme="majorBidi"/>
          <w:sz w:val="24"/>
          <w:szCs w:val="24"/>
        </w:rPr>
        <w:t xml:space="preserve"> </w:t>
      </w:r>
      <w:proofErr w:type="gramStart"/>
      <w:r w:rsidRPr="000F1C46">
        <w:rPr>
          <w:rFonts w:ascii="Arial Narrow" w:hAnsi="Arial Narrow" w:cstheme="majorBidi"/>
          <w:sz w:val="24"/>
          <w:szCs w:val="24"/>
          <w:lang w:val="en-ID"/>
        </w:rPr>
        <w:t>Teka-teki silang merupakan salah satu media yang dapat digunakan untuk mencapai tujuan pembelajaran bahasa Arab terutama pada materi mufradat atau kosa kata.</w:t>
      </w:r>
      <w:proofErr w:type="gramEnd"/>
      <w:r w:rsidRPr="000F1C46">
        <w:rPr>
          <w:rFonts w:ascii="Arial Narrow" w:hAnsi="Arial Narrow" w:cstheme="majorBidi"/>
          <w:sz w:val="24"/>
          <w:szCs w:val="24"/>
          <w:lang w:val="en-ID"/>
        </w:rPr>
        <w:t xml:space="preserve"> Dan untuk mengetahui efektifitas penggunaan media tersebut di materi mufradat pada pembelajaran bahasa Arab di MTs N Sumba Barat, maka penulis </w:t>
      </w:r>
      <w:proofErr w:type="gramStart"/>
      <w:r w:rsidRPr="000F1C46">
        <w:rPr>
          <w:rFonts w:ascii="Arial Narrow" w:hAnsi="Arial Narrow" w:cstheme="majorBidi"/>
          <w:sz w:val="24"/>
          <w:szCs w:val="24"/>
          <w:lang w:val="en-ID"/>
        </w:rPr>
        <w:t>akan</w:t>
      </w:r>
      <w:proofErr w:type="gramEnd"/>
      <w:r w:rsidRPr="000F1C46">
        <w:rPr>
          <w:rFonts w:ascii="Arial Narrow" w:hAnsi="Arial Narrow" w:cstheme="majorBidi"/>
          <w:sz w:val="24"/>
          <w:szCs w:val="24"/>
          <w:lang w:val="en-ID"/>
        </w:rPr>
        <w:t xml:space="preserve"> melakukan Penilitian Tindakan Kelas tentang </w:t>
      </w:r>
      <w:r w:rsidRPr="000F1C46">
        <w:rPr>
          <w:rFonts w:ascii="Arial Narrow" w:hAnsi="Arial Narrow" w:cstheme="majorBidi"/>
          <w:bCs/>
          <w:sz w:val="24"/>
          <w:szCs w:val="24"/>
          <w:lang w:val="en-ID"/>
        </w:rPr>
        <w:t xml:space="preserve">efektivitas penggunaan media teka-teki silang materi pembelajaran </w:t>
      </w:r>
      <w:r w:rsidRPr="000F1C46">
        <w:rPr>
          <w:rFonts w:ascii="Arial Narrow" w:hAnsi="Arial Narrow" w:cstheme="majorBidi"/>
          <w:bCs/>
          <w:i/>
          <w:sz w:val="24"/>
          <w:szCs w:val="24"/>
          <w:lang w:val="en-ID"/>
        </w:rPr>
        <w:t xml:space="preserve">mufradat </w:t>
      </w:r>
      <w:r w:rsidRPr="000F1C46">
        <w:rPr>
          <w:rFonts w:ascii="Arial Narrow" w:hAnsi="Arial Narrow" w:cstheme="majorBidi"/>
          <w:bCs/>
          <w:sz w:val="24"/>
          <w:szCs w:val="24"/>
          <w:lang w:val="en-ID"/>
        </w:rPr>
        <w:t>pada mata pelajaran Bahasa Arab di MTsn Sumba Barat</w:t>
      </w:r>
      <w:r>
        <w:rPr>
          <w:rFonts w:ascii="Arial Narrow" w:hAnsi="Arial Narrow" w:cstheme="majorBidi"/>
          <w:bCs/>
          <w:sz w:val="24"/>
          <w:szCs w:val="24"/>
          <w:lang w:val="en-ID"/>
        </w:rPr>
        <w:t>.</w:t>
      </w:r>
    </w:p>
    <w:p w:rsidR="000F1C46" w:rsidRDefault="000F1C46" w:rsidP="00184F4F">
      <w:pPr>
        <w:autoSpaceDE w:val="0"/>
        <w:autoSpaceDN w:val="0"/>
        <w:adjustRightInd w:val="0"/>
        <w:spacing w:line="240" w:lineRule="auto"/>
        <w:jc w:val="both"/>
        <w:rPr>
          <w:rFonts w:ascii="Arial Narrow" w:hAnsi="Arial Narrow"/>
          <w:sz w:val="24"/>
          <w:szCs w:val="24"/>
        </w:rPr>
      </w:pPr>
    </w:p>
    <w:p w:rsidR="007E0165" w:rsidRPr="00911CFB" w:rsidRDefault="007E0165" w:rsidP="00184F4F">
      <w:pPr>
        <w:autoSpaceDE w:val="0"/>
        <w:autoSpaceDN w:val="0"/>
        <w:adjustRightInd w:val="0"/>
        <w:spacing w:line="240" w:lineRule="auto"/>
        <w:jc w:val="both"/>
        <w:rPr>
          <w:rFonts w:ascii="Arial Narrow" w:hAnsi="Arial Narrow"/>
          <w:b/>
          <w:sz w:val="24"/>
          <w:szCs w:val="24"/>
        </w:rPr>
      </w:pPr>
      <w:r w:rsidRPr="00911CFB">
        <w:rPr>
          <w:rFonts w:ascii="Arial Narrow" w:hAnsi="Arial Narrow"/>
          <w:b/>
          <w:sz w:val="24"/>
          <w:szCs w:val="24"/>
        </w:rPr>
        <w:t>METODE PENELITIAN</w:t>
      </w:r>
    </w:p>
    <w:p w:rsidR="000F1C46" w:rsidRPr="000F1C46" w:rsidRDefault="000F1C46" w:rsidP="000F1C46">
      <w:pPr>
        <w:pStyle w:val="ListParagraph"/>
        <w:spacing w:after="0" w:line="240" w:lineRule="auto"/>
        <w:ind w:left="0"/>
        <w:jc w:val="both"/>
        <w:rPr>
          <w:rFonts w:ascii="Arial Narrow" w:hAnsi="Arial Narrow" w:cstheme="majorBidi"/>
          <w:b/>
          <w:sz w:val="24"/>
          <w:szCs w:val="24"/>
          <w:lang w:val="en-ID"/>
        </w:rPr>
      </w:pPr>
      <w:r w:rsidRPr="000F1C46">
        <w:rPr>
          <w:rFonts w:ascii="Arial Narrow" w:hAnsi="Arial Narrow" w:cstheme="majorBidi"/>
          <w:b/>
          <w:sz w:val="24"/>
          <w:szCs w:val="24"/>
          <w:lang w:val="en-ID"/>
        </w:rPr>
        <w:t>Jenis Penelitian</w:t>
      </w:r>
      <w:r>
        <w:rPr>
          <w:rFonts w:ascii="Arial Narrow" w:hAnsi="Arial Narrow" w:cstheme="majorBidi"/>
          <w:b/>
          <w:sz w:val="24"/>
          <w:szCs w:val="24"/>
          <w:lang w:val="en-ID"/>
        </w:rPr>
        <w:t xml:space="preserve">: </w:t>
      </w:r>
      <w:r w:rsidRPr="000F1C46">
        <w:rPr>
          <w:rFonts w:ascii="Arial Narrow" w:hAnsi="Arial Narrow" w:cstheme="majorBidi"/>
          <w:sz w:val="24"/>
          <w:szCs w:val="24"/>
          <w:lang w:val="en-ID"/>
        </w:rPr>
        <w:t xml:space="preserve">Penelitian ini menggunakan pendekatan dan metode kuantitatif. </w:t>
      </w:r>
      <w:proofErr w:type="gramStart"/>
      <w:r w:rsidRPr="000F1C46">
        <w:rPr>
          <w:rFonts w:ascii="Arial Narrow" w:hAnsi="Arial Narrow" w:cstheme="majorBidi"/>
          <w:sz w:val="24"/>
          <w:szCs w:val="24"/>
          <w:lang w:val="en-ID"/>
        </w:rPr>
        <w:t>Metode kuantitatif adalah yang lebih menekankan pada aspek pengukuran secara obyektif terhadap fenomena social.</w:t>
      </w:r>
      <w:proofErr w:type="gramEnd"/>
      <w:r w:rsidRPr="000F1C46">
        <w:rPr>
          <w:rFonts w:ascii="Arial Narrow" w:hAnsi="Arial Narrow" w:cstheme="majorBidi"/>
          <w:sz w:val="24"/>
          <w:szCs w:val="24"/>
          <w:lang w:val="en-ID"/>
        </w:rPr>
        <w:t xml:space="preserve"> Tujuan utama dari metode ini adalah menjelaskan suatu masalah tetapi menghasilkan generalisasi</w:t>
      </w:r>
      <w:proofErr w:type="gramStart"/>
      <w:r w:rsidRPr="000F1C46">
        <w:rPr>
          <w:rFonts w:ascii="Arial Narrow" w:hAnsi="Arial Narrow" w:cstheme="majorBidi"/>
          <w:sz w:val="24"/>
          <w:szCs w:val="24"/>
          <w:lang w:val="en-ID"/>
        </w:rPr>
        <w:t>.(</w:t>
      </w:r>
      <w:proofErr w:type="gramEnd"/>
      <w:r w:rsidRPr="000F1C46">
        <w:rPr>
          <w:rFonts w:ascii="Arial Narrow" w:hAnsi="Arial Narrow" w:cstheme="majorBidi"/>
          <w:sz w:val="24"/>
          <w:szCs w:val="24"/>
          <w:lang w:val="en-ID"/>
        </w:rPr>
        <w:t>Sumanto, 1995:16)</w:t>
      </w:r>
      <w:r>
        <w:rPr>
          <w:rFonts w:ascii="Arial Narrow" w:hAnsi="Arial Narrow" w:cstheme="majorBidi"/>
          <w:sz w:val="24"/>
          <w:szCs w:val="24"/>
          <w:lang w:val="en-ID"/>
        </w:rPr>
        <w:t>.</w:t>
      </w:r>
    </w:p>
    <w:p w:rsidR="000F1C46" w:rsidRPr="000F1C46" w:rsidRDefault="000F1C46" w:rsidP="000F1C46">
      <w:pPr>
        <w:pStyle w:val="ListParagraph"/>
        <w:spacing w:after="0" w:line="240" w:lineRule="auto"/>
        <w:ind w:left="0"/>
        <w:jc w:val="both"/>
        <w:rPr>
          <w:rFonts w:ascii="Arial Narrow" w:hAnsi="Arial Narrow" w:cstheme="majorBidi"/>
          <w:b/>
          <w:sz w:val="24"/>
          <w:szCs w:val="24"/>
          <w:lang w:val="en-ID"/>
        </w:rPr>
      </w:pPr>
      <w:r w:rsidRPr="000F1C46">
        <w:rPr>
          <w:rFonts w:ascii="Arial Narrow" w:hAnsi="Arial Narrow" w:cstheme="majorBidi"/>
          <w:b/>
          <w:sz w:val="24"/>
          <w:szCs w:val="24"/>
          <w:lang w:val="en-ID"/>
        </w:rPr>
        <w:t>Waktu dan Lokasi Penelitian</w:t>
      </w:r>
      <w:r>
        <w:rPr>
          <w:rFonts w:ascii="Arial Narrow" w:hAnsi="Arial Narrow" w:cstheme="majorBidi"/>
          <w:b/>
          <w:sz w:val="24"/>
          <w:szCs w:val="24"/>
          <w:lang w:val="en-ID"/>
        </w:rPr>
        <w:t xml:space="preserve">: </w:t>
      </w:r>
      <w:r w:rsidRPr="000F1C46">
        <w:rPr>
          <w:rFonts w:ascii="Arial Narrow" w:hAnsi="Arial Narrow" w:cstheme="majorBidi"/>
          <w:sz w:val="24"/>
          <w:szCs w:val="24"/>
          <w:lang w:val="en-ID"/>
        </w:rPr>
        <w:t>Penelitian ini dilaksanakan 22 Juli sampai dengan 31 Agustus 2019 di Madrasah Tsanawiyah Negeri Sumba Barat.</w:t>
      </w:r>
    </w:p>
    <w:p w:rsidR="000F1C46" w:rsidRPr="000F1C46" w:rsidRDefault="000F1C46" w:rsidP="000F1C46">
      <w:pPr>
        <w:pStyle w:val="ListParagraph"/>
        <w:spacing w:after="0" w:line="240" w:lineRule="auto"/>
        <w:ind w:left="0"/>
        <w:jc w:val="both"/>
        <w:rPr>
          <w:rFonts w:ascii="Arial Narrow" w:hAnsi="Arial Narrow" w:cstheme="majorBidi"/>
          <w:b/>
          <w:sz w:val="24"/>
          <w:szCs w:val="24"/>
          <w:lang w:val="en-ID"/>
        </w:rPr>
      </w:pPr>
      <w:r w:rsidRPr="000F1C46">
        <w:rPr>
          <w:rFonts w:ascii="Arial Narrow" w:hAnsi="Arial Narrow" w:cstheme="majorBidi"/>
          <w:b/>
          <w:sz w:val="24"/>
          <w:szCs w:val="24"/>
          <w:lang w:val="en-ID"/>
        </w:rPr>
        <w:t>Populasi dan Sampling</w:t>
      </w:r>
      <w:r>
        <w:rPr>
          <w:rFonts w:ascii="Arial Narrow" w:hAnsi="Arial Narrow" w:cstheme="majorBidi"/>
          <w:b/>
          <w:sz w:val="24"/>
          <w:szCs w:val="24"/>
          <w:lang w:val="en-ID"/>
        </w:rPr>
        <w:t xml:space="preserve">: </w:t>
      </w:r>
      <w:r w:rsidRPr="000F1C46">
        <w:rPr>
          <w:rFonts w:ascii="Arial Narrow" w:hAnsi="Arial Narrow" w:cstheme="majorBidi"/>
          <w:sz w:val="24"/>
          <w:szCs w:val="24"/>
          <w:lang w:val="en-ID"/>
        </w:rPr>
        <w:t>Dalam penelitian ini yang menjadi populasi adalah siswa MTs Negeri Sumba Barat tahun 2019, sedangkan sampling dari penelitian ini adalah 30 siswa MTs Negeri Sumba Barat yang terdiri dari 10 siswa kelas VII, 10 siswa kelas VIII, dan 10 siswa kelas IX.</w:t>
      </w:r>
    </w:p>
    <w:p w:rsidR="000F1C46" w:rsidRPr="000F1C46" w:rsidRDefault="000F1C46" w:rsidP="000F1C46">
      <w:pPr>
        <w:pStyle w:val="ListParagraph"/>
        <w:spacing w:after="0" w:line="240" w:lineRule="auto"/>
        <w:ind w:left="0"/>
        <w:jc w:val="both"/>
        <w:rPr>
          <w:rFonts w:ascii="Arial Narrow" w:hAnsi="Arial Narrow" w:cstheme="majorBidi"/>
          <w:b/>
          <w:sz w:val="24"/>
          <w:szCs w:val="24"/>
          <w:lang w:val="en-ID"/>
        </w:rPr>
      </w:pPr>
      <w:r w:rsidRPr="000F1C46">
        <w:rPr>
          <w:rFonts w:ascii="Arial Narrow" w:hAnsi="Arial Narrow" w:cstheme="majorBidi"/>
          <w:b/>
          <w:sz w:val="24"/>
          <w:szCs w:val="24"/>
          <w:lang w:val="en-ID"/>
        </w:rPr>
        <w:t>Teknik Pengumpulan Data</w:t>
      </w:r>
      <w:r>
        <w:rPr>
          <w:rFonts w:ascii="Arial Narrow" w:hAnsi="Arial Narrow" w:cstheme="majorBidi"/>
          <w:b/>
          <w:sz w:val="24"/>
          <w:szCs w:val="24"/>
          <w:lang w:val="en-ID"/>
        </w:rPr>
        <w:t xml:space="preserve">: </w:t>
      </w:r>
      <w:r w:rsidRPr="000F1C46">
        <w:rPr>
          <w:rFonts w:ascii="Arial Narrow" w:hAnsi="Arial Narrow" w:cstheme="majorBidi"/>
          <w:sz w:val="24"/>
          <w:szCs w:val="24"/>
          <w:lang w:val="en-ID"/>
        </w:rPr>
        <w:t xml:space="preserve">Untuk mengumpulkan data dalam penelitian ini dilakukan dengan </w:t>
      </w:r>
      <w:proofErr w:type="gramStart"/>
      <w:r w:rsidRPr="000F1C46">
        <w:rPr>
          <w:rFonts w:ascii="Arial Narrow" w:hAnsi="Arial Narrow" w:cstheme="majorBidi"/>
          <w:sz w:val="24"/>
          <w:szCs w:val="24"/>
          <w:lang w:val="en-ID"/>
        </w:rPr>
        <w:t>cara</w:t>
      </w:r>
      <w:proofErr w:type="gramEnd"/>
      <w:r w:rsidRPr="000F1C46">
        <w:rPr>
          <w:rFonts w:ascii="Arial Narrow" w:hAnsi="Arial Narrow" w:cstheme="majorBidi"/>
          <w:sz w:val="24"/>
          <w:szCs w:val="24"/>
          <w:lang w:val="en-ID"/>
        </w:rPr>
        <w:t>:</w:t>
      </w:r>
    </w:p>
    <w:p w:rsidR="000F1C46" w:rsidRPr="000F1C46" w:rsidRDefault="000F1C46" w:rsidP="000F1C46">
      <w:pPr>
        <w:pStyle w:val="ListParagraph"/>
        <w:spacing w:after="0" w:line="240" w:lineRule="auto"/>
        <w:ind w:left="0"/>
        <w:jc w:val="both"/>
        <w:rPr>
          <w:rFonts w:ascii="Arial Narrow" w:hAnsi="Arial Narrow" w:cstheme="majorBidi"/>
          <w:b/>
          <w:sz w:val="24"/>
          <w:szCs w:val="24"/>
          <w:lang w:val="en-ID"/>
        </w:rPr>
      </w:pPr>
      <w:r>
        <w:rPr>
          <w:rFonts w:ascii="Arial Narrow" w:hAnsi="Arial Narrow" w:cstheme="majorBidi"/>
          <w:b/>
          <w:sz w:val="24"/>
          <w:szCs w:val="24"/>
          <w:lang w:val="en-ID"/>
        </w:rPr>
        <w:t xml:space="preserve">Observasi: </w:t>
      </w:r>
      <w:r w:rsidRPr="000F1C46">
        <w:rPr>
          <w:rFonts w:ascii="Arial Narrow" w:hAnsi="Arial Narrow" w:cstheme="majorBidi"/>
          <w:sz w:val="24"/>
          <w:szCs w:val="24"/>
          <w:lang w:val="en-ID"/>
        </w:rPr>
        <w:t>Observasi (pengamatan) yaitu dengan mengadakan pengamatan langsung terhadap obyek yang diteliti.</w:t>
      </w:r>
    </w:p>
    <w:p w:rsidR="000F1C46" w:rsidRPr="000F1C46" w:rsidRDefault="000F1C46" w:rsidP="000F1C46">
      <w:pPr>
        <w:pStyle w:val="ListParagraph"/>
        <w:spacing w:after="0" w:line="240" w:lineRule="auto"/>
        <w:ind w:left="0"/>
        <w:jc w:val="both"/>
        <w:rPr>
          <w:rFonts w:ascii="Arial Narrow" w:hAnsi="Arial Narrow" w:cstheme="majorBidi"/>
          <w:b/>
          <w:sz w:val="24"/>
          <w:szCs w:val="24"/>
          <w:lang w:val="en-ID"/>
        </w:rPr>
      </w:pPr>
      <w:r>
        <w:rPr>
          <w:rFonts w:ascii="Arial Narrow" w:hAnsi="Arial Narrow" w:cstheme="majorBidi"/>
          <w:b/>
          <w:sz w:val="24"/>
          <w:szCs w:val="24"/>
          <w:lang w:val="en-ID"/>
        </w:rPr>
        <w:t xml:space="preserve">Kuesioner: </w:t>
      </w:r>
      <w:r w:rsidRPr="000F1C46">
        <w:rPr>
          <w:rFonts w:ascii="Arial Narrow" w:hAnsi="Arial Narrow" w:cstheme="majorBidi"/>
          <w:sz w:val="24"/>
          <w:szCs w:val="24"/>
          <w:lang w:val="en-ID"/>
        </w:rPr>
        <w:t xml:space="preserve">Kuisioner yaitu teknik pengumpulan data dengan </w:t>
      </w:r>
      <w:proofErr w:type="gramStart"/>
      <w:r w:rsidRPr="000F1C46">
        <w:rPr>
          <w:rFonts w:ascii="Arial Narrow" w:hAnsi="Arial Narrow" w:cstheme="majorBidi"/>
          <w:sz w:val="24"/>
          <w:szCs w:val="24"/>
          <w:lang w:val="en-ID"/>
        </w:rPr>
        <w:t>cara</w:t>
      </w:r>
      <w:proofErr w:type="gramEnd"/>
      <w:r w:rsidRPr="000F1C46">
        <w:rPr>
          <w:rFonts w:ascii="Arial Narrow" w:hAnsi="Arial Narrow" w:cstheme="majorBidi"/>
          <w:sz w:val="24"/>
          <w:szCs w:val="24"/>
          <w:lang w:val="en-ID"/>
        </w:rPr>
        <w:t xml:space="preserve"> mengirimkan atau menyerahkan daftar pertanyaan untuk diisi sendiri oleh responden.</w:t>
      </w:r>
    </w:p>
    <w:p w:rsidR="000F1C46" w:rsidRPr="000F1C46" w:rsidRDefault="000F1C46" w:rsidP="000F1C46">
      <w:pPr>
        <w:pStyle w:val="ListParagraph"/>
        <w:spacing w:after="0" w:line="240" w:lineRule="auto"/>
        <w:ind w:left="0"/>
        <w:jc w:val="both"/>
        <w:rPr>
          <w:rFonts w:ascii="Arial Narrow" w:hAnsi="Arial Narrow" w:cstheme="majorBidi"/>
          <w:b/>
          <w:sz w:val="24"/>
          <w:szCs w:val="24"/>
          <w:lang w:val="en-ID"/>
        </w:rPr>
      </w:pPr>
      <w:r w:rsidRPr="000F1C46">
        <w:rPr>
          <w:rFonts w:ascii="Arial Narrow" w:hAnsi="Arial Narrow" w:cstheme="majorBidi"/>
          <w:b/>
          <w:sz w:val="24"/>
          <w:szCs w:val="24"/>
          <w:lang w:val="en-ID"/>
        </w:rPr>
        <w:t>Teknik Analisa Data</w:t>
      </w:r>
      <w:r>
        <w:rPr>
          <w:rFonts w:ascii="Arial Narrow" w:hAnsi="Arial Narrow" w:cstheme="majorBidi"/>
          <w:b/>
          <w:sz w:val="24"/>
          <w:szCs w:val="24"/>
          <w:lang w:val="en-ID"/>
        </w:rPr>
        <w:t xml:space="preserve">: </w:t>
      </w:r>
      <w:r w:rsidRPr="000F1C46">
        <w:rPr>
          <w:rFonts w:ascii="Arial Narrow" w:hAnsi="Arial Narrow" w:cstheme="majorBidi"/>
          <w:sz w:val="24"/>
          <w:szCs w:val="24"/>
          <w:lang w:val="en-ID"/>
        </w:rPr>
        <w:t>Data analisis hasil penelitian secara kuantitatif melalui distribusi frekuensi dengan memberikan persentase, dalam hal ini peneliti menggunakan rumus:</w:t>
      </w:r>
    </w:p>
    <w:p w:rsidR="000F1C46" w:rsidRPr="000F1C46" w:rsidRDefault="000F1C46" w:rsidP="000F1C46">
      <w:pPr>
        <w:pStyle w:val="ListParagraph"/>
        <w:spacing w:after="0" w:line="240" w:lineRule="auto"/>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P </w:t>
      </w:r>
      <w:proofErr w:type="gramStart"/>
      <w:r w:rsidRPr="000F1C46">
        <w:rPr>
          <w:rFonts w:ascii="Arial Narrow" w:hAnsi="Arial Narrow" w:cstheme="majorBidi"/>
          <w:sz w:val="24"/>
          <w:szCs w:val="24"/>
          <w:lang w:val="en-ID"/>
        </w:rPr>
        <w:t xml:space="preserve">=  </w:t>
      </w:r>
      <w:r w:rsidRPr="000F1C46">
        <w:rPr>
          <w:rFonts w:ascii="Arial Narrow" w:hAnsi="Arial Narrow" w:cstheme="majorBidi"/>
          <w:sz w:val="24"/>
          <w:szCs w:val="24"/>
          <w:u w:val="single"/>
          <w:lang w:val="en-ID"/>
        </w:rPr>
        <w:t>F</w:t>
      </w:r>
      <w:proofErr w:type="gramEnd"/>
      <w:r w:rsidRPr="000F1C46">
        <w:rPr>
          <w:rFonts w:ascii="Arial Narrow" w:hAnsi="Arial Narrow" w:cstheme="majorBidi"/>
          <w:sz w:val="24"/>
          <w:szCs w:val="24"/>
          <w:u w:val="single"/>
          <w:lang w:val="en-ID"/>
        </w:rPr>
        <w:t xml:space="preserve"> </w:t>
      </w:r>
      <w:r w:rsidRPr="000F1C46">
        <w:rPr>
          <w:rFonts w:ascii="Arial Narrow" w:hAnsi="Arial Narrow" w:cstheme="majorBidi"/>
          <w:sz w:val="24"/>
          <w:szCs w:val="24"/>
          <w:lang w:val="en-ID"/>
        </w:rPr>
        <w:t xml:space="preserve">  X  100</w:t>
      </w:r>
    </w:p>
    <w:p w:rsidR="000F1C46" w:rsidRPr="000F1C46" w:rsidRDefault="000F1C46" w:rsidP="000F1C46">
      <w:pPr>
        <w:pStyle w:val="ListParagraph"/>
        <w:spacing w:after="0" w:line="240" w:lineRule="auto"/>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       N</w:t>
      </w:r>
    </w:p>
    <w:p w:rsidR="000F1C46" w:rsidRPr="000F1C46" w:rsidRDefault="000F1C46" w:rsidP="000F1C46">
      <w:pPr>
        <w:pStyle w:val="ListParagraph"/>
        <w:spacing w:after="0" w:line="240" w:lineRule="auto"/>
        <w:ind w:left="0"/>
        <w:jc w:val="both"/>
        <w:rPr>
          <w:rFonts w:ascii="Arial Narrow" w:hAnsi="Arial Narrow" w:cstheme="majorBidi"/>
          <w:sz w:val="24"/>
          <w:szCs w:val="24"/>
          <w:lang w:val="en-ID"/>
        </w:rPr>
      </w:pPr>
      <w:r w:rsidRPr="000F1C46">
        <w:rPr>
          <w:rFonts w:ascii="Arial Narrow" w:hAnsi="Arial Narrow" w:cstheme="majorBidi"/>
          <w:sz w:val="24"/>
          <w:szCs w:val="24"/>
          <w:lang w:val="en-ID"/>
        </w:rPr>
        <w:t>Keterangan:</w:t>
      </w:r>
    </w:p>
    <w:p w:rsidR="00E05587" w:rsidRDefault="000F1C46" w:rsidP="000F1C46">
      <w:pPr>
        <w:pStyle w:val="ListParagraph"/>
        <w:spacing w:after="0" w:line="240" w:lineRule="auto"/>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P = Angka persentase, </w:t>
      </w:r>
    </w:p>
    <w:p w:rsidR="00E05587" w:rsidRDefault="000F1C46" w:rsidP="000F1C46">
      <w:pPr>
        <w:pStyle w:val="ListParagraph"/>
        <w:spacing w:after="0" w:line="240" w:lineRule="auto"/>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F = Frekuensi (jumlah jawaban responden), </w:t>
      </w:r>
    </w:p>
    <w:p w:rsidR="000F1C46" w:rsidRPr="000F1C46" w:rsidRDefault="000F1C46" w:rsidP="000F1C46">
      <w:pPr>
        <w:pStyle w:val="ListParagraph"/>
        <w:spacing w:after="0" w:line="240" w:lineRule="auto"/>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N = </w:t>
      </w:r>
      <w:r w:rsidRPr="000F1C46">
        <w:rPr>
          <w:rFonts w:ascii="Arial Narrow" w:hAnsi="Arial Narrow" w:cstheme="majorBidi"/>
          <w:i/>
          <w:iCs/>
          <w:sz w:val="24"/>
          <w:szCs w:val="24"/>
          <w:lang w:val="en-ID"/>
        </w:rPr>
        <w:t xml:space="preserve">Namber of cases </w:t>
      </w:r>
      <w:r w:rsidRPr="000F1C46">
        <w:rPr>
          <w:rFonts w:ascii="Arial Narrow" w:hAnsi="Arial Narrow" w:cstheme="majorBidi"/>
          <w:sz w:val="24"/>
          <w:szCs w:val="24"/>
          <w:lang w:val="en-ID"/>
        </w:rPr>
        <w:t>(jumlah frekuensi)</w:t>
      </w:r>
    </w:p>
    <w:p w:rsidR="000F1C46" w:rsidRPr="000F1C46" w:rsidRDefault="000F1C46" w:rsidP="000F1C46">
      <w:pPr>
        <w:pStyle w:val="ListParagraph"/>
        <w:spacing w:after="0" w:line="240" w:lineRule="auto"/>
        <w:ind w:left="0" w:firstLine="567"/>
        <w:jc w:val="both"/>
        <w:rPr>
          <w:rFonts w:ascii="Arial Narrow" w:hAnsi="Arial Narrow" w:cstheme="majorBidi"/>
          <w:sz w:val="24"/>
          <w:szCs w:val="24"/>
          <w:lang w:val="en-ID"/>
        </w:rPr>
      </w:pPr>
      <w:proofErr w:type="gramStart"/>
      <w:r w:rsidRPr="000F1C46">
        <w:rPr>
          <w:rFonts w:ascii="Arial Narrow" w:hAnsi="Arial Narrow" w:cstheme="majorBidi"/>
          <w:sz w:val="24"/>
          <w:szCs w:val="24"/>
          <w:lang w:val="en-ID"/>
        </w:rPr>
        <w:t>Analisis selanjutnya untuk mencari tingkat efektivitas variable yang diteliti, rata-rata persen (M %) yang telah didapatkan dibandingkan dengan skala PAP skala V dengan kreteria sebagai berikut :</w:t>
      </w:r>
      <w:proofErr w:type="gramEnd"/>
    </w:p>
    <w:p w:rsidR="000F1C46" w:rsidRDefault="000F1C46" w:rsidP="000F1C46">
      <w:pPr>
        <w:pStyle w:val="ListParagraph"/>
        <w:spacing w:after="0" w:line="240" w:lineRule="auto"/>
        <w:ind w:left="0"/>
        <w:jc w:val="both"/>
        <w:rPr>
          <w:rFonts w:ascii="Arial Narrow" w:hAnsi="Arial Narrow" w:cstheme="majorBidi"/>
          <w:sz w:val="24"/>
          <w:szCs w:val="24"/>
          <w:lang w:val="en-ID"/>
        </w:rPr>
      </w:pPr>
      <w:r w:rsidRPr="000F1C46">
        <w:rPr>
          <w:rFonts w:ascii="Arial Narrow" w:hAnsi="Arial Narrow" w:cstheme="majorBidi"/>
          <w:sz w:val="24"/>
          <w:szCs w:val="24"/>
          <w:lang w:val="en-ID"/>
        </w:rPr>
        <w:t>Pedoman Konversi skala V (Agung, 2014: 145)</w:t>
      </w:r>
    </w:p>
    <w:p w:rsidR="00E05587" w:rsidRPr="000F1C46" w:rsidRDefault="00E05587" w:rsidP="000F1C46">
      <w:pPr>
        <w:pStyle w:val="ListParagraph"/>
        <w:spacing w:after="0" w:line="240" w:lineRule="auto"/>
        <w:ind w:left="0"/>
        <w:jc w:val="both"/>
        <w:rPr>
          <w:rFonts w:ascii="Arial Narrow" w:hAnsi="Arial Narrow" w:cstheme="majorBidi"/>
          <w:sz w:val="24"/>
          <w:szCs w:val="24"/>
          <w:lang w:val="en-ID"/>
        </w:rPr>
      </w:pPr>
    </w:p>
    <w:tbl>
      <w:tblPr>
        <w:tblStyle w:val="TableGrid"/>
        <w:tblW w:w="0" w:type="auto"/>
        <w:tblInd w:w="1242" w:type="dxa"/>
        <w:tblBorders>
          <w:left w:val="none" w:sz="0" w:space="0" w:color="auto"/>
          <w:right w:val="none" w:sz="0" w:space="0" w:color="auto"/>
        </w:tblBorders>
        <w:tblLook w:val="04A0" w:firstRow="1" w:lastRow="0" w:firstColumn="1" w:lastColumn="0" w:noHBand="0" w:noVBand="1"/>
      </w:tblPr>
      <w:tblGrid>
        <w:gridCol w:w="3594"/>
        <w:gridCol w:w="3642"/>
      </w:tblGrid>
      <w:tr w:rsidR="000F1C46" w:rsidRPr="000F1C46" w:rsidTr="000F1C46">
        <w:tc>
          <w:tcPr>
            <w:tcW w:w="3594"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Persentase </w:t>
            </w:r>
          </w:p>
        </w:tc>
        <w:tc>
          <w:tcPr>
            <w:tcW w:w="3642"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Kreteria </w:t>
            </w:r>
          </w:p>
        </w:tc>
      </w:tr>
      <w:tr w:rsidR="000F1C46" w:rsidRPr="000F1C46" w:rsidTr="000F1C46">
        <w:tc>
          <w:tcPr>
            <w:tcW w:w="3594"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90-100</w:t>
            </w:r>
          </w:p>
        </w:tc>
        <w:tc>
          <w:tcPr>
            <w:tcW w:w="3642"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Sangat efektif</w:t>
            </w:r>
          </w:p>
        </w:tc>
      </w:tr>
      <w:tr w:rsidR="000F1C46" w:rsidRPr="000F1C46" w:rsidTr="000F1C46">
        <w:tc>
          <w:tcPr>
            <w:tcW w:w="3594"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80-89</w:t>
            </w:r>
          </w:p>
        </w:tc>
        <w:tc>
          <w:tcPr>
            <w:tcW w:w="3642"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Efektif</w:t>
            </w:r>
          </w:p>
        </w:tc>
      </w:tr>
      <w:tr w:rsidR="000F1C46" w:rsidRPr="000F1C46" w:rsidTr="000F1C46">
        <w:tc>
          <w:tcPr>
            <w:tcW w:w="3594"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65-79</w:t>
            </w:r>
          </w:p>
        </w:tc>
        <w:tc>
          <w:tcPr>
            <w:tcW w:w="3642"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Cukup efektif</w:t>
            </w:r>
          </w:p>
        </w:tc>
      </w:tr>
      <w:tr w:rsidR="000F1C46" w:rsidRPr="000F1C46" w:rsidTr="000F1C46">
        <w:tc>
          <w:tcPr>
            <w:tcW w:w="3594"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55-64</w:t>
            </w:r>
          </w:p>
        </w:tc>
        <w:tc>
          <w:tcPr>
            <w:tcW w:w="3642"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Kurang efektif</w:t>
            </w:r>
          </w:p>
        </w:tc>
      </w:tr>
      <w:tr w:rsidR="000F1C46" w:rsidRPr="000F1C46" w:rsidTr="000F1C46">
        <w:tc>
          <w:tcPr>
            <w:tcW w:w="3594"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0-54</w:t>
            </w:r>
          </w:p>
        </w:tc>
        <w:tc>
          <w:tcPr>
            <w:tcW w:w="3642" w:type="dxa"/>
          </w:tcPr>
          <w:p w:rsidR="000F1C46" w:rsidRPr="000F1C46" w:rsidRDefault="000F1C46" w:rsidP="000F1C46">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Tidak efektif</w:t>
            </w:r>
          </w:p>
        </w:tc>
      </w:tr>
    </w:tbl>
    <w:p w:rsidR="000F1C46" w:rsidRPr="000F1C46" w:rsidRDefault="000F1C46" w:rsidP="000F1C46">
      <w:pPr>
        <w:pStyle w:val="ListParagraph"/>
        <w:spacing w:after="0" w:line="240" w:lineRule="auto"/>
        <w:ind w:left="0"/>
        <w:jc w:val="both"/>
        <w:rPr>
          <w:rFonts w:ascii="Arial Narrow" w:hAnsi="Arial Narrow" w:cstheme="majorBidi"/>
          <w:b/>
          <w:bCs/>
          <w:sz w:val="24"/>
          <w:szCs w:val="24"/>
          <w:lang w:val="en-ID"/>
        </w:rPr>
      </w:pPr>
    </w:p>
    <w:p w:rsidR="000F1C46" w:rsidRDefault="000F1C46" w:rsidP="00184F4F">
      <w:pPr>
        <w:autoSpaceDE w:val="0"/>
        <w:autoSpaceDN w:val="0"/>
        <w:adjustRightInd w:val="0"/>
        <w:spacing w:line="240" w:lineRule="auto"/>
        <w:jc w:val="both"/>
        <w:rPr>
          <w:rFonts w:ascii="Arial Narrow" w:hAnsi="Arial Narrow"/>
          <w:b/>
          <w:sz w:val="24"/>
          <w:szCs w:val="24"/>
        </w:rPr>
      </w:pPr>
    </w:p>
    <w:p w:rsidR="00492BA7" w:rsidRDefault="00492BA7" w:rsidP="00184F4F">
      <w:pPr>
        <w:autoSpaceDE w:val="0"/>
        <w:autoSpaceDN w:val="0"/>
        <w:adjustRightInd w:val="0"/>
        <w:spacing w:line="240" w:lineRule="auto"/>
        <w:jc w:val="both"/>
        <w:rPr>
          <w:rFonts w:ascii="Arial Narrow" w:hAnsi="Arial Narrow"/>
          <w:b/>
          <w:sz w:val="24"/>
          <w:szCs w:val="24"/>
        </w:rPr>
      </w:pPr>
    </w:p>
    <w:p w:rsidR="007E0165" w:rsidRPr="00911CFB" w:rsidRDefault="007E0165" w:rsidP="00184F4F">
      <w:pPr>
        <w:autoSpaceDE w:val="0"/>
        <w:autoSpaceDN w:val="0"/>
        <w:adjustRightInd w:val="0"/>
        <w:spacing w:line="240" w:lineRule="auto"/>
        <w:jc w:val="both"/>
        <w:rPr>
          <w:rFonts w:ascii="Arial Narrow" w:hAnsi="Arial Narrow"/>
          <w:b/>
          <w:sz w:val="24"/>
          <w:szCs w:val="24"/>
        </w:rPr>
      </w:pPr>
      <w:r w:rsidRPr="00911CFB">
        <w:rPr>
          <w:rFonts w:ascii="Arial Narrow" w:hAnsi="Arial Narrow"/>
          <w:b/>
          <w:sz w:val="24"/>
          <w:szCs w:val="24"/>
        </w:rPr>
        <w:lastRenderedPageBreak/>
        <w:t>HASIL DAN PEMBAHASAN</w:t>
      </w:r>
    </w:p>
    <w:p w:rsidR="000F1C46" w:rsidRPr="000F1C46" w:rsidRDefault="000F1C46" w:rsidP="00E05587">
      <w:pPr>
        <w:pStyle w:val="ListParagraph"/>
        <w:spacing w:after="0" w:line="240" w:lineRule="auto"/>
        <w:ind w:left="0" w:firstLine="567"/>
        <w:jc w:val="both"/>
        <w:rPr>
          <w:rFonts w:ascii="Arial Narrow" w:hAnsi="Arial Narrow" w:cstheme="majorBidi"/>
          <w:sz w:val="24"/>
          <w:szCs w:val="24"/>
          <w:lang w:val="en-ID"/>
        </w:rPr>
      </w:pPr>
      <w:proofErr w:type="gramStart"/>
      <w:r w:rsidRPr="000F1C46">
        <w:rPr>
          <w:rFonts w:ascii="Arial Narrow" w:hAnsi="Arial Narrow" w:cstheme="majorBidi"/>
          <w:sz w:val="24"/>
          <w:szCs w:val="24"/>
          <w:lang w:val="en-ID"/>
        </w:rPr>
        <w:t>Tenaga pendidik dituntut untuk mampu menyelesaikan kesulitan belajar peserta didik didalam kelas.</w:t>
      </w:r>
      <w:proofErr w:type="gramEnd"/>
      <w:r w:rsidRPr="000F1C46">
        <w:rPr>
          <w:rFonts w:ascii="Arial Narrow" w:hAnsi="Arial Narrow" w:cstheme="majorBidi"/>
          <w:sz w:val="24"/>
          <w:szCs w:val="24"/>
          <w:lang w:val="en-ID"/>
        </w:rPr>
        <w:t xml:space="preserve"> Berbagai </w:t>
      </w:r>
      <w:proofErr w:type="gramStart"/>
      <w:r w:rsidRPr="000F1C46">
        <w:rPr>
          <w:rFonts w:ascii="Arial Narrow" w:hAnsi="Arial Narrow" w:cstheme="majorBidi"/>
          <w:sz w:val="24"/>
          <w:szCs w:val="24"/>
          <w:lang w:val="en-ID"/>
        </w:rPr>
        <w:t>cara</w:t>
      </w:r>
      <w:proofErr w:type="gramEnd"/>
      <w:r w:rsidRPr="000F1C46">
        <w:rPr>
          <w:rFonts w:ascii="Arial Narrow" w:hAnsi="Arial Narrow" w:cstheme="majorBidi"/>
          <w:sz w:val="24"/>
          <w:szCs w:val="24"/>
          <w:lang w:val="en-ID"/>
        </w:rPr>
        <w:t xml:space="preserve"> mesti dilakukan dengan baik, mulai dari tahap perencanaan, pelaksanaan, evaluasi, dan tindak lanjut. </w:t>
      </w:r>
      <w:proofErr w:type="gramStart"/>
      <w:r w:rsidRPr="000F1C46">
        <w:rPr>
          <w:rFonts w:ascii="Arial Narrow" w:hAnsi="Arial Narrow" w:cstheme="majorBidi"/>
          <w:sz w:val="24"/>
          <w:szCs w:val="24"/>
          <w:lang w:val="en-ID"/>
        </w:rPr>
        <w:t>Memilih media yang tepat juga merupakan salah satu upaya untuk mengatasi kesulitan belajar peserta didik.</w:t>
      </w:r>
      <w:proofErr w:type="gramEnd"/>
      <w:r w:rsidRPr="000F1C46">
        <w:rPr>
          <w:rFonts w:ascii="Arial Narrow" w:hAnsi="Arial Narrow" w:cstheme="majorBidi"/>
          <w:sz w:val="24"/>
          <w:szCs w:val="24"/>
          <w:lang w:val="en-ID"/>
        </w:rPr>
        <w:t xml:space="preserve"> </w:t>
      </w:r>
    </w:p>
    <w:p w:rsidR="000F1C46" w:rsidRPr="000F1C46" w:rsidRDefault="000F1C46" w:rsidP="00E05587">
      <w:pPr>
        <w:pStyle w:val="ListParagraph"/>
        <w:spacing w:after="0" w:line="240" w:lineRule="auto"/>
        <w:ind w:left="0" w:firstLine="567"/>
        <w:jc w:val="both"/>
        <w:rPr>
          <w:rFonts w:ascii="Arial Narrow" w:hAnsi="Arial Narrow" w:cstheme="majorBidi"/>
          <w:sz w:val="24"/>
          <w:szCs w:val="24"/>
          <w:lang w:val="en-ID"/>
        </w:rPr>
      </w:pPr>
      <w:r w:rsidRPr="000F1C46">
        <w:rPr>
          <w:rFonts w:ascii="Arial Narrow" w:hAnsi="Arial Narrow" w:cstheme="majorBidi"/>
          <w:sz w:val="24"/>
          <w:szCs w:val="24"/>
          <w:lang w:val="en-ID"/>
        </w:rPr>
        <w:t>Efektifitas media teka-teki silang pada materi mufradat (kosa kata) dapat diukur berdasarkan tingkatan efektivitas yang diungkapkan oleh Kirkpatric yaitu reaksi/tanggapan, pembelajaran/learning, perilaku dan hasil atau result, namun dalam pembahasan penelitian ini akan dibatasi pada tingkat reaksi (reaction) tanggapan peserta didik terhadap penggunaan media teka-teki silang dimana data yang diperoleh dari kuesioner yang diberikan kepada peserta didik sesaat setelah selesai pembelajaran materi mufradat menggunakan media teka-teki silang.</w:t>
      </w:r>
    </w:p>
    <w:p w:rsidR="000F1C46" w:rsidRDefault="000F1C46" w:rsidP="00E05587">
      <w:pPr>
        <w:pStyle w:val="ListParagraph"/>
        <w:spacing w:after="0" w:line="240" w:lineRule="auto"/>
        <w:ind w:left="0" w:firstLine="567"/>
        <w:jc w:val="both"/>
        <w:rPr>
          <w:rFonts w:ascii="Arial Narrow" w:hAnsi="Arial Narrow" w:cstheme="majorBidi"/>
          <w:sz w:val="24"/>
          <w:szCs w:val="24"/>
          <w:lang w:val="en-ID"/>
        </w:rPr>
      </w:pPr>
      <w:proofErr w:type="gramStart"/>
      <w:r w:rsidRPr="000F1C46">
        <w:rPr>
          <w:rFonts w:ascii="Arial Narrow" w:hAnsi="Arial Narrow" w:cstheme="majorBidi"/>
          <w:sz w:val="24"/>
          <w:szCs w:val="24"/>
          <w:lang w:val="en-ID"/>
        </w:rPr>
        <w:t>Tanggapan peserta didik terhadap penggunaan media teka-teki silang pada materi mufradat (kosa kata) mata pelajaran bahasa Arab di MTs Negeri Sumba Barat diperoleh dari kuesioner yang didistribusikan sesaat setelah pembelajaran.</w:t>
      </w:r>
      <w:proofErr w:type="gramEnd"/>
      <w:r w:rsidRPr="000F1C46">
        <w:rPr>
          <w:rFonts w:ascii="Arial Narrow" w:hAnsi="Arial Narrow" w:cstheme="majorBidi"/>
          <w:sz w:val="24"/>
          <w:szCs w:val="24"/>
          <w:lang w:val="en-ID"/>
        </w:rPr>
        <w:t xml:space="preserve"> </w:t>
      </w:r>
      <w:proofErr w:type="gramStart"/>
      <w:r w:rsidRPr="000F1C46">
        <w:rPr>
          <w:rFonts w:ascii="Arial Narrow" w:hAnsi="Arial Narrow" w:cstheme="majorBidi"/>
          <w:sz w:val="24"/>
          <w:szCs w:val="24"/>
          <w:lang w:val="en-ID"/>
        </w:rPr>
        <w:t>Kuesioner terdiri dari 15 pertanyaan dimana indikator masing-masing pertanyaan mengukur tanggapan peserta didik terhadap; perencanaan, pelaksanaan, penilaian dan tidak lanjut.</w:t>
      </w:r>
      <w:proofErr w:type="gramEnd"/>
      <w:r w:rsidRPr="000F1C46">
        <w:rPr>
          <w:rFonts w:ascii="Arial Narrow" w:hAnsi="Arial Narrow" w:cstheme="majorBidi"/>
          <w:sz w:val="24"/>
          <w:szCs w:val="24"/>
          <w:lang w:val="en-ID"/>
        </w:rPr>
        <w:t xml:space="preserve"> Dari analisis data dapat diperoleh nilai persentase efektivitas adalah 97</w:t>
      </w:r>
      <w:proofErr w:type="gramStart"/>
      <w:r w:rsidRPr="000F1C46">
        <w:rPr>
          <w:rFonts w:ascii="Arial Narrow" w:hAnsi="Arial Narrow" w:cstheme="majorBidi"/>
          <w:sz w:val="24"/>
          <w:szCs w:val="24"/>
          <w:lang w:val="en-ID"/>
        </w:rPr>
        <w:t>,24</w:t>
      </w:r>
      <w:proofErr w:type="gramEnd"/>
      <w:r w:rsidRPr="000F1C46">
        <w:rPr>
          <w:rFonts w:ascii="Arial Narrow" w:hAnsi="Arial Narrow" w:cstheme="majorBidi"/>
          <w:sz w:val="24"/>
          <w:szCs w:val="24"/>
          <w:lang w:val="en-ID"/>
        </w:rPr>
        <w:t xml:space="preserve"> % dengan kategori sangat efektif. Adapun penjelasannya sebagai berikut:</w:t>
      </w:r>
    </w:p>
    <w:p w:rsidR="00492BA7" w:rsidRPr="000F1C46" w:rsidRDefault="00492BA7" w:rsidP="00E05587">
      <w:pPr>
        <w:pStyle w:val="ListParagraph"/>
        <w:spacing w:after="0" w:line="240" w:lineRule="auto"/>
        <w:ind w:left="0" w:firstLine="567"/>
        <w:jc w:val="both"/>
        <w:rPr>
          <w:rFonts w:ascii="Arial Narrow" w:hAnsi="Arial Narrow" w:cstheme="majorBidi"/>
          <w:sz w:val="24"/>
          <w:szCs w:val="24"/>
          <w:lang w:val="en-ID"/>
        </w:rPr>
      </w:pPr>
    </w:p>
    <w:p w:rsidR="000F1C46" w:rsidRPr="000F1C46" w:rsidRDefault="000F1C46" w:rsidP="000F1C46">
      <w:pPr>
        <w:spacing w:after="0" w:line="240" w:lineRule="auto"/>
        <w:jc w:val="center"/>
        <w:rPr>
          <w:rFonts w:ascii="Arial Narrow" w:hAnsi="Arial Narrow" w:cstheme="majorBidi"/>
          <w:b/>
          <w:bCs/>
          <w:sz w:val="24"/>
          <w:szCs w:val="24"/>
          <w:lang w:val="en-ID"/>
        </w:rPr>
      </w:pPr>
      <w:proofErr w:type="gramStart"/>
      <w:r w:rsidRPr="000F1C46">
        <w:rPr>
          <w:rFonts w:ascii="Arial Narrow" w:hAnsi="Arial Narrow" w:cstheme="majorBidi"/>
          <w:b/>
          <w:bCs/>
          <w:sz w:val="24"/>
          <w:szCs w:val="24"/>
          <w:lang w:val="en-ID"/>
        </w:rPr>
        <w:t>Tabel 1.</w:t>
      </w:r>
      <w:proofErr w:type="gramEnd"/>
      <w:r w:rsidRPr="000F1C46">
        <w:rPr>
          <w:rFonts w:ascii="Arial Narrow" w:hAnsi="Arial Narrow" w:cstheme="majorBidi"/>
          <w:b/>
          <w:bCs/>
          <w:sz w:val="24"/>
          <w:szCs w:val="24"/>
          <w:lang w:val="en-ID"/>
        </w:rPr>
        <w:t xml:space="preserve"> Rekap Kuesioner Efektifitas Media Teka-teki Silang pada Materi Mufradat (Kosa Kata) Mata Pelajaran Bahasa Arab di MTs Negeri     Sumba Barat Tahun 2019</w:t>
      </w:r>
    </w:p>
    <w:tbl>
      <w:tblPr>
        <w:tblStyle w:val="TableGrid"/>
        <w:tblW w:w="0" w:type="auto"/>
        <w:tblInd w:w="786" w:type="dxa"/>
        <w:tblBorders>
          <w:left w:val="none" w:sz="0" w:space="0" w:color="auto"/>
          <w:right w:val="none" w:sz="0" w:space="0" w:color="auto"/>
        </w:tblBorders>
        <w:tblLook w:val="04A0" w:firstRow="1" w:lastRow="0" w:firstColumn="1" w:lastColumn="0" w:noHBand="0" w:noVBand="1"/>
      </w:tblPr>
      <w:tblGrid>
        <w:gridCol w:w="1429"/>
        <w:gridCol w:w="1012"/>
        <w:gridCol w:w="1672"/>
        <w:gridCol w:w="1021"/>
        <w:gridCol w:w="1701"/>
        <w:gridCol w:w="1100"/>
      </w:tblGrid>
      <w:tr w:rsidR="000F1C46" w:rsidRPr="000F1C46" w:rsidTr="00E05587">
        <w:tc>
          <w:tcPr>
            <w:tcW w:w="1429" w:type="dxa"/>
            <w:vMerge w:val="restart"/>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No Pertanyaan</w:t>
            </w:r>
          </w:p>
        </w:tc>
        <w:tc>
          <w:tcPr>
            <w:tcW w:w="2684" w:type="dxa"/>
            <w:gridSpan w:val="2"/>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Frekuensi</w:t>
            </w:r>
          </w:p>
        </w:tc>
        <w:tc>
          <w:tcPr>
            <w:tcW w:w="2722" w:type="dxa"/>
            <w:gridSpan w:val="2"/>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P = Persentase</w:t>
            </w:r>
          </w:p>
        </w:tc>
        <w:tc>
          <w:tcPr>
            <w:tcW w:w="1100" w:type="dxa"/>
            <w:vMerge w:val="restart"/>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Jumlah skor</w:t>
            </w:r>
          </w:p>
        </w:tc>
      </w:tr>
      <w:tr w:rsidR="000F1C46" w:rsidRPr="000F1C46" w:rsidTr="00E05587">
        <w:tc>
          <w:tcPr>
            <w:tcW w:w="1429" w:type="dxa"/>
            <w:vMerge/>
          </w:tcPr>
          <w:p w:rsidR="000F1C46" w:rsidRPr="000F1C46" w:rsidRDefault="000F1C46" w:rsidP="00E05587">
            <w:pPr>
              <w:pStyle w:val="ListParagraph"/>
              <w:ind w:left="0"/>
              <w:jc w:val="center"/>
              <w:rPr>
                <w:rFonts w:ascii="Arial Narrow" w:hAnsi="Arial Narrow" w:cstheme="majorBidi"/>
                <w:sz w:val="24"/>
                <w:szCs w:val="24"/>
                <w:lang w:val="en-ID"/>
              </w:rPr>
            </w:pPr>
          </w:p>
        </w:tc>
        <w:tc>
          <w:tcPr>
            <w:tcW w:w="1012" w:type="dxa"/>
          </w:tcPr>
          <w:p w:rsidR="000F1C46" w:rsidRPr="000F1C46" w:rsidRDefault="000F1C46" w:rsidP="00E05587">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Setuju</w:t>
            </w:r>
          </w:p>
        </w:tc>
        <w:tc>
          <w:tcPr>
            <w:tcW w:w="1672" w:type="dxa"/>
          </w:tcPr>
          <w:p w:rsidR="000F1C46" w:rsidRPr="000F1C46" w:rsidRDefault="000F1C46" w:rsidP="00E05587">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Sangat Setuju</w:t>
            </w:r>
          </w:p>
        </w:tc>
        <w:tc>
          <w:tcPr>
            <w:tcW w:w="1021" w:type="dxa"/>
          </w:tcPr>
          <w:p w:rsidR="000F1C46" w:rsidRPr="000F1C46" w:rsidRDefault="000F1C46" w:rsidP="00E05587">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Setuju </w:t>
            </w:r>
          </w:p>
        </w:tc>
        <w:tc>
          <w:tcPr>
            <w:tcW w:w="1701" w:type="dxa"/>
          </w:tcPr>
          <w:p w:rsidR="000F1C46" w:rsidRPr="000F1C46" w:rsidRDefault="000F1C46" w:rsidP="00E05587">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Sangat Setuju</w:t>
            </w:r>
          </w:p>
        </w:tc>
        <w:tc>
          <w:tcPr>
            <w:tcW w:w="1100" w:type="dxa"/>
            <w:vMerge/>
          </w:tcPr>
          <w:p w:rsidR="000F1C46" w:rsidRPr="000F1C46" w:rsidRDefault="000F1C46" w:rsidP="00E05587">
            <w:pPr>
              <w:pStyle w:val="ListParagraph"/>
              <w:ind w:left="0"/>
              <w:jc w:val="both"/>
              <w:rPr>
                <w:rFonts w:ascii="Arial Narrow" w:hAnsi="Arial Narrow" w:cstheme="majorBidi"/>
                <w:sz w:val="24"/>
                <w:szCs w:val="24"/>
                <w:lang w:val="en-ID"/>
              </w:rPr>
            </w:pP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5</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25</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17</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83</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145</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3</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27</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10</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90</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147</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3</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3</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27</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10</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90</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147</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4</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5</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25</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17</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83</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145</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5</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3</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27</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10</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90</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147</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6</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4</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26</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13</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87</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146</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7</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3</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27</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10</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90</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147</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8</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4</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26</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13</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87</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146</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9</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3</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27</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10</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90</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147</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10</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5</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25</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17</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83</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145</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11</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3</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27</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10</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90</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147</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12</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6</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24</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20</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80</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144</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13</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7</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23</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23</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77</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143</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4</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26</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13</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87</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146</w:t>
            </w:r>
          </w:p>
        </w:tc>
      </w:tr>
      <w:tr w:rsidR="000F1C46" w:rsidRPr="000F1C46" w:rsidTr="00E05587">
        <w:tc>
          <w:tcPr>
            <w:tcW w:w="1429"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15</w:t>
            </w:r>
          </w:p>
        </w:tc>
        <w:tc>
          <w:tcPr>
            <w:tcW w:w="101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4</w:t>
            </w:r>
          </w:p>
        </w:tc>
        <w:tc>
          <w:tcPr>
            <w:tcW w:w="1672"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26</w:t>
            </w:r>
          </w:p>
        </w:tc>
        <w:tc>
          <w:tcPr>
            <w:tcW w:w="102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13</w:t>
            </w:r>
          </w:p>
        </w:tc>
        <w:tc>
          <w:tcPr>
            <w:tcW w:w="1701"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87</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146</w:t>
            </w:r>
          </w:p>
        </w:tc>
      </w:tr>
      <w:tr w:rsidR="000F1C46" w:rsidRPr="000F1C46" w:rsidTr="00E05587">
        <w:tc>
          <w:tcPr>
            <w:tcW w:w="6835" w:type="dxa"/>
            <w:gridSpan w:val="5"/>
          </w:tcPr>
          <w:p w:rsidR="000F1C46" w:rsidRPr="000F1C46" w:rsidRDefault="000F1C46" w:rsidP="00E05587">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Jumlah</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2188</w:t>
            </w:r>
          </w:p>
        </w:tc>
      </w:tr>
      <w:tr w:rsidR="000F1C46" w:rsidRPr="000F1C46" w:rsidTr="00E05587">
        <w:tc>
          <w:tcPr>
            <w:tcW w:w="6835" w:type="dxa"/>
            <w:gridSpan w:val="5"/>
          </w:tcPr>
          <w:p w:rsidR="000F1C46" w:rsidRPr="000F1C46" w:rsidRDefault="000F1C46" w:rsidP="00E05587">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Mean (rata-rata)</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146</w:t>
            </w:r>
          </w:p>
        </w:tc>
      </w:tr>
      <w:tr w:rsidR="000F1C46" w:rsidRPr="000F1C46" w:rsidTr="00E05587">
        <w:tc>
          <w:tcPr>
            <w:tcW w:w="6835" w:type="dxa"/>
            <w:gridSpan w:val="5"/>
          </w:tcPr>
          <w:p w:rsidR="000F1C46" w:rsidRPr="000F1C46" w:rsidRDefault="000F1C46" w:rsidP="00E05587">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Efektifitas </w:t>
            </w:r>
          </w:p>
        </w:tc>
        <w:tc>
          <w:tcPr>
            <w:tcW w:w="1100" w:type="dxa"/>
          </w:tcPr>
          <w:p w:rsidR="000F1C46" w:rsidRPr="000F1C46" w:rsidRDefault="000F1C46" w:rsidP="00E05587">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97,24 %</w:t>
            </w:r>
          </w:p>
        </w:tc>
      </w:tr>
      <w:tr w:rsidR="000F1C46" w:rsidRPr="000F1C46" w:rsidTr="00E05587">
        <w:tc>
          <w:tcPr>
            <w:tcW w:w="6835" w:type="dxa"/>
            <w:gridSpan w:val="5"/>
          </w:tcPr>
          <w:p w:rsidR="000F1C46" w:rsidRPr="000F1C46" w:rsidRDefault="000F1C46" w:rsidP="00E05587">
            <w:pPr>
              <w:pStyle w:val="ListParagraph"/>
              <w:ind w:left="0"/>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Kategori </w:t>
            </w:r>
          </w:p>
        </w:tc>
        <w:tc>
          <w:tcPr>
            <w:tcW w:w="1100" w:type="dxa"/>
          </w:tcPr>
          <w:p w:rsidR="000F1C46" w:rsidRPr="000F1C46" w:rsidRDefault="000F1C46" w:rsidP="00E05587">
            <w:pPr>
              <w:pStyle w:val="ListParagraph"/>
              <w:ind w:left="0"/>
              <w:jc w:val="center"/>
              <w:rPr>
                <w:rFonts w:ascii="Arial Narrow" w:hAnsi="Arial Narrow" w:cstheme="majorBidi"/>
                <w:sz w:val="24"/>
                <w:szCs w:val="24"/>
                <w:lang w:val="en-ID"/>
              </w:rPr>
            </w:pPr>
            <w:r w:rsidRPr="000F1C46">
              <w:rPr>
                <w:rFonts w:ascii="Arial Narrow" w:hAnsi="Arial Narrow" w:cstheme="majorBidi"/>
                <w:sz w:val="24"/>
                <w:szCs w:val="24"/>
                <w:lang w:val="en-ID"/>
              </w:rPr>
              <w:t>Sangat Efektif</w:t>
            </w:r>
          </w:p>
        </w:tc>
      </w:tr>
    </w:tbl>
    <w:p w:rsidR="00492BA7" w:rsidRDefault="00492BA7" w:rsidP="00E05587">
      <w:pPr>
        <w:spacing w:after="0" w:line="240" w:lineRule="auto"/>
        <w:ind w:firstLine="567"/>
        <w:jc w:val="both"/>
        <w:rPr>
          <w:rFonts w:ascii="Arial Narrow" w:hAnsi="Arial Narrow" w:cstheme="majorBidi"/>
          <w:sz w:val="24"/>
          <w:szCs w:val="24"/>
          <w:lang w:val="en-ID"/>
        </w:rPr>
      </w:pPr>
    </w:p>
    <w:p w:rsidR="000F1C46" w:rsidRPr="000F1C46" w:rsidRDefault="000F1C46" w:rsidP="00E05587">
      <w:pPr>
        <w:spacing w:after="0" w:line="240" w:lineRule="auto"/>
        <w:ind w:firstLine="567"/>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Dari analisis data yang diperoleh dari 15 item pertanyaan yang menggunakan skala likert (sangat setuju, setuju, kurang setuju, tidak setuju, dan sangat tidak setuju) jawaban responden secara garis besar ada pada jawaban setuju dan sangat setuju. </w:t>
      </w:r>
    </w:p>
    <w:p w:rsidR="00E05587" w:rsidRDefault="000F1C46" w:rsidP="00E05587">
      <w:pPr>
        <w:spacing w:after="0" w:line="240" w:lineRule="auto"/>
        <w:ind w:firstLine="567"/>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Dan dari data tersebut dapat dijelaskan bahwa pelaksanaan pembelajaran mengunakan media teka-teki silang meteri mufradat (kosa kata) pada mata pelajaran bahasa Arab berjalan lancar 5 orang </w:t>
      </w:r>
      <w:r w:rsidRPr="000F1C46">
        <w:rPr>
          <w:rFonts w:ascii="Arial Narrow" w:hAnsi="Arial Narrow" w:cstheme="majorBidi"/>
          <w:sz w:val="24"/>
          <w:szCs w:val="24"/>
          <w:lang w:val="en-ID"/>
        </w:rPr>
        <w:lastRenderedPageBreak/>
        <w:t xml:space="preserve">menyatakan setuju dan 25 orang menyatakan </w:t>
      </w:r>
      <w:r w:rsidR="00E05587">
        <w:rPr>
          <w:rFonts w:ascii="Arial Narrow" w:hAnsi="Arial Narrow" w:cstheme="majorBidi"/>
          <w:sz w:val="24"/>
          <w:szCs w:val="24"/>
          <w:lang w:val="en-ID"/>
        </w:rPr>
        <w:t>sangat setuju dengan persentase</w:t>
      </w:r>
      <w:r w:rsidRPr="000F1C46">
        <w:rPr>
          <w:rFonts w:ascii="Arial Narrow" w:hAnsi="Arial Narrow" w:cstheme="majorBidi"/>
          <w:sz w:val="24"/>
          <w:szCs w:val="24"/>
          <w:lang w:val="en-ID"/>
        </w:rPr>
        <w:t xml:space="preserve"> 17 % dan 83 %. Pelaksanaan pembelajaran mengunakan media teka-teki silang dapat memacu peserta didik untuk lebih semangat 3 orang menyatakan setuju dan 27 orang menyatakan sangat setuju dengan persetase 10 % dan 90 %. Pelaksanaan pembelajaran mengunakan media teka-teki silang dapat memacu peserta didik untuk lebih menyenagkan 3 orang menyatakan setuju dan 27 orang menyatakan sangat setuju dengan persetase 10 % dan 90 %. Pelaksanaan pembelajaran mengunakan media teka-teki silang dapat menguasai kosa kata 5 orang menyatakan setuju dan 25 orang menyatakan sangat setuju dengan persetase 17 % dan 83 %. Pelaksanaan pembelajaran mengunakan media teka-tek</w:t>
      </w:r>
      <w:r w:rsidR="00E05587">
        <w:rPr>
          <w:rFonts w:ascii="Arial Narrow" w:hAnsi="Arial Narrow" w:cstheme="majorBidi"/>
          <w:sz w:val="24"/>
          <w:szCs w:val="24"/>
          <w:lang w:val="en-ID"/>
        </w:rPr>
        <w:t>i silang  lebih berfikir kritis</w:t>
      </w:r>
      <w:r w:rsidRPr="000F1C46">
        <w:rPr>
          <w:rFonts w:ascii="Arial Narrow" w:hAnsi="Arial Narrow" w:cstheme="majorBidi"/>
          <w:sz w:val="24"/>
          <w:szCs w:val="24"/>
          <w:lang w:val="en-ID"/>
        </w:rPr>
        <w:t xml:space="preserve"> 3 orang menyatakan setuju dan 27 orang menyatakan sangat setuju dengan persetase 10 % dan 90 %. Pelaksanaan pembelajaran mengunakan media teka-teki silang  lebih kreatif  4 orang menyatakan setuju dan 26 orang menyatakan sangat setuju dengan persetase 13 % dan 87 %. Pelaksanaan pembelajaran mengunakan media teka-teki silang  lebih menantang 3 orang menyatakan setuju dan 27 orang menyatakan sangat setuju dengan persetase 10 % dan 90 %. Pelaksanaan pembelajaran mengunakan media teka-teki silang  lebih mudah memecahkan masalah dalam suasana menggembirakan 4 orang menyatakan setuju dan 26 orang menyatakan sangat setuju dengan persetase 13 % dan 87 %. </w:t>
      </w:r>
    </w:p>
    <w:p w:rsidR="000F1C46" w:rsidRPr="000F1C46" w:rsidRDefault="000F1C46" w:rsidP="00E05587">
      <w:pPr>
        <w:spacing w:after="0" w:line="240" w:lineRule="auto"/>
        <w:ind w:firstLine="567"/>
        <w:jc w:val="both"/>
        <w:rPr>
          <w:rFonts w:ascii="Arial Narrow" w:hAnsi="Arial Narrow" w:cstheme="majorBidi"/>
          <w:sz w:val="24"/>
          <w:szCs w:val="24"/>
          <w:lang w:val="en-ID"/>
        </w:rPr>
      </w:pPr>
      <w:r w:rsidRPr="000F1C46">
        <w:rPr>
          <w:rFonts w:ascii="Arial Narrow" w:hAnsi="Arial Narrow" w:cstheme="majorBidi"/>
          <w:sz w:val="24"/>
          <w:szCs w:val="24"/>
          <w:lang w:val="en-ID"/>
        </w:rPr>
        <w:t xml:space="preserve">Pelaksanaan pembelajaran mengunakan media teka-teki silang  lebih membutuhkan penalaran  3 orang menyatakan setuju dan 27 orang menyatakan sangat setuju dengan persetase 10 % dan 90 %. Pelaksanaan pembelajaran mengunakan media teka-teki silang  lebih meningkatkan fungsi kerja otak 5 orang menyatakan setuju dan 25 orang menyatakan sangat setuju dengan persetase 17 % dan 83 %. Pelaksanaan pembelajaran mengunakan media teka-teki silang  lebih puas 3 orang menyatakan setuju dan 27 orang menyatakan sangat setuju dengan persetase 10 % dan 90 %. Pelaksanaan pembelajaran mengunakan media teka-teki silang  waktu untuk menyelesaikannya cukup efektif 6 orang menyatakan setuju dan 24 orang menyatakan sangat setuju dengan persetase 20 % dan 80 %. Pelaksanaan pembelajaran mengunakan media teka-teki silang guru menuntun dan memendu sudah secara optimal dengan instruksi yang jelas 7 orang menyatakan setuju dan 23 orang menyatakan sangat setuju dengan persetase 23 % dan 77 %. Pelaksanaan pembelajaran mengunakan media teka-teki silang  kolom-kolomnya sudah dirasakan cukup dan sangat jelas pertanyaan-pertanyaannya 4 orang menyatakan setuju dan 26 orang menyatakan sangat setuju dengan persetase 13 % dan 87 %. Pelaksanaan pembelajaran mengunakan media teka-teki silang  menambah penguasaan kosa kata 4 orang menyatakan setuju dan 26 orang menyatakan sangat setuju dengan persetase 13 %  dan 87 %.  </w:t>
      </w:r>
    </w:p>
    <w:p w:rsidR="000F1C46" w:rsidRDefault="000F1C46" w:rsidP="00184F4F">
      <w:pPr>
        <w:pStyle w:val="BodyText"/>
        <w:suppressAutoHyphens/>
        <w:jc w:val="both"/>
        <w:rPr>
          <w:rFonts w:ascii="Arial Narrow" w:hAnsi="Arial Narrow"/>
          <w:b/>
        </w:rPr>
      </w:pPr>
    </w:p>
    <w:p w:rsidR="007E0165" w:rsidRPr="00911CFB" w:rsidRDefault="007E0165" w:rsidP="00184F4F">
      <w:pPr>
        <w:pStyle w:val="BodyText"/>
        <w:suppressAutoHyphens/>
        <w:jc w:val="both"/>
        <w:rPr>
          <w:rFonts w:ascii="Arial Narrow" w:hAnsi="Arial Narrow"/>
          <w:lang w:val="id-ID"/>
        </w:rPr>
      </w:pPr>
      <w:r w:rsidRPr="00911CFB">
        <w:rPr>
          <w:rFonts w:ascii="Arial Narrow" w:hAnsi="Arial Narrow"/>
          <w:b/>
        </w:rPr>
        <w:t>KESIMPULAN</w:t>
      </w:r>
      <w:r w:rsidR="000E0D69">
        <w:rPr>
          <w:rFonts w:ascii="Arial Narrow" w:hAnsi="Arial Narrow"/>
          <w:b/>
        </w:rPr>
        <w:t xml:space="preserve"> DAN SARAN</w:t>
      </w:r>
    </w:p>
    <w:p w:rsidR="00E05587" w:rsidRPr="00E05587" w:rsidRDefault="00E05587" w:rsidP="00E05587">
      <w:pPr>
        <w:pStyle w:val="ListParagraph"/>
        <w:spacing w:after="0" w:line="240" w:lineRule="auto"/>
        <w:ind w:left="0" w:firstLine="567"/>
        <w:jc w:val="both"/>
        <w:rPr>
          <w:rFonts w:ascii="Arial Narrow" w:hAnsi="Arial Narrow" w:cstheme="majorBidi"/>
          <w:sz w:val="24"/>
          <w:szCs w:val="24"/>
          <w:lang w:val="id-ID"/>
        </w:rPr>
      </w:pPr>
      <w:r w:rsidRPr="00E05587">
        <w:rPr>
          <w:rFonts w:ascii="Arial Narrow" w:hAnsi="Arial Narrow" w:cstheme="majorBidi"/>
          <w:sz w:val="24"/>
          <w:szCs w:val="24"/>
          <w:lang w:val="id-ID"/>
        </w:rPr>
        <w:t>Dari pembahasan diatas dapat disimpulan bahwa pelaksanaan pembelajaran menggunakan media teka-teki silang pada materi mufradat (kosa kata) mata pelajaran bahasa Arab di MTs Negeri Sumba Barat tahun 2019 terlaksana dengan katagori sangat efektif dengan persentase keberhasilan efektifitas 97,24 %. Dalam hal ini tenaga pendidik di MTs Negeri Sumba Barat dapat mengembangkan pembelajaran bahasa Arab atau mata pelajaran lainnya dengan menggunakan media teka-teki silang.</w:t>
      </w:r>
    </w:p>
    <w:p w:rsidR="000E0D69" w:rsidRPr="00911CFB" w:rsidRDefault="000E0D69" w:rsidP="00E05587">
      <w:pPr>
        <w:pStyle w:val="BodyText"/>
        <w:suppressAutoHyphens/>
        <w:jc w:val="both"/>
        <w:rPr>
          <w:rFonts w:ascii="Arial Narrow" w:hAnsi="Arial Narrow"/>
        </w:rPr>
      </w:pPr>
    </w:p>
    <w:p w:rsidR="007E0165" w:rsidRPr="00911CFB" w:rsidRDefault="007E0165" w:rsidP="00184F4F">
      <w:pPr>
        <w:pStyle w:val="Heading1"/>
        <w:numPr>
          <w:ilvl w:val="0"/>
          <w:numId w:val="0"/>
        </w:numPr>
        <w:spacing w:before="0" w:line="240" w:lineRule="auto"/>
        <w:jc w:val="both"/>
        <w:rPr>
          <w:rFonts w:ascii="Arial Narrow" w:hAnsi="Arial Narrow"/>
          <w:sz w:val="24"/>
          <w:szCs w:val="24"/>
        </w:rPr>
      </w:pPr>
      <w:r w:rsidRPr="00911CFB">
        <w:rPr>
          <w:rFonts w:ascii="Arial Narrow" w:hAnsi="Arial Narrow"/>
          <w:sz w:val="24"/>
          <w:szCs w:val="24"/>
        </w:rPr>
        <w:t>DAFTAR PUSTAKA</w:t>
      </w:r>
    </w:p>
    <w:p w:rsidR="00E05587" w:rsidRDefault="00E05587" w:rsidP="00E05587">
      <w:pPr>
        <w:spacing w:after="0" w:line="240" w:lineRule="auto"/>
        <w:ind w:left="1276" w:hanging="1276"/>
        <w:jc w:val="both"/>
        <w:rPr>
          <w:rFonts w:ascii="Arial Narrow" w:hAnsi="Arial Narrow" w:cstheme="majorBidi"/>
          <w:i/>
          <w:iCs/>
          <w:sz w:val="24"/>
          <w:szCs w:val="24"/>
          <w:lang w:val="en-ID"/>
        </w:rPr>
      </w:pPr>
      <w:r w:rsidRPr="00E05587">
        <w:rPr>
          <w:rFonts w:ascii="Arial Narrow" w:hAnsi="Arial Narrow" w:cstheme="majorBidi"/>
          <w:sz w:val="24"/>
          <w:szCs w:val="24"/>
          <w:lang w:val="en-ID"/>
        </w:rPr>
        <w:t xml:space="preserve">Agung, A.A. Gede. </w:t>
      </w:r>
      <w:r w:rsidRPr="00E05587">
        <w:rPr>
          <w:rFonts w:ascii="Arial Narrow" w:hAnsi="Arial Narrow" w:cstheme="majorBidi"/>
          <w:sz w:val="24"/>
          <w:szCs w:val="24"/>
          <w:lang w:val="id-ID"/>
        </w:rPr>
        <w:t>(</w:t>
      </w:r>
      <w:r w:rsidRPr="00E05587">
        <w:rPr>
          <w:rFonts w:ascii="Arial Narrow" w:hAnsi="Arial Narrow" w:cstheme="majorBidi"/>
          <w:sz w:val="24"/>
          <w:szCs w:val="24"/>
          <w:lang w:val="en-ID"/>
        </w:rPr>
        <w:t>2014</w:t>
      </w:r>
      <w:r w:rsidRPr="00E05587">
        <w:rPr>
          <w:rFonts w:ascii="Arial Narrow" w:hAnsi="Arial Narrow" w:cstheme="majorBidi"/>
          <w:sz w:val="24"/>
          <w:szCs w:val="24"/>
          <w:lang w:val="id-ID"/>
        </w:rPr>
        <w:t>)</w:t>
      </w:r>
      <w:r w:rsidRPr="00E05587">
        <w:rPr>
          <w:rFonts w:ascii="Arial Narrow" w:hAnsi="Arial Narrow" w:cstheme="majorBidi"/>
          <w:sz w:val="24"/>
          <w:szCs w:val="24"/>
          <w:lang w:val="en-ID"/>
        </w:rPr>
        <w:t xml:space="preserve">. </w:t>
      </w:r>
      <w:r w:rsidRPr="00E05587">
        <w:rPr>
          <w:rFonts w:ascii="Arial Narrow" w:hAnsi="Arial Narrow" w:cstheme="majorBidi"/>
          <w:i/>
          <w:iCs/>
          <w:sz w:val="24"/>
          <w:szCs w:val="24"/>
          <w:lang w:val="en-ID"/>
        </w:rPr>
        <w:t>Metodelogi Penelitian Pendidikan</w:t>
      </w:r>
      <w:r w:rsidRPr="00E05587">
        <w:rPr>
          <w:rFonts w:ascii="Arial Narrow" w:hAnsi="Arial Narrow" w:cstheme="majorBidi"/>
          <w:sz w:val="24"/>
          <w:szCs w:val="24"/>
          <w:lang w:val="en-ID"/>
        </w:rPr>
        <w:t xml:space="preserve">. </w:t>
      </w:r>
      <w:proofErr w:type="gramStart"/>
      <w:r w:rsidRPr="00E05587">
        <w:rPr>
          <w:rFonts w:ascii="Arial Narrow" w:hAnsi="Arial Narrow" w:cstheme="majorBidi"/>
          <w:sz w:val="24"/>
          <w:szCs w:val="24"/>
          <w:lang w:val="en-ID"/>
        </w:rPr>
        <w:t xml:space="preserve">Malang; Aditya Media </w:t>
      </w:r>
      <w:r w:rsidRPr="00E05587">
        <w:rPr>
          <w:rFonts w:ascii="Arial Narrow" w:hAnsi="Arial Narrow" w:cstheme="majorBidi"/>
          <w:i/>
          <w:iCs/>
          <w:sz w:val="24"/>
          <w:szCs w:val="24"/>
          <w:lang w:val="en-ID"/>
        </w:rPr>
        <w:t>Publishing.</w:t>
      </w:r>
      <w:proofErr w:type="gramEnd"/>
    </w:p>
    <w:p w:rsidR="00E05587" w:rsidRPr="00E05587" w:rsidRDefault="00E05587" w:rsidP="00E05587">
      <w:pPr>
        <w:spacing w:after="0" w:line="240" w:lineRule="auto"/>
        <w:ind w:left="1276" w:hanging="1276"/>
        <w:jc w:val="both"/>
        <w:rPr>
          <w:rFonts w:ascii="Arial Narrow" w:hAnsi="Arial Narrow" w:cstheme="majorBidi"/>
          <w:i/>
          <w:iCs/>
          <w:sz w:val="24"/>
          <w:szCs w:val="24"/>
          <w:lang w:val="en-ID"/>
        </w:rPr>
      </w:pPr>
    </w:p>
    <w:p w:rsidR="00E05587" w:rsidRDefault="00E05587" w:rsidP="00E05587">
      <w:pPr>
        <w:spacing w:after="0" w:line="240" w:lineRule="auto"/>
        <w:ind w:left="1134" w:hanging="1134"/>
        <w:jc w:val="both"/>
        <w:rPr>
          <w:rFonts w:ascii="Arial Narrow" w:eastAsia="Times New Roman" w:hAnsi="Arial Narrow" w:cstheme="majorBidi"/>
          <w:sz w:val="24"/>
          <w:szCs w:val="24"/>
        </w:rPr>
      </w:pPr>
      <w:r w:rsidRPr="00E05587">
        <w:rPr>
          <w:rFonts w:ascii="Arial Narrow" w:eastAsia="Times New Roman" w:hAnsi="Arial Narrow" w:cstheme="majorBidi"/>
          <w:sz w:val="24"/>
          <w:szCs w:val="24"/>
        </w:rPr>
        <w:t>Ariwibowo</w:t>
      </w:r>
      <w:proofErr w:type="gramStart"/>
      <w:r w:rsidRPr="00E05587">
        <w:rPr>
          <w:rFonts w:ascii="Arial Narrow" w:eastAsia="Times New Roman" w:hAnsi="Arial Narrow" w:cstheme="majorBidi"/>
          <w:sz w:val="24"/>
          <w:szCs w:val="24"/>
        </w:rPr>
        <w:t>,  Kunto</w:t>
      </w:r>
      <w:proofErr w:type="gramEnd"/>
      <w:r w:rsidRPr="00E05587">
        <w:rPr>
          <w:rFonts w:ascii="Arial Narrow" w:eastAsia="Times New Roman" w:hAnsi="Arial Narrow" w:cstheme="majorBidi"/>
          <w:sz w:val="24"/>
          <w:szCs w:val="24"/>
        </w:rPr>
        <w:t xml:space="preserve"> Eric. </w:t>
      </w:r>
      <w:r w:rsidRPr="00E05587">
        <w:rPr>
          <w:rFonts w:ascii="Arial Narrow" w:eastAsia="Times New Roman" w:hAnsi="Arial Narrow" w:cstheme="majorBidi"/>
          <w:sz w:val="24"/>
          <w:szCs w:val="24"/>
          <w:lang w:val="id-ID"/>
        </w:rPr>
        <w:t>(</w:t>
      </w:r>
      <w:r w:rsidRPr="00E05587">
        <w:rPr>
          <w:rFonts w:ascii="Arial Narrow" w:eastAsia="Times New Roman" w:hAnsi="Arial Narrow" w:cstheme="majorBidi"/>
          <w:sz w:val="24"/>
          <w:szCs w:val="24"/>
        </w:rPr>
        <w:t>2016</w:t>
      </w:r>
      <w:r w:rsidRPr="00E05587">
        <w:rPr>
          <w:rFonts w:ascii="Arial Narrow" w:eastAsia="Times New Roman" w:hAnsi="Arial Narrow" w:cstheme="majorBidi"/>
          <w:sz w:val="24"/>
          <w:szCs w:val="24"/>
          <w:lang w:val="id-ID"/>
        </w:rPr>
        <w:t>)</w:t>
      </w:r>
      <w:r w:rsidRPr="00E05587">
        <w:rPr>
          <w:rFonts w:ascii="Arial Narrow" w:eastAsia="Times New Roman" w:hAnsi="Arial Narrow" w:cstheme="majorBidi"/>
          <w:sz w:val="24"/>
          <w:szCs w:val="24"/>
        </w:rPr>
        <w:t xml:space="preserve">. </w:t>
      </w:r>
      <w:r w:rsidRPr="00E05587">
        <w:rPr>
          <w:rFonts w:ascii="Arial Narrow" w:eastAsia="Times New Roman" w:hAnsi="Arial Narrow" w:cstheme="majorBidi"/>
          <w:i/>
          <w:iCs/>
          <w:sz w:val="24"/>
          <w:szCs w:val="24"/>
        </w:rPr>
        <w:t xml:space="preserve">Media Pembelajaran </w:t>
      </w:r>
      <w:proofErr w:type="gramStart"/>
      <w:r w:rsidRPr="00E05587">
        <w:rPr>
          <w:rFonts w:ascii="Arial Narrow" w:eastAsia="Times New Roman" w:hAnsi="Arial Narrow" w:cstheme="majorBidi"/>
          <w:i/>
          <w:iCs/>
          <w:sz w:val="24"/>
          <w:szCs w:val="24"/>
        </w:rPr>
        <w:t>DIY</w:t>
      </w:r>
      <w:r w:rsidRPr="00E05587">
        <w:rPr>
          <w:rFonts w:ascii="Arial Narrow" w:eastAsia="Times New Roman" w:hAnsi="Arial Narrow" w:cstheme="majorBidi"/>
          <w:sz w:val="24"/>
          <w:szCs w:val="24"/>
        </w:rPr>
        <w:t xml:space="preserve"> :</w:t>
      </w:r>
      <w:proofErr w:type="gramEnd"/>
      <w:r w:rsidRPr="00E05587">
        <w:rPr>
          <w:rFonts w:ascii="Arial Narrow" w:eastAsia="Times New Roman" w:hAnsi="Arial Narrow" w:cstheme="majorBidi"/>
          <w:sz w:val="24"/>
          <w:szCs w:val="24"/>
        </w:rPr>
        <w:t xml:space="preserve"> Membuatan Flash Card Dan Te</w:t>
      </w:r>
      <w:r>
        <w:rPr>
          <w:rFonts w:ascii="Arial Narrow" w:eastAsia="Times New Roman" w:hAnsi="Arial Narrow" w:cstheme="majorBidi"/>
          <w:sz w:val="24"/>
          <w:szCs w:val="24"/>
        </w:rPr>
        <w:t xml:space="preserve">ka-Teki Silang Mandiri. </w:t>
      </w:r>
      <w:proofErr w:type="gramStart"/>
      <w:r>
        <w:rPr>
          <w:rFonts w:ascii="Arial Narrow" w:eastAsia="Times New Roman" w:hAnsi="Arial Narrow" w:cstheme="majorBidi"/>
          <w:sz w:val="24"/>
          <w:szCs w:val="24"/>
        </w:rPr>
        <w:t xml:space="preserve">Diunduh </w:t>
      </w:r>
      <w:r w:rsidRPr="00E05587">
        <w:rPr>
          <w:rFonts w:ascii="Arial Narrow" w:eastAsia="Times New Roman" w:hAnsi="Arial Narrow" w:cstheme="majorBidi"/>
          <w:sz w:val="24"/>
          <w:szCs w:val="24"/>
        </w:rPr>
        <w:t>dari https://files.osf.io/v1/resources/3ez9a/providers/osfstorage/59d6ab296c613b02b3a04e60?action=download&amp;version=1&amp;direct.</w:t>
      </w:r>
      <w:proofErr w:type="gramEnd"/>
      <w:r w:rsidRPr="00E05587">
        <w:rPr>
          <w:rFonts w:ascii="Arial Narrow" w:eastAsia="Times New Roman" w:hAnsi="Arial Narrow" w:cstheme="majorBidi"/>
          <w:sz w:val="24"/>
          <w:szCs w:val="24"/>
        </w:rPr>
        <w:t xml:space="preserve"> </w:t>
      </w:r>
      <w:proofErr w:type="gramStart"/>
      <w:r w:rsidRPr="00E05587">
        <w:rPr>
          <w:rFonts w:ascii="Arial Narrow" w:eastAsia="Times New Roman" w:hAnsi="Arial Narrow" w:cstheme="majorBidi"/>
          <w:sz w:val="24"/>
          <w:szCs w:val="24"/>
        </w:rPr>
        <w:t>Diakses tanggal 13 Decemcer 2017.</w:t>
      </w:r>
      <w:proofErr w:type="gramEnd"/>
    </w:p>
    <w:p w:rsidR="00E05587" w:rsidRPr="00E05587" w:rsidRDefault="00E05587" w:rsidP="00E05587">
      <w:pPr>
        <w:spacing w:after="0" w:line="240" w:lineRule="auto"/>
        <w:ind w:left="1276" w:hanging="1276"/>
        <w:jc w:val="both"/>
        <w:rPr>
          <w:rFonts w:ascii="Arial Narrow" w:eastAsia="Times New Roman" w:hAnsi="Arial Narrow" w:cstheme="majorBidi"/>
          <w:sz w:val="24"/>
          <w:szCs w:val="24"/>
        </w:rPr>
      </w:pPr>
    </w:p>
    <w:p w:rsidR="00E05587" w:rsidRDefault="00E05587" w:rsidP="00E05587">
      <w:pPr>
        <w:spacing w:after="0" w:line="240" w:lineRule="auto"/>
        <w:ind w:left="1276" w:hanging="1276"/>
        <w:jc w:val="both"/>
        <w:rPr>
          <w:rFonts w:ascii="Arial Narrow" w:hAnsi="Arial Narrow" w:cstheme="majorBidi"/>
          <w:sz w:val="24"/>
          <w:szCs w:val="24"/>
        </w:rPr>
      </w:pPr>
      <w:r w:rsidRPr="00E05587">
        <w:rPr>
          <w:rFonts w:ascii="Arial Narrow" w:hAnsi="Arial Narrow" w:cstheme="majorBidi"/>
          <w:sz w:val="24"/>
          <w:szCs w:val="24"/>
        </w:rPr>
        <w:t xml:space="preserve">Arsyad, Azhar. </w:t>
      </w:r>
      <w:r w:rsidRPr="00E05587">
        <w:rPr>
          <w:rFonts w:ascii="Arial Narrow" w:hAnsi="Arial Narrow" w:cstheme="majorBidi"/>
          <w:sz w:val="24"/>
          <w:szCs w:val="24"/>
          <w:lang w:val="id-ID"/>
        </w:rPr>
        <w:t>(</w:t>
      </w:r>
      <w:r w:rsidRPr="00E05587">
        <w:rPr>
          <w:rFonts w:ascii="Arial Narrow" w:hAnsi="Arial Narrow" w:cstheme="majorBidi"/>
          <w:sz w:val="24"/>
          <w:szCs w:val="24"/>
        </w:rPr>
        <w:t>2004</w:t>
      </w:r>
      <w:r w:rsidRPr="00E05587">
        <w:rPr>
          <w:rFonts w:ascii="Arial Narrow" w:hAnsi="Arial Narrow" w:cstheme="majorBidi"/>
          <w:sz w:val="24"/>
          <w:szCs w:val="24"/>
          <w:lang w:val="id-ID"/>
        </w:rPr>
        <w:t>)</w:t>
      </w:r>
      <w:r w:rsidRPr="00E05587">
        <w:rPr>
          <w:rFonts w:ascii="Arial Narrow" w:hAnsi="Arial Narrow" w:cstheme="majorBidi"/>
          <w:sz w:val="24"/>
          <w:szCs w:val="24"/>
        </w:rPr>
        <w:t xml:space="preserve">. </w:t>
      </w:r>
      <w:r w:rsidRPr="00E05587">
        <w:rPr>
          <w:rFonts w:ascii="Arial Narrow" w:hAnsi="Arial Narrow" w:cstheme="majorBidi"/>
          <w:i/>
          <w:iCs/>
          <w:sz w:val="24"/>
          <w:szCs w:val="24"/>
        </w:rPr>
        <w:t>Media Pembelajaran</w:t>
      </w:r>
      <w:r w:rsidRPr="00E05587">
        <w:rPr>
          <w:rFonts w:ascii="Arial Narrow" w:hAnsi="Arial Narrow" w:cstheme="majorBidi"/>
          <w:sz w:val="24"/>
          <w:szCs w:val="24"/>
        </w:rPr>
        <w:t>, Jakarta, PT Raja Grafindo Persada.</w:t>
      </w:r>
    </w:p>
    <w:p w:rsidR="00E05587" w:rsidRPr="00E05587" w:rsidRDefault="00E05587" w:rsidP="00E05587">
      <w:pPr>
        <w:spacing w:after="0" w:line="240" w:lineRule="auto"/>
        <w:ind w:left="1276" w:hanging="1276"/>
        <w:jc w:val="both"/>
        <w:rPr>
          <w:rFonts w:ascii="Arial Narrow" w:eastAsia="Times New Roman" w:hAnsi="Arial Narrow" w:cstheme="majorBidi"/>
          <w:sz w:val="24"/>
          <w:szCs w:val="24"/>
        </w:rPr>
      </w:pPr>
    </w:p>
    <w:p w:rsidR="00E05587" w:rsidRDefault="00E05587" w:rsidP="00E05587">
      <w:pPr>
        <w:spacing w:after="0" w:line="240" w:lineRule="auto"/>
        <w:ind w:left="1276" w:hanging="1276"/>
        <w:jc w:val="both"/>
        <w:rPr>
          <w:rFonts w:ascii="Arial Narrow" w:eastAsia="Times New Roman" w:hAnsi="Arial Narrow" w:cstheme="majorBidi"/>
          <w:sz w:val="24"/>
          <w:szCs w:val="24"/>
        </w:rPr>
      </w:pPr>
      <w:r w:rsidRPr="00E05587">
        <w:rPr>
          <w:rFonts w:ascii="Arial Narrow" w:eastAsia="Times New Roman" w:hAnsi="Arial Narrow" w:cstheme="majorBidi"/>
          <w:sz w:val="24"/>
          <w:szCs w:val="24"/>
        </w:rPr>
        <w:t xml:space="preserve">Gie, </w:t>
      </w:r>
      <w:proofErr w:type="gramStart"/>
      <w:r w:rsidRPr="00E05587">
        <w:rPr>
          <w:rFonts w:ascii="Arial Narrow" w:eastAsia="Times New Roman" w:hAnsi="Arial Narrow" w:cstheme="majorBidi"/>
          <w:sz w:val="24"/>
          <w:szCs w:val="24"/>
        </w:rPr>
        <w:t>The</w:t>
      </w:r>
      <w:proofErr w:type="gramEnd"/>
      <w:r w:rsidRPr="00E05587">
        <w:rPr>
          <w:rFonts w:ascii="Arial Narrow" w:eastAsia="Times New Roman" w:hAnsi="Arial Narrow" w:cstheme="majorBidi"/>
          <w:sz w:val="24"/>
          <w:szCs w:val="24"/>
        </w:rPr>
        <w:t xml:space="preserve"> Liang. </w:t>
      </w:r>
      <w:r w:rsidRPr="00E05587">
        <w:rPr>
          <w:rFonts w:ascii="Arial Narrow" w:eastAsia="Times New Roman" w:hAnsi="Arial Narrow" w:cstheme="majorBidi"/>
          <w:sz w:val="24"/>
          <w:szCs w:val="24"/>
          <w:lang w:val="id-ID"/>
        </w:rPr>
        <w:t>(</w:t>
      </w:r>
      <w:r w:rsidRPr="00E05587">
        <w:rPr>
          <w:rFonts w:ascii="Arial Narrow" w:eastAsia="Times New Roman" w:hAnsi="Arial Narrow" w:cstheme="majorBidi"/>
          <w:sz w:val="24"/>
          <w:szCs w:val="24"/>
        </w:rPr>
        <w:t>2000</w:t>
      </w:r>
      <w:r w:rsidRPr="00E05587">
        <w:rPr>
          <w:rFonts w:ascii="Arial Narrow" w:eastAsia="Times New Roman" w:hAnsi="Arial Narrow" w:cstheme="majorBidi"/>
          <w:sz w:val="24"/>
          <w:szCs w:val="24"/>
          <w:lang w:val="id-ID"/>
        </w:rPr>
        <w:t>)</w:t>
      </w:r>
      <w:r w:rsidRPr="00E05587">
        <w:rPr>
          <w:rFonts w:ascii="Arial Narrow" w:eastAsia="Times New Roman" w:hAnsi="Arial Narrow" w:cstheme="majorBidi"/>
          <w:sz w:val="24"/>
          <w:szCs w:val="24"/>
        </w:rPr>
        <w:t xml:space="preserve">. </w:t>
      </w:r>
      <w:proofErr w:type="gramStart"/>
      <w:r w:rsidRPr="00E05587">
        <w:rPr>
          <w:rFonts w:ascii="Arial Narrow" w:eastAsia="Times New Roman" w:hAnsi="Arial Narrow" w:cstheme="majorBidi"/>
          <w:i/>
          <w:iCs/>
          <w:sz w:val="24"/>
          <w:szCs w:val="24"/>
        </w:rPr>
        <w:t>Administrasi Perkantoran Modern</w:t>
      </w:r>
      <w:r w:rsidRPr="00E05587">
        <w:rPr>
          <w:rFonts w:ascii="Arial Narrow" w:eastAsia="Times New Roman" w:hAnsi="Arial Narrow" w:cstheme="majorBidi"/>
          <w:sz w:val="24"/>
          <w:szCs w:val="24"/>
        </w:rPr>
        <w:t>.</w:t>
      </w:r>
      <w:proofErr w:type="gramEnd"/>
      <w:r w:rsidRPr="00E05587">
        <w:rPr>
          <w:rFonts w:ascii="Arial Narrow" w:eastAsia="Times New Roman" w:hAnsi="Arial Narrow" w:cstheme="majorBidi"/>
          <w:sz w:val="24"/>
          <w:szCs w:val="24"/>
        </w:rPr>
        <w:t xml:space="preserve"> Yokyakarta, Liberty</w:t>
      </w:r>
    </w:p>
    <w:p w:rsidR="00E05587" w:rsidRPr="00E05587" w:rsidRDefault="00E05587" w:rsidP="00E05587">
      <w:pPr>
        <w:spacing w:after="0" w:line="240" w:lineRule="auto"/>
        <w:ind w:left="1276" w:hanging="1276"/>
        <w:jc w:val="both"/>
        <w:rPr>
          <w:rFonts w:ascii="Arial Narrow" w:eastAsia="Times New Roman" w:hAnsi="Arial Narrow" w:cstheme="majorBidi"/>
          <w:sz w:val="24"/>
          <w:szCs w:val="24"/>
        </w:rPr>
      </w:pPr>
    </w:p>
    <w:p w:rsidR="00E05587" w:rsidRDefault="00E05587" w:rsidP="00E05587">
      <w:pPr>
        <w:spacing w:after="0" w:line="240" w:lineRule="auto"/>
        <w:ind w:left="1276" w:hanging="1276"/>
        <w:jc w:val="both"/>
        <w:rPr>
          <w:rFonts w:ascii="Arial Narrow" w:eastAsia="Times New Roman" w:hAnsi="Arial Narrow" w:cstheme="majorBidi"/>
          <w:sz w:val="24"/>
          <w:szCs w:val="24"/>
        </w:rPr>
      </w:pPr>
      <w:r w:rsidRPr="00E05587">
        <w:rPr>
          <w:rFonts w:ascii="Arial Narrow" w:eastAsia="Times New Roman" w:hAnsi="Arial Narrow" w:cstheme="majorBidi"/>
          <w:sz w:val="24"/>
          <w:szCs w:val="24"/>
        </w:rPr>
        <w:t xml:space="preserve">Kirkpatrick, D.L. </w:t>
      </w:r>
      <w:r w:rsidRPr="00E05587">
        <w:rPr>
          <w:rFonts w:ascii="Arial Narrow" w:eastAsia="Times New Roman" w:hAnsi="Arial Narrow" w:cstheme="majorBidi"/>
          <w:sz w:val="24"/>
          <w:szCs w:val="24"/>
          <w:lang w:val="id-ID"/>
        </w:rPr>
        <w:t>(</w:t>
      </w:r>
      <w:r w:rsidRPr="00E05587">
        <w:rPr>
          <w:rFonts w:ascii="Arial Narrow" w:eastAsia="Times New Roman" w:hAnsi="Arial Narrow" w:cstheme="majorBidi"/>
          <w:sz w:val="24"/>
          <w:szCs w:val="24"/>
        </w:rPr>
        <w:t>2009</w:t>
      </w:r>
      <w:r w:rsidRPr="00E05587">
        <w:rPr>
          <w:rFonts w:ascii="Arial Narrow" w:eastAsia="Times New Roman" w:hAnsi="Arial Narrow" w:cstheme="majorBidi"/>
          <w:sz w:val="24"/>
          <w:szCs w:val="24"/>
          <w:lang w:val="id-ID"/>
        </w:rPr>
        <w:t>)</w:t>
      </w:r>
      <w:r w:rsidRPr="00E05587">
        <w:rPr>
          <w:rFonts w:ascii="Arial Narrow" w:eastAsia="Times New Roman" w:hAnsi="Arial Narrow" w:cstheme="majorBidi"/>
          <w:sz w:val="24"/>
          <w:szCs w:val="24"/>
        </w:rPr>
        <w:t>.Kirkpatrick’s Training Evaluation Model.</w:t>
      </w:r>
    </w:p>
    <w:p w:rsidR="00E05587" w:rsidRPr="00E05587" w:rsidRDefault="00E05587" w:rsidP="00E05587">
      <w:pPr>
        <w:spacing w:after="0" w:line="240" w:lineRule="auto"/>
        <w:ind w:left="1276" w:hanging="1276"/>
        <w:jc w:val="both"/>
        <w:rPr>
          <w:rFonts w:ascii="Arial Narrow" w:eastAsia="Times New Roman" w:hAnsi="Arial Narrow" w:cstheme="majorBidi"/>
          <w:sz w:val="24"/>
          <w:szCs w:val="24"/>
        </w:rPr>
      </w:pPr>
    </w:p>
    <w:p w:rsidR="00E05587" w:rsidRDefault="00E05587" w:rsidP="00E05587">
      <w:pPr>
        <w:spacing w:after="0" w:line="240" w:lineRule="auto"/>
        <w:ind w:left="1276" w:hanging="1276"/>
        <w:jc w:val="both"/>
        <w:rPr>
          <w:rFonts w:ascii="Arial Narrow" w:hAnsi="Arial Narrow" w:cstheme="majorBidi"/>
          <w:sz w:val="24"/>
          <w:szCs w:val="24"/>
          <w:lang w:val="en-ID"/>
        </w:rPr>
      </w:pPr>
      <w:proofErr w:type="gramStart"/>
      <w:r w:rsidRPr="00E05587">
        <w:rPr>
          <w:rFonts w:ascii="Arial Narrow" w:hAnsi="Arial Narrow" w:cstheme="majorBidi"/>
          <w:sz w:val="24"/>
          <w:szCs w:val="24"/>
          <w:lang w:val="en-ID"/>
        </w:rPr>
        <w:t xml:space="preserve">Kustandi, Cecep dan Bambang Sutjipto, </w:t>
      </w:r>
      <w:r w:rsidRPr="00E05587">
        <w:rPr>
          <w:rFonts w:ascii="Arial Narrow" w:hAnsi="Arial Narrow" w:cstheme="majorBidi"/>
          <w:sz w:val="24"/>
          <w:szCs w:val="24"/>
          <w:lang w:val="id-ID"/>
        </w:rPr>
        <w:t>(</w:t>
      </w:r>
      <w:r w:rsidRPr="00E05587">
        <w:rPr>
          <w:rFonts w:ascii="Arial Narrow" w:hAnsi="Arial Narrow" w:cstheme="majorBidi"/>
          <w:sz w:val="24"/>
          <w:szCs w:val="24"/>
          <w:lang w:val="en-ID"/>
        </w:rPr>
        <w:t>2011</w:t>
      </w:r>
      <w:r w:rsidRPr="00E05587">
        <w:rPr>
          <w:rFonts w:ascii="Arial Narrow" w:hAnsi="Arial Narrow" w:cstheme="majorBidi"/>
          <w:sz w:val="24"/>
          <w:szCs w:val="24"/>
          <w:lang w:val="id-ID"/>
        </w:rPr>
        <w:t>)</w:t>
      </w:r>
      <w:r w:rsidRPr="00E05587">
        <w:rPr>
          <w:rFonts w:ascii="Arial Narrow" w:hAnsi="Arial Narrow" w:cstheme="majorBidi"/>
          <w:sz w:val="24"/>
          <w:szCs w:val="24"/>
          <w:lang w:val="en-ID"/>
        </w:rPr>
        <w:t>.</w:t>
      </w:r>
      <w:proofErr w:type="gramEnd"/>
      <w:r w:rsidRPr="00E05587">
        <w:rPr>
          <w:rFonts w:ascii="Arial Narrow" w:hAnsi="Arial Narrow" w:cstheme="majorBidi"/>
          <w:sz w:val="24"/>
          <w:szCs w:val="24"/>
          <w:lang w:val="en-ID"/>
        </w:rPr>
        <w:t xml:space="preserve"> </w:t>
      </w:r>
      <w:r w:rsidRPr="00E05587">
        <w:rPr>
          <w:rFonts w:ascii="Arial Narrow" w:hAnsi="Arial Narrow" w:cstheme="majorBidi"/>
          <w:i/>
          <w:iCs/>
          <w:sz w:val="24"/>
          <w:szCs w:val="24"/>
          <w:lang w:val="en-ID"/>
        </w:rPr>
        <w:t>Media Pembelajaran</w:t>
      </w:r>
      <w:r w:rsidRPr="00E05587">
        <w:rPr>
          <w:rFonts w:ascii="Arial Narrow" w:hAnsi="Arial Narrow" w:cstheme="majorBidi"/>
          <w:sz w:val="24"/>
          <w:szCs w:val="24"/>
          <w:lang w:val="en-ID"/>
        </w:rPr>
        <w:t>, Bogor, Ghalia Indonesia.</w:t>
      </w:r>
    </w:p>
    <w:p w:rsidR="00E05587" w:rsidRPr="00E05587" w:rsidRDefault="00E05587" w:rsidP="00E05587">
      <w:pPr>
        <w:spacing w:after="0" w:line="240" w:lineRule="auto"/>
        <w:ind w:left="1276" w:hanging="1276"/>
        <w:jc w:val="both"/>
        <w:rPr>
          <w:rFonts w:ascii="Arial Narrow" w:hAnsi="Arial Narrow" w:cstheme="majorBidi"/>
          <w:sz w:val="24"/>
          <w:szCs w:val="24"/>
          <w:lang w:val="en-ID"/>
        </w:rPr>
      </w:pPr>
    </w:p>
    <w:p w:rsidR="00E05587" w:rsidRPr="00E05587" w:rsidRDefault="00E05587" w:rsidP="00E05587">
      <w:pPr>
        <w:spacing w:after="0" w:line="240" w:lineRule="auto"/>
        <w:ind w:left="1134" w:hanging="1134"/>
        <w:jc w:val="both"/>
        <w:rPr>
          <w:rFonts w:ascii="Arial Narrow" w:eastAsia="Times New Roman" w:hAnsi="Arial Narrow" w:cstheme="majorBidi"/>
          <w:sz w:val="24"/>
          <w:szCs w:val="24"/>
        </w:rPr>
      </w:pPr>
      <w:r w:rsidRPr="00E05587">
        <w:rPr>
          <w:rFonts w:ascii="Arial Narrow" w:hAnsi="Arial Narrow" w:cstheme="majorBidi"/>
          <w:sz w:val="24"/>
          <w:szCs w:val="24"/>
          <w:lang w:val="en-ID"/>
        </w:rPr>
        <w:t>Musfiqon</w:t>
      </w:r>
      <w:proofErr w:type="gramStart"/>
      <w:r w:rsidRPr="00E05587">
        <w:rPr>
          <w:rFonts w:ascii="Arial Narrow" w:hAnsi="Arial Narrow" w:cstheme="majorBidi"/>
          <w:sz w:val="24"/>
          <w:szCs w:val="24"/>
          <w:lang w:val="en-ID"/>
        </w:rPr>
        <w:t>,HM</w:t>
      </w:r>
      <w:proofErr w:type="gramEnd"/>
      <w:r w:rsidRPr="00E05587">
        <w:rPr>
          <w:rFonts w:ascii="Arial Narrow" w:hAnsi="Arial Narrow" w:cstheme="majorBidi"/>
          <w:sz w:val="24"/>
          <w:szCs w:val="24"/>
          <w:lang w:val="en-ID"/>
        </w:rPr>
        <w:t xml:space="preserve">. </w:t>
      </w:r>
      <w:r w:rsidRPr="00E05587">
        <w:rPr>
          <w:rFonts w:ascii="Arial Narrow" w:hAnsi="Arial Narrow" w:cstheme="majorBidi"/>
          <w:sz w:val="24"/>
          <w:szCs w:val="24"/>
          <w:lang w:val="id-ID"/>
        </w:rPr>
        <w:t>(</w:t>
      </w:r>
      <w:r w:rsidRPr="00E05587">
        <w:rPr>
          <w:rFonts w:ascii="Arial Narrow" w:hAnsi="Arial Narrow" w:cstheme="majorBidi"/>
          <w:sz w:val="24"/>
          <w:szCs w:val="24"/>
          <w:lang w:val="en-ID"/>
        </w:rPr>
        <w:t>2012</w:t>
      </w:r>
      <w:r w:rsidRPr="00E05587">
        <w:rPr>
          <w:rFonts w:ascii="Arial Narrow" w:hAnsi="Arial Narrow" w:cstheme="majorBidi"/>
          <w:sz w:val="24"/>
          <w:szCs w:val="24"/>
          <w:lang w:val="id-ID"/>
        </w:rPr>
        <w:t>)</w:t>
      </w:r>
      <w:r w:rsidRPr="00E05587">
        <w:rPr>
          <w:rFonts w:ascii="Arial Narrow" w:hAnsi="Arial Narrow" w:cstheme="majorBidi"/>
          <w:sz w:val="24"/>
          <w:szCs w:val="24"/>
          <w:lang w:val="en-ID"/>
        </w:rPr>
        <w:t xml:space="preserve">. </w:t>
      </w:r>
      <w:proofErr w:type="gramStart"/>
      <w:r w:rsidRPr="00E05587">
        <w:rPr>
          <w:rFonts w:ascii="Arial Narrow" w:hAnsi="Arial Narrow" w:cstheme="majorBidi"/>
          <w:i/>
          <w:iCs/>
          <w:sz w:val="24"/>
          <w:szCs w:val="24"/>
          <w:lang w:val="en-ID"/>
        </w:rPr>
        <w:t>Pengembangan Media dan Sumber Pembelajaran</w:t>
      </w:r>
      <w:r w:rsidRPr="00E05587">
        <w:rPr>
          <w:rFonts w:ascii="Arial Narrow" w:hAnsi="Arial Narrow" w:cstheme="majorBidi"/>
          <w:sz w:val="24"/>
          <w:szCs w:val="24"/>
          <w:lang w:val="en-ID"/>
        </w:rPr>
        <w:t>, Jakarta, Prestasi Pustakaraya.</w:t>
      </w:r>
      <w:proofErr w:type="gramEnd"/>
    </w:p>
    <w:p w:rsidR="00E05587" w:rsidRDefault="00E05587" w:rsidP="00E05587">
      <w:pPr>
        <w:spacing w:after="0" w:line="240" w:lineRule="auto"/>
        <w:ind w:left="1134" w:hanging="1134"/>
        <w:jc w:val="both"/>
        <w:rPr>
          <w:rStyle w:val="Hyperlink"/>
          <w:rFonts w:ascii="Arial Narrow" w:hAnsi="Arial Narrow" w:cstheme="majorBidi"/>
          <w:color w:val="auto"/>
          <w:sz w:val="24"/>
          <w:szCs w:val="24"/>
        </w:rPr>
      </w:pPr>
      <w:proofErr w:type="gramStart"/>
      <w:r w:rsidRPr="00E05587">
        <w:rPr>
          <w:rFonts w:ascii="Arial Narrow" w:hAnsi="Arial Narrow" w:cstheme="majorBidi"/>
          <w:sz w:val="24"/>
          <w:szCs w:val="24"/>
        </w:rPr>
        <w:t xml:space="preserve">Nia, </w:t>
      </w:r>
      <w:r w:rsidRPr="00E05587">
        <w:rPr>
          <w:rFonts w:ascii="Arial Narrow" w:hAnsi="Arial Narrow" w:cstheme="majorBidi"/>
          <w:sz w:val="24"/>
          <w:szCs w:val="24"/>
          <w:lang w:val="id-ID"/>
        </w:rPr>
        <w:t>(</w:t>
      </w:r>
      <w:r w:rsidRPr="00E05587">
        <w:rPr>
          <w:rFonts w:ascii="Arial Narrow" w:hAnsi="Arial Narrow" w:cstheme="majorBidi"/>
          <w:sz w:val="24"/>
          <w:szCs w:val="24"/>
        </w:rPr>
        <w:t>2009</w:t>
      </w:r>
      <w:r w:rsidRPr="00E05587">
        <w:rPr>
          <w:rFonts w:ascii="Arial Narrow" w:hAnsi="Arial Narrow" w:cstheme="majorBidi"/>
          <w:sz w:val="24"/>
          <w:szCs w:val="24"/>
          <w:lang w:val="id-ID"/>
        </w:rPr>
        <w:t>)</w:t>
      </w:r>
      <w:r w:rsidRPr="00E05587">
        <w:rPr>
          <w:rFonts w:ascii="Arial Narrow" w:hAnsi="Arial Narrow" w:cstheme="majorBidi"/>
          <w:sz w:val="24"/>
          <w:szCs w:val="24"/>
        </w:rPr>
        <w:t>.</w:t>
      </w:r>
      <w:proofErr w:type="gramEnd"/>
      <w:r w:rsidRPr="00E05587">
        <w:rPr>
          <w:rFonts w:ascii="Arial Narrow" w:hAnsi="Arial Narrow" w:cstheme="majorBidi"/>
          <w:sz w:val="24"/>
          <w:szCs w:val="24"/>
        </w:rPr>
        <w:t xml:space="preserve"> </w:t>
      </w:r>
      <w:hyperlink r:id="rId12" w:history="1">
        <w:r w:rsidRPr="00E05587">
          <w:rPr>
            <w:rStyle w:val="Hyperlink"/>
            <w:rFonts w:ascii="Arial Narrow" w:hAnsi="Arial Narrow" w:cstheme="majorBidi"/>
            <w:color w:val="auto"/>
            <w:sz w:val="24"/>
            <w:szCs w:val="24"/>
          </w:rPr>
          <w:t>http://niahidayati.net/manfaat-teka-teki-silang-sebagai-penambah-wawasan-dan-mengasah-kemampuan.html</w:t>
        </w:r>
      </w:hyperlink>
    </w:p>
    <w:p w:rsidR="00E05587" w:rsidRPr="00E05587" w:rsidRDefault="00E05587" w:rsidP="00E05587">
      <w:pPr>
        <w:spacing w:after="0" w:line="240" w:lineRule="auto"/>
        <w:ind w:left="1134" w:hanging="1134"/>
        <w:jc w:val="both"/>
        <w:rPr>
          <w:rFonts w:ascii="Arial Narrow" w:eastAsia="Times New Roman" w:hAnsi="Arial Narrow" w:cstheme="majorBidi"/>
          <w:sz w:val="24"/>
          <w:szCs w:val="24"/>
        </w:rPr>
      </w:pPr>
    </w:p>
    <w:p w:rsidR="00E05587" w:rsidRDefault="00E05587" w:rsidP="00E05587">
      <w:pPr>
        <w:spacing w:after="0" w:line="240" w:lineRule="auto"/>
        <w:ind w:left="1134" w:hanging="1134"/>
        <w:jc w:val="both"/>
        <w:rPr>
          <w:rFonts w:ascii="Arial Narrow" w:eastAsia="Times New Roman" w:hAnsi="Arial Narrow" w:cstheme="majorBidi"/>
          <w:sz w:val="24"/>
          <w:szCs w:val="24"/>
        </w:rPr>
      </w:pPr>
      <w:r w:rsidRPr="00E05587">
        <w:rPr>
          <w:rFonts w:ascii="Arial Narrow" w:eastAsia="Times New Roman" w:hAnsi="Arial Narrow" w:cstheme="majorBidi"/>
          <w:sz w:val="24"/>
          <w:szCs w:val="24"/>
        </w:rPr>
        <w:t xml:space="preserve">Septiana, Dina. </w:t>
      </w:r>
      <w:r w:rsidRPr="00E05587">
        <w:rPr>
          <w:rFonts w:ascii="Arial Narrow" w:eastAsia="Times New Roman" w:hAnsi="Arial Narrow" w:cstheme="majorBidi"/>
          <w:sz w:val="24"/>
          <w:szCs w:val="24"/>
          <w:lang w:val="id-ID"/>
        </w:rPr>
        <w:t>(</w:t>
      </w:r>
      <w:r w:rsidRPr="00E05587">
        <w:rPr>
          <w:rFonts w:ascii="Arial Narrow" w:eastAsia="Times New Roman" w:hAnsi="Arial Narrow" w:cstheme="majorBidi"/>
          <w:sz w:val="24"/>
          <w:szCs w:val="24"/>
        </w:rPr>
        <w:t>2016</w:t>
      </w:r>
      <w:r w:rsidRPr="00E05587">
        <w:rPr>
          <w:rFonts w:ascii="Arial Narrow" w:eastAsia="Times New Roman" w:hAnsi="Arial Narrow" w:cstheme="majorBidi"/>
          <w:sz w:val="24"/>
          <w:szCs w:val="24"/>
          <w:lang w:val="id-ID"/>
        </w:rPr>
        <w:t>)</w:t>
      </w:r>
      <w:r w:rsidRPr="00E05587">
        <w:rPr>
          <w:rFonts w:ascii="Arial Narrow" w:eastAsia="Times New Roman" w:hAnsi="Arial Narrow" w:cstheme="majorBidi"/>
          <w:sz w:val="24"/>
          <w:szCs w:val="24"/>
        </w:rPr>
        <w:t>.</w:t>
      </w:r>
      <w:r w:rsidRPr="00E05587">
        <w:rPr>
          <w:rFonts w:ascii="Arial Narrow" w:eastAsia="Times New Roman" w:hAnsi="Arial Narrow" w:cstheme="majorBidi"/>
          <w:i/>
          <w:iCs/>
          <w:sz w:val="24"/>
          <w:szCs w:val="24"/>
        </w:rPr>
        <w:t>Penggunaan Media Teka-Teki Silang Mata Pelajaran Geografi Untuk Meningkatkan Aktivitas Dan Hasil Belajar Pada Siswa Kelas XI IPS 4 SMA NEGERI 8 Bandar Lampung Tahun Ajaran 2016/2017</w:t>
      </w:r>
      <w:r w:rsidRPr="00E05587">
        <w:rPr>
          <w:rFonts w:ascii="Arial Narrow" w:eastAsia="Times New Roman" w:hAnsi="Arial Narrow" w:cstheme="majorBidi"/>
          <w:sz w:val="24"/>
          <w:szCs w:val="24"/>
        </w:rPr>
        <w:t xml:space="preserve">. </w:t>
      </w:r>
      <w:proofErr w:type="gramStart"/>
      <w:r w:rsidRPr="00E05587">
        <w:rPr>
          <w:rFonts w:ascii="Arial Narrow" w:eastAsia="Times New Roman" w:hAnsi="Arial Narrow" w:cstheme="majorBidi"/>
          <w:sz w:val="24"/>
          <w:szCs w:val="24"/>
        </w:rPr>
        <w:t xml:space="preserve">Diunduh dari </w:t>
      </w:r>
      <w:hyperlink r:id="rId13" w:history="1">
        <w:r w:rsidRPr="00E05587">
          <w:rPr>
            <w:rStyle w:val="Hyperlink"/>
            <w:rFonts w:ascii="Arial Narrow" w:eastAsia="Times New Roman" w:hAnsi="Arial Narrow" w:cstheme="majorBidi"/>
            <w:color w:val="auto"/>
            <w:sz w:val="24"/>
            <w:szCs w:val="24"/>
          </w:rPr>
          <w:t>http://digilib.unila.ac.id/24949/2/SKRIPSI%20TANPA% 20BAB%20PEMBAHASAN.pdf</w:t>
        </w:r>
      </w:hyperlink>
      <w:r w:rsidRPr="00E05587">
        <w:rPr>
          <w:rFonts w:ascii="Arial Narrow" w:eastAsia="Times New Roman" w:hAnsi="Arial Narrow" w:cstheme="majorBidi"/>
          <w:sz w:val="24"/>
          <w:szCs w:val="24"/>
        </w:rPr>
        <w:t>.</w:t>
      </w:r>
      <w:proofErr w:type="gramEnd"/>
      <w:r w:rsidRPr="00E05587">
        <w:rPr>
          <w:rFonts w:ascii="Arial Narrow" w:eastAsia="Times New Roman" w:hAnsi="Arial Narrow" w:cstheme="majorBidi"/>
          <w:sz w:val="24"/>
          <w:szCs w:val="24"/>
        </w:rPr>
        <w:t xml:space="preserve">  </w:t>
      </w:r>
      <w:proofErr w:type="gramStart"/>
      <w:r w:rsidRPr="00E05587">
        <w:rPr>
          <w:rFonts w:ascii="Arial Narrow" w:eastAsia="Times New Roman" w:hAnsi="Arial Narrow" w:cstheme="majorBidi"/>
          <w:sz w:val="24"/>
          <w:szCs w:val="24"/>
        </w:rPr>
        <w:t>Diakses tanggal 13 Desember 2017.</w:t>
      </w:r>
      <w:proofErr w:type="gramEnd"/>
    </w:p>
    <w:p w:rsidR="00E05587" w:rsidRPr="00E05587" w:rsidRDefault="00E05587" w:rsidP="00E05587">
      <w:pPr>
        <w:spacing w:after="0" w:line="240" w:lineRule="auto"/>
        <w:ind w:left="1134" w:hanging="1134"/>
        <w:jc w:val="both"/>
        <w:rPr>
          <w:rFonts w:ascii="Arial Narrow" w:eastAsia="Times New Roman" w:hAnsi="Arial Narrow" w:cstheme="majorBidi"/>
          <w:sz w:val="24"/>
          <w:szCs w:val="24"/>
        </w:rPr>
      </w:pPr>
    </w:p>
    <w:p w:rsidR="00E05587" w:rsidRDefault="00E05587" w:rsidP="00E05587">
      <w:pPr>
        <w:spacing w:after="0" w:line="240" w:lineRule="auto"/>
        <w:ind w:left="1276" w:hanging="1276"/>
        <w:jc w:val="both"/>
        <w:rPr>
          <w:rFonts w:ascii="Arial Narrow" w:eastAsia="Times New Roman" w:hAnsi="Arial Narrow" w:cstheme="majorBidi"/>
          <w:sz w:val="24"/>
          <w:szCs w:val="24"/>
        </w:rPr>
      </w:pPr>
      <w:proofErr w:type="gramStart"/>
      <w:r w:rsidRPr="00E05587">
        <w:rPr>
          <w:rFonts w:ascii="Arial Narrow" w:eastAsia="Times New Roman" w:hAnsi="Arial Narrow" w:cstheme="majorBidi"/>
          <w:sz w:val="24"/>
          <w:szCs w:val="24"/>
        </w:rPr>
        <w:t xml:space="preserve">Sumanto, </w:t>
      </w:r>
      <w:r w:rsidRPr="00E05587">
        <w:rPr>
          <w:rFonts w:ascii="Arial Narrow" w:eastAsia="Times New Roman" w:hAnsi="Arial Narrow" w:cstheme="majorBidi"/>
          <w:sz w:val="24"/>
          <w:szCs w:val="24"/>
          <w:lang w:val="id-ID"/>
        </w:rPr>
        <w:t>(</w:t>
      </w:r>
      <w:r w:rsidRPr="00E05587">
        <w:rPr>
          <w:rFonts w:ascii="Arial Narrow" w:eastAsia="Times New Roman" w:hAnsi="Arial Narrow" w:cstheme="majorBidi"/>
          <w:sz w:val="24"/>
          <w:szCs w:val="24"/>
        </w:rPr>
        <w:t>1995</w:t>
      </w:r>
      <w:r w:rsidRPr="00E05587">
        <w:rPr>
          <w:rFonts w:ascii="Arial Narrow" w:eastAsia="Times New Roman" w:hAnsi="Arial Narrow" w:cstheme="majorBidi"/>
          <w:sz w:val="24"/>
          <w:szCs w:val="24"/>
          <w:lang w:val="id-ID"/>
        </w:rPr>
        <w:t>)</w:t>
      </w:r>
      <w:r w:rsidRPr="00E05587">
        <w:rPr>
          <w:rFonts w:ascii="Arial Narrow" w:eastAsia="Times New Roman" w:hAnsi="Arial Narrow" w:cstheme="majorBidi"/>
          <w:sz w:val="24"/>
          <w:szCs w:val="24"/>
        </w:rPr>
        <w:t>.</w:t>
      </w:r>
      <w:proofErr w:type="gramEnd"/>
      <w:r w:rsidRPr="00E05587">
        <w:rPr>
          <w:rFonts w:ascii="Arial Narrow" w:eastAsia="Times New Roman" w:hAnsi="Arial Narrow" w:cstheme="majorBidi"/>
          <w:sz w:val="24"/>
          <w:szCs w:val="24"/>
        </w:rPr>
        <w:t xml:space="preserve"> </w:t>
      </w:r>
      <w:r w:rsidRPr="00E05587">
        <w:rPr>
          <w:rFonts w:ascii="Arial Narrow" w:eastAsia="Times New Roman" w:hAnsi="Arial Narrow" w:cstheme="majorBidi"/>
          <w:i/>
          <w:iCs/>
          <w:sz w:val="24"/>
          <w:szCs w:val="24"/>
        </w:rPr>
        <w:t>Metodologi Penelitian Sosial dan Pendidan</w:t>
      </w:r>
      <w:r w:rsidRPr="00E05587">
        <w:rPr>
          <w:rFonts w:ascii="Arial Narrow" w:eastAsia="Times New Roman" w:hAnsi="Arial Narrow" w:cstheme="majorBidi"/>
          <w:sz w:val="24"/>
          <w:szCs w:val="24"/>
        </w:rPr>
        <w:t>, Yokyakarta: Andi Offset</w:t>
      </w:r>
    </w:p>
    <w:p w:rsidR="00E05587" w:rsidRPr="00E05587" w:rsidRDefault="00E05587" w:rsidP="00E05587">
      <w:pPr>
        <w:spacing w:after="0" w:line="240" w:lineRule="auto"/>
        <w:ind w:left="1276" w:hanging="1276"/>
        <w:jc w:val="both"/>
        <w:rPr>
          <w:rFonts w:ascii="Arial Narrow" w:eastAsia="Times New Roman" w:hAnsi="Arial Narrow" w:cstheme="majorBidi"/>
          <w:sz w:val="24"/>
          <w:szCs w:val="24"/>
        </w:rPr>
      </w:pPr>
    </w:p>
    <w:p w:rsidR="00E05587" w:rsidRPr="00E05587" w:rsidRDefault="00E05587" w:rsidP="00E05587">
      <w:pPr>
        <w:spacing w:after="0" w:line="240" w:lineRule="auto"/>
        <w:ind w:left="1276" w:hanging="1276"/>
        <w:jc w:val="both"/>
        <w:rPr>
          <w:rFonts w:ascii="Arial Narrow" w:eastAsia="Times New Roman" w:hAnsi="Arial Narrow" w:cstheme="majorBidi"/>
          <w:sz w:val="24"/>
          <w:szCs w:val="24"/>
        </w:rPr>
      </w:pPr>
      <w:proofErr w:type="gramStart"/>
      <w:r w:rsidRPr="00E05587">
        <w:rPr>
          <w:rFonts w:ascii="Arial Narrow" w:eastAsia="Times New Roman" w:hAnsi="Arial Narrow" w:cstheme="majorBidi"/>
          <w:sz w:val="24"/>
          <w:szCs w:val="24"/>
        </w:rPr>
        <w:t>Steers, Richard M. 1980.</w:t>
      </w:r>
      <w:proofErr w:type="gramEnd"/>
      <w:r w:rsidRPr="00E05587">
        <w:rPr>
          <w:rFonts w:ascii="Arial Narrow" w:eastAsia="Times New Roman" w:hAnsi="Arial Narrow" w:cstheme="majorBidi"/>
          <w:sz w:val="24"/>
          <w:szCs w:val="24"/>
        </w:rPr>
        <w:t xml:space="preserve"> </w:t>
      </w:r>
      <w:proofErr w:type="gramStart"/>
      <w:r w:rsidRPr="00E05587">
        <w:rPr>
          <w:rFonts w:ascii="Arial Narrow" w:eastAsia="Times New Roman" w:hAnsi="Arial Narrow" w:cstheme="majorBidi"/>
          <w:sz w:val="24"/>
          <w:szCs w:val="24"/>
        </w:rPr>
        <w:t>Efektifitas organisasi.</w:t>
      </w:r>
      <w:proofErr w:type="gramEnd"/>
      <w:r w:rsidRPr="00E05587">
        <w:rPr>
          <w:rFonts w:ascii="Arial Narrow" w:eastAsia="Times New Roman" w:hAnsi="Arial Narrow" w:cstheme="majorBidi"/>
          <w:sz w:val="24"/>
          <w:szCs w:val="24"/>
        </w:rPr>
        <w:t xml:space="preserve"> Jakarta, Erlangga</w:t>
      </w:r>
    </w:p>
    <w:p w:rsidR="00E05587" w:rsidRPr="00E05587" w:rsidRDefault="00E05587" w:rsidP="00E05587">
      <w:pPr>
        <w:spacing w:after="0" w:line="240" w:lineRule="auto"/>
        <w:ind w:left="1276" w:hanging="1276"/>
        <w:jc w:val="both"/>
        <w:rPr>
          <w:rFonts w:ascii="Arial Narrow" w:eastAsia="Times New Roman" w:hAnsi="Arial Narrow" w:cstheme="majorBidi"/>
          <w:sz w:val="24"/>
          <w:szCs w:val="24"/>
        </w:rPr>
      </w:pPr>
    </w:p>
    <w:p w:rsidR="00E85379" w:rsidRDefault="00E85379" w:rsidP="00E05587">
      <w:pPr>
        <w:pStyle w:val="BodyText"/>
        <w:suppressAutoHyphens/>
        <w:jc w:val="both"/>
        <w:rPr>
          <w:rFonts w:ascii="Arial Narrow" w:hAnsi="Arial Narrow"/>
        </w:rPr>
      </w:pPr>
    </w:p>
    <w:p w:rsidR="00E85379" w:rsidRDefault="00E85379" w:rsidP="00370D39">
      <w:pPr>
        <w:pStyle w:val="BodyText"/>
        <w:suppressAutoHyphens/>
        <w:ind w:firstLine="426"/>
        <w:jc w:val="both"/>
        <w:rPr>
          <w:rFonts w:ascii="Arial Narrow" w:hAnsi="Arial Narrow"/>
        </w:rPr>
      </w:pPr>
    </w:p>
    <w:p w:rsidR="00E85379" w:rsidRDefault="00E85379" w:rsidP="00370D39">
      <w:pPr>
        <w:pStyle w:val="BodyText"/>
        <w:suppressAutoHyphens/>
        <w:ind w:firstLine="426"/>
        <w:jc w:val="both"/>
        <w:rPr>
          <w:rFonts w:ascii="Arial Narrow" w:hAnsi="Arial Narrow"/>
        </w:rPr>
      </w:pPr>
    </w:p>
    <w:p w:rsidR="00E85379" w:rsidRDefault="00E85379" w:rsidP="00370D39">
      <w:pPr>
        <w:pStyle w:val="BodyText"/>
        <w:suppressAutoHyphens/>
        <w:ind w:firstLine="426"/>
        <w:jc w:val="both"/>
        <w:rPr>
          <w:rFonts w:ascii="Arial Narrow" w:hAnsi="Arial Narrow"/>
        </w:rPr>
      </w:pPr>
    </w:p>
    <w:p w:rsidR="00E85379" w:rsidRDefault="00E85379" w:rsidP="00370D39">
      <w:pPr>
        <w:pStyle w:val="BodyText"/>
        <w:suppressAutoHyphens/>
        <w:ind w:firstLine="426"/>
        <w:jc w:val="both"/>
        <w:rPr>
          <w:rFonts w:ascii="Arial Narrow" w:hAnsi="Arial Narrow"/>
        </w:rPr>
      </w:pPr>
    </w:p>
    <w:p w:rsidR="00E85379" w:rsidRDefault="00E85379" w:rsidP="00370D39">
      <w:pPr>
        <w:pStyle w:val="BodyText"/>
        <w:suppressAutoHyphens/>
        <w:ind w:firstLine="426"/>
        <w:jc w:val="both"/>
        <w:rPr>
          <w:rFonts w:ascii="Arial Narrow" w:hAnsi="Arial Narrow"/>
        </w:rPr>
      </w:pPr>
    </w:p>
    <w:p w:rsidR="00E85379" w:rsidRDefault="00E85379" w:rsidP="00370D39">
      <w:pPr>
        <w:pStyle w:val="BodyText"/>
        <w:suppressAutoHyphens/>
        <w:ind w:firstLine="426"/>
        <w:jc w:val="both"/>
        <w:rPr>
          <w:rFonts w:ascii="Arial Narrow" w:hAnsi="Arial Narrow"/>
        </w:rPr>
      </w:pPr>
    </w:p>
    <w:p w:rsidR="00E85379" w:rsidRDefault="00E85379" w:rsidP="00370D39">
      <w:pPr>
        <w:pStyle w:val="BodyText"/>
        <w:suppressAutoHyphens/>
        <w:ind w:firstLine="426"/>
        <w:jc w:val="both"/>
        <w:rPr>
          <w:rFonts w:ascii="Arial Narrow" w:hAnsi="Arial Narrow"/>
        </w:rPr>
      </w:pPr>
    </w:p>
    <w:p w:rsidR="00E85379" w:rsidRDefault="00E85379" w:rsidP="00370D39">
      <w:pPr>
        <w:pStyle w:val="BodyText"/>
        <w:suppressAutoHyphens/>
        <w:ind w:firstLine="426"/>
        <w:jc w:val="both"/>
        <w:rPr>
          <w:rFonts w:ascii="Arial Narrow" w:hAnsi="Arial Narrow"/>
        </w:rPr>
      </w:pPr>
    </w:p>
    <w:p w:rsidR="00DF47A5" w:rsidRPr="00911CFB" w:rsidRDefault="00DF47A5" w:rsidP="00DF47A5">
      <w:pPr>
        <w:pStyle w:val="NoSpacing"/>
        <w:spacing w:line="360" w:lineRule="auto"/>
        <w:rPr>
          <w:rFonts w:ascii="Cambria" w:hAnsi="Cambria"/>
          <w:b/>
          <w:bCs/>
          <w:sz w:val="24"/>
          <w:szCs w:val="24"/>
        </w:rPr>
      </w:pPr>
    </w:p>
    <w:p w:rsidR="00DF139E" w:rsidRPr="00911CFB" w:rsidRDefault="00DF139E" w:rsidP="006C2258">
      <w:pPr>
        <w:jc w:val="center"/>
        <w:rPr>
          <w:rFonts w:asciiTheme="majorHAnsi" w:hAnsiTheme="majorHAnsi"/>
          <w:b/>
          <w:sz w:val="24"/>
          <w:szCs w:val="24"/>
          <w:lang w:val="id-ID"/>
        </w:rPr>
        <w:sectPr w:rsidR="00DF139E" w:rsidRPr="00911CFB" w:rsidSect="00FE0F60">
          <w:footerReference w:type="default" r:id="rId14"/>
          <w:type w:val="continuous"/>
          <w:pgSz w:w="11907" w:h="16839" w:code="9"/>
          <w:pgMar w:top="1440" w:right="1440" w:bottom="1440" w:left="1440" w:header="720" w:footer="299" w:gutter="0"/>
          <w:pgNumType w:start="2"/>
          <w:cols w:space="720"/>
          <w:docGrid w:linePitch="360"/>
        </w:sectPr>
      </w:pPr>
    </w:p>
    <w:p w:rsidR="009C4407" w:rsidRPr="00911CFB" w:rsidRDefault="009C4407" w:rsidP="00B41316">
      <w:pPr>
        <w:pStyle w:val="BodyText"/>
        <w:suppressAutoHyphens/>
        <w:ind w:firstLine="426"/>
        <w:jc w:val="both"/>
        <w:rPr>
          <w:rFonts w:ascii="Arial Narrow" w:eastAsia="Cambria" w:hAnsi="Arial Narrow"/>
          <w:b/>
          <w:color w:val="000000"/>
          <w:lang w:val="id-ID"/>
        </w:rPr>
      </w:pPr>
    </w:p>
    <w:sectPr w:rsidR="009C4407" w:rsidRPr="00911CFB" w:rsidSect="00B41316">
      <w:footerReference w:type="default" r:id="rId15"/>
      <w:type w:val="continuous"/>
      <w:pgSz w:w="11907" w:h="16839" w:code="9"/>
      <w:pgMar w:top="1440" w:right="1440" w:bottom="1440" w:left="1440" w:header="397" w:footer="397" w:gutter="0"/>
      <w:pgNumType w:start="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7CA" w:rsidRPr="00A46523" w:rsidRDefault="003E17CA" w:rsidP="00A46523">
      <w:pPr>
        <w:pStyle w:val="BalloonText"/>
        <w:rPr>
          <w:rFonts w:ascii="Calibri" w:hAnsi="Calibri" w:cs="Times New Roman"/>
          <w:sz w:val="22"/>
          <w:szCs w:val="22"/>
        </w:rPr>
      </w:pPr>
      <w:r>
        <w:separator/>
      </w:r>
    </w:p>
  </w:endnote>
  <w:endnote w:type="continuationSeparator" w:id="0">
    <w:p w:rsidR="003E17CA" w:rsidRPr="00A46523" w:rsidRDefault="003E17CA" w:rsidP="00A46523">
      <w:pPr>
        <w:pStyle w:val="BalloonText"/>
        <w:rPr>
          <w:rFonts w:ascii="Calibri" w:hAnsi="Calibri" w:cs="Times New Roman"/>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252562"/>
      <w:docPartObj>
        <w:docPartGallery w:val="Page Numbers (Bottom of Page)"/>
        <w:docPartUnique/>
      </w:docPartObj>
    </w:sdtPr>
    <w:sdtEndPr>
      <w:rPr>
        <w:rFonts w:ascii="Arial Narrow" w:hAnsi="Arial Narrow"/>
        <w:noProof/>
        <w:sz w:val="24"/>
        <w:szCs w:val="24"/>
      </w:rPr>
    </w:sdtEndPr>
    <w:sdtContent>
      <w:p w:rsidR="00DB184D" w:rsidRPr="00A04683" w:rsidRDefault="00DB184D" w:rsidP="006236C1">
        <w:pPr>
          <w:pStyle w:val="Footer"/>
          <w:jc w:val="center"/>
          <w:rPr>
            <w:rFonts w:ascii="Arial Narrow" w:hAnsi="Arial Narrow"/>
            <w:sz w:val="24"/>
            <w:szCs w:val="24"/>
          </w:rPr>
        </w:pPr>
        <w:r w:rsidRPr="00A04683">
          <w:rPr>
            <w:rFonts w:ascii="Arial Narrow" w:hAnsi="Arial Narrow"/>
            <w:sz w:val="24"/>
            <w:szCs w:val="24"/>
          </w:rPr>
          <w:fldChar w:fldCharType="begin"/>
        </w:r>
        <w:r w:rsidRPr="00A04683">
          <w:rPr>
            <w:rFonts w:ascii="Arial Narrow" w:hAnsi="Arial Narrow"/>
            <w:sz w:val="24"/>
            <w:szCs w:val="24"/>
          </w:rPr>
          <w:instrText xml:space="preserve"> PAGE   \* MERGEFORMAT </w:instrText>
        </w:r>
        <w:r w:rsidRPr="00A04683">
          <w:rPr>
            <w:rFonts w:ascii="Arial Narrow" w:hAnsi="Arial Narrow"/>
            <w:sz w:val="24"/>
            <w:szCs w:val="24"/>
          </w:rPr>
          <w:fldChar w:fldCharType="separate"/>
        </w:r>
        <w:r w:rsidR="004B2A71">
          <w:rPr>
            <w:rFonts w:ascii="Arial Narrow" w:hAnsi="Arial Narrow"/>
            <w:noProof/>
            <w:sz w:val="24"/>
            <w:szCs w:val="24"/>
          </w:rPr>
          <w:t>1</w:t>
        </w:r>
        <w:r w:rsidRPr="00A04683">
          <w:rPr>
            <w:rFonts w:ascii="Arial Narrow" w:hAnsi="Arial Narrow"/>
            <w:noProof/>
            <w:sz w:val="24"/>
            <w:szCs w:val="24"/>
          </w:rPr>
          <w:fldChar w:fldCharType="end"/>
        </w:r>
      </w:p>
    </w:sdtContent>
  </w:sdt>
  <w:p w:rsidR="00DB184D" w:rsidRPr="001C63D5" w:rsidRDefault="004B2A71" w:rsidP="00126863">
    <w:pPr>
      <w:pStyle w:val="Footer"/>
      <w:jc w:val="center"/>
      <w:rPr>
        <w:rFonts w:ascii="Arial Narrow" w:hAnsi="Arial Narrow"/>
        <w:sz w:val="24"/>
        <w:szCs w:val="24"/>
      </w:rPr>
    </w:pPr>
    <w:r>
      <w:rPr>
        <w:rFonts w:ascii="Times New Roman" w:eastAsiaTheme="minorHAnsi" w:hAnsi="Times New Roman"/>
        <w:noProof/>
        <w:sz w:val="24"/>
        <w:szCs w:val="24"/>
      </w:rPr>
      <w:pict>
        <v:shapetype id="_x0000_t202" coordsize="21600,21600" o:spt="202" path="m,l,21600r21600,l21600,xe">
          <v:stroke joinstyle="miter"/>
          <v:path gradientshapeok="t" o:connecttype="rect"/>
        </v:shapetype>
        <v:shape id="Text Box 255" o:spid="_x0000_s4102" type="#_x0000_t202" style="position:absolute;left:0;text-align:left;margin-left:454.4pt;margin-top:0;width:162pt;height:35.25pt;z-index:251661312;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oftwIAAL0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" filled="f" stroked="f">
          <v:textbox>
            <w:txbxContent>
              <w:p w:rsidR="00DB184D" w:rsidRDefault="00DB184D" w:rsidP="00A96C40">
                <w:pPr>
                  <w:spacing w:after="0" w:line="240" w:lineRule="auto"/>
                  <w:jc w:val="right"/>
                  <w:rPr>
                    <w:rFonts w:ascii="Times New Roman" w:hAnsi="Times New Roman"/>
                    <w:b/>
                    <w:i/>
                    <w:sz w:val="20"/>
                    <w:szCs w:val="20"/>
                  </w:rPr>
                </w:pPr>
                <w:r>
                  <w:rPr>
                    <w:rFonts w:ascii="Times New Roman" w:hAnsi="Times New Roman"/>
                    <w:b/>
                    <w:i/>
                    <w:sz w:val="20"/>
                    <w:szCs w:val="20"/>
                  </w:rPr>
                  <w:t>Volume 18 No. 01 Maret 2020</w:t>
                </w:r>
              </w:p>
            </w:txbxContent>
          </v:textbox>
          <w10:wrap anchorx="margin"/>
        </v:shape>
      </w:pict>
    </w:r>
    <w:r>
      <w:rPr>
        <w:rFonts w:ascii="Times New Roman" w:eastAsiaTheme="minorHAnsi" w:hAnsi="Times New Roman"/>
        <w:noProof/>
        <w:sz w:val="24"/>
        <w:szCs w:val="24"/>
      </w:rPr>
      <w:pict>
        <v:shape id="Text Box 254" o:spid="_x0000_s4101" type="#_x0000_t202" style="position:absolute;left:0;text-align:left;margin-left:0;margin-top:0;width:153.75pt;height:3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" filled="f" stroked="f">
          <v:textbox>
            <w:txbxContent>
              <w:p w:rsidR="00DB184D" w:rsidRDefault="00DB184D" w:rsidP="00A96C40">
                <w:pPr>
                  <w:spacing w:after="0" w:line="240" w:lineRule="auto"/>
                  <w:rPr>
                    <w:rFonts w:ascii="Times New Roman" w:hAnsi="Times New Roman"/>
                    <w:b/>
                    <w:i/>
                    <w:sz w:val="20"/>
                    <w:szCs w:val="20"/>
                  </w:rPr>
                </w:pPr>
                <w:r>
                  <w:rPr>
                    <w:rFonts w:ascii="Berlin Sans FB Demi" w:hAnsi="Berlin Sans FB Demi"/>
                    <w:i/>
                    <w:sz w:val="32"/>
                  </w:rPr>
                  <w:t>TEKNODIKA</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464910"/>
      <w:docPartObj>
        <w:docPartGallery w:val="Page Numbers (Bottom of Page)"/>
        <w:docPartUnique/>
      </w:docPartObj>
    </w:sdtPr>
    <w:sdtEndPr>
      <w:rPr>
        <w:rFonts w:ascii="Arial Narrow" w:hAnsi="Arial Narrow"/>
        <w:noProof/>
        <w:sz w:val="24"/>
        <w:szCs w:val="24"/>
      </w:rPr>
    </w:sdtEndPr>
    <w:sdtContent>
      <w:p w:rsidR="00DB184D" w:rsidRPr="00521C7F" w:rsidRDefault="00DB184D">
        <w:pPr>
          <w:pStyle w:val="Footer"/>
          <w:jc w:val="center"/>
          <w:rPr>
            <w:rFonts w:ascii="Arial Narrow" w:hAnsi="Arial Narrow"/>
            <w:sz w:val="24"/>
            <w:szCs w:val="24"/>
          </w:rPr>
        </w:pPr>
        <w:r w:rsidRPr="00521C7F">
          <w:rPr>
            <w:rFonts w:ascii="Arial Narrow" w:hAnsi="Arial Narrow"/>
            <w:sz w:val="24"/>
            <w:szCs w:val="24"/>
          </w:rPr>
          <w:fldChar w:fldCharType="begin"/>
        </w:r>
        <w:r w:rsidRPr="00521C7F">
          <w:rPr>
            <w:rFonts w:ascii="Arial Narrow" w:hAnsi="Arial Narrow"/>
            <w:sz w:val="24"/>
            <w:szCs w:val="24"/>
          </w:rPr>
          <w:instrText xml:space="preserve"> PAGE   \* MERGEFORMAT </w:instrText>
        </w:r>
        <w:r w:rsidRPr="00521C7F">
          <w:rPr>
            <w:rFonts w:ascii="Arial Narrow" w:hAnsi="Arial Narrow"/>
            <w:sz w:val="24"/>
            <w:szCs w:val="24"/>
          </w:rPr>
          <w:fldChar w:fldCharType="separate"/>
        </w:r>
        <w:r w:rsidR="004B2A71">
          <w:rPr>
            <w:rFonts w:ascii="Arial Narrow" w:hAnsi="Arial Narrow"/>
            <w:noProof/>
            <w:sz w:val="24"/>
            <w:szCs w:val="24"/>
          </w:rPr>
          <w:t>7</w:t>
        </w:r>
        <w:r w:rsidRPr="00521C7F">
          <w:rPr>
            <w:rFonts w:ascii="Arial Narrow" w:hAnsi="Arial Narrow"/>
            <w:noProof/>
            <w:sz w:val="24"/>
            <w:szCs w:val="24"/>
          </w:rPr>
          <w:fldChar w:fldCharType="end"/>
        </w:r>
      </w:p>
    </w:sdtContent>
  </w:sdt>
  <w:p w:rsidR="00DB184D" w:rsidRDefault="004B2A71" w:rsidP="00A96C40">
    <w:pPr>
      <w:pStyle w:val="Footer"/>
      <w:tabs>
        <w:tab w:val="clear" w:pos="4680"/>
        <w:tab w:val="clear" w:pos="9360"/>
        <w:tab w:val="center" w:pos="4513"/>
      </w:tabs>
    </w:pPr>
    <w:r>
      <w:rPr>
        <w:rFonts w:ascii="Times New Roman" w:eastAsiaTheme="minorHAnsi" w:hAnsi="Times New Roman"/>
        <w:noProof/>
        <w:sz w:val="24"/>
        <w:szCs w:val="24"/>
      </w:rPr>
      <w:pict>
        <v:shapetype id="_x0000_t202" coordsize="21600,21600" o:spt="202" path="m,l,21600r21600,l21600,xe">
          <v:stroke joinstyle="miter"/>
          <v:path gradientshapeok="t" o:connecttype="rect"/>
        </v:shapetype>
        <v:shape id="Text Box 187" o:spid="_x0000_s4100" type="#_x0000_t202" style="position:absolute;margin-left:0;margin-top:0;width:153.75pt;height:3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" filled="f" stroked="f">
          <v:textbox>
            <w:txbxContent>
              <w:p w:rsidR="00DB184D" w:rsidRDefault="00DB184D" w:rsidP="00A96C40">
                <w:pPr>
                  <w:spacing w:after="0" w:line="240" w:lineRule="auto"/>
                  <w:rPr>
                    <w:rFonts w:ascii="Times New Roman" w:hAnsi="Times New Roman"/>
                    <w:b/>
                    <w:i/>
                    <w:sz w:val="20"/>
                    <w:szCs w:val="20"/>
                  </w:rPr>
                </w:pPr>
                <w:r>
                  <w:rPr>
                    <w:rFonts w:ascii="Berlin Sans FB Demi" w:hAnsi="Berlin Sans FB Demi"/>
                    <w:i/>
                    <w:sz w:val="32"/>
                  </w:rPr>
                  <w:t>TEKNODIKA</w:t>
                </w:r>
              </w:p>
            </w:txbxContent>
          </v:textbox>
        </v:shape>
      </w:pict>
    </w:r>
    <w:r w:rsidR="00DB184D">
      <w:tab/>
    </w:r>
    <w:r>
      <w:rPr>
        <w:rFonts w:ascii="Times New Roman" w:eastAsiaTheme="minorHAnsi" w:hAnsi="Times New Roman"/>
        <w:noProof/>
        <w:sz w:val="24"/>
        <w:szCs w:val="24"/>
      </w:rPr>
      <w:pict>
        <v:shape id="Text Box 188" o:spid="_x0000_s4099" type="#_x0000_t202" style="position:absolute;margin-left:454.4pt;margin-top:0;width:162pt;height:35.25pt;z-index:251665408;visibility:visible;mso-position-horizontal:righ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aY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" filled="f" stroked="f">
          <v:textbox>
            <w:txbxContent>
              <w:p w:rsidR="00DB184D" w:rsidRDefault="00DB184D" w:rsidP="007C2CBF">
                <w:pPr>
                  <w:spacing w:after="0" w:line="240" w:lineRule="auto"/>
                  <w:jc w:val="right"/>
                  <w:rPr>
                    <w:rFonts w:ascii="Times New Roman" w:hAnsi="Times New Roman"/>
                    <w:b/>
                    <w:i/>
                    <w:sz w:val="20"/>
                    <w:szCs w:val="20"/>
                  </w:rPr>
                </w:pPr>
                <w:r>
                  <w:rPr>
                    <w:rFonts w:ascii="Times New Roman" w:hAnsi="Times New Roman"/>
                    <w:b/>
                    <w:i/>
                    <w:sz w:val="20"/>
                    <w:szCs w:val="20"/>
                  </w:rPr>
                  <w:t>Volume 18 No. 01 Maret 2020</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4D" w:rsidRDefault="00492BA7">
    <w:pPr>
      <w:pStyle w:val="Footer"/>
      <w:jc w:val="center"/>
    </w:pPr>
    <w:r>
      <w:fldChar w:fldCharType="begin"/>
    </w:r>
    <w:r>
      <w:instrText xml:space="preserve"> PAGE   \* MERGEFORMAT </w:instrText>
    </w:r>
    <w:r>
      <w:fldChar w:fldCharType="separate"/>
    </w:r>
    <w:r w:rsidR="00E05587">
      <w:rPr>
        <w:noProof/>
      </w:rPr>
      <w:t>33</w:t>
    </w:r>
    <w:r>
      <w:rPr>
        <w:noProof/>
      </w:rPr>
      <w:fldChar w:fldCharType="end"/>
    </w:r>
  </w:p>
  <w:p w:rsidR="00DB184D" w:rsidRDefault="004B2A71">
    <w:pPr>
      <w:pStyle w:val="Footer"/>
    </w:pPr>
    <w:r>
      <w:rPr>
        <w:rFonts w:ascii="Times New Roman" w:eastAsiaTheme="minorHAnsi" w:hAnsi="Times New Roman"/>
        <w:noProof/>
        <w:sz w:val="24"/>
        <w:szCs w:val="24"/>
      </w:rPr>
      <w:pict>
        <v:shapetype id="_x0000_t202" coordsize="21600,21600" o:spt="202" path="m,l,21600r21600,l21600,xe">
          <v:stroke joinstyle="miter"/>
          <v:path gradientshapeok="t" o:connecttype="rect"/>
        </v:shapetype>
        <v:shape id="Text Box 203" o:spid="_x0000_s4098" type="#_x0000_t202" style="position:absolute;margin-left:454.4pt;margin-top:0;width:162pt;height:35.25pt;z-index:25169408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" filled="f" stroked="f">
          <v:textbox>
            <w:txbxContent>
              <w:p w:rsidR="00DB184D" w:rsidRDefault="00DB184D" w:rsidP="00A96C40">
                <w:pPr>
                  <w:spacing w:after="0" w:line="240" w:lineRule="auto"/>
                  <w:jc w:val="right"/>
                  <w:rPr>
                    <w:rFonts w:ascii="Times New Roman" w:hAnsi="Times New Roman"/>
                    <w:b/>
                    <w:i/>
                    <w:sz w:val="20"/>
                    <w:szCs w:val="20"/>
                  </w:rPr>
                </w:pPr>
                <w:r>
                  <w:rPr>
                    <w:rFonts w:ascii="Times New Roman" w:hAnsi="Times New Roman"/>
                    <w:b/>
                    <w:i/>
                    <w:sz w:val="20"/>
                    <w:szCs w:val="20"/>
                  </w:rPr>
                  <w:t>Volume 16 No. 01 April 2018</w:t>
                </w:r>
              </w:p>
            </w:txbxContent>
          </v:textbox>
          <w10:wrap anchorx="margin"/>
        </v:shape>
      </w:pict>
    </w:r>
    <w:r>
      <w:rPr>
        <w:rFonts w:ascii="Times New Roman" w:eastAsiaTheme="minorHAnsi" w:hAnsi="Times New Roman"/>
        <w:noProof/>
        <w:sz w:val="24"/>
        <w:szCs w:val="24"/>
      </w:rPr>
      <w:pict>
        <v:shape id="Text Box 202" o:spid="_x0000_s4097" type="#_x0000_t202" style="position:absolute;margin-left:0;margin-top:0;width:153.75pt;height:34.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" filled="f" stroked="f">
          <v:textbox>
            <w:txbxContent>
              <w:p w:rsidR="00DB184D" w:rsidRDefault="00DB184D" w:rsidP="00A96C40">
                <w:pPr>
                  <w:spacing w:after="0" w:line="240" w:lineRule="auto"/>
                  <w:rPr>
                    <w:rFonts w:ascii="Times New Roman" w:hAnsi="Times New Roman"/>
                    <w:b/>
                    <w:i/>
                    <w:sz w:val="20"/>
                    <w:szCs w:val="20"/>
                  </w:rPr>
                </w:pPr>
                <w:r>
                  <w:rPr>
                    <w:rFonts w:ascii="Berlin Sans FB Demi" w:hAnsi="Berlin Sans FB Demi"/>
                    <w:i/>
                    <w:sz w:val="32"/>
                  </w:rPr>
                  <w:t>TEKNODIKA</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7CA" w:rsidRPr="00A46523" w:rsidRDefault="003E17CA" w:rsidP="00A46523">
      <w:pPr>
        <w:pStyle w:val="BalloonText"/>
        <w:rPr>
          <w:rFonts w:ascii="Calibri" w:hAnsi="Calibri" w:cs="Times New Roman"/>
          <w:sz w:val="22"/>
          <w:szCs w:val="22"/>
        </w:rPr>
      </w:pPr>
      <w:r>
        <w:separator/>
      </w:r>
    </w:p>
  </w:footnote>
  <w:footnote w:type="continuationSeparator" w:id="0">
    <w:p w:rsidR="003E17CA" w:rsidRPr="00A46523" w:rsidRDefault="003E17CA" w:rsidP="00A46523">
      <w:pPr>
        <w:pStyle w:val="BalloonText"/>
        <w:rPr>
          <w:rFonts w:ascii="Calibri" w:hAnsi="Calibri" w:cs="Times New Roman"/>
          <w:sz w:val="22"/>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4D" w:rsidRPr="005A6577" w:rsidRDefault="00DB184D" w:rsidP="00BD3CAA">
    <w:pPr>
      <w:pStyle w:val="Header"/>
      <w:spacing w:after="0" w:line="240" w:lineRule="auto"/>
      <w:jc w:val="right"/>
      <w:rPr>
        <w:rFonts w:ascii="Berlin Sans FB Demi" w:hAnsi="Berlin Sans FB Demi"/>
        <w:i/>
        <w:sz w:val="34"/>
      </w:rPr>
    </w:pPr>
    <w:r w:rsidRPr="005A6577">
      <w:rPr>
        <w:rFonts w:ascii="Berlin Sans FB Demi" w:hAnsi="Berlin Sans FB Demi"/>
        <w:i/>
        <w:sz w:val="34"/>
      </w:rPr>
      <w:t>TEKNODIKA</w:t>
    </w:r>
  </w:p>
  <w:p w:rsidR="00DB184D" w:rsidRPr="00C5164F" w:rsidRDefault="00DB184D" w:rsidP="00BD3CAA">
    <w:pPr>
      <w:pStyle w:val="Header"/>
      <w:spacing w:after="0" w:line="240" w:lineRule="auto"/>
      <w:jc w:val="right"/>
      <w:rPr>
        <w:rFonts w:ascii="Times New Roman" w:hAnsi="Times New Roman"/>
        <w:sz w:val="20"/>
        <w:szCs w:val="20"/>
      </w:rPr>
    </w:pPr>
    <w:proofErr w:type="gramStart"/>
    <w:r>
      <w:rPr>
        <w:rFonts w:ascii="Times New Roman" w:hAnsi="Times New Roman"/>
        <w:sz w:val="20"/>
        <w:szCs w:val="20"/>
      </w:rPr>
      <w:t>e-ISSN</w:t>
    </w:r>
    <w:proofErr w:type="gramEnd"/>
    <w:r>
      <w:rPr>
        <w:rFonts w:ascii="Times New Roman" w:hAnsi="Times New Roman"/>
        <w:sz w:val="20"/>
        <w:szCs w:val="20"/>
      </w:rPr>
      <w:t>: 2656-6621</w:t>
    </w:r>
  </w:p>
  <w:p w:rsidR="00DB184D" w:rsidRPr="00C5164F" w:rsidRDefault="00DB184D" w:rsidP="00BD3CAA">
    <w:pPr>
      <w:pStyle w:val="Header"/>
      <w:spacing w:after="0" w:line="240" w:lineRule="auto"/>
      <w:jc w:val="right"/>
      <w:rPr>
        <w:rFonts w:ascii="Times New Roman" w:hAnsi="Times New Roman"/>
        <w:sz w:val="20"/>
        <w:szCs w:val="20"/>
      </w:rPr>
    </w:pPr>
    <w:r w:rsidRPr="00C5164F">
      <w:rPr>
        <w:rFonts w:ascii="Times New Roman" w:hAnsi="Times New Roman"/>
        <w:sz w:val="20"/>
        <w:szCs w:val="20"/>
      </w:rPr>
      <w:t>http://jurnal.uns.ac.id/</w:t>
    </w:r>
    <w:r>
      <w:rPr>
        <w:rFonts w:ascii="Times New Roman" w:hAnsi="Times New Roman"/>
        <w:sz w:val="20"/>
        <w:szCs w:val="20"/>
      </w:rPr>
      <w:t>T</w:t>
    </w:r>
    <w:r w:rsidRPr="00C5164F">
      <w:rPr>
        <w:rFonts w:ascii="Times New Roman" w:hAnsi="Times New Roman"/>
        <w:sz w:val="20"/>
        <w:szCs w:val="20"/>
      </w:rPr>
      <w:t>eknodika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2E3DC0"/>
    <w:multiLevelType w:val="hybridMultilevel"/>
    <w:tmpl w:val="B876034A"/>
    <w:lvl w:ilvl="0" w:tplc="596CDC02">
      <w:start w:val="1"/>
      <w:numFmt w:val="decimal"/>
      <w:lvlText w:val="%1."/>
      <w:lvlJc w:val="left"/>
      <w:pPr>
        <w:ind w:left="92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3122E0"/>
    <w:multiLevelType w:val="hybridMultilevel"/>
    <w:tmpl w:val="5A3E6E20"/>
    <w:lvl w:ilvl="0" w:tplc="3594CE6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068F3"/>
    <w:multiLevelType w:val="hybridMultilevel"/>
    <w:tmpl w:val="07BC1376"/>
    <w:lvl w:ilvl="0" w:tplc="B906B624">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56D63"/>
    <w:multiLevelType w:val="multilevel"/>
    <w:tmpl w:val="5FCA3B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P3"/>
      <w:lvlText w:val="%1.%2.%3."/>
      <w:lvlJc w:val="left"/>
      <w:pPr>
        <w:ind w:left="720" w:hanging="720"/>
      </w:pPr>
      <w:rPr>
        <w:rFonts w:hint="default"/>
      </w:rPr>
    </w:lvl>
    <w:lvl w:ilvl="3">
      <w:start w:val="1"/>
      <w:numFmt w:val="none"/>
      <w:lvlText w:val="4.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093969"/>
    <w:multiLevelType w:val="hybridMultilevel"/>
    <w:tmpl w:val="2C8EC0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7613BE"/>
    <w:multiLevelType w:val="hybridMultilevel"/>
    <w:tmpl w:val="5B3A3660"/>
    <w:lvl w:ilvl="0" w:tplc="5162727C">
      <w:start w:val="1"/>
      <w:numFmt w:val="lowerLetter"/>
      <w:lvlText w:val="%1."/>
      <w:lvlJc w:val="left"/>
      <w:pPr>
        <w:ind w:left="1800" w:hanging="360"/>
      </w:pPr>
      <w:rPr>
        <w:rFonts w:ascii="Arial Narrow" w:eastAsia="Calibri" w:hAnsi="Arial Narrow"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F806227"/>
    <w:multiLevelType w:val="hybridMultilevel"/>
    <w:tmpl w:val="58985512"/>
    <w:lvl w:ilvl="0" w:tplc="7DB635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5267753"/>
    <w:multiLevelType w:val="hybridMultilevel"/>
    <w:tmpl w:val="53F099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FF714F"/>
    <w:multiLevelType w:val="hybridMultilevel"/>
    <w:tmpl w:val="0B808466"/>
    <w:lvl w:ilvl="0" w:tplc="828CD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996E64"/>
    <w:multiLevelType w:val="hybridMultilevel"/>
    <w:tmpl w:val="4E4870D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5D1004F"/>
    <w:multiLevelType w:val="hybridMultilevel"/>
    <w:tmpl w:val="58985512"/>
    <w:lvl w:ilvl="0" w:tplc="7DB635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63B5B3E"/>
    <w:multiLevelType w:val="hybridMultilevel"/>
    <w:tmpl w:val="CA268DCC"/>
    <w:lvl w:ilvl="0" w:tplc="73AC146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9DB717B"/>
    <w:multiLevelType w:val="hybridMultilevel"/>
    <w:tmpl w:val="B54E2722"/>
    <w:lvl w:ilvl="0" w:tplc="0409000F">
      <w:start w:val="1"/>
      <w:numFmt w:val="decimal"/>
      <w:lvlText w:val="%1."/>
      <w:lvlJc w:val="left"/>
      <w:pPr>
        <w:ind w:left="720" w:hanging="360"/>
      </w:pPr>
      <w:rPr>
        <w:rFonts w:hint="default"/>
      </w:rPr>
    </w:lvl>
    <w:lvl w:ilvl="1" w:tplc="461C1282">
      <w:start w:val="1"/>
      <w:numFmt w:val="decimal"/>
      <w:lvlText w:val="%2)"/>
      <w:lvlJc w:val="left"/>
      <w:pPr>
        <w:ind w:left="1440" w:hanging="360"/>
      </w:pPr>
      <w:rPr>
        <w:rFonts w:hint="default"/>
      </w:rPr>
    </w:lvl>
    <w:lvl w:ilvl="2" w:tplc="E2E27516">
      <w:start w:val="1"/>
      <w:numFmt w:val="decimal"/>
      <w:lvlText w:val="%3."/>
      <w:lvlJc w:val="left"/>
      <w:pPr>
        <w:ind w:left="2340" w:hanging="360"/>
      </w:pPr>
      <w:rPr>
        <w:rFonts w:hint="default"/>
        <w:b w:val="0"/>
      </w:rPr>
    </w:lvl>
    <w:lvl w:ilvl="3" w:tplc="4268F8E4">
      <w:start w:val="1"/>
      <w:numFmt w:val="lowerLetter"/>
      <w:lvlText w:val="%4."/>
      <w:lvlJc w:val="left"/>
      <w:pPr>
        <w:ind w:left="2880" w:hanging="360"/>
      </w:pPr>
      <w:rPr>
        <w:rFonts w:hint="default"/>
      </w:rPr>
    </w:lvl>
    <w:lvl w:ilvl="4" w:tplc="C3926EC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33291"/>
    <w:multiLevelType w:val="hybridMultilevel"/>
    <w:tmpl w:val="EE0CDD96"/>
    <w:lvl w:ilvl="0" w:tplc="1550FBD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2CAC7BE9"/>
    <w:multiLevelType w:val="hybridMultilevel"/>
    <w:tmpl w:val="F60E3BCC"/>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3C57AE"/>
    <w:multiLevelType w:val="hybridMultilevel"/>
    <w:tmpl w:val="B038EC3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7C54875"/>
    <w:multiLevelType w:val="hybridMultilevel"/>
    <w:tmpl w:val="B1FE0560"/>
    <w:lvl w:ilvl="0" w:tplc="95BE17D6">
      <w:start w:val="1"/>
      <w:numFmt w:val="lowerLetter"/>
      <w:lvlText w:val="%1."/>
      <w:lvlJc w:val="left"/>
      <w:pPr>
        <w:ind w:left="1287"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B5E3CC2"/>
    <w:multiLevelType w:val="multilevel"/>
    <w:tmpl w:val="D110DD68"/>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B12AD0"/>
    <w:multiLevelType w:val="hybridMultilevel"/>
    <w:tmpl w:val="85D81B00"/>
    <w:lvl w:ilvl="0" w:tplc="DEC25F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451D2B4E"/>
    <w:multiLevelType w:val="hybridMultilevel"/>
    <w:tmpl w:val="AEEE71D0"/>
    <w:lvl w:ilvl="0" w:tplc="32D0ADC4">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9022891"/>
    <w:multiLevelType w:val="hybridMultilevel"/>
    <w:tmpl w:val="DA20A20C"/>
    <w:lvl w:ilvl="0" w:tplc="04090015">
      <w:start w:val="1"/>
      <w:numFmt w:val="upperLetter"/>
      <w:lvlText w:val="%1."/>
      <w:lvlJc w:val="left"/>
      <w:pPr>
        <w:ind w:left="720" w:hanging="360"/>
      </w:pPr>
      <w:rPr>
        <w:rFonts w:hint="default"/>
      </w:rPr>
    </w:lvl>
    <w:lvl w:ilvl="1" w:tplc="461C1282">
      <w:start w:val="1"/>
      <w:numFmt w:val="decimal"/>
      <w:lvlText w:val="%2)"/>
      <w:lvlJc w:val="left"/>
      <w:pPr>
        <w:ind w:left="1440" w:hanging="360"/>
      </w:pPr>
      <w:rPr>
        <w:rFonts w:hint="default"/>
      </w:rPr>
    </w:lvl>
    <w:lvl w:ilvl="2" w:tplc="E2E27516">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E56087"/>
    <w:multiLevelType w:val="hybridMultilevel"/>
    <w:tmpl w:val="5822AC28"/>
    <w:lvl w:ilvl="0" w:tplc="EF5C58A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53203307"/>
    <w:multiLevelType w:val="hybridMultilevel"/>
    <w:tmpl w:val="DC461A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55602BC"/>
    <w:multiLevelType w:val="hybridMultilevel"/>
    <w:tmpl w:val="8CC49CBC"/>
    <w:lvl w:ilvl="0" w:tplc="04090015">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59B5A94"/>
    <w:multiLevelType w:val="hybridMultilevel"/>
    <w:tmpl w:val="0B808466"/>
    <w:lvl w:ilvl="0" w:tplc="828CD7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80B6A08"/>
    <w:multiLevelType w:val="hybridMultilevel"/>
    <w:tmpl w:val="327403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926466E"/>
    <w:multiLevelType w:val="hybridMultilevel"/>
    <w:tmpl w:val="58C84A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8F032F"/>
    <w:multiLevelType w:val="hybridMultilevel"/>
    <w:tmpl w:val="714CFC36"/>
    <w:lvl w:ilvl="0" w:tplc="53AA07F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5F842069"/>
    <w:multiLevelType w:val="hybridMultilevel"/>
    <w:tmpl w:val="A50A0A18"/>
    <w:lvl w:ilvl="0" w:tplc="0DF4C6DE">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2522FE0"/>
    <w:multiLevelType w:val="hybridMultilevel"/>
    <w:tmpl w:val="F1D288D8"/>
    <w:lvl w:ilvl="0" w:tplc="0F7EA24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62DF639E"/>
    <w:multiLevelType w:val="hybridMultilevel"/>
    <w:tmpl w:val="7A56A37E"/>
    <w:lvl w:ilvl="0" w:tplc="4CBC410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641C525F"/>
    <w:multiLevelType w:val="hybridMultilevel"/>
    <w:tmpl w:val="C0DC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6A52FD"/>
    <w:multiLevelType w:val="hybridMultilevel"/>
    <w:tmpl w:val="0B808466"/>
    <w:lvl w:ilvl="0" w:tplc="828CD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DC48DC"/>
    <w:multiLevelType w:val="hybridMultilevel"/>
    <w:tmpl w:val="94C827B2"/>
    <w:lvl w:ilvl="0" w:tplc="20DCED78">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7413D8"/>
    <w:multiLevelType w:val="hybridMultilevel"/>
    <w:tmpl w:val="2984FCDA"/>
    <w:lvl w:ilvl="0" w:tplc="BFBC4B4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FAD7CCB"/>
    <w:multiLevelType w:val="hybridMultilevel"/>
    <w:tmpl w:val="AF18E300"/>
    <w:lvl w:ilvl="0" w:tplc="5C8E11DC">
      <w:start w:val="1"/>
      <w:numFmt w:val="decimal"/>
      <w:pStyle w:val="Heading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FE91BB1"/>
    <w:multiLevelType w:val="hybridMultilevel"/>
    <w:tmpl w:val="758AA992"/>
    <w:lvl w:ilvl="0" w:tplc="FD72B9E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8">
    <w:nsid w:val="75E81C4F"/>
    <w:multiLevelType w:val="hybridMultilevel"/>
    <w:tmpl w:val="53F099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5FE4FC6"/>
    <w:multiLevelType w:val="hybridMultilevel"/>
    <w:tmpl w:val="AEC69366"/>
    <w:lvl w:ilvl="0" w:tplc="88F21AB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0">
    <w:nsid w:val="77ED0316"/>
    <w:multiLevelType w:val="hybridMultilevel"/>
    <w:tmpl w:val="1072508E"/>
    <w:lvl w:ilvl="0" w:tplc="0ED8C3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A4B5659"/>
    <w:multiLevelType w:val="hybridMultilevel"/>
    <w:tmpl w:val="0B808466"/>
    <w:lvl w:ilvl="0" w:tplc="828CD7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7D1F6793"/>
    <w:multiLevelType w:val="hybridMultilevel"/>
    <w:tmpl w:val="4AAE775A"/>
    <w:lvl w:ilvl="0" w:tplc="5106A9C4">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nsid w:val="7D242751"/>
    <w:multiLevelType w:val="hybridMultilevel"/>
    <w:tmpl w:val="23246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FC87C91"/>
    <w:multiLevelType w:val="hybridMultilevel"/>
    <w:tmpl w:val="4C92EBE6"/>
    <w:lvl w:ilvl="0" w:tplc="09F0ACA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8"/>
  </w:num>
  <w:num w:numId="2">
    <w:abstractNumId w:val="4"/>
  </w:num>
  <w:num w:numId="3">
    <w:abstractNumId w:val="36"/>
  </w:num>
  <w:num w:numId="4">
    <w:abstractNumId w:val="39"/>
  </w:num>
  <w:num w:numId="5">
    <w:abstractNumId w:val="37"/>
  </w:num>
  <w:num w:numId="6">
    <w:abstractNumId w:val="34"/>
  </w:num>
  <w:num w:numId="7">
    <w:abstractNumId w:val="26"/>
  </w:num>
  <w:num w:numId="8">
    <w:abstractNumId w:val="42"/>
  </w:num>
  <w:num w:numId="9">
    <w:abstractNumId w:val="21"/>
  </w:num>
  <w:num w:numId="10">
    <w:abstractNumId w:val="13"/>
  </w:num>
  <w:num w:numId="11">
    <w:abstractNumId w:val="15"/>
  </w:num>
  <w:num w:numId="12">
    <w:abstractNumId w:val="2"/>
  </w:num>
  <w:num w:numId="13">
    <w:abstractNumId w:val="16"/>
  </w:num>
  <w:num w:numId="14">
    <w:abstractNumId w:val="43"/>
  </w:num>
  <w:num w:numId="15">
    <w:abstractNumId w:val="30"/>
  </w:num>
  <w:num w:numId="16">
    <w:abstractNumId w:val="40"/>
  </w:num>
  <w:num w:numId="17">
    <w:abstractNumId w:val="7"/>
  </w:num>
  <w:num w:numId="18">
    <w:abstractNumId w:val="44"/>
  </w:num>
  <w:num w:numId="19">
    <w:abstractNumId w:val="6"/>
  </w:num>
  <w:num w:numId="20">
    <w:abstractNumId w:val="31"/>
  </w:num>
  <w:num w:numId="21">
    <w:abstractNumId w:val="38"/>
  </w:num>
  <w:num w:numId="22">
    <w:abstractNumId w:val="28"/>
  </w:num>
  <w:num w:numId="23">
    <w:abstractNumId w:val="22"/>
  </w:num>
  <w:num w:numId="24">
    <w:abstractNumId w:val="0"/>
  </w:num>
  <w:num w:numId="25">
    <w:abstractNumId w:val="11"/>
  </w:num>
  <w:num w:numId="26">
    <w:abstractNumId w:val="8"/>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27"/>
  </w:num>
  <w:num w:numId="44">
    <w:abstractNumId w:val="1"/>
  </w:num>
  <w:num w:numId="45">
    <w:abstractNumId w:val="29"/>
  </w:num>
  <w:num w:numId="46">
    <w:abstractNumId w:val="3"/>
  </w:num>
  <w:num w:numId="47">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106"/>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DYxNjEwMDM3N7UwMDNR0lEKTi0uzszPAykwqQUAIjBSBiwAAAA="/>
  </w:docVars>
  <w:rsids>
    <w:rsidRoot w:val="002A02AF"/>
    <w:rsid w:val="0000108D"/>
    <w:rsid w:val="000027EF"/>
    <w:rsid w:val="00017F55"/>
    <w:rsid w:val="00022E08"/>
    <w:rsid w:val="00026D58"/>
    <w:rsid w:val="000274D4"/>
    <w:rsid w:val="00036C1C"/>
    <w:rsid w:val="00037F7A"/>
    <w:rsid w:val="000450B0"/>
    <w:rsid w:val="000558D3"/>
    <w:rsid w:val="0006472D"/>
    <w:rsid w:val="000667F9"/>
    <w:rsid w:val="000775CB"/>
    <w:rsid w:val="00087DAF"/>
    <w:rsid w:val="00090E8F"/>
    <w:rsid w:val="000A74D2"/>
    <w:rsid w:val="000B3A88"/>
    <w:rsid w:val="000B4BA5"/>
    <w:rsid w:val="000B4D3B"/>
    <w:rsid w:val="000C0A2B"/>
    <w:rsid w:val="000C2103"/>
    <w:rsid w:val="000D7FF6"/>
    <w:rsid w:val="000E0D69"/>
    <w:rsid w:val="000F0F57"/>
    <w:rsid w:val="000F1C46"/>
    <w:rsid w:val="000F6A71"/>
    <w:rsid w:val="00112653"/>
    <w:rsid w:val="001201A0"/>
    <w:rsid w:val="0012181D"/>
    <w:rsid w:val="0012301A"/>
    <w:rsid w:val="00126863"/>
    <w:rsid w:val="00135766"/>
    <w:rsid w:val="00140E3E"/>
    <w:rsid w:val="00142599"/>
    <w:rsid w:val="00165308"/>
    <w:rsid w:val="00172A5A"/>
    <w:rsid w:val="00184F4F"/>
    <w:rsid w:val="00185721"/>
    <w:rsid w:val="00187AEF"/>
    <w:rsid w:val="0019332E"/>
    <w:rsid w:val="001B0030"/>
    <w:rsid w:val="001B1EDC"/>
    <w:rsid w:val="001C63D5"/>
    <w:rsid w:val="001D5E18"/>
    <w:rsid w:val="001D7680"/>
    <w:rsid w:val="001E0A78"/>
    <w:rsid w:val="001E5055"/>
    <w:rsid w:val="001F5BB3"/>
    <w:rsid w:val="00202CEF"/>
    <w:rsid w:val="00205747"/>
    <w:rsid w:val="00251FB7"/>
    <w:rsid w:val="00257C6A"/>
    <w:rsid w:val="00265EF9"/>
    <w:rsid w:val="0027155F"/>
    <w:rsid w:val="002734A3"/>
    <w:rsid w:val="002961A4"/>
    <w:rsid w:val="002A02AF"/>
    <w:rsid w:val="002A77D8"/>
    <w:rsid w:val="002E3F46"/>
    <w:rsid w:val="002F1812"/>
    <w:rsid w:val="002F1F28"/>
    <w:rsid w:val="002F3A17"/>
    <w:rsid w:val="003011A8"/>
    <w:rsid w:val="0030167E"/>
    <w:rsid w:val="0030232B"/>
    <w:rsid w:val="0030303F"/>
    <w:rsid w:val="0031016A"/>
    <w:rsid w:val="00311A07"/>
    <w:rsid w:val="00314DE3"/>
    <w:rsid w:val="00315287"/>
    <w:rsid w:val="0031605D"/>
    <w:rsid w:val="00316DC8"/>
    <w:rsid w:val="003341B6"/>
    <w:rsid w:val="00335D75"/>
    <w:rsid w:val="0034646D"/>
    <w:rsid w:val="00370D39"/>
    <w:rsid w:val="00393A81"/>
    <w:rsid w:val="00394887"/>
    <w:rsid w:val="003A116D"/>
    <w:rsid w:val="003A5ED7"/>
    <w:rsid w:val="003B1B99"/>
    <w:rsid w:val="003D6119"/>
    <w:rsid w:val="003E17CA"/>
    <w:rsid w:val="003E5D0D"/>
    <w:rsid w:val="003F134E"/>
    <w:rsid w:val="003F18ED"/>
    <w:rsid w:val="004016F4"/>
    <w:rsid w:val="00401E6F"/>
    <w:rsid w:val="004604E4"/>
    <w:rsid w:val="00460CC7"/>
    <w:rsid w:val="00471B86"/>
    <w:rsid w:val="004726D3"/>
    <w:rsid w:val="00492BA7"/>
    <w:rsid w:val="004A02AF"/>
    <w:rsid w:val="004A054A"/>
    <w:rsid w:val="004B2A71"/>
    <w:rsid w:val="004C718A"/>
    <w:rsid w:val="004D2B2F"/>
    <w:rsid w:val="004E6054"/>
    <w:rsid w:val="004F4C47"/>
    <w:rsid w:val="004F73E3"/>
    <w:rsid w:val="00503FDF"/>
    <w:rsid w:val="00510B8B"/>
    <w:rsid w:val="0052113D"/>
    <w:rsid w:val="00521C7F"/>
    <w:rsid w:val="00536038"/>
    <w:rsid w:val="00542864"/>
    <w:rsid w:val="00543A4A"/>
    <w:rsid w:val="0055472A"/>
    <w:rsid w:val="00555EA0"/>
    <w:rsid w:val="005643DC"/>
    <w:rsid w:val="005645F4"/>
    <w:rsid w:val="00565C19"/>
    <w:rsid w:val="00574789"/>
    <w:rsid w:val="005821C4"/>
    <w:rsid w:val="00594161"/>
    <w:rsid w:val="005D63E6"/>
    <w:rsid w:val="005E1CA1"/>
    <w:rsid w:val="005E4DE0"/>
    <w:rsid w:val="005E708A"/>
    <w:rsid w:val="005F24C2"/>
    <w:rsid w:val="005F7DC1"/>
    <w:rsid w:val="00604CB1"/>
    <w:rsid w:val="006236C1"/>
    <w:rsid w:val="00633ABC"/>
    <w:rsid w:val="00641256"/>
    <w:rsid w:val="00644150"/>
    <w:rsid w:val="006559B2"/>
    <w:rsid w:val="00664E60"/>
    <w:rsid w:val="0066565C"/>
    <w:rsid w:val="006740C3"/>
    <w:rsid w:val="00676A0B"/>
    <w:rsid w:val="0068087D"/>
    <w:rsid w:val="006846C4"/>
    <w:rsid w:val="00686E80"/>
    <w:rsid w:val="00691FBD"/>
    <w:rsid w:val="006A5709"/>
    <w:rsid w:val="006C2258"/>
    <w:rsid w:val="006C4724"/>
    <w:rsid w:val="006C5E49"/>
    <w:rsid w:val="006C6CA4"/>
    <w:rsid w:val="006E2BD7"/>
    <w:rsid w:val="006F56FB"/>
    <w:rsid w:val="00700CB8"/>
    <w:rsid w:val="00706D71"/>
    <w:rsid w:val="00713A2F"/>
    <w:rsid w:val="00725BC2"/>
    <w:rsid w:val="00740B6B"/>
    <w:rsid w:val="0074570B"/>
    <w:rsid w:val="00747D93"/>
    <w:rsid w:val="007507B3"/>
    <w:rsid w:val="0077144A"/>
    <w:rsid w:val="00771B5C"/>
    <w:rsid w:val="00772904"/>
    <w:rsid w:val="00773465"/>
    <w:rsid w:val="00781950"/>
    <w:rsid w:val="00796D96"/>
    <w:rsid w:val="007A08B3"/>
    <w:rsid w:val="007A464F"/>
    <w:rsid w:val="007A68C2"/>
    <w:rsid w:val="007B69CE"/>
    <w:rsid w:val="007C2CBF"/>
    <w:rsid w:val="007C6C93"/>
    <w:rsid w:val="007C7820"/>
    <w:rsid w:val="007C7928"/>
    <w:rsid w:val="007E0165"/>
    <w:rsid w:val="007F6533"/>
    <w:rsid w:val="007F7915"/>
    <w:rsid w:val="00807F3A"/>
    <w:rsid w:val="00814A09"/>
    <w:rsid w:val="00820A49"/>
    <w:rsid w:val="00830D8B"/>
    <w:rsid w:val="00841FF7"/>
    <w:rsid w:val="008551E9"/>
    <w:rsid w:val="008701BF"/>
    <w:rsid w:val="00873100"/>
    <w:rsid w:val="00874273"/>
    <w:rsid w:val="00876A50"/>
    <w:rsid w:val="00884796"/>
    <w:rsid w:val="00895B1F"/>
    <w:rsid w:val="00897665"/>
    <w:rsid w:val="008A3F7C"/>
    <w:rsid w:val="008A782C"/>
    <w:rsid w:val="008C637D"/>
    <w:rsid w:val="008C76F6"/>
    <w:rsid w:val="008C7D6C"/>
    <w:rsid w:val="008D2BCB"/>
    <w:rsid w:val="008D4BB9"/>
    <w:rsid w:val="008D57EC"/>
    <w:rsid w:val="008E41E3"/>
    <w:rsid w:val="009003C4"/>
    <w:rsid w:val="0090469B"/>
    <w:rsid w:val="00911CFB"/>
    <w:rsid w:val="00914FEA"/>
    <w:rsid w:val="00921CE8"/>
    <w:rsid w:val="00923711"/>
    <w:rsid w:val="00933064"/>
    <w:rsid w:val="00933CC8"/>
    <w:rsid w:val="009416C9"/>
    <w:rsid w:val="00950DDA"/>
    <w:rsid w:val="00980CEC"/>
    <w:rsid w:val="009904F7"/>
    <w:rsid w:val="00992CA3"/>
    <w:rsid w:val="009939E5"/>
    <w:rsid w:val="00994642"/>
    <w:rsid w:val="00994CC9"/>
    <w:rsid w:val="00996615"/>
    <w:rsid w:val="009A0252"/>
    <w:rsid w:val="009A6BAA"/>
    <w:rsid w:val="009B5F4D"/>
    <w:rsid w:val="009C4407"/>
    <w:rsid w:val="009D22E6"/>
    <w:rsid w:val="009D6AEC"/>
    <w:rsid w:val="009F69DA"/>
    <w:rsid w:val="00A04683"/>
    <w:rsid w:val="00A24D9F"/>
    <w:rsid w:val="00A34C18"/>
    <w:rsid w:val="00A463D0"/>
    <w:rsid w:val="00A46523"/>
    <w:rsid w:val="00A47128"/>
    <w:rsid w:val="00A7113A"/>
    <w:rsid w:val="00A828DD"/>
    <w:rsid w:val="00A96C40"/>
    <w:rsid w:val="00AD0BB5"/>
    <w:rsid w:val="00AD4936"/>
    <w:rsid w:val="00AE3792"/>
    <w:rsid w:val="00AF5A37"/>
    <w:rsid w:val="00B059BA"/>
    <w:rsid w:val="00B12179"/>
    <w:rsid w:val="00B41316"/>
    <w:rsid w:val="00B716C9"/>
    <w:rsid w:val="00B75843"/>
    <w:rsid w:val="00B75B14"/>
    <w:rsid w:val="00B766ED"/>
    <w:rsid w:val="00B902BC"/>
    <w:rsid w:val="00B94A49"/>
    <w:rsid w:val="00BA4DD1"/>
    <w:rsid w:val="00BB5CC5"/>
    <w:rsid w:val="00BC06D7"/>
    <w:rsid w:val="00BC106D"/>
    <w:rsid w:val="00BC2E91"/>
    <w:rsid w:val="00BD3CAA"/>
    <w:rsid w:val="00BF49C3"/>
    <w:rsid w:val="00C12AF8"/>
    <w:rsid w:val="00C136BF"/>
    <w:rsid w:val="00C14471"/>
    <w:rsid w:val="00C171F3"/>
    <w:rsid w:val="00C27337"/>
    <w:rsid w:val="00C34804"/>
    <w:rsid w:val="00C36700"/>
    <w:rsid w:val="00C37A16"/>
    <w:rsid w:val="00C415A1"/>
    <w:rsid w:val="00C5222C"/>
    <w:rsid w:val="00C666BE"/>
    <w:rsid w:val="00C87DBE"/>
    <w:rsid w:val="00C94512"/>
    <w:rsid w:val="00CB61B4"/>
    <w:rsid w:val="00CC2BFB"/>
    <w:rsid w:val="00CC68F8"/>
    <w:rsid w:val="00CD6A23"/>
    <w:rsid w:val="00D039FD"/>
    <w:rsid w:val="00D1556B"/>
    <w:rsid w:val="00D167DA"/>
    <w:rsid w:val="00D246BC"/>
    <w:rsid w:val="00D2482C"/>
    <w:rsid w:val="00D307F3"/>
    <w:rsid w:val="00D345AD"/>
    <w:rsid w:val="00D44D8A"/>
    <w:rsid w:val="00DB184D"/>
    <w:rsid w:val="00DB299B"/>
    <w:rsid w:val="00DB6C94"/>
    <w:rsid w:val="00DD068F"/>
    <w:rsid w:val="00DD5793"/>
    <w:rsid w:val="00DE6A78"/>
    <w:rsid w:val="00DF139E"/>
    <w:rsid w:val="00DF47A5"/>
    <w:rsid w:val="00E0297B"/>
    <w:rsid w:val="00E05587"/>
    <w:rsid w:val="00E135B3"/>
    <w:rsid w:val="00E27D0C"/>
    <w:rsid w:val="00E31B1A"/>
    <w:rsid w:val="00E31E41"/>
    <w:rsid w:val="00E347EE"/>
    <w:rsid w:val="00E46383"/>
    <w:rsid w:val="00E73E81"/>
    <w:rsid w:val="00E81714"/>
    <w:rsid w:val="00E85379"/>
    <w:rsid w:val="00E9099A"/>
    <w:rsid w:val="00E9419C"/>
    <w:rsid w:val="00E94C6F"/>
    <w:rsid w:val="00EA1F5D"/>
    <w:rsid w:val="00EB5F2C"/>
    <w:rsid w:val="00EB7ACA"/>
    <w:rsid w:val="00EC269C"/>
    <w:rsid w:val="00ED05C8"/>
    <w:rsid w:val="00ED7732"/>
    <w:rsid w:val="00ED79CB"/>
    <w:rsid w:val="00ED7BD5"/>
    <w:rsid w:val="00F02D6C"/>
    <w:rsid w:val="00F145E6"/>
    <w:rsid w:val="00F2411A"/>
    <w:rsid w:val="00F27DA0"/>
    <w:rsid w:val="00F357DC"/>
    <w:rsid w:val="00F3756B"/>
    <w:rsid w:val="00F444C0"/>
    <w:rsid w:val="00F55F95"/>
    <w:rsid w:val="00F56CAF"/>
    <w:rsid w:val="00F61018"/>
    <w:rsid w:val="00F749FE"/>
    <w:rsid w:val="00F807A1"/>
    <w:rsid w:val="00F92D2B"/>
    <w:rsid w:val="00F943E2"/>
    <w:rsid w:val="00F948DD"/>
    <w:rsid w:val="00F97435"/>
    <w:rsid w:val="00FA353E"/>
    <w:rsid w:val="00FC6AB3"/>
    <w:rsid w:val="00FD0A97"/>
    <w:rsid w:val="00FD0E7C"/>
    <w:rsid w:val="00FE0F60"/>
    <w:rsid w:val="00FF3029"/>
    <w:rsid w:val="00FF4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1C"/>
    <w:rPr>
      <w:rFonts w:ascii="Calibri" w:eastAsia="Calibri" w:hAnsi="Calibri" w:cs="Times New Roman"/>
      <w:lang w:val="en-US"/>
    </w:rPr>
  </w:style>
  <w:style w:type="paragraph" w:styleId="Heading1">
    <w:name w:val="heading 1"/>
    <w:basedOn w:val="Normal"/>
    <w:next w:val="Normal"/>
    <w:link w:val="Heading1Char"/>
    <w:uiPriority w:val="9"/>
    <w:qFormat/>
    <w:rsid w:val="00A46523"/>
    <w:pPr>
      <w:keepNext/>
      <w:numPr>
        <w:numId w:val="3"/>
      </w:numPr>
      <w:spacing w:before="240" w:after="60"/>
      <w:outlineLvl w:val="0"/>
    </w:pPr>
    <w:rPr>
      <w:rFonts w:ascii="Times New Roman" w:eastAsia="Times New Roman" w:hAnsi="Times New Roman"/>
      <w:b/>
      <w:bCs/>
      <w:kern w:val="32"/>
      <w:lang w:val="id-ID" w:eastAsia="ja-JP"/>
    </w:rPr>
  </w:style>
  <w:style w:type="paragraph" w:styleId="Heading2">
    <w:name w:val="heading 2"/>
    <w:basedOn w:val="Normal"/>
    <w:next w:val="Normal"/>
    <w:link w:val="Heading2Char"/>
    <w:uiPriority w:val="9"/>
    <w:unhideWhenUsed/>
    <w:qFormat/>
    <w:rsid w:val="00A46523"/>
    <w:pPr>
      <w:numPr>
        <w:ilvl w:val="1"/>
        <w:numId w:val="1"/>
      </w:numPr>
      <w:spacing w:line="240" w:lineRule="auto"/>
      <w:ind w:left="709"/>
      <w:jc w:val="both"/>
      <w:outlineLvl w:val="1"/>
    </w:pPr>
    <w:rPr>
      <w:rFonts w:ascii="Times New Roman" w:eastAsia="MS Mincho" w:hAnsi="Times New Roman"/>
      <w:b/>
      <w:lang w:val="id-ID" w:eastAsia="ja-JP"/>
    </w:rPr>
  </w:style>
  <w:style w:type="paragraph" w:styleId="Heading3">
    <w:name w:val="heading 3"/>
    <w:basedOn w:val="Normal"/>
    <w:next w:val="Normal"/>
    <w:link w:val="Heading3Char"/>
    <w:uiPriority w:val="9"/>
    <w:unhideWhenUsed/>
    <w:qFormat/>
    <w:rsid w:val="00700CB8"/>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2AF"/>
    <w:rPr>
      <w:rFonts w:ascii="Tahoma" w:eastAsia="Calibri" w:hAnsi="Tahoma" w:cs="Tahoma"/>
      <w:sz w:val="16"/>
      <w:szCs w:val="16"/>
      <w:lang w:val="en-US"/>
    </w:rPr>
  </w:style>
  <w:style w:type="paragraph" w:styleId="NoSpacing">
    <w:name w:val="No Spacing"/>
    <w:link w:val="NoSpacingChar"/>
    <w:uiPriority w:val="1"/>
    <w:qFormat/>
    <w:rsid w:val="00BB5CC5"/>
    <w:pPr>
      <w:spacing w:after="0" w:line="240" w:lineRule="auto"/>
    </w:pPr>
  </w:style>
  <w:style w:type="character" w:customStyle="1" w:styleId="Heading1Char">
    <w:name w:val="Heading 1 Char"/>
    <w:basedOn w:val="DefaultParagraphFont"/>
    <w:link w:val="Heading1"/>
    <w:uiPriority w:val="9"/>
    <w:rsid w:val="00A46523"/>
    <w:rPr>
      <w:rFonts w:ascii="Times New Roman" w:eastAsia="Times New Roman" w:hAnsi="Times New Roman" w:cs="Times New Roman"/>
      <w:b/>
      <w:bCs/>
      <w:kern w:val="32"/>
      <w:lang w:eastAsia="ja-JP"/>
    </w:rPr>
  </w:style>
  <w:style w:type="character" w:customStyle="1" w:styleId="Heading2Char">
    <w:name w:val="Heading 2 Char"/>
    <w:basedOn w:val="DefaultParagraphFont"/>
    <w:link w:val="Heading2"/>
    <w:uiPriority w:val="9"/>
    <w:rsid w:val="00A46523"/>
    <w:rPr>
      <w:rFonts w:ascii="Times New Roman" w:eastAsia="MS Mincho" w:hAnsi="Times New Roman" w:cs="Times New Roman"/>
      <w:b/>
      <w:lang w:eastAsia="ja-JP"/>
    </w:rPr>
  </w:style>
  <w:style w:type="character" w:styleId="Hyperlink">
    <w:name w:val="Hyperlink"/>
    <w:uiPriority w:val="99"/>
    <w:unhideWhenUsed/>
    <w:rsid w:val="00A46523"/>
    <w:rPr>
      <w:color w:val="0000FF"/>
      <w:u w:val="single"/>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A46523"/>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rsid w:val="00A46523"/>
    <w:rPr>
      <w:rFonts w:ascii="Calibri" w:eastAsia="Calibri" w:hAnsi="Calibri" w:cs="Times New Roman"/>
      <w:lang w:val="en-US"/>
    </w:rPr>
  </w:style>
  <w:style w:type="paragraph" w:styleId="Bibliography">
    <w:name w:val="Bibliography"/>
    <w:basedOn w:val="Normal"/>
    <w:next w:val="Normal"/>
    <w:uiPriority w:val="37"/>
    <w:unhideWhenUsed/>
    <w:rsid w:val="00A46523"/>
  </w:style>
  <w:style w:type="table" w:styleId="TableGrid">
    <w:name w:val="Table Grid"/>
    <w:basedOn w:val="TableNormal"/>
    <w:uiPriority w:val="59"/>
    <w:rsid w:val="00A46523"/>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A46523"/>
    <w:pPr>
      <w:autoSpaceDE w:val="0"/>
      <w:autoSpaceDN w:val="0"/>
      <w:adjustRightInd w:val="0"/>
      <w:spacing w:after="0" w:line="300" w:lineRule="auto"/>
      <w:ind w:firstLine="426"/>
      <w:jc w:val="both"/>
    </w:pPr>
    <w:rPr>
      <w:rFonts w:ascii="Times New Roman" w:eastAsia="Times New Roman" w:hAnsi="Times New Roman"/>
      <w:lang w:val="fi-FI"/>
    </w:rPr>
  </w:style>
  <w:style w:type="paragraph" w:customStyle="1" w:styleId="Default">
    <w:name w:val="Default"/>
    <w:uiPriority w:val="99"/>
    <w:rsid w:val="00A4652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fullpost">
    <w:name w:val="fullpost"/>
    <w:rsid w:val="00A46523"/>
  </w:style>
  <w:style w:type="character" w:styleId="Strong">
    <w:name w:val="Strong"/>
    <w:uiPriority w:val="22"/>
    <w:qFormat/>
    <w:rsid w:val="00A46523"/>
    <w:rPr>
      <w:b/>
      <w:bCs/>
    </w:rPr>
  </w:style>
  <w:style w:type="paragraph" w:customStyle="1" w:styleId="p1">
    <w:name w:val="p1"/>
    <w:basedOn w:val="Normal"/>
    <w:link w:val="p1Char"/>
    <w:qFormat/>
    <w:rsid w:val="00A46523"/>
    <w:pPr>
      <w:spacing w:line="240" w:lineRule="auto"/>
      <w:ind w:left="360" w:firstLine="360"/>
      <w:jc w:val="both"/>
    </w:pPr>
    <w:rPr>
      <w:rFonts w:ascii="Times New Roman" w:eastAsia="MS Mincho" w:hAnsi="Times New Roman"/>
      <w:bCs/>
      <w:lang w:eastAsia="ja-JP"/>
    </w:rPr>
  </w:style>
  <w:style w:type="character" w:customStyle="1" w:styleId="p1Char">
    <w:name w:val="p1 Char"/>
    <w:link w:val="p1"/>
    <w:rsid w:val="00A46523"/>
    <w:rPr>
      <w:rFonts w:ascii="Times New Roman" w:eastAsia="MS Mincho" w:hAnsi="Times New Roman" w:cs="Times New Roman"/>
      <w:bCs/>
      <w:lang w:val="en-US" w:eastAsia="ja-JP"/>
    </w:rPr>
  </w:style>
  <w:style w:type="paragraph" w:customStyle="1" w:styleId="P3">
    <w:name w:val="P3"/>
    <w:basedOn w:val="Normal"/>
    <w:link w:val="P3Char"/>
    <w:qFormat/>
    <w:rsid w:val="00A46523"/>
    <w:pPr>
      <w:numPr>
        <w:ilvl w:val="2"/>
        <w:numId w:val="2"/>
      </w:numPr>
      <w:spacing w:line="240" w:lineRule="auto"/>
      <w:ind w:left="1418"/>
      <w:jc w:val="both"/>
    </w:pPr>
    <w:rPr>
      <w:rFonts w:ascii="Times New Roman" w:eastAsia="MS Mincho" w:hAnsi="Times New Roman"/>
      <w:b/>
      <w:bCs/>
      <w:lang w:eastAsia="ja-JP"/>
    </w:rPr>
  </w:style>
  <w:style w:type="character" w:customStyle="1" w:styleId="P3Char">
    <w:name w:val="P3 Char"/>
    <w:link w:val="P3"/>
    <w:rsid w:val="00A46523"/>
    <w:rPr>
      <w:rFonts w:ascii="Times New Roman" w:eastAsia="MS Mincho" w:hAnsi="Times New Roman" w:cs="Times New Roman"/>
      <w:b/>
      <w:bCs/>
      <w:lang w:val="en-US" w:eastAsia="ja-JP"/>
    </w:rPr>
  </w:style>
  <w:style w:type="paragraph" w:customStyle="1" w:styleId="p2">
    <w:name w:val="p2"/>
    <w:basedOn w:val="p1"/>
    <w:link w:val="p2Char"/>
    <w:qFormat/>
    <w:rsid w:val="00A46523"/>
    <w:pPr>
      <w:ind w:left="720" w:firstLine="698"/>
    </w:pPr>
  </w:style>
  <w:style w:type="character" w:customStyle="1" w:styleId="p2Char">
    <w:name w:val="p2 Char"/>
    <w:link w:val="p2"/>
    <w:rsid w:val="00A46523"/>
    <w:rPr>
      <w:rFonts w:ascii="Times New Roman" w:eastAsia="MS Mincho" w:hAnsi="Times New Roman" w:cs="Times New Roman"/>
      <w:bCs/>
      <w:lang w:val="en-US" w:eastAsia="ja-JP"/>
    </w:rPr>
  </w:style>
  <w:style w:type="paragraph" w:customStyle="1" w:styleId="4">
    <w:name w:val="4"/>
    <w:basedOn w:val="Normal"/>
    <w:link w:val="4Char"/>
    <w:qFormat/>
    <w:rsid w:val="00A46523"/>
    <w:pPr>
      <w:spacing w:line="480" w:lineRule="auto"/>
      <w:ind w:left="1440" w:firstLine="360"/>
      <w:jc w:val="both"/>
    </w:pPr>
    <w:rPr>
      <w:rFonts w:ascii="Times New Roman" w:hAnsi="Times New Roman"/>
      <w:sz w:val="24"/>
    </w:rPr>
  </w:style>
  <w:style w:type="character" w:customStyle="1" w:styleId="4Char">
    <w:name w:val="4 Char"/>
    <w:link w:val="4"/>
    <w:rsid w:val="00A46523"/>
    <w:rPr>
      <w:rFonts w:ascii="Times New Roman" w:eastAsia="Calibri" w:hAnsi="Times New Roman" w:cs="Times New Roman"/>
      <w:sz w:val="24"/>
    </w:rPr>
  </w:style>
  <w:style w:type="paragraph" w:styleId="Caption">
    <w:name w:val="caption"/>
    <w:basedOn w:val="Normal"/>
    <w:next w:val="Normal"/>
    <w:uiPriority w:val="35"/>
    <w:unhideWhenUsed/>
    <w:qFormat/>
    <w:rsid w:val="00A46523"/>
    <w:rPr>
      <w:rFonts w:ascii="Times New Roman" w:hAnsi="Times New Roman"/>
      <w:b/>
      <w:bCs/>
      <w:sz w:val="20"/>
      <w:szCs w:val="20"/>
      <w:lang w:val="id-ID"/>
    </w:rPr>
  </w:style>
  <w:style w:type="paragraph" w:customStyle="1" w:styleId="Affiliation">
    <w:name w:val="Affiliation"/>
    <w:uiPriority w:val="99"/>
    <w:rsid w:val="00A46523"/>
    <w:pPr>
      <w:spacing w:after="0" w:line="240" w:lineRule="auto"/>
      <w:jc w:val="center"/>
    </w:pPr>
    <w:rPr>
      <w:rFonts w:ascii="Times New Roman" w:eastAsia="SimSun" w:hAnsi="Times New Roman" w:cs="Times New Roman"/>
      <w:sz w:val="20"/>
      <w:szCs w:val="20"/>
      <w:lang w:val="en-US"/>
    </w:rPr>
  </w:style>
  <w:style w:type="paragraph" w:customStyle="1" w:styleId="Author">
    <w:name w:val="Author"/>
    <w:uiPriority w:val="99"/>
    <w:rsid w:val="00A46523"/>
    <w:pPr>
      <w:spacing w:before="360" w:after="40" w:line="240" w:lineRule="auto"/>
      <w:jc w:val="center"/>
    </w:pPr>
    <w:rPr>
      <w:rFonts w:ascii="Times New Roman" w:eastAsia="SimSun" w:hAnsi="Times New Roman" w:cs="Times New Roman"/>
      <w:noProof/>
      <w:lang w:val="en-US"/>
    </w:rPr>
  </w:style>
  <w:style w:type="paragraph" w:styleId="BodyText">
    <w:name w:val="Body Text"/>
    <w:basedOn w:val="Normal"/>
    <w:link w:val="BodyTextChar"/>
    <w:rsid w:val="00A46523"/>
    <w:pPr>
      <w:spacing w:after="120" w:line="240" w:lineRule="auto"/>
      <w:jc w:val="center"/>
    </w:pPr>
    <w:rPr>
      <w:rFonts w:ascii="Times New Roman" w:eastAsia="Times New Roman" w:hAnsi="Times New Roman"/>
      <w:sz w:val="24"/>
      <w:szCs w:val="24"/>
    </w:rPr>
  </w:style>
  <w:style w:type="character" w:customStyle="1" w:styleId="BodyTextChar">
    <w:name w:val="Body Text Char"/>
    <w:basedOn w:val="DefaultParagraphFont"/>
    <w:link w:val="BodyText"/>
    <w:rsid w:val="00A46523"/>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A46523"/>
    <w:pPr>
      <w:spacing w:after="120" w:line="480" w:lineRule="auto"/>
      <w:jc w:val="center"/>
    </w:pPr>
    <w:rPr>
      <w:lang w:val="id-ID"/>
    </w:rPr>
  </w:style>
  <w:style w:type="character" w:customStyle="1" w:styleId="BodyText2Char">
    <w:name w:val="Body Text 2 Char"/>
    <w:basedOn w:val="DefaultParagraphFont"/>
    <w:link w:val="BodyText2"/>
    <w:uiPriority w:val="99"/>
    <w:semiHidden/>
    <w:rsid w:val="00A46523"/>
    <w:rPr>
      <w:rFonts w:ascii="Calibri" w:eastAsia="Calibri" w:hAnsi="Calibri" w:cs="Times New Roman"/>
    </w:rPr>
  </w:style>
  <w:style w:type="paragraph" w:styleId="BodyTextIndent2">
    <w:name w:val="Body Text Indent 2"/>
    <w:basedOn w:val="Normal"/>
    <w:link w:val="BodyTextIndent2Char"/>
    <w:uiPriority w:val="99"/>
    <w:unhideWhenUsed/>
    <w:rsid w:val="00A46523"/>
    <w:pPr>
      <w:spacing w:after="120" w:line="480" w:lineRule="auto"/>
      <w:ind w:left="360"/>
    </w:pPr>
  </w:style>
  <w:style w:type="character" w:customStyle="1" w:styleId="BodyTextIndent2Char">
    <w:name w:val="Body Text Indent 2 Char"/>
    <w:basedOn w:val="DefaultParagraphFont"/>
    <w:link w:val="BodyTextIndent2"/>
    <w:uiPriority w:val="99"/>
    <w:rsid w:val="00A46523"/>
    <w:rPr>
      <w:rFonts w:ascii="Calibri" w:eastAsia="Calibri" w:hAnsi="Calibri" w:cs="Times New Roman"/>
      <w:lang w:val="en-US"/>
    </w:rPr>
  </w:style>
  <w:style w:type="paragraph" w:customStyle="1" w:styleId="Normal1">
    <w:name w:val="Normal1"/>
    <w:rsid w:val="00A46523"/>
    <w:rPr>
      <w:rFonts w:ascii="Calibri" w:eastAsia="Calibri" w:hAnsi="Calibri" w:cs="Calibri"/>
      <w:color w:val="000000"/>
      <w:lang w:val="en-US"/>
    </w:rPr>
  </w:style>
  <w:style w:type="character" w:styleId="Emphasis">
    <w:name w:val="Emphasis"/>
    <w:uiPriority w:val="20"/>
    <w:qFormat/>
    <w:rsid w:val="00A46523"/>
    <w:rPr>
      <w:i/>
      <w:iCs/>
    </w:rPr>
  </w:style>
  <w:style w:type="character" w:customStyle="1" w:styleId="hps">
    <w:name w:val="hps"/>
    <w:rsid w:val="00A46523"/>
  </w:style>
  <w:style w:type="paragraph" w:customStyle="1" w:styleId="pagrf1">
    <w:name w:val="pagrf 1"/>
    <w:basedOn w:val="Normal"/>
    <w:link w:val="pagrf1Char"/>
    <w:qFormat/>
    <w:rsid w:val="00A46523"/>
    <w:pPr>
      <w:spacing w:line="240" w:lineRule="auto"/>
      <w:jc w:val="both"/>
    </w:pPr>
    <w:rPr>
      <w:rFonts w:ascii="Times New Roman" w:eastAsia="MS Mincho" w:hAnsi="Times New Roman"/>
      <w:szCs w:val="24"/>
      <w:lang w:eastAsia="ja-JP"/>
    </w:rPr>
  </w:style>
  <w:style w:type="character" w:customStyle="1" w:styleId="pagrf1Char">
    <w:name w:val="pagrf 1 Char"/>
    <w:link w:val="pagrf1"/>
    <w:rsid w:val="00A46523"/>
    <w:rPr>
      <w:rFonts w:ascii="Times New Roman" w:eastAsia="MS Mincho" w:hAnsi="Times New Roman" w:cs="Times New Roman"/>
      <w:szCs w:val="24"/>
      <w:lang w:val="en-US" w:eastAsia="ja-JP"/>
    </w:rPr>
  </w:style>
  <w:style w:type="paragraph" w:styleId="Header">
    <w:name w:val="header"/>
    <w:basedOn w:val="Normal"/>
    <w:link w:val="HeaderChar"/>
    <w:uiPriority w:val="99"/>
    <w:unhideWhenUsed/>
    <w:rsid w:val="00A46523"/>
    <w:pPr>
      <w:tabs>
        <w:tab w:val="center" w:pos="4680"/>
        <w:tab w:val="right" w:pos="9360"/>
      </w:tabs>
    </w:pPr>
  </w:style>
  <w:style w:type="character" w:customStyle="1" w:styleId="HeaderChar">
    <w:name w:val="Header Char"/>
    <w:basedOn w:val="DefaultParagraphFont"/>
    <w:link w:val="Header"/>
    <w:uiPriority w:val="99"/>
    <w:rsid w:val="00A46523"/>
    <w:rPr>
      <w:rFonts w:ascii="Calibri" w:eastAsia="Calibri" w:hAnsi="Calibri" w:cs="Times New Roman"/>
      <w:lang w:val="en-US"/>
    </w:rPr>
  </w:style>
  <w:style w:type="paragraph" w:styleId="Footer">
    <w:name w:val="footer"/>
    <w:basedOn w:val="Normal"/>
    <w:link w:val="FooterChar"/>
    <w:uiPriority w:val="99"/>
    <w:unhideWhenUsed/>
    <w:rsid w:val="00A46523"/>
    <w:pPr>
      <w:tabs>
        <w:tab w:val="center" w:pos="4680"/>
        <w:tab w:val="right" w:pos="9360"/>
      </w:tabs>
    </w:pPr>
  </w:style>
  <w:style w:type="character" w:customStyle="1" w:styleId="FooterChar">
    <w:name w:val="Footer Char"/>
    <w:basedOn w:val="DefaultParagraphFont"/>
    <w:link w:val="Footer"/>
    <w:uiPriority w:val="99"/>
    <w:rsid w:val="00A46523"/>
    <w:rPr>
      <w:rFonts w:ascii="Calibri" w:eastAsia="Calibri" w:hAnsi="Calibri" w:cs="Times New Roman"/>
      <w:lang w:val="en-US"/>
    </w:rPr>
  </w:style>
  <w:style w:type="paragraph" w:styleId="FootnoteText">
    <w:name w:val="footnote text"/>
    <w:basedOn w:val="Normal"/>
    <w:link w:val="FootnoteTextChar"/>
    <w:uiPriority w:val="99"/>
    <w:unhideWhenUsed/>
    <w:rsid w:val="00A46523"/>
    <w:rPr>
      <w:sz w:val="20"/>
      <w:szCs w:val="20"/>
    </w:rPr>
  </w:style>
  <w:style w:type="character" w:customStyle="1" w:styleId="FootnoteTextChar">
    <w:name w:val="Footnote Text Char"/>
    <w:basedOn w:val="DefaultParagraphFont"/>
    <w:link w:val="FootnoteText"/>
    <w:uiPriority w:val="99"/>
    <w:rsid w:val="00A46523"/>
    <w:rPr>
      <w:rFonts w:ascii="Calibri" w:eastAsia="Calibri" w:hAnsi="Calibri" w:cs="Times New Roman"/>
      <w:sz w:val="20"/>
      <w:szCs w:val="20"/>
      <w:lang w:val="en-US"/>
    </w:rPr>
  </w:style>
  <w:style w:type="character" w:styleId="FootnoteReference">
    <w:name w:val="footnote reference"/>
    <w:uiPriority w:val="99"/>
    <w:semiHidden/>
    <w:unhideWhenUsed/>
    <w:rsid w:val="00A46523"/>
    <w:rPr>
      <w:vertAlign w:val="superscript"/>
    </w:rPr>
  </w:style>
  <w:style w:type="table" w:customStyle="1" w:styleId="LightShading1">
    <w:name w:val="Light Shading1"/>
    <w:basedOn w:val="TableNormal"/>
    <w:uiPriority w:val="60"/>
    <w:rsid w:val="008A782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ofthepaper">
    <w:name w:val="Title of the paper"/>
    <w:rsid w:val="00BC06D7"/>
    <w:pPr>
      <w:spacing w:after="0" w:line="240" w:lineRule="auto"/>
      <w:jc w:val="center"/>
    </w:pPr>
    <w:rPr>
      <w:rFonts w:ascii="Arial" w:eastAsia="Times New Roman" w:hAnsi="Arial" w:cs="Times New Roman"/>
      <w:b/>
      <w:noProof/>
      <w:sz w:val="28"/>
      <w:szCs w:val="20"/>
      <w:lang w:val="en-US"/>
    </w:rPr>
  </w:style>
  <w:style w:type="paragraph" w:customStyle="1" w:styleId="HeaderAbs">
    <w:name w:val="Header (Abs."/>
    <w:aliases w:val="Ref.,Ack.)"/>
    <w:basedOn w:val="Heading1"/>
    <w:rsid w:val="00BC06D7"/>
    <w:pPr>
      <w:numPr>
        <w:numId w:val="0"/>
      </w:numPr>
      <w:tabs>
        <w:tab w:val="left" w:pos="567"/>
      </w:tabs>
      <w:spacing w:after="240" w:line="240" w:lineRule="auto"/>
    </w:pPr>
    <w:rPr>
      <w:bCs w:val="0"/>
      <w:caps/>
      <w:kern w:val="0"/>
      <w:szCs w:val="20"/>
      <w:lang w:val="en-US" w:eastAsia="en-US"/>
    </w:rPr>
  </w:style>
  <w:style w:type="character" w:customStyle="1" w:styleId="shorttext">
    <w:name w:val="short_text"/>
    <w:rsid w:val="00BC06D7"/>
  </w:style>
  <w:style w:type="table" w:customStyle="1" w:styleId="LightShading2">
    <w:name w:val="Light Shading2"/>
    <w:basedOn w:val="TableNormal"/>
    <w:uiPriority w:val="60"/>
    <w:rsid w:val="00BC06D7"/>
    <w:pPr>
      <w:spacing w:after="0" w:line="240" w:lineRule="auto"/>
    </w:pPr>
    <w:rPr>
      <w:rFonts w:ascii="Times New Roman" w:eastAsia="Times New Roman" w:hAnsi="Times New Roman" w:cs="Times New Roman"/>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rsid w:val="002E3F46"/>
  </w:style>
  <w:style w:type="table" w:customStyle="1" w:styleId="LightShading-Accent11">
    <w:name w:val="Light Shading - Accent 11"/>
    <w:basedOn w:val="TableNormal"/>
    <w:uiPriority w:val="60"/>
    <w:rsid w:val="007E016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D768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B75843"/>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4">
    <w:name w:val="Light Shading Accent 4"/>
    <w:basedOn w:val="TableNormal"/>
    <w:uiPriority w:val="60"/>
    <w:rsid w:val="00B7584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B7584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3-Accent1">
    <w:name w:val="Medium Grid 3 Accent 1"/>
    <w:basedOn w:val="TableNormal"/>
    <w:uiPriority w:val="69"/>
    <w:rsid w:val="00B7584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5">
    <w:name w:val="Colorful Grid Accent 5"/>
    <w:basedOn w:val="TableNormal"/>
    <w:uiPriority w:val="73"/>
    <w:rsid w:val="00D307F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5">
    <w:name w:val="Medium Grid 1 Accent 5"/>
    <w:basedOn w:val="TableNormal"/>
    <w:uiPriority w:val="67"/>
    <w:rsid w:val="00D307F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07F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2">
    <w:name w:val="Medium Grid 1 Accent 2"/>
    <w:basedOn w:val="TableNormal"/>
    <w:uiPriority w:val="67"/>
    <w:rsid w:val="00D307F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4">
    <w:name w:val="Medium Shading 1 Accent 4"/>
    <w:basedOn w:val="TableNormal"/>
    <w:uiPriority w:val="63"/>
    <w:rsid w:val="00D307F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Grid11">
    <w:name w:val="Medium Grid 11"/>
    <w:basedOn w:val="TableNormal"/>
    <w:uiPriority w:val="67"/>
    <w:rsid w:val="00D307F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6">
    <w:name w:val="Colorful Grid Accent 6"/>
    <w:basedOn w:val="TableNormal"/>
    <w:uiPriority w:val="73"/>
    <w:rsid w:val="00D307F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2-Accent2">
    <w:name w:val="Medium Shading 2 Accent 2"/>
    <w:basedOn w:val="TableNormal"/>
    <w:uiPriority w:val="64"/>
    <w:rsid w:val="00D307F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3">
    <w:name w:val="Medium Grid 1 Accent 3"/>
    <w:basedOn w:val="TableNormal"/>
    <w:uiPriority w:val="67"/>
    <w:rsid w:val="00D307F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3-Accent3">
    <w:name w:val="Medium Grid 3 Accent 3"/>
    <w:basedOn w:val="TableNormal"/>
    <w:uiPriority w:val="69"/>
    <w:rsid w:val="00D307F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Bullet">
    <w:name w:val="List Bullet"/>
    <w:basedOn w:val="Normal"/>
    <w:autoRedefine/>
    <w:rsid w:val="00BF49C3"/>
    <w:pPr>
      <w:numPr>
        <w:numId w:val="24"/>
      </w:numPr>
      <w:spacing w:after="0" w:line="240" w:lineRule="auto"/>
      <w:jc w:val="both"/>
    </w:pPr>
    <w:rPr>
      <w:rFonts w:ascii="Times New Roman" w:eastAsia="Times New Roman" w:hAnsi="Times New Roman"/>
      <w:sz w:val="24"/>
      <w:szCs w:val="20"/>
      <w:lang w:val="en-GB"/>
    </w:rPr>
  </w:style>
  <w:style w:type="character" w:customStyle="1" w:styleId="freebirdformeditorviewresponsessummaryquestiontitle">
    <w:name w:val="freebirdformeditorviewresponsessummaryquestiontitle"/>
    <w:rsid w:val="00BF49C3"/>
  </w:style>
  <w:style w:type="character" w:customStyle="1" w:styleId="a">
    <w:name w:val="a"/>
    <w:rsid w:val="00BF49C3"/>
  </w:style>
  <w:style w:type="table" w:customStyle="1" w:styleId="MediumShading2-Accent11">
    <w:name w:val="Medium Shading 2 - Accent 11"/>
    <w:basedOn w:val="TableNormal"/>
    <w:uiPriority w:val="64"/>
    <w:rsid w:val="00DB6C9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992CA3"/>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ShortAbstract">
    <w:name w:val="Short Abstract"/>
    <w:rsid w:val="00257C6A"/>
    <w:rPr>
      <w:rFonts w:ascii="Times New Roman" w:eastAsia="Times New Roman" w:hAnsi="Times New Roman"/>
      <w:sz w:val="20"/>
    </w:rPr>
  </w:style>
  <w:style w:type="character" w:customStyle="1" w:styleId="Heading3Char">
    <w:name w:val="Heading 3 Char"/>
    <w:basedOn w:val="DefaultParagraphFont"/>
    <w:link w:val="Heading3"/>
    <w:uiPriority w:val="9"/>
    <w:rsid w:val="00700CB8"/>
    <w:rPr>
      <w:rFonts w:asciiTheme="majorHAnsi" w:eastAsiaTheme="majorEastAsia" w:hAnsiTheme="majorHAnsi" w:cstheme="majorBidi"/>
      <w:color w:val="243F60" w:themeColor="accent1" w:themeShade="7F"/>
      <w:sz w:val="24"/>
      <w:szCs w:val="24"/>
      <w:lang w:val="en-US"/>
    </w:rPr>
  </w:style>
  <w:style w:type="character" w:styleId="CommentReference">
    <w:name w:val="annotation reference"/>
    <w:basedOn w:val="DefaultParagraphFont"/>
    <w:uiPriority w:val="99"/>
    <w:semiHidden/>
    <w:unhideWhenUsed/>
    <w:rsid w:val="003B1B99"/>
    <w:rPr>
      <w:sz w:val="18"/>
      <w:szCs w:val="18"/>
    </w:rPr>
  </w:style>
  <w:style w:type="paragraph" w:styleId="CommentText">
    <w:name w:val="annotation text"/>
    <w:basedOn w:val="Normal"/>
    <w:link w:val="CommentTextChar"/>
    <w:uiPriority w:val="99"/>
    <w:unhideWhenUsed/>
    <w:rsid w:val="003B1B99"/>
    <w:pPr>
      <w:spacing w:line="240" w:lineRule="auto"/>
    </w:pPr>
    <w:rPr>
      <w:sz w:val="24"/>
      <w:szCs w:val="24"/>
    </w:rPr>
  </w:style>
  <w:style w:type="character" w:customStyle="1" w:styleId="CommentTextChar">
    <w:name w:val="Comment Text Char"/>
    <w:basedOn w:val="DefaultParagraphFont"/>
    <w:link w:val="CommentText"/>
    <w:uiPriority w:val="99"/>
    <w:rsid w:val="003B1B99"/>
    <w:rPr>
      <w:rFonts w:ascii="Calibri" w:eastAsia="Calibri" w:hAnsi="Calibri"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3B1B99"/>
    <w:rPr>
      <w:b/>
      <w:bCs/>
      <w:sz w:val="20"/>
      <w:szCs w:val="20"/>
    </w:rPr>
  </w:style>
  <w:style w:type="character" w:customStyle="1" w:styleId="CommentSubjectChar">
    <w:name w:val="Comment Subject Char"/>
    <w:basedOn w:val="CommentTextChar"/>
    <w:link w:val="CommentSubject"/>
    <w:uiPriority w:val="99"/>
    <w:semiHidden/>
    <w:rsid w:val="003B1B99"/>
    <w:rPr>
      <w:rFonts w:ascii="Calibri" w:eastAsia="Calibri" w:hAnsi="Calibri" w:cs="Times New Roman"/>
      <w:b/>
      <w:bCs/>
      <w:sz w:val="20"/>
      <w:szCs w:val="20"/>
      <w:lang w:val="en-US"/>
    </w:rPr>
  </w:style>
  <w:style w:type="character" w:customStyle="1" w:styleId="TitleChar">
    <w:name w:val="Title Char"/>
    <w:basedOn w:val="DefaultParagraphFont"/>
    <w:link w:val="Title"/>
    <w:rsid w:val="001B0030"/>
    <w:rPr>
      <w:rFonts w:eastAsia="Times New Roman"/>
      <w:b/>
      <w:sz w:val="20"/>
    </w:rPr>
  </w:style>
  <w:style w:type="paragraph" w:styleId="Title">
    <w:name w:val="Title"/>
    <w:basedOn w:val="Normal"/>
    <w:link w:val="TitleChar"/>
    <w:qFormat/>
    <w:rsid w:val="001B0030"/>
    <w:pPr>
      <w:spacing w:after="0" w:line="240" w:lineRule="auto"/>
      <w:jc w:val="center"/>
    </w:pPr>
    <w:rPr>
      <w:rFonts w:asciiTheme="minorHAnsi" w:eastAsia="Times New Roman" w:hAnsiTheme="minorHAnsi" w:cstheme="minorBidi"/>
      <w:b/>
      <w:sz w:val="20"/>
      <w:lang w:val="id-ID"/>
    </w:rPr>
  </w:style>
  <w:style w:type="character" w:customStyle="1" w:styleId="TitleChar1">
    <w:name w:val="Title Char1"/>
    <w:basedOn w:val="DefaultParagraphFont"/>
    <w:uiPriority w:val="10"/>
    <w:rsid w:val="001B0030"/>
    <w:rPr>
      <w:rFonts w:asciiTheme="majorHAnsi" w:eastAsiaTheme="majorEastAsia" w:hAnsiTheme="majorHAnsi" w:cstheme="majorBidi"/>
      <w:spacing w:val="-10"/>
      <w:kern w:val="28"/>
      <w:sz w:val="56"/>
      <w:szCs w:val="5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7236">
      <w:bodyDiv w:val="1"/>
      <w:marLeft w:val="0"/>
      <w:marRight w:val="0"/>
      <w:marTop w:val="0"/>
      <w:marBottom w:val="0"/>
      <w:divBdr>
        <w:top w:val="none" w:sz="0" w:space="0" w:color="auto"/>
        <w:left w:val="none" w:sz="0" w:space="0" w:color="auto"/>
        <w:bottom w:val="none" w:sz="0" w:space="0" w:color="auto"/>
        <w:right w:val="none" w:sz="0" w:space="0" w:color="auto"/>
      </w:divBdr>
    </w:div>
    <w:div w:id="23411828">
      <w:bodyDiv w:val="1"/>
      <w:marLeft w:val="0"/>
      <w:marRight w:val="0"/>
      <w:marTop w:val="0"/>
      <w:marBottom w:val="0"/>
      <w:divBdr>
        <w:top w:val="none" w:sz="0" w:space="0" w:color="auto"/>
        <w:left w:val="none" w:sz="0" w:space="0" w:color="auto"/>
        <w:bottom w:val="none" w:sz="0" w:space="0" w:color="auto"/>
        <w:right w:val="none" w:sz="0" w:space="0" w:color="auto"/>
      </w:divBdr>
    </w:div>
    <w:div w:id="75131943">
      <w:bodyDiv w:val="1"/>
      <w:marLeft w:val="0"/>
      <w:marRight w:val="0"/>
      <w:marTop w:val="0"/>
      <w:marBottom w:val="0"/>
      <w:divBdr>
        <w:top w:val="none" w:sz="0" w:space="0" w:color="auto"/>
        <w:left w:val="none" w:sz="0" w:space="0" w:color="auto"/>
        <w:bottom w:val="none" w:sz="0" w:space="0" w:color="auto"/>
        <w:right w:val="none" w:sz="0" w:space="0" w:color="auto"/>
      </w:divBdr>
    </w:div>
    <w:div w:id="150223403">
      <w:bodyDiv w:val="1"/>
      <w:marLeft w:val="0"/>
      <w:marRight w:val="0"/>
      <w:marTop w:val="0"/>
      <w:marBottom w:val="0"/>
      <w:divBdr>
        <w:top w:val="none" w:sz="0" w:space="0" w:color="auto"/>
        <w:left w:val="none" w:sz="0" w:space="0" w:color="auto"/>
        <w:bottom w:val="none" w:sz="0" w:space="0" w:color="auto"/>
        <w:right w:val="none" w:sz="0" w:space="0" w:color="auto"/>
      </w:divBdr>
    </w:div>
    <w:div w:id="155608773">
      <w:bodyDiv w:val="1"/>
      <w:marLeft w:val="0"/>
      <w:marRight w:val="0"/>
      <w:marTop w:val="0"/>
      <w:marBottom w:val="0"/>
      <w:divBdr>
        <w:top w:val="none" w:sz="0" w:space="0" w:color="auto"/>
        <w:left w:val="none" w:sz="0" w:space="0" w:color="auto"/>
        <w:bottom w:val="none" w:sz="0" w:space="0" w:color="auto"/>
        <w:right w:val="none" w:sz="0" w:space="0" w:color="auto"/>
      </w:divBdr>
    </w:div>
    <w:div w:id="420227418">
      <w:bodyDiv w:val="1"/>
      <w:marLeft w:val="0"/>
      <w:marRight w:val="0"/>
      <w:marTop w:val="0"/>
      <w:marBottom w:val="0"/>
      <w:divBdr>
        <w:top w:val="none" w:sz="0" w:space="0" w:color="auto"/>
        <w:left w:val="none" w:sz="0" w:space="0" w:color="auto"/>
        <w:bottom w:val="none" w:sz="0" w:space="0" w:color="auto"/>
        <w:right w:val="none" w:sz="0" w:space="0" w:color="auto"/>
      </w:divBdr>
    </w:div>
    <w:div w:id="463622882">
      <w:bodyDiv w:val="1"/>
      <w:marLeft w:val="0"/>
      <w:marRight w:val="0"/>
      <w:marTop w:val="0"/>
      <w:marBottom w:val="0"/>
      <w:divBdr>
        <w:top w:val="none" w:sz="0" w:space="0" w:color="auto"/>
        <w:left w:val="none" w:sz="0" w:space="0" w:color="auto"/>
        <w:bottom w:val="none" w:sz="0" w:space="0" w:color="auto"/>
        <w:right w:val="none" w:sz="0" w:space="0" w:color="auto"/>
      </w:divBdr>
    </w:div>
    <w:div w:id="603732490">
      <w:bodyDiv w:val="1"/>
      <w:marLeft w:val="0"/>
      <w:marRight w:val="0"/>
      <w:marTop w:val="0"/>
      <w:marBottom w:val="0"/>
      <w:divBdr>
        <w:top w:val="none" w:sz="0" w:space="0" w:color="auto"/>
        <w:left w:val="none" w:sz="0" w:space="0" w:color="auto"/>
        <w:bottom w:val="none" w:sz="0" w:space="0" w:color="auto"/>
        <w:right w:val="none" w:sz="0" w:space="0" w:color="auto"/>
      </w:divBdr>
    </w:div>
    <w:div w:id="617487534">
      <w:bodyDiv w:val="1"/>
      <w:marLeft w:val="0"/>
      <w:marRight w:val="0"/>
      <w:marTop w:val="0"/>
      <w:marBottom w:val="0"/>
      <w:divBdr>
        <w:top w:val="none" w:sz="0" w:space="0" w:color="auto"/>
        <w:left w:val="none" w:sz="0" w:space="0" w:color="auto"/>
        <w:bottom w:val="none" w:sz="0" w:space="0" w:color="auto"/>
        <w:right w:val="none" w:sz="0" w:space="0" w:color="auto"/>
      </w:divBdr>
    </w:div>
    <w:div w:id="635984962">
      <w:bodyDiv w:val="1"/>
      <w:marLeft w:val="0"/>
      <w:marRight w:val="0"/>
      <w:marTop w:val="0"/>
      <w:marBottom w:val="0"/>
      <w:divBdr>
        <w:top w:val="none" w:sz="0" w:space="0" w:color="auto"/>
        <w:left w:val="none" w:sz="0" w:space="0" w:color="auto"/>
        <w:bottom w:val="none" w:sz="0" w:space="0" w:color="auto"/>
        <w:right w:val="none" w:sz="0" w:space="0" w:color="auto"/>
      </w:divBdr>
    </w:div>
    <w:div w:id="649870691">
      <w:bodyDiv w:val="1"/>
      <w:marLeft w:val="0"/>
      <w:marRight w:val="0"/>
      <w:marTop w:val="0"/>
      <w:marBottom w:val="0"/>
      <w:divBdr>
        <w:top w:val="none" w:sz="0" w:space="0" w:color="auto"/>
        <w:left w:val="none" w:sz="0" w:space="0" w:color="auto"/>
        <w:bottom w:val="none" w:sz="0" w:space="0" w:color="auto"/>
        <w:right w:val="none" w:sz="0" w:space="0" w:color="auto"/>
      </w:divBdr>
    </w:div>
    <w:div w:id="719979091">
      <w:bodyDiv w:val="1"/>
      <w:marLeft w:val="0"/>
      <w:marRight w:val="0"/>
      <w:marTop w:val="0"/>
      <w:marBottom w:val="0"/>
      <w:divBdr>
        <w:top w:val="none" w:sz="0" w:space="0" w:color="auto"/>
        <w:left w:val="none" w:sz="0" w:space="0" w:color="auto"/>
        <w:bottom w:val="none" w:sz="0" w:space="0" w:color="auto"/>
        <w:right w:val="none" w:sz="0" w:space="0" w:color="auto"/>
      </w:divBdr>
    </w:div>
    <w:div w:id="720136488">
      <w:bodyDiv w:val="1"/>
      <w:marLeft w:val="0"/>
      <w:marRight w:val="0"/>
      <w:marTop w:val="0"/>
      <w:marBottom w:val="0"/>
      <w:divBdr>
        <w:top w:val="none" w:sz="0" w:space="0" w:color="auto"/>
        <w:left w:val="none" w:sz="0" w:space="0" w:color="auto"/>
        <w:bottom w:val="none" w:sz="0" w:space="0" w:color="auto"/>
        <w:right w:val="none" w:sz="0" w:space="0" w:color="auto"/>
      </w:divBdr>
    </w:div>
    <w:div w:id="818108611">
      <w:bodyDiv w:val="1"/>
      <w:marLeft w:val="0"/>
      <w:marRight w:val="0"/>
      <w:marTop w:val="0"/>
      <w:marBottom w:val="0"/>
      <w:divBdr>
        <w:top w:val="none" w:sz="0" w:space="0" w:color="auto"/>
        <w:left w:val="none" w:sz="0" w:space="0" w:color="auto"/>
        <w:bottom w:val="none" w:sz="0" w:space="0" w:color="auto"/>
        <w:right w:val="none" w:sz="0" w:space="0" w:color="auto"/>
      </w:divBdr>
    </w:div>
    <w:div w:id="885676281">
      <w:bodyDiv w:val="1"/>
      <w:marLeft w:val="0"/>
      <w:marRight w:val="0"/>
      <w:marTop w:val="0"/>
      <w:marBottom w:val="0"/>
      <w:divBdr>
        <w:top w:val="none" w:sz="0" w:space="0" w:color="auto"/>
        <w:left w:val="none" w:sz="0" w:space="0" w:color="auto"/>
        <w:bottom w:val="none" w:sz="0" w:space="0" w:color="auto"/>
        <w:right w:val="none" w:sz="0" w:space="0" w:color="auto"/>
      </w:divBdr>
    </w:div>
    <w:div w:id="1000885758">
      <w:bodyDiv w:val="1"/>
      <w:marLeft w:val="0"/>
      <w:marRight w:val="0"/>
      <w:marTop w:val="0"/>
      <w:marBottom w:val="0"/>
      <w:divBdr>
        <w:top w:val="none" w:sz="0" w:space="0" w:color="auto"/>
        <w:left w:val="none" w:sz="0" w:space="0" w:color="auto"/>
        <w:bottom w:val="none" w:sz="0" w:space="0" w:color="auto"/>
        <w:right w:val="none" w:sz="0" w:space="0" w:color="auto"/>
      </w:divBdr>
    </w:div>
    <w:div w:id="1086456610">
      <w:bodyDiv w:val="1"/>
      <w:marLeft w:val="0"/>
      <w:marRight w:val="0"/>
      <w:marTop w:val="0"/>
      <w:marBottom w:val="0"/>
      <w:divBdr>
        <w:top w:val="none" w:sz="0" w:space="0" w:color="auto"/>
        <w:left w:val="none" w:sz="0" w:space="0" w:color="auto"/>
        <w:bottom w:val="none" w:sz="0" w:space="0" w:color="auto"/>
        <w:right w:val="none" w:sz="0" w:space="0" w:color="auto"/>
      </w:divBdr>
    </w:div>
    <w:div w:id="1239941489">
      <w:bodyDiv w:val="1"/>
      <w:marLeft w:val="0"/>
      <w:marRight w:val="0"/>
      <w:marTop w:val="0"/>
      <w:marBottom w:val="0"/>
      <w:divBdr>
        <w:top w:val="none" w:sz="0" w:space="0" w:color="auto"/>
        <w:left w:val="none" w:sz="0" w:space="0" w:color="auto"/>
        <w:bottom w:val="none" w:sz="0" w:space="0" w:color="auto"/>
        <w:right w:val="none" w:sz="0" w:space="0" w:color="auto"/>
      </w:divBdr>
    </w:div>
    <w:div w:id="1242983162">
      <w:bodyDiv w:val="1"/>
      <w:marLeft w:val="0"/>
      <w:marRight w:val="0"/>
      <w:marTop w:val="0"/>
      <w:marBottom w:val="0"/>
      <w:divBdr>
        <w:top w:val="none" w:sz="0" w:space="0" w:color="auto"/>
        <w:left w:val="none" w:sz="0" w:space="0" w:color="auto"/>
        <w:bottom w:val="none" w:sz="0" w:space="0" w:color="auto"/>
        <w:right w:val="none" w:sz="0" w:space="0" w:color="auto"/>
      </w:divBdr>
    </w:div>
    <w:div w:id="1372805487">
      <w:bodyDiv w:val="1"/>
      <w:marLeft w:val="0"/>
      <w:marRight w:val="0"/>
      <w:marTop w:val="0"/>
      <w:marBottom w:val="0"/>
      <w:divBdr>
        <w:top w:val="none" w:sz="0" w:space="0" w:color="auto"/>
        <w:left w:val="none" w:sz="0" w:space="0" w:color="auto"/>
        <w:bottom w:val="none" w:sz="0" w:space="0" w:color="auto"/>
        <w:right w:val="none" w:sz="0" w:space="0" w:color="auto"/>
      </w:divBdr>
    </w:div>
    <w:div w:id="1393844143">
      <w:bodyDiv w:val="1"/>
      <w:marLeft w:val="0"/>
      <w:marRight w:val="0"/>
      <w:marTop w:val="0"/>
      <w:marBottom w:val="0"/>
      <w:divBdr>
        <w:top w:val="none" w:sz="0" w:space="0" w:color="auto"/>
        <w:left w:val="none" w:sz="0" w:space="0" w:color="auto"/>
        <w:bottom w:val="none" w:sz="0" w:space="0" w:color="auto"/>
        <w:right w:val="none" w:sz="0" w:space="0" w:color="auto"/>
      </w:divBdr>
    </w:div>
    <w:div w:id="1416903923">
      <w:bodyDiv w:val="1"/>
      <w:marLeft w:val="0"/>
      <w:marRight w:val="0"/>
      <w:marTop w:val="0"/>
      <w:marBottom w:val="0"/>
      <w:divBdr>
        <w:top w:val="none" w:sz="0" w:space="0" w:color="auto"/>
        <w:left w:val="none" w:sz="0" w:space="0" w:color="auto"/>
        <w:bottom w:val="none" w:sz="0" w:space="0" w:color="auto"/>
        <w:right w:val="none" w:sz="0" w:space="0" w:color="auto"/>
      </w:divBdr>
    </w:div>
    <w:div w:id="1445610093">
      <w:bodyDiv w:val="1"/>
      <w:marLeft w:val="0"/>
      <w:marRight w:val="0"/>
      <w:marTop w:val="0"/>
      <w:marBottom w:val="0"/>
      <w:divBdr>
        <w:top w:val="none" w:sz="0" w:space="0" w:color="auto"/>
        <w:left w:val="none" w:sz="0" w:space="0" w:color="auto"/>
        <w:bottom w:val="none" w:sz="0" w:space="0" w:color="auto"/>
        <w:right w:val="none" w:sz="0" w:space="0" w:color="auto"/>
      </w:divBdr>
    </w:div>
    <w:div w:id="1451973642">
      <w:bodyDiv w:val="1"/>
      <w:marLeft w:val="0"/>
      <w:marRight w:val="0"/>
      <w:marTop w:val="0"/>
      <w:marBottom w:val="0"/>
      <w:divBdr>
        <w:top w:val="none" w:sz="0" w:space="0" w:color="auto"/>
        <w:left w:val="none" w:sz="0" w:space="0" w:color="auto"/>
        <w:bottom w:val="none" w:sz="0" w:space="0" w:color="auto"/>
        <w:right w:val="none" w:sz="0" w:space="0" w:color="auto"/>
      </w:divBdr>
    </w:div>
    <w:div w:id="1539197344">
      <w:bodyDiv w:val="1"/>
      <w:marLeft w:val="0"/>
      <w:marRight w:val="0"/>
      <w:marTop w:val="0"/>
      <w:marBottom w:val="0"/>
      <w:divBdr>
        <w:top w:val="none" w:sz="0" w:space="0" w:color="auto"/>
        <w:left w:val="none" w:sz="0" w:space="0" w:color="auto"/>
        <w:bottom w:val="none" w:sz="0" w:space="0" w:color="auto"/>
        <w:right w:val="none" w:sz="0" w:space="0" w:color="auto"/>
      </w:divBdr>
    </w:div>
    <w:div w:id="1539468576">
      <w:bodyDiv w:val="1"/>
      <w:marLeft w:val="0"/>
      <w:marRight w:val="0"/>
      <w:marTop w:val="0"/>
      <w:marBottom w:val="0"/>
      <w:divBdr>
        <w:top w:val="none" w:sz="0" w:space="0" w:color="auto"/>
        <w:left w:val="none" w:sz="0" w:space="0" w:color="auto"/>
        <w:bottom w:val="none" w:sz="0" w:space="0" w:color="auto"/>
        <w:right w:val="none" w:sz="0" w:space="0" w:color="auto"/>
      </w:divBdr>
    </w:div>
    <w:div w:id="1563755119">
      <w:bodyDiv w:val="1"/>
      <w:marLeft w:val="0"/>
      <w:marRight w:val="0"/>
      <w:marTop w:val="0"/>
      <w:marBottom w:val="0"/>
      <w:divBdr>
        <w:top w:val="none" w:sz="0" w:space="0" w:color="auto"/>
        <w:left w:val="none" w:sz="0" w:space="0" w:color="auto"/>
        <w:bottom w:val="none" w:sz="0" w:space="0" w:color="auto"/>
        <w:right w:val="none" w:sz="0" w:space="0" w:color="auto"/>
      </w:divBdr>
    </w:div>
    <w:div w:id="1597977215">
      <w:bodyDiv w:val="1"/>
      <w:marLeft w:val="0"/>
      <w:marRight w:val="0"/>
      <w:marTop w:val="0"/>
      <w:marBottom w:val="0"/>
      <w:divBdr>
        <w:top w:val="none" w:sz="0" w:space="0" w:color="auto"/>
        <w:left w:val="none" w:sz="0" w:space="0" w:color="auto"/>
        <w:bottom w:val="none" w:sz="0" w:space="0" w:color="auto"/>
        <w:right w:val="none" w:sz="0" w:space="0" w:color="auto"/>
      </w:divBdr>
    </w:div>
    <w:div w:id="1697081230">
      <w:bodyDiv w:val="1"/>
      <w:marLeft w:val="0"/>
      <w:marRight w:val="0"/>
      <w:marTop w:val="0"/>
      <w:marBottom w:val="0"/>
      <w:divBdr>
        <w:top w:val="none" w:sz="0" w:space="0" w:color="auto"/>
        <w:left w:val="none" w:sz="0" w:space="0" w:color="auto"/>
        <w:bottom w:val="none" w:sz="0" w:space="0" w:color="auto"/>
        <w:right w:val="none" w:sz="0" w:space="0" w:color="auto"/>
      </w:divBdr>
    </w:div>
    <w:div w:id="1830052720">
      <w:bodyDiv w:val="1"/>
      <w:marLeft w:val="0"/>
      <w:marRight w:val="0"/>
      <w:marTop w:val="0"/>
      <w:marBottom w:val="0"/>
      <w:divBdr>
        <w:top w:val="none" w:sz="0" w:space="0" w:color="auto"/>
        <w:left w:val="none" w:sz="0" w:space="0" w:color="auto"/>
        <w:bottom w:val="none" w:sz="0" w:space="0" w:color="auto"/>
        <w:right w:val="none" w:sz="0" w:space="0" w:color="auto"/>
      </w:divBdr>
    </w:div>
    <w:div w:id="1830638321">
      <w:bodyDiv w:val="1"/>
      <w:marLeft w:val="0"/>
      <w:marRight w:val="0"/>
      <w:marTop w:val="0"/>
      <w:marBottom w:val="0"/>
      <w:divBdr>
        <w:top w:val="none" w:sz="0" w:space="0" w:color="auto"/>
        <w:left w:val="none" w:sz="0" w:space="0" w:color="auto"/>
        <w:bottom w:val="none" w:sz="0" w:space="0" w:color="auto"/>
        <w:right w:val="none" w:sz="0" w:space="0" w:color="auto"/>
      </w:divBdr>
    </w:div>
    <w:div w:id="1845238544">
      <w:bodyDiv w:val="1"/>
      <w:marLeft w:val="0"/>
      <w:marRight w:val="0"/>
      <w:marTop w:val="0"/>
      <w:marBottom w:val="0"/>
      <w:divBdr>
        <w:top w:val="none" w:sz="0" w:space="0" w:color="auto"/>
        <w:left w:val="none" w:sz="0" w:space="0" w:color="auto"/>
        <w:bottom w:val="none" w:sz="0" w:space="0" w:color="auto"/>
        <w:right w:val="none" w:sz="0" w:space="0" w:color="auto"/>
      </w:divBdr>
    </w:div>
    <w:div w:id="1909612895">
      <w:bodyDiv w:val="1"/>
      <w:marLeft w:val="0"/>
      <w:marRight w:val="0"/>
      <w:marTop w:val="0"/>
      <w:marBottom w:val="0"/>
      <w:divBdr>
        <w:top w:val="none" w:sz="0" w:space="0" w:color="auto"/>
        <w:left w:val="none" w:sz="0" w:space="0" w:color="auto"/>
        <w:bottom w:val="none" w:sz="0" w:space="0" w:color="auto"/>
        <w:right w:val="none" w:sz="0" w:space="0" w:color="auto"/>
      </w:divBdr>
    </w:div>
    <w:div w:id="1926379322">
      <w:bodyDiv w:val="1"/>
      <w:marLeft w:val="0"/>
      <w:marRight w:val="0"/>
      <w:marTop w:val="0"/>
      <w:marBottom w:val="0"/>
      <w:divBdr>
        <w:top w:val="none" w:sz="0" w:space="0" w:color="auto"/>
        <w:left w:val="none" w:sz="0" w:space="0" w:color="auto"/>
        <w:bottom w:val="none" w:sz="0" w:space="0" w:color="auto"/>
        <w:right w:val="none" w:sz="0" w:space="0" w:color="auto"/>
      </w:divBdr>
    </w:div>
    <w:div w:id="19725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gilib.unila.ac.id/24949/2/SKRIPSI%20TANPA%25%2020BAB%20PEMBAHASA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iahidayati.net/manfaat-teka-teki-silang-sebagai-penambah-wawasan-dan-mengasah-kemampua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mzahakbar76@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9EC99-DCF6-4538-9E3F-A9BC1F7E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3327</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22250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USER</cp:lastModifiedBy>
  <cp:revision>6</cp:revision>
  <cp:lastPrinted>2021-06-10T01:07:00Z</cp:lastPrinted>
  <dcterms:created xsi:type="dcterms:W3CDTF">2020-06-02T15:33:00Z</dcterms:created>
  <dcterms:modified xsi:type="dcterms:W3CDTF">2021-06-10T01:07:00Z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6cf13212-35b9-36dd-aaef-03d6263b4fb3</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http://www.zotero.org/styles/ieee-access</vt:lpwstr>
  </property>
  <property fmtid="{D5CDD505-2E9C-101B-9397-08002B2CF9AE}" pid="12" name="Mendeley Recent Style Name 3_1">
    <vt:lpwstr>IEEE Access</vt:lpwstr>
  </property>
  <property fmtid="{D5CDD505-2E9C-101B-9397-08002B2CF9AE}" pid="13" name="Mendeley Recent Style Id 4_1">
    <vt:lpwstr>http://www.zotero.org/styles/iop-conference-series-materials-science-and-engineering</vt:lpwstr>
  </property>
  <property fmtid="{D5CDD505-2E9C-101B-9397-08002B2CF9AE}" pid="14" name="Mendeley Recent Style Name 4_1">
    <vt:lpwstr>IOP Conference Series: Materials Science and Engineering</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http://www.zotero.org/styles/the-journal-of-veterinary-medical-science</vt:lpwstr>
  </property>
  <property fmtid="{D5CDD505-2E9C-101B-9397-08002B2CF9AE}" pid="22" name="Mendeley Recent Style Name 8_1">
    <vt:lpwstr>The Journal of Veterinary Medical Science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