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279" w:rsidRDefault="00136EDF" w:rsidP="00423279">
      <w:pPr>
        <w:pStyle w:val="NoSpacing"/>
        <w:spacing w:line="360" w:lineRule="auto"/>
        <w:jc w:val="center"/>
        <w:rPr>
          <w:b/>
          <w:szCs w:val="23"/>
        </w:rPr>
      </w:pPr>
      <w:r>
        <w:rPr>
          <w:b/>
          <w:szCs w:val="23"/>
        </w:rPr>
        <w:t>STUDI KORELASIONAL</w:t>
      </w:r>
      <w:r w:rsidR="00294825" w:rsidRPr="009371F0">
        <w:rPr>
          <w:b/>
          <w:szCs w:val="23"/>
          <w:lang w:val="id-ID"/>
        </w:rPr>
        <w:t xml:space="preserve"> ANTARA</w:t>
      </w:r>
      <w:r w:rsidR="00190CD0" w:rsidRPr="009371F0">
        <w:rPr>
          <w:b/>
          <w:szCs w:val="23"/>
          <w:lang w:val="id-ID"/>
        </w:rPr>
        <w:t xml:space="preserve"> K</w:t>
      </w:r>
      <w:r w:rsidR="00423279">
        <w:rPr>
          <w:b/>
          <w:szCs w:val="23"/>
          <w:lang w:val="id-ID"/>
        </w:rPr>
        <w:t>EBIASAAN MEMBACA DAN</w:t>
      </w:r>
      <w:r w:rsidR="00423279">
        <w:rPr>
          <w:b/>
          <w:szCs w:val="23"/>
        </w:rPr>
        <w:t xml:space="preserve"> </w:t>
      </w:r>
      <w:r w:rsidR="00294825" w:rsidRPr="009371F0">
        <w:rPr>
          <w:b/>
          <w:szCs w:val="23"/>
          <w:lang w:val="id-ID"/>
        </w:rPr>
        <w:t xml:space="preserve">PENGUASAAN TATA BAHASA </w:t>
      </w:r>
      <w:r w:rsidR="0087242C">
        <w:rPr>
          <w:b/>
          <w:szCs w:val="23"/>
        </w:rPr>
        <w:t>DENGAN</w:t>
      </w:r>
    </w:p>
    <w:p w:rsidR="00C55057" w:rsidRPr="00423279" w:rsidRDefault="00C55057" w:rsidP="00423279">
      <w:pPr>
        <w:pStyle w:val="NoSpacing"/>
        <w:spacing w:line="360" w:lineRule="auto"/>
        <w:jc w:val="center"/>
        <w:rPr>
          <w:b/>
          <w:szCs w:val="23"/>
          <w:lang w:val="id-ID"/>
        </w:rPr>
      </w:pPr>
      <w:r>
        <w:rPr>
          <w:b/>
          <w:szCs w:val="23"/>
        </w:rPr>
        <w:t>KETERAMPILAN</w:t>
      </w:r>
      <w:r w:rsidR="00726BF9" w:rsidRPr="009371F0">
        <w:rPr>
          <w:b/>
          <w:szCs w:val="23"/>
          <w:lang w:val="id-ID"/>
        </w:rPr>
        <w:t xml:space="preserve"> </w:t>
      </w:r>
      <w:r w:rsidR="00190CD0" w:rsidRPr="009371F0">
        <w:rPr>
          <w:b/>
          <w:szCs w:val="23"/>
          <w:lang w:val="id-ID"/>
        </w:rPr>
        <w:t xml:space="preserve">MENULIS DESKRIPSI </w:t>
      </w:r>
    </w:p>
    <w:p w:rsidR="00423279" w:rsidRDefault="00423279" w:rsidP="00190CD0">
      <w:pPr>
        <w:pStyle w:val="NoSpacing"/>
        <w:spacing w:line="360" w:lineRule="auto"/>
        <w:jc w:val="center"/>
        <w:rPr>
          <w:b/>
          <w:sz w:val="22"/>
          <w:szCs w:val="23"/>
        </w:rPr>
      </w:pPr>
      <w:r w:rsidRPr="00423279">
        <w:rPr>
          <w:b/>
          <w:sz w:val="22"/>
          <w:szCs w:val="23"/>
        </w:rPr>
        <w:t xml:space="preserve">(Penelitian Korelasi pada Peserta Didik Kelas V SD </w:t>
      </w:r>
      <w:r w:rsidR="00606BB3">
        <w:rPr>
          <w:b/>
          <w:sz w:val="22"/>
          <w:szCs w:val="23"/>
        </w:rPr>
        <w:t xml:space="preserve">Negeri </w:t>
      </w:r>
      <w:r w:rsidR="00F311A0">
        <w:rPr>
          <w:b/>
          <w:sz w:val="22"/>
          <w:szCs w:val="23"/>
        </w:rPr>
        <w:t xml:space="preserve">di </w:t>
      </w:r>
      <w:r w:rsidRPr="00423279">
        <w:rPr>
          <w:b/>
          <w:sz w:val="22"/>
          <w:szCs w:val="23"/>
        </w:rPr>
        <w:t xml:space="preserve">Kecamatan </w:t>
      </w:r>
      <w:r w:rsidR="00636B49">
        <w:rPr>
          <w:b/>
          <w:sz w:val="22"/>
          <w:szCs w:val="23"/>
        </w:rPr>
        <w:t>Pemalang</w:t>
      </w:r>
      <w:r w:rsidRPr="00423279">
        <w:rPr>
          <w:b/>
          <w:sz w:val="22"/>
          <w:szCs w:val="23"/>
        </w:rPr>
        <w:t xml:space="preserve"> </w:t>
      </w:r>
    </w:p>
    <w:p w:rsidR="00190CD0" w:rsidRPr="00423279" w:rsidRDefault="00423279" w:rsidP="00190CD0">
      <w:pPr>
        <w:pStyle w:val="NoSpacing"/>
        <w:spacing w:line="360" w:lineRule="auto"/>
        <w:jc w:val="center"/>
        <w:rPr>
          <w:b/>
          <w:sz w:val="22"/>
          <w:szCs w:val="23"/>
        </w:rPr>
      </w:pPr>
      <w:r w:rsidRPr="00423279">
        <w:rPr>
          <w:b/>
          <w:sz w:val="22"/>
          <w:szCs w:val="23"/>
        </w:rPr>
        <w:t>Tahun Ajaran 2020/2021)</w:t>
      </w:r>
    </w:p>
    <w:p w:rsidR="00190CD0" w:rsidRPr="009371F0" w:rsidRDefault="00190CD0" w:rsidP="007F12F2">
      <w:pPr>
        <w:pStyle w:val="NoSpacing"/>
        <w:tabs>
          <w:tab w:val="left" w:pos="6946"/>
        </w:tabs>
        <w:spacing w:line="360" w:lineRule="auto"/>
        <w:jc w:val="center"/>
        <w:rPr>
          <w:lang w:val="id-ID"/>
        </w:rPr>
      </w:pPr>
    </w:p>
    <w:p w:rsidR="00190CD0" w:rsidRPr="009371F0" w:rsidRDefault="00190CD0" w:rsidP="00190CD0">
      <w:pPr>
        <w:pStyle w:val="NoSpacing"/>
        <w:spacing w:line="360" w:lineRule="auto"/>
        <w:jc w:val="center"/>
        <w:rPr>
          <w:b/>
          <w:lang w:val="id-ID"/>
        </w:rPr>
      </w:pPr>
      <w:r w:rsidRPr="009371F0">
        <w:rPr>
          <w:b/>
          <w:lang w:val="id-ID"/>
        </w:rPr>
        <w:t>SKRIPSI</w:t>
      </w:r>
    </w:p>
    <w:p w:rsidR="00190CD0" w:rsidRPr="009371F0" w:rsidRDefault="00190CD0" w:rsidP="00190CD0">
      <w:pPr>
        <w:pStyle w:val="NoSpacing"/>
        <w:spacing w:line="360" w:lineRule="auto"/>
        <w:jc w:val="center"/>
        <w:rPr>
          <w:b/>
          <w:lang w:val="id-ID"/>
        </w:rPr>
      </w:pPr>
    </w:p>
    <w:p w:rsidR="00190CD0" w:rsidRPr="009371F0" w:rsidRDefault="00190CD0" w:rsidP="00190CD0">
      <w:pPr>
        <w:pStyle w:val="NoSpacing"/>
        <w:spacing w:line="360" w:lineRule="auto"/>
        <w:jc w:val="center"/>
        <w:rPr>
          <w:rFonts w:cs="Times New Roman"/>
          <w:b/>
          <w:szCs w:val="24"/>
          <w:lang w:val="id-ID"/>
        </w:rPr>
      </w:pPr>
      <w:r w:rsidRPr="009371F0">
        <w:rPr>
          <w:rFonts w:cs="Times New Roman"/>
          <w:b/>
          <w:szCs w:val="24"/>
          <w:lang w:val="id-ID"/>
        </w:rPr>
        <w:t>Disusun Untuk Memenuhi Persyaratan Mencapai Derajat Sarjana</w:t>
      </w:r>
    </w:p>
    <w:p w:rsidR="00190CD0" w:rsidRPr="009371F0" w:rsidRDefault="00190CD0" w:rsidP="00190CD0">
      <w:pPr>
        <w:pStyle w:val="NoSpacing"/>
        <w:spacing w:line="360" w:lineRule="auto"/>
        <w:jc w:val="center"/>
        <w:rPr>
          <w:rFonts w:cs="Times New Roman"/>
          <w:b/>
          <w:szCs w:val="24"/>
          <w:lang w:val="id-ID"/>
        </w:rPr>
      </w:pPr>
      <w:r w:rsidRPr="009371F0">
        <w:rPr>
          <w:rFonts w:cs="Times New Roman"/>
          <w:b/>
          <w:szCs w:val="24"/>
          <w:lang w:val="id-ID"/>
        </w:rPr>
        <w:t>Program Studi Pendidikan Guru Sekolah Dasar</w:t>
      </w:r>
    </w:p>
    <w:p w:rsidR="00190CD0" w:rsidRDefault="00190CD0" w:rsidP="00190CD0">
      <w:pPr>
        <w:pStyle w:val="ListParagraph"/>
        <w:spacing w:line="360" w:lineRule="auto"/>
        <w:ind w:left="0"/>
        <w:jc w:val="center"/>
        <w:rPr>
          <w:rFonts w:cs="Times New Roman"/>
          <w:szCs w:val="24"/>
          <w:lang w:val="en-US"/>
        </w:rPr>
      </w:pPr>
    </w:p>
    <w:p w:rsidR="00CA6E4E" w:rsidRPr="00CA6E4E" w:rsidRDefault="00CA6E4E" w:rsidP="00190CD0">
      <w:pPr>
        <w:pStyle w:val="ListParagraph"/>
        <w:spacing w:line="360" w:lineRule="auto"/>
        <w:ind w:left="0"/>
        <w:jc w:val="center"/>
        <w:rPr>
          <w:rFonts w:cs="Times New Roman"/>
          <w:szCs w:val="24"/>
          <w:lang w:val="en-US"/>
        </w:rPr>
      </w:pPr>
    </w:p>
    <w:p w:rsidR="00190CD0" w:rsidRPr="009371F0" w:rsidRDefault="00190CD0" w:rsidP="00190CD0">
      <w:pPr>
        <w:pStyle w:val="ListParagraph"/>
        <w:spacing w:line="360" w:lineRule="auto"/>
        <w:ind w:left="0"/>
        <w:jc w:val="center"/>
        <w:rPr>
          <w:rFonts w:cs="Times New Roman"/>
          <w:szCs w:val="24"/>
        </w:rPr>
      </w:pPr>
      <w:r w:rsidRPr="009371F0">
        <w:rPr>
          <w:rFonts w:cs="Times New Roman"/>
          <w:noProof/>
          <w:szCs w:val="24"/>
          <w:lang w:val="en-US"/>
        </w:rPr>
        <w:drawing>
          <wp:inline distT="0" distB="0" distL="0" distR="0" wp14:anchorId="27692BBF" wp14:editId="08C008DE">
            <wp:extent cx="1805493" cy="1800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493" cy="1800000"/>
                    </a:xfrm>
                    <a:prstGeom prst="rect">
                      <a:avLst/>
                    </a:prstGeom>
                    <a:noFill/>
                    <a:ln>
                      <a:noFill/>
                    </a:ln>
                  </pic:spPr>
                </pic:pic>
              </a:graphicData>
            </a:graphic>
          </wp:inline>
        </w:drawing>
      </w:r>
    </w:p>
    <w:p w:rsidR="00190CD0" w:rsidRDefault="00190CD0" w:rsidP="00190CD0">
      <w:pPr>
        <w:pStyle w:val="ListParagraph"/>
        <w:spacing w:line="360" w:lineRule="auto"/>
        <w:ind w:left="0"/>
        <w:jc w:val="center"/>
        <w:rPr>
          <w:rFonts w:cs="Times New Roman"/>
          <w:szCs w:val="24"/>
          <w:lang w:val="en-US"/>
        </w:rPr>
      </w:pPr>
    </w:p>
    <w:p w:rsidR="00CA6E4E" w:rsidRPr="00CA6E4E" w:rsidRDefault="00CA6E4E" w:rsidP="00190CD0">
      <w:pPr>
        <w:pStyle w:val="ListParagraph"/>
        <w:spacing w:line="360" w:lineRule="auto"/>
        <w:ind w:left="0"/>
        <w:jc w:val="center"/>
        <w:rPr>
          <w:rFonts w:cs="Times New Roman"/>
          <w:szCs w:val="24"/>
          <w:lang w:val="en-US"/>
        </w:rPr>
      </w:pPr>
    </w:p>
    <w:p w:rsidR="00190CD0" w:rsidRPr="009371F0" w:rsidRDefault="00190CD0" w:rsidP="00190CD0">
      <w:pPr>
        <w:pStyle w:val="ListParagraph"/>
        <w:spacing w:line="360" w:lineRule="auto"/>
        <w:ind w:left="0"/>
        <w:jc w:val="center"/>
        <w:rPr>
          <w:rFonts w:cs="Times New Roman"/>
          <w:b/>
          <w:szCs w:val="24"/>
        </w:rPr>
      </w:pPr>
      <w:r w:rsidRPr="009371F0">
        <w:rPr>
          <w:rFonts w:cs="Times New Roman"/>
          <w:b/>
          <w:szCs w:val="24"/>
        </w:rPr>
        <w:t>Disusun oleh:</w:t>
      </w:r>
    </w:p>
    <w:p w:rsidR="00190CD0" w:rsidRPr="009371F0" w:rsidRDefault="00190CD0" w:rsidP="00190CD0">
      <w:pPr>
        <w:pStyle w:val="ListParagraph"/>
        <w:spacing w:line="360" w:lineRule="auto"/>
        <w:ind w:left="0"/>
        <w:jc w:val="center"/>
        <w:rPr>
          <w:rFonts w:cs="Times New Roman"/>
          <w:b/>
          <w:szCs w:val="24"/>
        </w:rPr>
      </w:pPr>
      <w:r w:rsidRPr="009371F0">
        <w:rPr>
          <w:rFonts w:cs="Times New Roman"/>
          <w:b/>
          <w:szCs w:val="24"/>
        </w:rPr>
        <w:t>Yustika Eskasalma Nur Saffana</w:t>
      </w:r>
    </w:p>
    <w:p w:rsidR="00190CD0" w:rsidRPr="009371F0" w:rsidRDefault="00190CD0" w:rsidP="00190CD0">
      <w:pPr>
        <w:pStyle w:val="ListParagraph"/>
        <w:spacing w:line="360" w:lineRule="auto"/>
        <w:ind w:left="0"/>
        <w:jc w:val="center"/>
        <w:rPr>
          <w:rFonts w:cs="Times New Roman"/>
          <w:szCs w:val="24"/>
        </w:rPr>
      </w:pPr>
      <w:r w:rsidRPr="009371F0">
        <w:rPr>
          <w:rFonts w:cs="Times New Roman"/>
          <w:b/>
          <w:szCs w:val="24"/>
        </w:rPr>
        <w:t>K7117242</w:t>
      </w:r>
    </w:p>
    <w:p w:rsidR="00CA6E4E" w:rsidRPr="00CA6E4E" w:rsidRDefault="00CA6E4E" w:rsidP="00190CD0">
      <w:pPr>
        <w:pStyle w:val="ListParagraph"/>
        <w:spacing w:line="360" w:lineRule="auto"/>
        <w:ind w:left="0"/>
        <w:rPr>
          <w:rFonts w:cs="Times New Roman"/>
          <w:szCs w:val="24"/>
          <w:lang w:val="en-US"/>
        </w:rPr>
      </w:pPr>
    </w:p>
    <w:p w:rsidR="00190CD0" w:rsidRPr="009371F0" w:rsidRDefault="00190CD0" w:rsidP="00190CD0">
      <w:pPr>
        <w:pStyle w:val="NoSpacing"/>
        <w:spacing w:line="360" w:lineRule="auto"/>
        <w:jc w:val="center"/>
        <w:rPr>
          <w:b/>
          <w:szCs w:val="24"/>
          <w:lang w:val="id-ID" w:eastAsia="ko-KR"/>
        </w:rPr>
      </w:pPr>
      <w:r w:rsidRPr="009371F0">
        <w:rPr>
          <w:b/>
          <w:szCs w:val="24"/>
          <w:lang w:val="id-ID" w:eastAsia="ko-KR"/>
        </w:rPr>
        <w:t>PROGRAM STUDI PENDIDIKAN GURU SEKOLAH DASAR</w:t>
      </w:r>
    </w:p>
    <w:p w:rsidR="00190CD0" w:rsidRPr="009371F0" w:rsidRDefault="00190CD0" w:rsidP="00190CD0">
      <w:pPr>
        <w:pStyle w:val="NoSpacing"/>
        <w:spacing w:line="360" w:lineRule="auto"/>
        <w:jc w:val="center"/>
        <w:rPr>
          <w:b/>
          <w:szCs w:val="24"/>
          <w:lang w:val="id-ID" w:eastAsia="ko-KR"/>
        </w:rPr>
      </w:pPr>
      <w:r w:rsidRPr="009371F0">
        <w:rPr>
          <w:b/>
          <w:szCs w:val="24"/>
          <w:lang w:val="id-ID" w:eastAsia="ko-KR"/>
        </w:rPr>
        <w:t>FAKULTAS KEGURUAN DAN ILMU PENDIDIKAN</w:t>
      </w:r>
    </w:p>
    <w:p w:rsidR="00190CD0" w:rsidRPr="009371F0" w:rsidRDefault="00190CD0" w:rsidP="00190CD0">
      <w:pPr>
        <w:pStyle w:val="NoSpacing"/>
        <w:spacing w:line="360" w:lineRule="auto"/>
        <w:jc w:val="center"/>
        <w:rPr>
          <w:b/>
          <w:szCs w:val="24"/>
          <w:lang w:val="id-ID" w:eastAsia="ko-KR"/>
        </w:rPr>
      </w:pPr>
      <w:r w:rsidRPr="009371F0">
        <w:rPr>
          <w:b/>
          <w:szCs w:val="24"/>
          <w:lang w:val="id-ID" w:eastAsia="ko-KR"/>
        </w:rPr>
        <w:t>UNIVERSITAS SEBELAS MARET</w:t>
      </w:r>
    </w:p>
    <w:p w:rsidR="00190CD0" w:rsidRPr="009371F0" w:rsidRDefault="00190CD0" w:rsidP="00190CD0">
      <w:pPr>
        <w:pStyle w:val="NoSpacing"/>
        <w:spacing w:line="360" w:lineRule="auto"/>
        <w:jc w:val="center"/>
        <w:rPr>
          <w:b/>
          <w:szCs w:val="24"/>
          <w:lang w:val="id-ID" w:eastAsia="ko-KR"/>
        </w:rPr>
      </w:pPr>
      <w:r w:rsidRPr="009371F0">
        <w:rPr>
          <w:b/>
          <w:szCs w:val="24"/>
          <w:lang w:val="id-ID" w:eastAsia="ko-KR"/>
        </w:rPr>
        <w:t>SURAKARTA</w:t>
      </w:r>
    </w:p>
    <w:p w:rsidR="00190CD0" w:rsidRPr="005D484C" w:rsidRDefault="005D484C" w:rsidP="00190CD0">
      <w:pPr>
        <w:pStyle w:val="NoSpacing"/>
        <w:jc w:val="center"/>
        <w:rPr>
          <w:rFonts w:cs="Times New Roman"/>
          <w:b/>
          <w:szCs w:val="24"/>
          <w:lang w:eastAsia="ko-KR"/>
        </w:rPr>
      </w:pPr>
      <w:r>
        <w:rPr>
          <w:rFonts w:cs="Times New Roman"/>
          <w:b/>
          <w:szCs w:val="24"/>
          <w:lang w:val="id-ID" w:eastAsia="ko-KR"/>
        </w:rPr>
        <w:t>202</w:t>
      </w:r>
      <w:r>
        <w:rPr>
          <w:rFonts w:cs="Times New Roman"/>
          <w:b/>
          <w:szCs w:val="24"/>
          <w:lang w:eastAsia="ko-KR"/>
        </w:rPr>
        <w:t>1</w:t>
      </w:r>
    </w:p>
    <w:p w:rsidR="00191F08" w:rsidRPr="00CA6E4E" w:rsidRDefault="00191F08" w:rsidP="00190CD0">
      <w:pPr>
        <w:pStyle w:val="NoSpacing"/>
      </w:pPr>
    </w:p>
    <w:p w:rsidR="00E612B8" w:rsidRDefault="00E612B8" w:rsidP="009A32C0">
      <w:pPr>
        <w:pStyle w:val="NoSpacing"/>
        <w:tabs>
          <w:tab w:val="right" w:leader="dot" w:pos="7371"/>
          <w:tab w:val="right" w:pos="7513"/>
        </w:tabs>
        <w:spacing w:line="360" w:lineRule="auto"/>
        <w:jc w:val="center"/>
        <w:rPr>
          <w:b/>
        </w:rPr>
        <w:sectPr w:rsidR="00E612B8" w:rsidSect="00673FC0">
          <w:headerReference w:type="default" r:id="rId10"/>
          <w:footerReference w:type="default" r:id="rId11"/>
          <w:pgSz w:w="11907" w:h="16839" w:code="9"/>
          <w:pgMar w:top="2268" w:right="1701" w:bottom="1701" w:left="2268" w:header="708" w:footer="708" w:gutter="0"/>
          <w:pgNumType w:fmt="lowerRoman" w:start="1"/>
          <w:cols w:space="708"/>
          <w:titlePg/>
          <w:docGrid w:linePitch="360"/>
        </w:sectPr>
      </w:pPr>
    </w:p>
    <w:p w:rsidR="009A32C0" w:rsidRDefault="009A32C0" w:rsidP="009A32C0">
      <w:pPr>
        <w:pStyle w:val="NoSpacing"/>
        <w:tabs>
          <w:tab w:val="right" w:leader="dot" w:pos="7371"/>
          <w:tab w:val="right" w:pos="7513"/>
        </w:tabs>
        <w:spacing w:line="360" w:lineRule="auto"/>
        <w:jc w:val="center"/>
        <w:rPr>
          <w:b/>
          <w:szCs w:val="23"/>
        </w:rPr>
      </w:pPr>
      <w:r>
        <w:rPr>
          <w:b/>
          <w:szCs w:val="23"/>
        </w:rPr>
        <w:lastRenderedPageBreak/>
        <w:t>STUDI KORELASIONAL</w:t>
      </w:r>
      <w:r w:rsidRPr="009371F0">
        <w:rPr>
          <w:b/>
          <w:szCs w:val="23"/>
          <w:lang w:val="id-ID"/>
        </w:rPr>
        <w:t xml:space="preserve"> ANTARA K</w:t>
      </w:r>
      <w:r>
        <w:rPr>
          <w:b/>
          <w:szCs w:val="23"/>
          <w:lang w:val="id-ID"/>
        </w:rPr>
        <w:t>EBIASAAN MEMBACA DAN</w:t>
      </w:r>
      <w:r>
        <w:rPr>
          <w:b/>
          <w:szCs w:val="23"/>
        </w:rPr>
        <w:t xml:space="preserve"> </w:t>
      </w:r>
      <w:r w:rsidRPr="009371F0">
        <w:rPr>
          <w:b/>
          <w:szCs w:val="23"/>
          <w:lang w:val="id-ID"/>
        </w:rPr>
        <w:t xml:space="preserve">PENGUASAAN TATA BAHASA </w:t>
      </w:r>
      <w:r>
        <w:rPr>
          <w:b/>
          <w:szCs w:val="23"/>
        </w:rPr>
        <w:t>DENGAN</w:t>
      </w:r>
    </w:p>
    <w:p w:rsidR="009A32C0" w:rsidRPr="00423279" w:rsidRDefault="009A32C0" w:rsidP="009A32C0">
      <w:pPr>
        <w:pStyle w:val="NoSpacing"/>
        <w:spacing w:line="360" w:lineRule="auto"/>
        <w:jc w:val="center"/>
        <w:rPr>
          <w:b/>
          <w:szCs w:val="23"/>
          <w:lang w:val="id-ID"/>
        </w:rPr>
      </w:pPr>
      <w:r>
        <w:rPr>
          <w:b/>
          <w:szCs w:val="23"/>
        </w:rPr>
        <w:t>KETERAMPILAN</w:t>
      </w:r>
      <w:r w:rsidRPr="009371F0">
        <w:rPr>
          <w:b/>
          <w:szCs w:val="23"/>
          <w:lang w:val="id-ID"/>
        </w:rPr>
        <w:t xml:space="preserve"> MENULIS DESKRIPSI </w:t>
      </w:r>
    </w:p>
    <w:p w:rsidR="009A32C0" w:rsidRDefault="009A32C0" w:rsidP="009A32C0">
      <w:pPr>
        <w:pStyle w:val="NoSpacing"/>
        <w:spacing w:line="360" w:lineRule="auto"/>
        <w:jc w:val="center"/>
        <w:rPr>
          <w:b/>
          <w:sz w:val="22"/>
          <w:szCs w:val="23"/>
        </w:rPr>
      </w:pPr>
      <w:r w:rsidRPr="00423279">
        <w:rPr>
          <w:b/>
          <w:sz w:val="22"/>
          <w:szCs w:val="23"/>
        </w:rPr>
        <w:t xml:space="preserve">(Penelitian Korelasi pada Peserta Didik Kelas V SD </w:t>
      </w:r>
      <w:r>
        <w:rPr>
          <w:b/>
          <w:sz w:val="22"/>
          <w:szCs w:val="23"/>
        </w:rPr>
        <w:t xml:space="preserve">Negeri di </w:t>
      </w:r>
      <w:r w:rsidRPr="00423279">
        <w:rPr>
          <w:b/>
          <w:sz w:val="22"/>
          <w:szCs w:val="23"/>
        </w:rPr>
        <w:t xml:space="preserve">Kecamatan </w:t>
      </w:r>
      <w:r>
        <w:rPr>
          <w:b/>
          <w:sz w:val="22"/>
          <w:szCs w:val="23"/>
        </w:rPr>
        <w:t>Pemalang</w:t>
      </w:r>
      <w:r w:rsidRPr="00423279">
        <w:rPr>
          <w:b/>
          <w:sz w:val="22"/>
          <w:szCs w:val="23"/>
        </w:rPr>
        <w:t xml:space="preserve"> </w:t>
      </w:r>
    </w:p>
    <w:p w:rsidR="009A32C0" w:rsidRPr="00423279" w:rsidRDefault="009A32C0" w:rsidP="009A32C0">
      <w:pPr>
        <w:pStyle w:val="NoSpacing"/>
        <w:spacing w:line="360" w:lineRule="auto"/>
        <w:jc w:val="center"/>
        <w:rPr>
          <w:b/>
          <w:sz w:val="22"/>
          <w:szCs w:val="23"/>
        </w:rPr>
      </w:pPr>
      <w:r w:rsidRPr="00423279">
        <w:rPr>
          <w:b/>
          <w:sz w:val="22"/>
          <w:szCs w:val="23"/>
        </w:rPr>
        <w:t>Tahun Ajaran 2020/2021)</w:t>
      </w:r>
    </w:p>
    <w:p w:rsidR="009A32C0" w:rsidRPr="009371F0" w:rsidRDefault="009A32C0" w:rsidP="009A32C0">
      <w:pPr>
        <w:pStyle w:val="NoSpacing"/>
        <w:tabs>
          <w:tab w:val="left" w:pos="6946"/>
        </w:tabs>
        <w:spacing w:line="360" w:lineRule="auto"/>
        <w:jc w:val="center"/>
        <w:rPr>
          <w:lang w:val="id-ID"/>
        </w:rPr>
      </w:pPr>
    </w:p>
    <w:p w:rsidR="009A32C0" w:rsidRPr="009371F0" w:rsidRDefault="009A32C0" w:rsidP="009A32C0">
      <w:pPr>
        <w:pStyle w:val="NoSpacing"/>
        <w:spacing w:line="360" w:lineRule="auto"/>
        <w:jc w:val="center"/>
        <w:rPr>
          <w:b/>
          <w:lang w:val="id-ID"/>
        </w:rPr>
      </w:pPr>
      <w:r w:rsidRPr="009371F0">
        <w:rPr>
          <w:b/>
          <w:lang w:val="id-ID"/>
        </w:rPr>
        <w:t>SKRIPSI</w:t>
      </w:r>
    </w:p>
    <w:p w:rsidR="009A32C0" w:rsidRPr="009371F0" w:rsidRDefault="009A32C0" w:rsidP="009A32C0">
      <w:pPr>
        <w:pStyle w:val="NoSpacing"/>
        <w:spacing w:line="360" w:lineRule="auto"/>
        <w:jc w:val="center"/>
        <w:rPr>
          <w:b/>
          <w:lang w:val="id-ID"/>
        </w:rPr>
      </w:pPr>
    </w:p>
    <w:p w:rsidR="009A32C0" w:rsidRPr="009371F0" w:rsidRDefault="009A32C0" w:rsidP="009A32C0">
      <w:pPr>
        <w:pStyle w:val="NoSpacing"/>
        <w:spacing w:line="360" w:lineRule="auto"/>
        <w:jc w:val="center"/>
        <w:rPr>
          <w:rFonts w:cs="Times New Roman"/>
          <w:b/>
          <w:szCs w:val="24"/>
          <w:lang w:val="id-ID"/>
        </w:rPr>
      </w:pPr>
      <w:r w:rsidRPr="009371F0">
        <w:rPr>
          <w:rFonts w:cs="Times New Roman"/>
          <w:b/>
          <w:szCs w:val="24"/>
          <w:lang w:val="id-ID"/>
        </w:rPr>
        <w:t>Disusun Untuk Memenuhi Persyaratan Mencapai Derajat Sarjana</w:t>
      </w:r>
    </w:p>
    <w:p w:rsidR="009A32C0" w:rsidRPr="009371F0" w:rsidRDefault="009A32C0" w:rsidP="009A32C0">
      <w:pPr>
        <w:pStyle w:val="NoSpacing"/>
        <w:spacing w:line="360" w:lineRule="auto"/>
        <w:jc w:val="center"/>
        <w:rPr>
          <w:rFonts w:cs="Times New Roman"/>
          <w:b/>
          <w:szCs w:val="24"/>
          <w:lang w:val="id-ID"/>
        </w:rPr>
      </w:pPr>
      <w:r w:rsidRPr="009371F0">
        <w:rPr>
          <w:rFonts w:cs="Times New Roman"/>
          <w:b/>
          <w:szCs w:val="24"/>
          <w:lang w:val="id-ID"/>
        </w:rPr>
        <w:t>Program Studi Pendidikan Guru Sekolah Dasar</w:t>
      </w:r>
    </w:p>
    <w:p w:rsidR="009A32C0" w:rsidRDefault="009A32C0" w:rsidP="009A32C0">
      <w:pPr>
        <w:pStyle w:val="ListParagraph"/>
        <w:spacing w:line="360" w:lineRule="auto"/>
        <w:ind w:left="0"/>
        <w:jc w:val="center"/>
        <w:rPr>
          <w:rFonts w:cs="Times New Roman"/>
          <w:szCs w:val="24"/>
          <w:lang w:val="en-US"/>
        </w:rPr>
      </w:pPr>
    </w:p>
    <w:p w:rsidR="009A32C0" w:rsidRPr="00CA6E4E" w:rsidRDefault="009A32C0" w:rsidP="009A32C0">
      <w:pPr>
        <w:pStyle w:val="ListParagraph"/>
        <w:spacing w:line="360" w:lineRule="auto"/>
        <w:ind w:left="0"/>
        <w:jc w:val="center"/>
        <w:rPr>
          <w:rFonts w:cs="Times New Roman"/>
          <w:szCs w:val="24"/>
          <w:lang w:val="en-US"/>
        </w:rPr>
      </w:pPr>
    </w:p>
    <w:p w:rsidR="009A32C0" w:rsidRPr="009371F0" w:rsidRDefault="009A32C0" w:rsidP="009A32C0">
      <w:pPr>
        <w:pStyle w:val="ListParagraph"/>
        <w:spacing w:line="360" w:lineRule="auto"/>
        <w:ind w:left="0"/>
        <w:jc w:val="center"/>
        <w:rPr>
          <w:rFonts w:cs="Times New Roman"/>
          <w:szCs w:val="24"/>
        </w:rPr>
      </w:pPr>
      <w:r w:rsidRPr="009371F0">
        <w:rPr>
          <w:rFonts w:cs="Times New Roman"/>
          <w:noProof/>
          <w:szCs w:val="24"/>
          <w:lang w:val="en-US"/>
        </w:rPr>
        <w:drawing>
          <wp:inline distT="0" distB="0" distL="0" distR="0" wp14:anchorId="63ABCFDE" wp14:editId="51525708">
            <wp:extent cx="1805493" cy="18000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493" cy="1800000"/>
                    </a:xfrm>
                    <a:prstGeom prst="rect">
                      <a:avLst/>
                    </a:prstGeom>
                    <a:noFill/>
                    <a:ln>
                      <a:noFill/>
                    </a:ln>
                  </pic:spPr>
                </pic:pic>
              </a:graphicData>
            </a:graphic>
          </wp:inline>
        </w:drawing>
      </w:r>
    </w:p>
    <w:p w:rsidR="009A32C0" w:rsidRDefault="009A32C0" w:rsidP="009A32C0">
      <w:pPr>
        <w:pStyle w:val="ListParagraph"/>
        <w:spacing w:line="360" w:lineRule="auto"/>
        <w:ind w:left="0"/>
        <w:jc w:val="center"/>
        <w:rPr>
          <w:rFonts w:cs="Times New Roman"/>
          <w:szCs w:val="24"/>
          <w:lang w:val="en-US"/>
        </w:rPr>
      </w:pPr>
    </w:p>
    <w:p w:rsidR="009A32C0" w:rsidRPr="00CA6E4E" w:rsidRDefault="009A32C0" w:rsidP="009A32C0">
      <w:pPr>
        <w:pStyle w:val="ListParagraph"/>
        <w:spacing w:line="360" w:lineRule="auto"/>
        <w:ind w:left="0"/>
        <w:jc w:val="center"/>
        <w:rPr>
          <w:rFonts w:cs="Times New Roman"/>
          <w:szCs w:val="24"/>
          <w:lang w:val="en-US"/>
        </w:rPr>
      </w:pPr>
    </w:p>
    <w:p w:rsidR="009A32C0" w:rsidRPr="009371F0" w:rsidRDefault="009A32C0" w:rsidP="009A32C0">
      <w:pPr>
        <w:pStyle w:val="ListParagraph"/>
        <w:spacing w:line="360" w:lineRule="auto"/>
        <w:ind w:left="0"/>
        <w:jc w:val="center"/>
        <w:rPr>
          <w:rFonts w:cs="Times New Roman"/>
          <w:b/>
          <w:szCs w:val="24"/>
        </w:rPr>
      </w:pPr>
      <w:r w:rsidRPr="009371F0">
        <w:rPr>
          <w:rFonts w:cs="Times New Roman"/>
          <w:b/>
          <w:szCs w:val="24"/>
        </w:rPr>
        <w:t>Disusun oleh:</w:t>
      </w:r>
    </w:p>
    <w:p w:rsidR="009A32C0" w:rsidRPr="009371F0" w:rsidRDefault="009A32C0" w:rsidP="009A32C0">
      <w:pPr>
        <w:pStyle w:val="ListParagraph"/>
        <w:spacing w:line="360" w:lineRule="auto"/>
        <w:ind w:left="0"/>
        <w:jc w:val="center"/>
        <w:rPr>
          <w:rFonts w:cs="Times New Roman"/>
          <w:b/>
          <w:szCs w:val="24"/>
        </w:rPr>
      </w:pPr>
      <w:r w:rsidRPr="009371F0">
        <w:rPr>
          <w:rFonts w:cs="Times New Roman"/>
          <w:b/>
          <w:szCs w:val="24"/>
        </w:rPr>
        <w:t>Yustika Eskasalma Nur Saffana</w:t>
      </w:r>
    </w:p>
    <w:p w:rsidR="009A32C0" w:rsidRPr="009371F0" w:rsidRDefault="009A32C0" w:rsidP="009A32C0">
      <w:pPr>
        <w:pStyle w:val="ListParagraph"/>
        <w:spacing w:line="360" w:lineRule="auto"/>
        <w:ind w:left="0"/>
        <w:jc w:val="center"/>
        <w:rPr>
          <w:rFonts w:cs="Times New Roman"/>
          <w:szCs w:val="24"/>
        </w:rPr>
      </w:pPr>
      <w:r w:rsidRPr="009371F0">
        <w:rPr>
          <w:rFonts w:cs="Times New Roman"/>
          <w:b/>
          <w:szCs w:val="24"/>
        </w:rPr>
        <w:t>K7117242</w:t>
      </w:r>
    </w:p>
    <w:p w:rsidR="009A32C0" w:rsidRPr="00CA6E4E" w:rsidRDefault="009A32C0" w:rsidP="009A32C0">
      <w:pPr>
        <w:pStyle w:val="ListParagraph"/>
        <w:spacing w:line="360" w:lineRule="auto"/>
        <w:ind w:left="0"/>
        <w:rPr>
          <w:rFonts w:cs="Times New Roman"/>
          <w:szCs w:val="24"/>
          <w:lang w:val="en-US"/>
        </w:rPr>
      </w:pPr>
    </w:p>
    <w:p w:rsidR="009A32C0" w:rsidRPr="009371F0" w:rsidRDefault="009A32C0" w:rsidP="009A32C0">
      <w:pPr>
        <w:pStyle w:val="NoSpacing"/>
        <w:spacing w:line="360" w:lineRule="auto"/>
        <w:jc w:val="center"/>
        <w:rPr>
          <w:b/>
          <w:szCs w:val="24"/>
          <w:lang w:val="id-ID" w:eastAsia="ko-KR"/>
        </w:rPr>
      </w:pPr>
      <w:r w:rsidRPr="009371F0">
        <w:rPr>
          <w:b/>
          <w:szCs w:val="24"/>
          <w:lang w:val="id-ID" w:eastAsia="ko-KR"/>
        </w:rPr>
        <w:t>PROGRAM STUDI PENDIDIKAN GURU SEKOLAH DASAR</w:t>
      </w:r>
    </w:p>
    <w:p w:rsidR="009A32C0" w:rsidRPr="009371F0" w:rsidRDefault="009A32C0" w:rsidP="009A32C0">
      <w:pPr>
        <w:pStyle w:val="NoSpacing"/>
        <w:spacing w:line="360" w:lineRule="auto"/>
        <w:jc w:val="center"/>
        <w:rPr>
          <w:b/>
          <w:szCs w:val="24"/>
          <w:lang w:val="id-ID" w:eastAsia="ko-KR"/>
        </w:rPr>
      </w:pPr>
      <w:r w:rsidRPr="009371F0">
        <w:rPr>
          <w:b/>
          <w:szCs w:val="24"/>
          <w:lang w:val="id-ID" w:eastAsia="ko-KR"/>
        </w:rPr>
        <w:t>FAKULTAS KEGURUAN DAN ILMU PENDIDIKAN</w:t>
      </w:r>
    </w:p>
    <w:p w:rsidR="009A32C0" w:rsidRPr="009371F0" w:rsidRDefault="009A32C0" w:rsidP="009A32C0">
      <w:pPr>
        <w:pStyle w:val="NoSpacing"/>
        <w:spacing w:line="360" w:lineRule="auto"/>
        <w:jc w:val="center"/>
        <w:rPr>
          <w:b/>
          <w:szCs w:val="24"/>
          <w:lang w:val="id-ID" w:eastAsia="ko-KR"/>
        </w:rPr>
      </w:pPr>
      <w:r w:rsidRPr="009371F0">
        <w:rPr>
          <w:b/>
          <w:szCs w:val="24"/>
          <w:lang w:val="id-ID" w:eastAsia="ko-KR"/>
        </w:rPr>
        <w:t>UNIVERSITAS SEBELAS MARET</w:t>
      </w:r>
    </w:p>
    <w:p w:rsidR="009A32C0" w:rsidRPr="009371F0" w:rsidRDefault="009A32C0" w:rsidP="009A32C0">
      <w:pPr>
        <w:pStyle w:val="NoSpacing"/>
        <w:spacing w:line="360" w:lineRule="auto"/>
        <w:jc w:val="center"/>
        <w:rPr>
          <w:b/>
          <w:szCs w:val="24"/>
          <w:lang w:val="id-ID" w:eastAsia="ko-KR"/>
        </w:rPr>
      </w:pPr>
      <w:r w:rsidRPr="009371F0">
        <w:rPr>
          <w:b/>
          <w:szCs w:val="24"/>
          <w:lang w:val="id-ID" w:eastAsia="ko-KR"/>
        </w:rPr>
        <w:t>SURAKARTA</w:t>
      </w:r>
    </w:p>
    <w:p w:rsidR="009A32C0" w:rsidRPr="005D484C" w:rsidRDefault="005D484C" w:rsidP="009A32C0">
      <w:pPr>
        <w:pStyle w:val="NoSpacing"/>
        <w:jc w:val="center"/>
        <w:rPr>
          <w:rFonts w:cs="Times New Roman"/>
          <w:b/>
          <w:szCs w:val="24"/>
          <w:lang w:eastAsia="ko-KR"/>
        </w:rPr>
      </w:pPr>
      <w:r>
        <w:rPr>
          <w:rFonts w:cs="Times New Roman"/>
          <w:b/>
          <w:szCs w:val="24"/>
          <w:lang w:val="id-ID" w:eastAsia="ko-KR"/>
        </w:rPr>
        <w:t>202</w:t>
      </w:r>
      <w:r>
        <w:rPr>
          <w:rFonts w:cs="Times New Roman"/>
          <w:b/>
          <w:szCs w:val="24"/>
          <w:lang w:eastAsia="ko-KR"/>
        </w:rPr>
        <w:t>1</w:t>
      </w:r>
    </w:p>
    <w:p w:rsidR="00673FC0" w:rsidRPr="00673FC0" w:rsidRDefault="00673FC0">
      <w:pPr>
        <w:rPr>
          <w:rFonts w:ascii="Times New Roman" w:hAnsi="Times New Roman"/>
          <w:b/>
          <w:sz w:val="24"/>
          <w:lang w:val="en-US"/>
        </w:rPr>
      </w:pPr>
    </w:p>
    <w:p w:rsidR="00673FC0" w:rsidRDefault="00CB2E97" w:rsidP="00673FC0">
      <w:pPr>
        <w:pStyle w:val="NoSpacing"/>
        <w:spacing w:line="360" w:lineRule="auto"/>
        <w:jc w:val="center"/>
        <w:rPr>
          <w:b/>
        </w:rPr>
      </w:pPr>
      <w:r>
        <w:rPr>
          <w:b/>
        </w:rPr>
        <w:lastRenderedPageBreak/>
        <w:t>PERNYATAAN KEASLIAN TULISAN</w:t>
      </w:r>
    </w:p>
    <w:p w:rsidR="00CB2E97" w:rsidRPr="00CB2E97" w:rsidRDefault="00CB2E97" w:rsidP="00673FC0">
      <w:pPr>
        <w:pStyle w:val="NoSpacing"/>
        <w:spacing w:line="360" w:lineRule="auto"/>
        <w:jc w:val="center"/>
      </w:pPr>
    </w:p>
    <w:p w:rsidR="00CB2E97" w:rsidRDefault="00CB2E97" w:rsidP="00CB2E97">
      <w:pPr>
        <w:pStyle w:val="NoSpacing"/>
        <w:spacing w:line="360" w:lineRule="auto"/>
        <w:jc w:val="both"/>
      </w:pPr>
      <w:r>
        <w:t>Saya yang bertanda tangan di bawah ini:</w:t>
      </w:r>
    </w:p>
    <w:p w:rsidR="00CB2E97" w:rsidRDefault="00CB2E97" w:rsidP="00CB2E97">
      <w:pPr>
        <w:pStyle w:val="NoSpacing"/>
        <w:tabs>
          <w:tab w:val="left" w:pos="1418"/>
          <w:tab w:val="left" w:pos="1560"/>
        </w:tabs>
        <w:spacing w:line="360" w:lineRule="auto"/>
        <w:ind w:left="1560" w:hanging="1560"/>
        <w:jc w:val="both"/>
      </w:pPr>
      <w:r>
        <w:t>Nama</w:t>
      </w:r>
      <w:r>
        <w:tab/>
        <w:t>: Yustika Eskasalma Nur Saffana</w:t>
      </w:r>
    </w:p>
    <w:p w:rsidR="00CB2E97" w:rsidRDefault="00CB2E97" w:rsidP="00CB2E97">
      <w:pPr>
        <w:pStyle w:val="NoSpacing"/>
        <w:tabs>
          <w:tab w:val="left" w:pos="1418"/>
          <w:tab w:val="left" w:pos="1560"/>
        </w:tabs>
        <w:spacing w:line="360" w:lineRule="auto"/>
        <w:ind w:left="1560" w:hanging="1560"/>
        <w:jc w:val="both"/>
      </w:pPr>
      <w:r>
        <w:t>NIM</w:t>
      </w:r>
      <w:r>
        <w:tab/>
        <w:t>: K7117242</w:t>
      </w:r>
    </w:p>
    <w:p w:rsidR="00CB2E97" w:rsidRDefault="00CB2E97" w:rsidP="00CB2E97">
      <w:pPr>
        <w:pStyle w:val="NoSpacing"/>
        <w:tabs>
          <w:tab w:val="left" w:pos="1418"/>
          <w:tab w:val="left" w:pos="1560"/>
        </w:tabs>
        <w:spacing w:line="360" w:lineRule="auto"/>
        <w:ind w:left="1560" w:hanging="1560"/>
        <w:jc w:val="both"/>
      </w:pPr>
      <w:r>
        <w:t>Program Studi</w:t>
      </w:r>
      <w:r>
        <w:tab/>
        <w:t>: Pendidikan Guru Sekolah Dasar</w:t>
      </w:r>
    </w:p>
    <w:p w:rsidR="00CB2E97" w:rsidRPr="00CB2E97" w:rsidRDefault="00CB2E97" w:rsidP="00CB2E97">
      <w:pPr>
        <w:pStyle w:val="NoSpacing"/>
        <w:spacing w:line="360" w:lineRule="auto"/>
        <w:jc w:val="both"/>
        <w:rPr>
          <w:sz w:val="22"/>
          <w:szCs w:val="23"/>
        </w:rPr>
      </w:pPr>
      <w:r>
        <w:t>Menyatakan bahwa skripsi saya yang berjudul “</w:t>
      </w:r>
      <w:r w:rsidRPr="00CB2E97">
        <w:rPr>
          <w:szCs w:val="23"/>
        </w:rPr>
        <w:t>STUDI KORELASIONAL</w:t>
      </w:r>
      <w:r w:rsidRPr="00CB2E97">
        <w:rPr>
          <w:szCs w:val="23"/>
          <w:lang w:val="id-ID"/>
        </w:rPr>
        <w:t xml:space="preserve"> ANTARA KEBIASAAN MEMBACA DAN</w:t>
      </w:r>
      <w:r w:rsidRPr="00CB2E97">
        <w:rPr>
          <w:szCs w:val="23"/>
        </w:rPr>
        <w:t xml:space="preserve"> </w:t>
      </w:r>
      <w:r w:rsidRPr="00CB2E97">
        <w:rPr>
          <w:szCs w:val="23"/>
          <w:lang w:val="id-ID"/>
        </w:rPr>
        <w:t xml:space="preserve">PENGUASAAN TATA BAHASA </w:t>
      </w:r>
      <w:r w:rsidRPr="00CB2E97">
        <w:rPr>
          <w:szCs w:val="23"/>
        </w:rPr>
        <w:t>DENGAN</w:t>
      </w:r>
      <w:r>
        <w:rPr>
          <w:szCs w:val="23"/>
        </w:rPr>
        <w:t xml:space="preserve"> </w:t>
      </w:r>
      <w:r w:rsidRPr="00CB2E97">
        <w:rPr>
          <w:szCs w:val="23"/>
        </w:rPr>
        <w:t>KETERAMPILAN</w:t>
      </w:r>
      <w:r w:rsidRPr="00CB2E97">
        <w:rPr>
          <w:szCs w:val="23"/>
          <w:lang w:val="id-ID"/>
        </w:rPr>
        <w:t xml:space="preserve"> </w:t>
      </w:r>
      <w:r>
        <w:rPr>
          <w:szCs w:val="23"/>
          <w:lang w:val="id-ID"/>
        </w:rPr>
        <w:t xml:space="preserve">MENULIS DESKRIPSI </w:t>
      </w:r>
      <w:r w:rsidRPr="00CB2E97">
        <w:rPr>
          <w:szCs w:val="23"/>
        </w:rPr>
        <w:t>(Penelitian Korelasi pada Peserta Didik Kelas V SD Negeri di Kecamatan Pemalang Tahun Ajaran 2020/2021)</w:t>
      </w:r>
      <w:r>
        <w:t>”, benar-benar merupakan hasil karya saya sendiri. Selain itu, sumber informasi yang dikutip dari penulis lain telah disebutkan dalam teks dan dicantumkan dalam daftar pustaka.</w:t>
      </w:r>
    </w:p>
    <w:p w:rsidR="00CB2E97" w:rsidRDefault="00CB2E97" w:rsidP="00CB2E97">
      <w:pPr>
        <w:pStyle w:val="NoSpacing"/>
        <w:spacing w:line="360" w:lineRule="auto"/>
        <w:jc w:val="both"/>
      </w:pPr>
      <w:r>
        <w:t>Apabila pada kemudian hari terbukti atau dapat dibuktikan skripsi ini hasil jiplakan, saya bersedia menerima sanksi atas perbuatan saya.</w:t>
      </w:r>
    </w:p>
    <w:p w:rsidR="00CB2E97" w:rsidRDefault="00CB2E97" w:rsidP="00CB2E97">
      <w:pPr>
        <w:pStyle w:val="NoSpacing"/>
        <w:spacing w:line="360" w:lineRule="auto"/>
        <w:jc w:val="both"/>
      </w:pPr>
    </w:p>
    <w:p w:rsidR="00CB2E97" w:rsidRDefault="000A442C" w:rsidP="00CB2E97">
      <w:pPr>
        <w:pStyle w:val="NoSpacing"/>
        <w:spacing w:line="360" w:lineRule="auto"/>
        <w:ind w:left="4536"/>
        <w:jc w:val="center"/>
      </w:pPr>
      <w:r>
        <w:t xml:space="preserve">Surakarta, </w:t>
      </w:r>
      <w:r w:rsidR="00B95EE3">
        <w:t xml:space="preserve">    </w:t>
      </w:r>
      <w:r>
        <w:t>Januari 2021</w:t>
      </w:r>
    </w:p>
    <w:p w:rsidR="00CB2E97" w:rsidRDefault="00CB2E97" w:rsidP="00CB2E97">
      <w:pPr>
        <w:pStyle w:val="NoSpacing"/>
        <w:spacing w:line="360" w:lineRule="auto"/>
        <w:ind w:left="4536"/>
        <w:jc w:val="center"/>
      </w:pPr>
      <w:r>
        <w:t>Yang Menyatakan,</w:t>
      </w:r>
    </w:p>
    <w:p w:rsidR="00CB2E97" w:rsidRDefault="00CB2E97" w:rsidP="00CB2E97">
      <w:pPr>
        <w:pStyle w:val="NoSpacing"/>
        <w:spacing w:line="360" w:lineRule="auto"/>
        <w:ind w:left="4536"/>
        <w:jc w:val="center"/>
      </w:pPr>
    </w:p>
    <w:p w:rsidR="00CB2E97" w:rsidRDefault="00CB2E97" w:rsidP="00CB2E97">
      <w:pPr>
        <w:pStyle w:val="NoSpacing"/>
        <w:spacing w:line="360" w:lineRule="auto"/>
        <w:ind w:left="4536"/>
        <w:jc w:val="center"/>
      </w:pPr>
    </w:p>
    <w:p w:rsidR="00BF1500" w:rsidRDefault="00BF1500" w:rsidP="00CB2E97">
      <w:pPr>
        <w:pStyle w:val="NoSpacing"/>
        <w:spacing w:line="360" w:lineRule="auto"/>
        <w:ind w:left="4536"/>
        <w:jc w:val="center"/>
      </w:pPr>
    </w:p>
    <w:p w:rsidR="00BF1500" w:rsidRDefault="00BF1500" w:rsidP="00CB2E97">
      <w:pPr>
        <w:pStyle w:val="NoSpacing"/>
        <w:spacing w:line="360" w:lineRule="auto"/>
        <w:ind w:left="4536"/>
        <w:jc w:val="center"/>
      </w:pPr>
    </w:p>
    <w:p w:rsidR="00CB2E97" w:rsidRDefault="00CB2E97" w:rsidP="00CB2E97">
      <w:pPr>
        <w:pStyle w:val="NoSpacing"/>
        <w:spacing w:line="360" w:lineRule="auto"/>
        <w:ind w:left="4536"/>
        <w:jc w:val="center"/>
      </w:pPr>
      <w:r>
        <w:t>Yustika Eskasalma Nur Saffana</w:t>
      </w:r>
    </w:p>
    <w:p w:rsidR="00CB2E97" w:rsidRPr="00CB2E97" w:rsidRDefault="009874F6" w:rsidP="00CB2E97">
      <w:pPr>
        <w:pStyle w:val="NoSpacing"/>
        <w:spacing w:line="360" w:lineRule="auto"/>
        <w:ind w:left="4536"/>
        <w:jc w:val="center"/>
      </w:pPr>
      <w:r>
        <w:t xml:space="preserve">NIM. </w:t>
      </w:r>
      <w:r w:rsidR="00CB2E97">
        <w:t>K7117242</w:t>
      </w:r>
    </w:p>
    <w:p w:rsidR="00CB2E97" w:rsidRPr="00CB2E97" w:rsidRDefault="00CB2E97" w:rsidP="00CB2E97">
      <w:pPr>
        <w:pStyle w:val="NoSpacing"/>
        <w:ind w:left="4536"/>
        <w:jc w:val="center"/>
      </w:pPr>
    </w:p>
    <w:p w:rsidR="00CB2E97" w:rsidRDefault="00CB2E97">
      <w:pPr>
        <w:rPr>
          <w:rFonts w:ascii="Times New Roman" w:hAnsi="Times New Roman"/>
          <w:b/>
          <w:sz w:val="24"/>
          <w:lang w:val="en-US"/>
        </w:rPr>
      </w:pPr>
      <w:r>
        <w:rPr>
          <w:b/>
        </w:rPr>
        <w:br w:type="page"/>
      </w:r>
    </w:p>
    <w:p w:rsidR="00CB2E97" w:rsidRDefault="00CB2E97" w:rsidP="00673FC0">
      <w:pPr>
        <w:pStyle w:val="NoSpacing"/>
        <w:jc w:val="center"/>
        <w:rPr>
          <w:b/>
        </w:rPr>
      </w:pPr>
      <w:r>
        <w:rPr>
          <w:b/>
        </w:rPr>
        <w:lastRenderedPageBreak/>
        <w:t>HALAMAN PENGAJUAN</w:t>
      </w:r>
    </w:p>
    <w:p w:rsidR="00CB2E97" w:rsidRDefault="00CB2E97" w:rsidP="00CB2E97">
      <w:pPr>
        <w:pStyle w:val="NoSpacing"/>
        <w:spacing w:line="360" w:lineRule="auto"/>
      </w:pPr>
    </w:p>
    <w:p w:rsidR="00CB2E97" w:rsidRDefault="00CB2E97" w:rsidP="00CB2E97">
      <w:pPr>
        <w:pStyle w:val="NoSpacing"/>
        <w:spacing w:line="360" w:lineRule="auto"/>
        <w:jc w:val="center"/>
        <w:rPr>
          <w:szCs w:val="23"/>
        </w:rPr>
      </w:pPr>
      <w:r w:rsidRPr="00CB2E97">
        <w:rPr>
          <w:szCs w:val="23"/>
        </w:rPr>
        <w:t>STUDI KORELASIONAL</w:t>
      </w:r>
      <w:r w:rsidRPr="00CB2E97">
        <w:rPr>
          <w:szCs w:val="23"/>
          <w:lang w:val="id-ID"/>
        </w:rPr>
        <w:t xml:space="preserve"> ANTARA K</w:t>
      </w:r>
      <w:r>
        <w:rPr>
          <w:szCs w:val="23"/>
          <w:lang w:val="id-ID"/>
        </w:rPr>
        <w:t>EBIASAAN MEMBACA</w:t>
      </w:r>
    </w:p>
    <w:p w:rsidR="00E42D15" w:rsidRDefault="00CB2E97" w:rsidP="00CB2E97">
      <w:pPr>
        <w:pStyle w:val="NoSpacing"/>
        <w:spacing w:line="360" w:lineRule="auto"/>
        <w:jc w:val="center"/>
        <w:rPr>
          <w:szCs w:val="23"/>
        </w:rPr>
      </w:pPr>
      <w:r w:rsidRPr="00CB2E97">
        <w:rPr>
          <w:szCs w:val="23"/>
          <w:lang w:val="id-ID"/>
        </w:rPr>
        <w:t>DAN</w:t>
      </w:r>
      <w:r w:rsidRPr="00CB2E97">
        <w:rPr>
          <w:szCs w:val="23"/>
        </w:rPr>
        <w:t xml:space="preserve"> </w:t>
      </w:r>
      <w:r w:rsidRPr="00CB2E97">
        <w:rPr>
          <w:szCs w:val="23"/>
          <w:lang w:val="id-ID"/>
        </w:rPr>
        <w:t xml:space="preserve">PENGUASAAN TATA BAHASA </w:t>
      </w:r>
      <w:r w:rsidRPr="00CB2E97">
        <w:rPr>
          <w:szCs w:val="23"/>
        </w:rPr>
        <w:t>DENGAN</w:t>
      </w:r>
      <w:r>
        <w:rPr>
          <w:szCs w:val="23"/>
        </w:rPr>
        <w:t xml:space="preserve"> </w:t>
      </w:r>
    </w:p>
    <w:p w:rsidR="00CB2E97" w:rsidRDefault="00CB2E97" w:rsidP="00CB2E97">
      <w:pPr>
        <w:pStyle w:val="NoSpacing"/>
        <w:spacing w:line="360" w:lineRule="auto"/>
        <w:jc w:val="center"/>
        <w:rPr>
          <w:szCs w:val="23"/>
        </w:rPr>
      </w:pPr>
      <w:r w:rsidRPr="00CB2E97">
        <w:rPr>
          <w:szCs w:val="23"/>
        </w:rPr>
        <w:t>KETERAMPILAN</w:t>
      </w:r>
      <w:r w:rsidRPr="00CB2E97">
        <w:rPr>
          <w:szCs w:val="23"/>
          <w:lang w:val="id-ID"/>
        </w:rPr>
        <w:t xml:space="preserve"> </w:t>
      </w:r>
      <w:r>
        <w:rPr>
          <w:szCs w:val="23"/>
          <w:lang w:val="id-ID"/>
        </w:rPr>
        <w:t xml:space="preserve">MENULIS DESKRIPSI </w:t>
      </w:r>
    </w:p>
    <w:p w:rsidR="00CB2E97" w:rsidRDefault="00CB2E97" w:rsidP="00CB2E97">
      <w:pPr>
        <w:pStyle w:val="NoSpacing"/>
        <w:spacing w:line="360" w:lineRule="auto"/>
        <w:jc w:val="center"/>
        <w:rPr>
          <w:szCs w:val="23"/>
        </w:rPr>
      </w:pPr>
      <w:r w:rsidRPr="00CB2E97">
        <w:rPr>
          <w:szCs w:val="23"/>
        </w:rPr>
        <w:t>(Penelitian Korelasi pada Peserta Didik Kelas V SD Negeri di Kecamatan Pemalang Tahun Ajaran 2020/2021)</w:t>
      </w:r>
    </w:p>
    <w:p w:rsidR="00CB2E97" w:rsidRDefault="00CB2E97" w:rsidP="00CB2E97">
      <w:pPr>
        <w:pStyle w:val="NoSpacing"/>
        <w:spacing w:line="360" w:lineRule="auto"/>
        <w:jc w:val="center"/>
        <w:rPr>
          <w:szCs w:val="23"/>
        </w:rPr>
      </w:pPr>
    </w:p>
    <w:p w:rsidR="00CB2E97" w:rsidRDefault="00CB2E97" w:rsidP="00CB2E97">
      <w:pPr>
        <w:pStyle w:val="NoSpacing"/>
        <w:spacing w:line="360" w:lineRule="auto"/>
        <w:jc w:val="center"/>
        <w:rPr>
          <w:szCs w:val="23"/>
        </w:rPr>
      </w:pPr>
    </w:p>
    <w:p w:rsidR="00CB2E97" w:rsidRDefault="00CB2E97" w:rsidP="00CB2E97">
      <w:pPr>
        <w:pStyle w:val="NoSpacing"/>
        <w:spacing w:line="360" w:lineRule="auto"/>
        <w:jc w:val="center"/>
        <w:rPr>
          <w:szCs w:val="23"/>
        </w:rPr>
      </w:pPr>
    </w:p>
    <w:p w:rsidR="00CB2E97" w:rsidRDefault="00CB2E97" w:rsidP="00CB2E97">
      <w:pPr>
        <w:pStyle w:val="NoSpacing"/>
        <w:spacing w:line="360" w:lineRule="auto"/>
        <w:jc w:val="center"/>
        <w:rPr>
          <w:szCs w:val="23"/>
        </w:rPr>
      </w:pPr>
    </w:p>
    <w:p w:rsidR="00CB2E97" w:rsidRDefault="00CB2E97" w:rsidP="00CB2E97">
      <w:pPr>
        <w:pStyle w:val="NoSpacing"/>
        <w:spacing w:line="360" w:lineRule="auto"/>
        <w:jc w:val="center"/>
        <w:rPr>
          <w:szCs w:val="23"/>
        </w:rPr>
      </w:pPr>
    </w:p>
    <w:p w:rsidR="00CB2E97" w:rsidRDefault="00CB2E97" w:rsidP="00CB2E97">
      <w:pPr>
        <w:pStyle w:val="NoSpacing"/>
        <w:spacing w:line="360" w:lineRule="auto"/>
        <w:jc w:val="center"/>
        <w:rPr>
          <w:szCs w:val="23"/>
        </w:rPr>
      </w:pPr>
      <w:r>
        <w:rPr>
          <w:szCs w:val="23"/>
        </w:rPr>
        <w:t>Oleh:</w:t>
      </w:r>
    </w:p>
    <w:p w:rsidR="00CB2E97" w:rsidRDefault="00CB2E97" w:rsidP="00CB2E97">
      <w:pPr>
        <w:pStyle w:val="NoSpacing"/>
        <w:spacing w:line="360" w:lineRule="auto"/>
        <w:jc w:val="center"/>
        <w:rPr>
          <w:szCs w:val="23"/>
        </w:rPr>
      </w:pPr>
      <w:r>
        <w:rPr>
          <w:szCs w:val="23"/>
        </w:rPr>
        <w:t>YUSTIKA ESKASALMA NUR SAFFANA</w:t>
      </w:r>
    </w:p>
    <w:p w:rsidR="00CB2E97" w:rsidRDefault="00CB2E97" w:rsidP="00CB2E97">
      <w:pPr>
        <w:pStyle w:val="NoSpacing"/>
        <w:spacing w:line="360" w:lineRule="auto"/>
        <w:jc w:val="center"/>
        <w:rPr>
          <w:szCs w:val="23"/>
        </w:rPr>
      </w:pPr>
      <w:r>
        <w:rPr>
          <w:szCs w:val="23"/>
        </w:rPr>
        <w:t>K7117242</w:t>
      </w:r>
    </w:p>
    <w:p w:rsidR="00CB2E97" w:rsidRDefault="00CB2E97" w:rsidP="00CB2E97">
      <w:pPr>
        <w:pStyle w:val="NoSpacing"/>
        <w:spacing w:line="360" w:lineRule="auto"/>
        <w:jc w:val="center"/>
      </w:pPr>
    </w:p>
    <w:p w:rsidR="00CB2E97" w:rsidRDefault="00CB2E97" w:rsidP="00CB2E97">
      <w:pPr>
        <w:pStyle w:val="NoSpacing"/>
        <w:spacing w:line="360" w:lineRule="auto"/>
        <w:jc w:val="center"/>
      </w:pPr>
    </w:p>
    <w:p w:rsidR="00CB2E97" w:rsidRDefault="00CB2E97" w:rsidP="00CB2E97">
      <w:pPr>
        <w:pStyle w:val="NoSpacing"/>
        <w:spacing w:line="360" w:lineRule="auto"/>
        <w:jc w:val="center"/>
      </w:pPr>
    </w:p>
    <w:p w:rsidR="00CB2E97" w:rsidRDefault="00CB2E97" w:rsidP="00CB2E97">
      <w:pPr>
        <w:pStyle w:val="NoSpacing"/>
        <w:spacing w:line="360" w:lineRule="auto"/>
        <w:jc w:val="center"/>
      </w:pPr>
    </w:p>
    <w:p w:rsidR="00CB2E97" w:rsidRDefault="00CB2E97" w:rsidP="00CB2E97">
      <w:pPr>
        <w:pStyle w:val="NoSpacing"/>
        <w:spacing w:line="360" w:lineRule="auto"/>
        <w:jc w:val="center"/>
      </w:pPr>
    </w:p>
    <w:p w:rsidR="00CB2E97" w:rsidRDefault="00CB2E97" w:rsidP="00CB2E97">
      <w:pPr>
        <w:pStyle w:val="NoSpacing"/>
        <w:spacing w:line="360" w:lineRule="auto"/>
        <w:jc w:val="center"/>
      </w:pPr>
    </w:p>
    <w:p w:rsidR="00CB2E97" w:rsidRDefault="00CB2E97" w:rsidP="00CB2E97">
      <w:pPr>
        <w:pStyle w:val="NoSpacing"/>
        <w:spacing w:line="360" w:lineRule="auto"/>
        <w:jc w:val="center"/>
        <w:rPr>
          <w:sz w:val="23"/>
        </w:rPr>
      </w:pPr>
      <w:r>
        <w:rPr>
          <w:sz w:val="23"/>
        </w:rPr>
        <w:t>Skripsi</w:t>
      </w:r>
    </w:p>
    <w:p w:rsidR="00CB2E97" w:rsidRDefault="00CB2E97" w:rsidP="00CB2E97">
      <w:pPr>
        <w:pStyle w:val="NoSpacing"/>
        <w:spacing w:line="360" w:lineRule="auto"/>
        <w:jc w:val="center"/>
        <w:rPr>
          <w:sz w:val="23"/>
        </w:rPr>
      </w:pPr>
      <w:r>
        <w:rPr>
          <w:sz w:val="23"/>
        </w:rPr>
        <w:t>Diajukan untuk memenuhi salah satu persyaratan mendapatkan gelar Sarjana Pendidikan pada Program Studi Pendidikan Guru Sekolah Dasar</w:t>
      </w:r>
    </w:p>
    <w:p w:rsidR="00CB2E97" w:rsidRDefault="00CB2E97" w:rsidP="00CB2E97">
      <w:pPr>
        <w:pStyle w:val="NoSpacing"/>
        <w:spacing w:line="360" w:lineRule="auto"/>
        <w:jc w:val="center"/>
        <w:rPr>
          <w:sz w:val="23"/>
        </w:rPr>
      </w:pPr>
    </w:p>
    <w:p w:rsidR="00CB2E97" w:rsidRDefault="00CB2E97" w:rsidP="00CB2E97">
      <w:pPr>
        <w:pStyle w:val="NoSpacing"/>
        <w:spacing w:line="360" w:lineRule="auto"/>
        <w:jc w:val="center"/>
        <w:rPr>
          <w:sz w:val="23"/>
        </w:rPr>
      </w:pPr>
    </w:p>
    <w:p w:rsidR="00CB2E97" w:rsidRDefault="00CB2E97" w:rsidP="00CB2E97">
      <w:pPr>
        <w:pStyle w:val="NoSpacing"/>
        <w:spacing w:line="360" w:lineRule="auto"/>
        <w:jc w:val="center"/>
        <w:rPr>
          <w:sz w:val="23"/>
        </w:rPr>
      </w:pPr>
    </w:p>
    <w:p w:rsidR="00CB2E97" w:rsidRDefault="00CB2E97" w:rsidP="00CB2E97">
      <w:pPr>
        <w:pStyle w:val="NoSpacing"/>
        <w:spacing w:line="360" w:lineRule="auto"/>
        <w:jc w:val="center"/>
        <w:rPr>
          <w:sz w:val="23"/>
        </w:rPr>
      </w:pPr>
    </w:p>
    <w:p w:rsidR="00CB2E97" w:rsidRDefault="00CB2E97" w:rsidP="00CB2E97">
      <w:pPr>
        <w:pStyle w:val="NoSpacing"/>
        <w:spacing w:line="360" w:lineRule="auto"/>
        <w:jc w:val="center"/>
        <w:rPr>
          <w:sz w:val="23"/>
        </w:rPr>
      </w:pPr>
      <w:r>
        <w:rPr>
          <w:sz w:val="23"/>
        </w:rPr>
        <w:t>FAKULTAS KEGURUAN DAN ILMU PENDIDIKAN</w:t>
      </w:r>
    </w:p>
    <w:p w:rsidR="00CB2E97" w:rsidRDefault="00CB2E97" w:rsidP="00CB2E97">
      <w:pPr>
        <w:pStyle w:val="NoSpacing"/>
        <w:spacing w:line="360" w:lineRule="auto"/>
        <w:jc w:val="center"/>
        <w:rPr>
          <w:sz w:val="23"/>
        </w:rPr>
      </w:pPr>
      <w:r>
        <w:rPr>
          <w:sz w:val="23"/>
        </w:rPr>
        <w:t>UNIVERSITAS SEBELAS MARET</w:t>
      </w:r>
    </w:p>
    <w:p w:rsidR="00CB2E97" w:rsidRDefault="00CB2E97" w:rsidP="00CB2E97">
      <w:pPr>
        <w:pStyle w:val="NoSpacing"/>
        <w:spacing w:line="360" w:lineRule="auto"/>
        <w:jc w:val="center"/>
        <w:rPr>
          <w:sz w:val="23"/>
        </w:rPr>
      </w:pPr>
      <w:r>
        <w:rPr>
          <w:sz w:val="23"/>
        </w:rPr>
        <w:t>SURAKARTA</w:t>
      </w:r>
    </w:p>
    <w:p w:rsidR="00CB2E97" w:rsidRDefault="00B95EE3" w:rsidP="00CB2E97">
      <w:pPr>
        <w:pStyle w:val="NoSpacing"/>
        <w:spacing w:line="360" w:lineRule="auto"/>
        <w:jc w:val="center"/>
      </w:pPr>
      <w:r>
        <w:rPr>
          <w:sz w:val="23"/>
        </w:rPr>
        <w:t>Februari</w:t>
      </w:r>
      <w:r w:rsidR="00CB2E97">
        <w:rPr>
          <w:sz w:val="23"/>
        </w:rPr>
        <w:t xml:space="preserve"> 2021</w:t>
      </w:r>
    </w:p>
    <w:p w:rsidR="00E42D15" w:rsidRPr="00E42D15" w:rsidRDefault="00E42D15" w:rsidP="00E42D15">
      <w:pPr>
        <w:pStyle w:val="Heading1"/>
        <w:spacing w:before="0"/>
        <w:jc w:val="center"/>
      </w:pPr>
      <w:r w:rsidRPr="000721FD">
        <w:lastRenderedPageBreak/>
        <w:t>PERSETUJUAN</w:t>
      </w:r>
      <w:r>
        <w:t xml:space="preserve"> PEMBIMBING</w:t>
      </w:r>
    </w:p>
    <w:p w:rsidR="00E42D15" w:rsidRPr="000721FD" w:rsidRDefault="00E42D15" w:rsidP="00E42D15">
      <w:pPr>
        <w:spacing w:line="360" w:lineRule="auto"/>
        <w:rPr>
          <w:rFonts w:ascii="Times New Roman" w:hAnsi="Times New Roman"/>
          <w:sz w:val="24"/>
          <w:szCs w:val="24"/>
        </w:rPr>
      </w:pPr>
    </w:p>
    <w:p w:rsidR="00E42D15" w:rsidRPr="000619CA" w:rsidRDefault="00E42D15" w:rsidP="00E42D15">
      <w:pPr>
        <w:tabs>
          <w:tab w:val="left" w:pos="1418"/>
          <w:tab w:val="left" w:pos="1560"/>
        </w:tabs>
        <w:spacing w:after="0" w:line="360" w:lineRule="auto"/>
        <w:ind w:left="1560" w:hanging="1560"/>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t>:</w:t>
      </w:r>
      <w:r>
        <w:rPr>
          <w:rFonts w:ascii="Times New Roman" w:hAnsi="Times New Roman"/>
          <w:sz w:val="24"/>
          <w:szCs w:val="24"/>
        </w:rPr>
        <w:tab/>
        <w:t>Yustika Eskasalma Nur Saffana</w:t>
      </w:r>
    </w:p>
    <w:p w:rsidR="00E42D15" w:rsidRPr="000721FD" w:rsidRDefault="00E42D15" w:rsidP="00E42D15">
      <w:pPr>
        <w:tabs>
          <w:tab w:val="left" w:pos="1418"/>
          <w:tab w:val="left" w:pos="1560"/>
        </w:tabs>
        <w:spacing w:after="0" w:line="360" w:lineRule="auto"/>
        <w:ind w:left="1560" w:hanging="1560"/>
        <w:rPr>
          <w:rFonts w:ascii="Times New Roman" w:hAnsi="Times New Roman"/>
          <w:sz w:val="24"/>
          <w:szCs w:val="24"/>
        </w:rPr>
      </w:pPr>
      <w:r>
        <w:rPr>
          <w:rFonts w:ascii="Times New Roman" w:hAnsi="Times New Roman"/>
          <w:sz w:val="24"/>
          <w:szCs w:val="24"/>
        </w:rPr>
        <w:t xml:space="preserve">NIM </w:t>
      </w:r>
      <w:r>
        <w:rPr>
          <w:rFonts w:ascii="Times New Roman" w:hAnsi="Times New Roman"/>
          <w:sz w:val="24"/>
          <w:szCs w:val="24"/>
        </w:rPr>
        <w:tab/>
        <w:t>:</w:t>
      </w:r>
      <w:r>
        <w:rPr>
          <w:rFonts w:ascii="Times New Roman" w:hAnsi="Times New Roman"/>
          <w:sz w:val="24"/>
          <w:szCs w:val="24"/>
        </w:rPr>
        <w:tab/>
        <w:t>K7117242</w:t>
      </w:r>
    </w:p>
    <w:p w:rsidR="00E42D15" w:rsidRPr="005A113E" w:rsidRDefault="00E42D15" w:rsidP="00E42D15">
      <w:pPr>
        <w:pStyle w:val="NoSpacing"/>
        <w:tabs>
          <w:tab w:val="left" w:pos="1418"/>
          <w:tab w:val="left" w:pos="1560"/>
        </w:tabs>
        <w:spacing w:line="360" w:lineRule="auto"/>
        <w:ind w:left="1560" w:hanging="1560"/>
        <w:jc w:val="both"/>
        <w:rPr>
          <w:szCs w:val="23"/>
        </w:rPr>
      </w:pPr>
      <w:r w:rsidRPr="000721FD">
        <w:rPr>
          <w:szCs w:val="24"/>
        </w:rPr>
        <w:t xml:space="preserve">Judul Skripsi </w:t>
      </w:r>
      <w:r w:rsidRPr="000721FD">
        <w:rPr>
          <w:szCs w:val="24"/>
        </w:rPr>
        <w:tab/>
        <w:t>:</w:t>
      </w:r>
      <w:r>
        <w:rPr>
          <w:szCs w:val="24"/>
        </w:rPr>
        <w:tab/>
      </w:r>
      <w:r w:rsidRPr="00752D73">
        <w:rPr>
          <w:szCs w:val="23"/>
        </w:rPr>
        <w:t>STUDI KORELASIONAL</w:t>
      </w:r>
      <w:r>
        <w:rPr>
          <w:szCs w:val="23"/>
        </w:rPr>
        <w:t xml:space="preserve"> ANTARA KEBIASAAN </w:t>
      </w:r>
      <w:r w:rsidRPr="00752D73">
        <w:rPr>
          <w:szCs w:val="23"/>
        </w:rPr>
        <w:t>MEMBACA DAN</w:t>
      </w:r>
      <w:r>
        <w:rPr>
          <w:szCs w:val="23"/>
        </w:rPr>
        <w:t xml:space="preserve"> PENGUASAAN TATA BAHASA </w:t>
      </w:r>
      <w:r w:rsidRPr="00752D73">
        <w:rPr>
          <w:szCs w:val="23"/>
        </w:rPr>
        <w:t>DENGAN</w:t>
      </w:r>
      <w:r>
        <w:rPr>
          <w:szCs w:val="23"/>
        </w:rPr>
        <w:t xml:space="preserve"> </w:t>
      </w:r>
      <w:r w:rsidRPr="00752D73">
        <w:rPr>
          <w:szCs w:val="23"/>
        </w:rPr>
        <w:t>KETERAMPILAN MENULIS DESKRIPSI</w:t>
      </w:r>
      <w:r>
        <w:rPr>
          <w:szCs w:val="23"/>
        </w:rPr>
        <w:t xml:space="preserve"> </w:t>
      </w:r>
      <w:r w:rsidRPr="00752D73">
        <w:rPr>
          <w:sz w:val="22"/>
          <w:szCs w:val="23"/>
        </w:rPr>
        <w:t xml:space="preserve">(Penelitian Korelasi pada Peserta Didik Kelas V SD </w:t>
      </w:r>
      <w:r>
        <w:rPr>
          <w:sz w:val="22"/>
          <w:szCs w:val="23"/>
        </w:rPr>
        <w:t xml:space="preserve">Negeri di Kecamatan Pemalang </w:t>
      </w:r>
      <w:r w:rsidRPr="00752D73">
        <w:rPr>
          <w:sz w:val="22"/>
          <w:szCs w:val="23"/>
        </w:rPr>
        <w:t>Tahun Ajaran 2020/20</w:t>
      </w:r>
      <w:r>
        <w:rPr>
          <w:sz w:val="22"/>
          <w:szCs w:val="23"/>
        </w:rPr>
        <w:t>21)</w:t>
      </w:r>
    </w:p>
    <w:p w:rsidR="00E42D15" w:rsidRDefault="00E42D15" w:rsidP="00E42D15">
      <w:pPr>
        <w:spacing w:after="0" w:line="360" w:lineRule="auto"/>
        <w:jc w:val="both"/>
        <w:rPr>
          <w:rFonts w:ascii="Times New Roman" w:hAnsi="Times New Roman"/>
          <w:sz w:val="24"/>
          <w:szCs w:val="24"/>
        </w:rPr>
      </w:pPr>
    </w:p>
    <w:p w:rsidR="00E42D15" w:rsidRDefault="00E42D15" w:rsidP="00E42D15">
      <w:pPr>
        <w:spacing w:line="360" w:lineRule="auto"/>
        <w:ind w:firstLine="720"/>
        <w:jc w:val="both"/>
        <w:rPr>
          <w:rFonts w:ascii="Times New Roman" w:hAnsi="Times New Roman"/>
          <w:sz w:val="24"/>
          <w:szCs w:val="24"/>
          <w:lang w:val="en-US"/>
        </w:rPr>
      </w:pPr>
      <w:r>
        <w:rPr>
          <w:rFonts w:ascii="Times New Roman" w:hAnsi="Times New Roman"/>
          <w:sz w:val="24"/>
          <w:szCs w:val="24"/>
        </w:rPr>
        <w:t>Skripsi ini telah disetujui untuk dipertahankan di hadapan Tim Penguji Skripsi Fakultas Keguruan dan Ilmu Pendidikan Universitas Sebelas Maret Surakarta.</w:t>
      </w:r>
    </w:p>
    <w:p w:rsidR="005C5FE0" w:rsidRDefault="005C5FE0" w:rsidP="00E42D15">
      <w:pPr>
        <w:spacing w:line="360" w:lineRule="auto"/>
        <w:ind w:firstLine="720"/>
        <w:jc w:val="both"/>
        <w:rPr>
          <w:rFonts w:ascii="Times New Roman" w:hAnsi="Times New Roman"/>
          <w:sz w:val="24"/>
          <w:szCs w:val="24"/>
          <w:lang w:val="en-US"/>
        </w:rPr>
      </w:pPr>
    </w:p>
    <w:p w:rsidR="005C5FE0" w:rsidRPr="005C5FE0" w:rsidRDefault="005C5FE0" w:rsidP="00E42D15">
      <w:pPr>
        <w:spacing w:line="360" w:lineRule="auto"/>
        <w:ind w:firstLine="720"/>
        <w:jc w:val="both"/>
        <w:rPr>
          <w:rFonts w:ascii="Times New Roman" w:hAnsi="Times New Roman"/>
          <w:sz w:val="24"/>
          <w:szCs w:val="24"/>
          <w:lang w:val="en-US"/>
        </w:rPr>
      </w:pPr>
    </w:p>
    <w:p w:rsidR="00E42D15" w:rsidRDefault="00E42D15" w:rsidP="00E42D15">
      <w:pPr>
        <w:spacing w:after="0"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Persetujuan Pembimbing</w:t>
      </w:r>
    </w:p>
    <w:p w:rsidR="00E42D15" w:rsidRDefault="00E42D15" w:rsidP="00E42D15">
      <w:pPr>
        <w:spacing w:after="0" w:line="360" w:lineRule="auto"/>
        <w:jc w:val="right"/>
        <w:rPr>
          <w:rFonts w:ascii="Times New Roman" w:hAnsi="Times New Roman" w:cs="Times New Roman"/>
          <w:color w:val="000000" w:themeColor="text1"/>
          <w:sz w:val="24"/>
        </w:rPr>
      </w:pPr>
      <w:r>
        <w:rPr>
          <w:rFonts w:ascii="Times New Roman" w:hAnsi="Times New Roman" w:cs="Times New Roman"/>
          <w:noProof/>
          <w:sz w:val="24"/>
          <w:lang w:val="en-US"/>
        </w:rPr>
        <w:drawing>
          <wp:anchor distT="0" distB="0" distL="114300" distR="114300" simplePos="0" relativeHeight="251686912" behindDoc="0" locked="0" layoutInCell="1" allowOverlap="1" wp14:anchorId="10984FD6" wp14:editId="3E3B7F69">
            <wp:simplePos x="0" y="0"/>
            <wp:positionH relativeFrom="column">
              <wp:posOffset>521970</wp:posOffset>
            </wp:positionH>
            <wp:positionV relativeFrom="paragraph">
              <wp:posOffset>205105</wp:posOffset>
            </wp:positionV>
            <wp:extent cx="1195705" cy="10795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_Prof_Slamet-removebg-previ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5705" cy="1079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Surakarta,  </w:t>
      </w:r>
      <w:r w:rsidR="00B95EE3">
        <w:rPr>
          <w:rFonts w:ascii="Times New Roman" w:hAnsi="Times New Roman" w:cs="Times New Roman"/>
          <w:color w:val="000000" w:themeColor="text1"/>
          <w:sz w:val="24"/>
          <w:lang w:val="en-US"/>
        </w:rPr>
        <w:t xml:space="preserve"> </w:t>
      </w:r>
      <w:r>
        <w:rPr>
          <w:rFonts w:ascii="Times New Roman" w:hAnsi="Times New Roman" w:cs="Times New Roman"/>
          <w:color w:val="000000" w:themeColor="text1"/>
          <w:sz w:val="24"/>
        </w:rPr>
        <w:t>Januari 2021</w:t>
      </w:r>
    </w:p>
    <w:tbl>
      <w:tblPr>
        <w:tblStyle w:val="TableGrid"/>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0"/>
      </w:tblGrid>
      <w:tr w:rsidR="00E42D15" w:rsidTr="00CF72AD">
        <w:tc>
          <w:tcPr>
            <w:tcW w:w="4110" w:type="dxa"/>
          </w:tcPr>
          <w:p w:rsidR="00E42D15" w:rsidRPr="005A113E" w:rsidRDefault="00E42D15" w:rsidP="00CF72AD">
            <w:pPr>
              <w:spacing w:line="360" w:lineRule="auto"/>
              <w:jc w:val="center"/>
              <w:rPr>
                <w:rFonts w:ascii="Times New Roman" w:hAnsi="Times New Roman" w:cs="Times New Roman"/>
                <w:sz w:val="24"/>
              </w:rPr>
            </w:pPr>
            <w:r w:rsidRPr="005A113E">
              <w:rPr>
                <w:rFonts w:ascii="Times New Roman" w:hAnsi="Times New Roman" w:cs="Times New Roman"/>
                <w:sz w:val="24"/>
              </w:rPr>
              <w:t>Dosen Pembimbing I</w:t>
            </w:r>
          </w:p>
          <w:p w:rsidR="00E42D15" w:rsidRPr="005A113E" w:rsidRDefault="00E42D15" w:rsidP="00CF72AD">
            <w:pPr>
              <w:spacing w:line="360" w:lineRule="auto"/>
              <w:rPr>
                <w:rFonts w:ascii="Times New Roman" w:hAnsi="Times New Roman" w:cs="Times New Roman"/>
                <w:sz w:val="24"/>
              </w:rPr>
            </w:pPr>
          </w:p>
          <w:p w:rsidR="00E42D15" w:rsidRPr="005A113E" w:rsidRDefault="00E42D15" w:rsidP="00CF72AD">
            <w:pPr>
              <w:spacing w:line="360" w:lineRule="auto"/>
              <w:rPr>
                <w:rFonts w:ascii="Times New Roman" w:hAnsi="Times New Roman" w:cs="Times New Roman"/>
                <w:sz w:val="24"/>
              </w:rPr>
            </w:pPr>
          </w:p>
          <w:p w:rsidR="00E42D15" w:rsidRPr="00FE6C94" w:rsidRDefault="00E42D15" w:rsidP="00CF72AD">
            <w:pPr>
              <w:spacing w:line="276" w:lineRule="auto"/>
              <w:jc w:val="center"/>
              <w:rPr>
                <w:rFonts w:ascii="Times New Roman" w:hAnsi="Times New Roman" w:cs="Times New Roman"/>
                <w:sz w:val="24"/>
                <w:u w:val="single"/>
              </w:rPr>
            </w:pPr>
            <w:r w:rsidRPr="00FE6C94">
              <w:rPr>
                <w:rFonts w:ascii="Times New Roman" w:hAnsi="Times New Roman" w:cs="Times New Roman"/>
                <w:sz w:val="24"/>
                <w:u w:val="single"/>
              </w:rPr>
              <w:t>Prof. Dr. St. Y. Slamet, M.Pd</w:t>
            </w:r>
          </w:p>
          <w:p w:rsidR="00E42D15" w:rsidRPr="005A113E" w:rsidRDefault="00E42D15" w:rsidP="00CF72AD">
            <w:pPr>
              <w:spacing w:line="276" w:lineRule="auto"/>
              <w:jc w:val="center"/>
              <w:rPr>
                <w:rFonts w:ascii="Times New Roman" w:hAnsi="Times New Roman" w:cs="Times New Roman"/>
                <w:sz w:val="24"/>
              </w:rPr>
            </w:pPr>
            <w:r w:rsidRPr="005A113E">
              <w:rPr>
                <w:rFonts w:ascii="Times New Roman" w:hAnsi="Times New Roman" w:cs="Times New Roman"/>
                <w:sz w:val="24"/>
              </w:rPr>
              <w:t>NIP. 1946120820171001</w:t>
            </w:r>
          </w:p>
        </w:tc>
        <w:tc>
          <w:tcPr>
            <w:tcW w:w="4110" w:type="dxa"/>
          </w:tcPr>
          <w:p w:rsidR="00E42D15" w:rsidRPr="005A113E" w:rsidRDefault="00E42D15" w:rsidP="00CF72AD">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5888" behindDoc="0" locked="0" layoutInCell="1" allowOverlap="1" wp14:anchorId="0B93C19B" wp14:editId="3E76FE59">
                  <wp:simplePos x="0" y="0"/>
                  <wp:positionH relativeFrom="column">
                    <wp:posOffset>683895</wp:posOffset>
                  </wp:positionH>
                  <wp:positionV relativeFrom="paragraph">
                    <wp:posOffset>109220</wp:posOffset>
                  </wp:positionV>
                  <wp:extent cx="1000125" cy="8483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06-18-12.54.38-removebg-previ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0125" cy="848360"/>
                          </a:xfrm>
                          <a:prstGeom prst="rect">
                            <a:avLst/>
                          </a:prstGeom>
                        </pic:spPr>
                      </pic:pic>
                    </a:graphicData>
                  </a:graphic>
                  <wp14:sizeRelH relativeFrom="page">
                    <wp14:pctWidth>0</wp14:pctWidth>
                  </wp14:sizeRelH>
                  <wp14:sizeRelV relativeFrom="page">
                    <wp14:pctHeight>0</wp14:pctHeight>
                  </wp14:sizeRelV>
                </wp:anchor>
              </w:drawing>
            </w:r>
            <w:r w:rsidRPr="005A113E">
              <w:rPr>
                <w:rFonts w:ascii="Times New Roman" w:hAnsi="Times New Roman" w:cs="Times New Roman"/>
                <w:sz w:val="24"/>
              </w:rPr>
              <w:t>Dosen Pembimbing II</w:t>
            </w:r>
          </w:p>
          <w:p w:rsidR="00E42D15" w:rsidRPr="005A113E" w:rsidRDefault="00E42D15" w:rsidP="00CF72AD">
            <w:pPr>
              <w:spacing w:line="360" w:lineRule="auto"/>
              <w:rPr>
                <w:rFonts w:ascii="Times New Roman" w:hAnsi="Times New Roman" w:cs="Times New Roman"/>
                <w:sz w:val="24"/>
              </w:rPr>
            </w:pPr>
          </w:p>
          <w:p w:rsidR="00E42D15" w:rsidRPr="005A113E" w:rsidRDefault="00E42D15" w:rsidP="00CF72AD">
            <w:pPr>
              <w:spacing w:line="360" w:lineRule="auto"/>
              <w:jc w:val="center"/>
              <w:rPr>
                <w:rFonts w:ascii="Times New Roman" w:hAnsi="Times New Roman" w:cs="Times New Roman"/>
                <w:sz w:val="24"/>
              </w:rPr>
            </w:pPr>
          </w:p>
          <w:p w:rsidR="00E42D15" w:rsidRPr="005A113E" w:rsidRDefault="00E42D15" w:rsidP="00CF72AD">
            <w:pPr>
              <w:spacing w:line="276" w:lineRule="auto"/>
              <w:jc w:val="center"/>
              <w:rPr>
                <w:rFonts w:ascii="Times New Roman" w:hAnsi="Times New Roman" w:cs="Times New Roman"/>
                <w:sz w:val="24"/>
                <w:u w:val="single"/>
              </w:rPr>
            </w:pPr>
            <w:r w:rsidRPr="005A113E">
              <w:rPr>
                <w:rFonts w:ascii="Times New Roman" w:hAnsi="Times New Roman" w:cs="Times New Roman"/>
                <w:sz w:val="24"/>
                <w:u w:val="single"/>
              </w:rPr>
              <w:t>Drs. Tri Budi</w:t>
            </w:r>
            <w:r w:rsidR="00CF72AD">
              <w:rPr>
                <w:rFonts w:ascii="Times New Roman" w:hAnsi="Times New Roman" w:cs="Times New Roman"/>
                <w:sz w:val="24"/>
                <w:u w:val="single"/>
                <w:lang w:val="en-US"/>
              </w:rPr>
              <w:t>h</w:t>
            </w:r>
            <w:r w:rsidRPr="005A113E">
              <w:rPr>
                <w:rFonts w:ascii="Times New Roman" w:hAnsi="Times New Roman" w:cs="Times New Roman"/>
                <w:sz w:val="24"/>
                <w:u w:val="single"/>
              </w:rPr>
              <w:t>arto, M.Pd</w:t>
            </w:r>
          </w:p>
          <w:p w:rsidR="00E42D15" w:rsidRPr="005A113E" w:rsidRDefault="00E42D15" w:rsidP="00CF72AD">
            <w:pPr>
              <w:spacing w:line="276" w:lineRule="auto"/>
              <w:jc w:val="center"/>
              <w:rPr>
                <w:rFonts w:ascii="Times New Roman" w:hAnsi="Times New Roman" w:cs="Times New Roman"/>
                <w:sz w:val="24"/>
              </w:rPr>
            </w:pPr>
            <w:r w:rsidRPr="005A113E">
              <w:rPr>
                <w:rFonts w:ascii="Times New Roman" w:hAnsi="Times New Roman" w:cs="Times New Roman"/>
                <w:sz w:val="24"/>
              </w:rPr>
              <w:t>NIP. 195912211988031001</w:t>
            </w:r>
          </w:p>
        </w:tc>
      </w:tr>
    </w:tbl>
    <w:p w:rsidR="00CB2E97" w:rsidRPr="00CB2E97" w:rsidRDefault="00CB2E97" w:rsidP="00E42D15">
      <w:pPr>
        <w:pStyle w:val="NoSpacing"/>
        <w:spacing w:line="360" w:lineRule="auto"/>
        <w:jc w:val="center"/>
      </w:pPr>
    </w:p>
    <w:p w:rsidR="00CB2E97" w:rsidRDefault="00CB2E97" w:rsidP="00CB2E97">
      <w:pPr>
        <w:pStyle w:val="NoSpacing"/>
        <w:spacing w:line="360" w:lineRule="auto"/>
      </w:pPr>
    </w:p>
    <w:p w:rsidR="00CB2E97" w:rsidRDefault="00CB2E97" w:rsidP="00CB2E97">
      <w:pPr>
        <w:pStyle w:val="NoSpacing"/>
        <w:spacing w:line="360" w:lineRule="auto"/>
      </w:pPr>
      <w:r>
        <w:br w:type="page"/>
      </w:r>
    </w:p>
    <w:p w:rsidR="00E42D15" w:rsidRPr="00E42D15" w:rsidRDefault="00E42D15" w:rsidP="00E42D15">
      <w:pPr>
        <w:pStyle w:val="NoSpacing"/>
        <w:spacing w:line="360" w:lineRule="auto"/>
        <w:jc w:val="center"/>
        <w:rPr>
          <w:b/>
        </w:rPr>
      </w:pPr>
      <w:r w:rsidRPr="00E42D15">
        <w:rPr>
          <w:b/>
        </w:rPr>
        <w:lastRenderedPageBreak/>
        <w:t>PENGESAHAN SKRIPSI</w:t>
      </w:r>
    </w:p>
    <w:p w:rsidR="00E42D15" w:rsidRDefault="00E42D15" w:rsidP="00E42D15">
      <w:pPr>
        <w:pStyle w:val="NoSpacing"/>
        <w:spacing w:line="360" w:lineRule="auto"/>
      </w:pPr>
    </w:p>
    <w:p w:rsidR="00E42D15" w:rsidRPr="000619CA" w:rsidRDefault="00E42D15" w:rsidP="00E42D15">
      <w:pPr>
        <w:tabs>
          <w:tab w:val="left" w:pos="1418"/>
          <w:tab w:val="left" w:pos="1560"/>
        </w:tabs>
        <w:spacing w:after="0" w:line="360" w:lineRule="auto"/>
        <w:ind w:left="1560" w:hanging="1560"/>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t>:</w:t>
      </w:r>
      <w:r>
        <w:rPr>
          <w:rFonts w:ascii="Times New Roman" w:hAnsi="Times New Roman"/>
          <w:sz w:val="24"/>
          <w:szCs w:val="24"/>
        </w:rPr>
        <w:tab/>
        <w:t>Yustika Eskasalma Nur Saffana</w:t>
      </w:r>
    </w:p>
    <w:p w:rsidR="00E42D15" w:rsidRPr="000721FD" w:rsidRDefault="00E42D15" w:rsidP="00E42D15">
      <w:pPr>
        <w:tabs>
          <w:tab w:val="left" w:pos="1418"/>
          <w:tab w:val="left" w:pos="1560"/>
        </w:tabs>
        <w:spacing w:after="0" w:line="360" w:lineRule="auto"/>
        <w:ind w:left="1560" w:hanging="1560"/>
        <w:rPr>
          <w:rFonts w:ascii="Times New Roman" w:hAnsi="Times New Roman"/>
          <w:sz w:val="24"/>
          <w:szCs w:val="24"/>
        </w:rPr>
      </w:pPr>
      <w:r>
        <w:rPr>
          <w:rFonts w:ascii="Times New Roman" w:hAnsi="Times New Roman"/>
          <w:sz w:val="24"/>
          <w:szCs w:val="24"/>
        </w:rPr>
        <w:t xml:space="preserve">NIM </w:t>
      </w:r>
      <w:r>
        <w:rPr>
          <w:rFonts w:ascii="Times New Roman" w:hAnsi="Times New Roman"/>
          <w:sz w:val="24"/>
          <w:szCs w:val="24"/>
        </w:rPr>
        <w:tab/>
        <w:t>:</w:t>
      </w:r>
      <w:r>
        <w:rPr>
          <w:rFonts w:ascii="Times New Roman" w:hAnsi="Times New Roman"/>
          <w:sz w:val="24"/>
          <w:szCs w:val="24"/>
        </w:rPr>
        <w:tab/>
        <w:t>K7117242</w:t>
      </w:r>
    </w:p>
    <w:p w:rsidR="00E42D15" w:rsidRPr="005A113E" w:rsidRDefault="00E42D15" w:rsidP="00E42D15">
      <w:pPr>
        <w:pStyle w:val="NoSpacing"/>
        <w:tabs>
          <w:tab w:val="left" w:pos="1418"/>
          <w:tab w:val="left" w:pos="1560"/>
        </w:tabs>
        <w:spacing w:line="360" w:lineRule="auto"/>
        <w:ind w:left="1560" w:hanging="1560"/>
        <w:jc w:val="both"/>
        <w:rPr>
          <w:szCs w:val="23"/>
        </w:rPr>
      </w:pPr>
      <w:r w:rsidRPr="000721FD">
        <w:rPr>
          <w:szCs w:val="24"/>
        </w:rPr>
        <w:t xml:space="preserve">Judul Skripsi </w:t>
      </w:r>
      <w:r w:rsidRPr="000721FD">
        <w:rPr>
          <w:szCs w:val="24"/>
        </w:rPr>
        <w:tab/>
        <w:t>:</w:t>
      </w:r>
      <w:r>
        <w:rPr>
          <w:szCs w:val="24"/>
        </w:rPr>
        <w:tab/>
      </w:r>
      <w:r w:rsidRPr="00752D73">
        <w:rPr>
          <w:szCs w:val="23"/>
        </w:rPr>
        <w:t>STUDI KORELASIONAL</w:t>
      </w:r>
      <w:r>
        <w:rPr>
          <w:szCs w:val="23"/>
        </w:rPr>
        <w:t xml:space="preserve"> ANTARA KEBIASAAN </w:t>
      </w:r>
      <w:r w:rsidRPr="00752D73">
        <w:rPr>
          <w:szCs w:val="23"/>
        </w:rPr>
        <w:t>MEMBACA DAN</w:t>
      </w:r>
      <w:r>
        <w:rPr>
          <w:szCs w:val="23"/>
        </w:rPr>
        <w:t xml:space="preserve"> PENGUASAAN TATA BAHASA </w:t>
      </w:r>
      <w:r w:rsidRPr="00752D73">
        <w:rPr>
          <w:szCs w:val="23"/>
        </w:rPr>
        <w:t>DENGAN</w:t>
      </w:r>
      <w:r>
        <w:rPr>
          <w:szCs w:val="23"/>
        </w:rPr>
        <w:t xml:space="preserve"> </w:t>
      </w:r>
      <w:r w:rsidRPr="00752D73">
        <w:rPr>
          <w:szCs w:val="23"/>
        </w:rPr>
        <w:t>KETERAMPILAN MENULIS DESKRIPSI</w:t>
      </w:r>
      <w:r>
        <w:rPr>
          <w:szCs w:val="23"/>
        </w:rPr>
        <w:t xml:space="preserve"> </w:t>
      </w:r>
      <w:r w:rsidRPr="00752D73">
        <w:rPr>
          <w:sz w:val="22"/>
          <w:szCs w:val="23"/>
        </w:rPr>
        <w:t xml:space="preserve">(Penelitian Korelasi pada Peserta Didik Kelas V SD </w:t>
      </w:r>
      <w:r>
        <w:rPr>
          <w:sz w:val="22"/>
          <w:szCs w:val="23"/>
        </w:rPr>
        <w:t xml:space="preserve">Negeri di Kecamatan Pemalang </w:t>
      </w:r>
      <w:r w:rsidRPr="00752D73">
        <w:rPr>
          <w:sz w:val="22"/>
          <w:szCs w:val="23"/>
        </w:rPr>
        <w:t>Tahun Ajaran 2020/20</w:t>
      </w:r>
      <w:r>
        <w:rPr>
          <w:sz w:val="22"/>
          <w:szCs w:val="23"/>
        </w:rPr>
        <w:t>21)</w:t>
      </w:r>
    </w:p>
    <w:p w:rsidR="00E42D15" w:rsidRDefault="00E42D15" w:rsidP="00D51453">
      <w:pPr>
        <w:pStyle w:val="NoSpacing"/>
        <w:spacing w:line="360" w:lineRule="auto"/>
        <w:jc w:val="both"/>
      </w:pPr>
      <w:r>
        <w:t>Skripsi ini telah dipertahankan di hadapan Tim Penguji Skripsi Fakultas Keguruan dan Ilmu Pendidikan Universitas Sebelas</w:t>
      </w:r>
      <w:r w:rsidR="00D51453">
        <w:t xml:space="preserve"> Maret Surakarta pada hari </w:t>
      </w:r>
      <w:r w:rsidR="00C65021">
        <w:t>......................,</w:t>
      </w:r>
      <w:r w:rsidR="00542C2C">
        <w:t xml:space="preserve"> ………………</w:t>
      </w:r>
      <w:r>
        <w:t xml:space="preserve"> dengan ha</w:t>
      </w:r>
      <w:r w:rsidR="00542C2C">
        <w:t xml:space="preserve">sil </w:t>
      </w:r>
      <w:r w:rsidR="00C65021">
        <w:t>……………</w:t>
      </w:r>
      <w:r w:rsidR="00542C2C">
        <w:t xml:space="preserve"> dengan revisi maksimal </w:t>
      </w:r>
      <w:r w:rsidR="00C65021">
        <w:t>…………...</w:t>
      </w:r>
      <w:r>
        <w:t>. Skripsi ini telah direvisi dan mendapat persetujuan dari Tim Penguji:</w:t>
      </w:r>
    </w:p>
    <w:p w:rsidR="00F72E7E" w:rsidRPr="003E0F22" w:rsidRDefault="00F72E7E" w:rsidP="00F72E7E">
      <w:pPr>
        <w:spacing w:after="0" w:line="360" w:lineRule="auto"/>
        <w:jc w:val="both"/>
        <w:rPr>
          <w:rFonts w:ascii="Times New Roman" w:eastAsia="Calibri" w:hAnsi="Times New Roman" w:cs="Times New Roman"/>
          <w:sz w:val="24"/>
          <w:szCs w:val="24"/>
        </w:rPr>
      </w:pPr>
      <w:r w:rsidRPr="003E0F22">
        <w:rPr>
          <w:rFonts w:ascii="Times New Roman" w:eastAsia="Calibri" w:hAnsi="Times New Roman" w:cs="Times New Roman"/>
          <w:sz w:val="24"/>
          <w:szCs w:val="24"/>
        </w:rPr>
        <w:t>Persetujuan hasil revisi oleh Tim Penguji: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3260"/>
        <w:gridCol w:w="1985"/>
        <w:gridCol w:w="1525"/>
      </w:tblGrid>
      <w:tr w:rsidR="00F72E7E" w:rsidRPr="003E0F22" w:rsidTr="003C2D55">
        <w:tc>
          <w:tcPr>
            <w:tcW w:w="849" w:type="pct"/>
          </w:tcPr>
          <w:p w:rsidR="00F72E7E" w:rsidRPr="003E0F22" w:rsidRDefault="00F72E7E" w:rsidP="00F72E7E">
            <w:pPr>
              <w:spacing w:line="360" w:lineRule="auto"/>
              <w:jc w:val="both"/>
              <w:rPr>
                <w:rFonts w:ascii="Times New Roman" w:hAnsi="Times New Roman"/>
                <w:b/>
                <w:sz w:val="24"/>
                <w:szCs w:val="24"/>
              </w:rPr>
            </w:pPr>
          </w:p>
        </w:tc>
        <w:tc>
          <w:tcPr>
            <w:tcW w:w="1999" w:type="pct"/>
            <w:hideMark/>
          </w:tcPr>
          <w:p w:rsidR="00F72E7E" w:rsidRPr="003E0F22" w:rsidRDefault="00F72E7E" w:rsidP="00F72E7E">
            <w:pPr>
              <w:spacing w:line="360" w:lineRule="auto"/>
              <w:jc w:val="both"/>
              <w:rPr>
                <w:rFonts w:ascii="Times New Roman" w:hAnsi="Times New Roman"/>
                <w:b/>
                <w:sz w:val="24"/>
                <w:szCs w:val="24"/>
              </w:rPr>
            </w:pPr>
            <w:r w:rsidRPr="003E0F22">
              <w:rPr>
                <w:rFonts w:ascii="Times New Roman" w:hAnsi="Times New Roman"/>
                <w:b/>
                <w:sz w:val="24"/>
                <w:szCs w:val="24"/>
              </w:rPr>
              <w:t>Nama Penguji</w:t>
            </w:r>
          </w:p>
        </w:tc>
        <w:tc>
          <w:tcPr>
            <w:tcW w:w="1217" w:type="pct"/>
            <w:hideMark/>
          </w:tcPr>
          <w:p w:rsidR="00F72E7E" w:rsidRPr="003E0F22" w:rsidRDefault="00F72E7E" w:rsidP="00F72E7E">
            <w:pPr>
              <w:spacing w:line="360" w:lineRule="auto"/>
              <w:jc w:val="both"/>
              <w:rPr>
                <w:rFonts w:ascii="Times New Roman" w:hAnsi="Times New Roman"/>
                <w:b/>
                <w:sz w:val="24"/>
                <w:szCs w:val="24"/>
              </w:rPr>
            </w:pPr>
            <w:r w:rsidRPr="003E0F22">
              <w:rPr>
                <w:rFonts w:ascii="Times New Roman" w:hAnsi="Times New Roman"/>
                <w:b/>
                <w:sz w:val="24"/>
                <w:szCs w:val="24"/>
              </w:rPr>
              <w:t>Tanda Tangan</w:t>
            </w:r>
          </w:p>
        </w:tc>
        <w:tc>
          <w:tcPr>
            <w:tcW w:w="935" w:type="pct"/>
            <w:hideMark/>
          </w:tcPr>
          <w:p w:rsidR="00F72E7E" w:rsidRPr="003E0F22" w:rsidRDefault="00F72E7E" w:rsidP="00F72E7E">
            <w:pPr>
              <w:spacing w:line="360" w:lineRule="auto"/>
              <w:jc w:val="both"/>
              <w:rPr>
                <w:rFonts w:ascii="Times New Roman" w:hAnsi="Times New Roman"/>
                <w:b/>
                <w:sz w:val="24"/>
                <w:szCs w:val="24"/>
              </w:rPr>
            </w:pPr>
            <w:r w:rsidRPr="003E0F22">
              <w:rPr>
                <w:rFonts w:ascii="Times New Roman" w:hAnsi="Times New Roman"/>
                <w:b/>
                <w:sz w:val="24"/>
                <w:szCs w:val="24"/>
              </w:rPr>
              <w:t>Tanggal</w:t>
            </w:r>
          </w:p>
        </w:tc>
      </w:tr>
      <w:tr w:rsidR="007F3F1F" w:rsidRPr="003E0F22" w:rsidTr="003C2D55">
        <w:tc>
          <w:tcPr>
            <w:tcW w:w="849" w:type="pct"/>
            <w:hideMark/>
          </w:tcPr>
          <w:p w:rsidR="007F3F1F" w:rsidRPr="003E0F22" w:rsidRDefault="007F3F1F" w:rsidP="00F72E7E">
            <w:pPr>
              <w:spacing w:line="360" w:lineRule="auto"/>
              <w:jc w:val="both"/>
              <w:rPr>
                <w:rFonts w:ascii="Times New Roman" w:hAnsi="Times New Roman"/>
                <w:sz w:val="24"/>
                <w:szCs w:val="24"/>
              </w:rPr>
            </w:pPr>
            <w:r w:rsidRPr="003E0F22">
              <w:rPr>
                <w:rFonts w:ascii="Times New Roman" w:hAnsi="Times New Roman"/>
                <w:sz w:val="24"/>
                <w:szCs w:val="24"/>
              </w:rPr>
              <w:t>Ketua</w:t>
            </w:r>
          </w:p>
        </w:tc>
        <w:tc>
          <w:tcPr>
            <w:tcW w:w="1999" w:type="pct"/>
          </w:tcPr>
          <w:p w:rsidR="007F3F1F" w:rsidRPr="005D484C" w:rsidRDefault="007F3F1F" w:rsidP="00F72E7E">
            <w:pPr>
              <w:spacing w:line="360" w:lineRule="auto"/>
              <w:jc w:val="both"/>
              <w:rPr>
                <w:rFonts w:ascii="Times New Roman" w:hAnsi="Times New Roman"/>
                <w:sz w:val="24"/>
                <w:szCs w:val="24"/>
                <w:lang w:val="en-US"/>
              </w:rPr>
            </w:pPr>
            <w:r>
              <w:rPr>
                <w:rFonts w:ascii="Times New Roman" w:hAnsi="Times New Roman"/>
                <w:sz w:val="24"/>
                <w:szCs w:val="24"/>
                <w:lang w:val="en-US"/>
              </w:rPr>
              <w:t>Dr. Sukarno, M.Pd</w:t>
            </w:r>
          </w:p>
        </w:tc>
        <w:tc>
          <w:tcPr>
            <w:tcW w:w="1217" w:type="pct"/>
            <w:hideMark/>
          </w:tcPr>
          <w:p w:rsidR="007F3F1F" w:rsidRPr="007F3F1F" w:rsidRDefault="007F3F1F" w:rsidP="00F72E7E">
            <w:pPr>
              <w:spacing w:line="360" w:lineRule="auto"/>
              <w:jc w:val="both"/>
              <w:rPr>
                <w:rFonts w:ascii="Times New Roman" w:hAnsi="Times New Roman"/>
                <w:sz w:val="24"/>
                <w:szCs w:val="24"/>
                <w:lang w:val="en-US"/>
              </w:rPr>
            </w:pPr>
            <w:r>
              <w:rPr>
                <w:rFonts w:ascii="Times New Roman" w:hAnsi="Times New Roman"/>
                <w:sz w:val="24"/>
                <w:szCs w:val="24"/>
                <w:lang w:val="en-US"/>
              </w:rPr>
              <w:t>_____________</w:t>
            </w:r>
          </w:p>
        </w:tc>
        <w:tc>
          <w:tcPr>
            <w:tcW w:w="935" w:type="pct"/>
            <w:hideMark/>
          </w:tcPr>
          <w:p w:rsidR="007F3F1F" w:rsidRDefault="007F3F1F">
            <w:r w:rsidRPr="00143B53">
              <w:rPr>
                <w:rFonts w:ascii="Times New Roman" w:hAnsi="Times New Roman"/>
                <w:sz w:val="24"/>
                <w:szCs w:val="24"/>
                <w:lang w:val="en-US"/>
              </w:rPr>
              <w:t>_</w:t>
            </w:r>
            <w:r>
              <w:rPr>
                <w:rFonts w:ascii="Times New Roman" w:hAnsi="Times New Roman"/>
                <w:sz w:val="24"/>
                <w:szCs w:val="24"/>
                <w:lang w:val="en-US"/>
              </w:rPr>
              <w:t>_________</w:t>
            </w:r>
          </w:p>
        </w:tc>
      </w:tr>
      <w:tr w:rsidR="007F3F1F" w:rsidRPr="003E0F22" w:rsidTr="003C2D55">
        <w:tc>
          <w:tcPr>
            <w:tcW w:w="849" w:type="pct"/>
            <w:hideMark/>
          </w:tcPr>
          <w:p w:rsidR="007F3F1F" w:rsidRPr="003E0F22" w:rsidRDefault="007F3F1F" w:rsidP="00F72E7E">
            <w:pPr>
              <w:spacing w:line="360" w:lineRule="auto"/>
              <w:jc w:val="both"/>
              <w:rPr>
                <w:rFonts w:ascii="Times New Roman" w:hAnsi="Times New Roman"/>
                <w:sz w:val="24"/>
                <w:szCs w:val="24"/>
              </w:rPr>
            </w:pPr>
            <w:r w:rsidRPr="003E0F22">
              <w:rPr>
                <w:rFonts w:ascii="Times New Roman" w:hAnsi="Times New Roman"/>
                <w:sz w:val="24"/>
                <w:szCs w:val="24"/>
              </w:rPr>
              <w:t xml:space="preserve">Sekretaris </w:t>
            </w:r>
          </w:p>
        </w:tc>
        <w:tc>
          <w:tcPr>
            <w:tcW w:w="1999" w:type="pct"/>
          </w:tcPr>
          <w:p w:rsidR="007F3F1F" w:rsidRPr="005D484C" w:rsidRDefault="007F3F1F" w:rsidP="00F72E7E">
            <w:pPr>
              <w:spacing w:line="360" w:lineRule="auto"/>
              <w:jc w:val="both"/>
              <w:rPr>
                <w:rFonts w:ascii="Times New Roman" w:hAnsi="Times New Roman"/>
                <w:sz w:val="24"/>
                <w:szCs w:val="24"/>
                <w:lang w:val="en-US"/>
              </w:rPr>
            </w:pPr>
            <w:r>
              <w:rPr>
                <w:rFonts w:ascii="Times New Roman" w:hAnsi="Times New Roman"/>
                <w:sz w:val="24"/>
                <w:szCs w:val="24"/>
                <w:lang w:val="en-US"/>
              </w:rPr>
              <w:t>Drs. M. Ismail Sriyanto, M.Pd</w:t>
            </w:r>
          </w:p>
        </w:tc>
        <w:tc>
          <w:tcPr>
            <w:tcW w:w="1217" w:type="pct"/>
            <w:hideMark/>
          </w:tcPr>
          <w:p w:rsidR="007F3F1F" w:rsidRDefault="001211A1">
            <w:r>
              <w:rPr>
                <w:rFonts w:ascii="Times New Roman" w:hAnsi="Times New Roman"/>
                <w:noProof/>
                <w:sz w:val="24"/>
                <w:szCs w:val="24"/>
                <w:lang w:val="en-US"/>
              </w:rPr>
              <w:drawing>
                <wp:anchor distT="0" distB="0" distL="114300" distR="114300" simplePos="0" relativeHeight="251697152" behindDoc="0" locked="0" layoutInCell="1" allowOverlap="1" wp14:anchorId="489CD054" wp14:editId="42F0F231">
                  <wp:simplePos x="0" y="0"/>
                  <wp:positionH relativeFrom="column">
                    <wp:posOffset>46355</wp:posOffset>
                  </wp:positionH>
                  <wp:positionV relativeFrom="paragraph">
                    <wp:posOffset>3175</wp:posOffset>
                  </wp:positionV>
                  <wp:extent cx="1076325" cy="7950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1-02-15_at_13.23.03-removebg-preview.png"/>
                          <pic:cNvPicPr/>
                        </pic:nvPicPr>
                        <pic:blipFill rotWithShape="1">
                          <a:blip r:embed="rId14" cstate="print">
                            <a:extLst>
                              <a:ext uri="{28A0092B-C50C-407E-A947-70E740481C1C}">
                                <a14:useLocalDpi xmlns:a14="http://schemas.microsoft.com/office/drawing/2010/main" val="0"/>
                              </a:ext>
                            </a:extLst>
                          </a:blip>
                          <a:srcRect t="25237" r="41399" b="50476"/>
                          <a:stretch/>
                        </pic:blipFill>
                        <pic:spPr bwMode="auto">
                          <a:xfrm>
                            <a:off x="0" y="0"/>
                            <a:ext cx="1076325"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89984" behindDoc="0" locked="0" layoutInCell="1" allowOverlap="1" wp14:anchorId="27660820" wp14:editId="105283F4">
                  <wp:simplePos x="0" y="0"/>
                  <wp:positionH relativeFrom="column">
                    <wp:posOffset>46355</wp:posOffset>
                  </wp:positionH>
                  <wp:positionV relativeFrom="paragraph">
                    <wp:posOffset>3175</wp:posOffset>
                  </wp:positionV>
                  <wp:extent cx="1076325" cy="7950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1-02-15_at_13.23.03-removebg-preview.png"/>
                          <pic:cNvPicPr/>
                        </pic:nvPicPr>
                        <pic:blipFill rotWithShape="1">
                          <a:blip r:embed="rId14" cstate="print">
                            <a:extLst>
                              <a:ext uri="{28A0092B-C50C-407E-A947-70E740481C1C}">
                                <a14:useLocalDpi xmlns:a14="http://schemas.microsoft.com/office/drawing/2010/main" val="0"/>
                              </a:ext>
                            </a:extLst>
                          </a:blip>
                          <a:srcRect t="25237" r="41399" b="50476"/>
                          <a:stretch/>
                        </pic:blipFill>
                        <pic:spPr bwMode="auto">
                          <a:xfrm>
                            <a:off x="0" y="0"/>
                            <a:ext cx="1076325"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F1F" w:rsidRPr="00E167AE">
              <w:rPr>
                <w:rFonts w:ascii="Times New Roman" w:hAnsi="Times New Roman"/>
                <w:sz w:val="24"/>
                <w:szCs w:val="24"/>
                <w:lang w:val="en-US"/>
              </w:rPr>
              <w:t>_____________</w:t>
            </w:r>
          </w:p>
        </w:tc>
        <w:tc>
          <w:tcPr>
            <w:tcW w:w="935" w:type="pct"/>
            <w:hideMark/>
          </w:tcPr>
          <w:p w:rsidR="007F3F1F" w:rsidRDefault="007F3F1F">
            <w:r w:rsidRPr="00143B53">
              <w:rPr>
                <w:rFonts w:ascii="Times New Roman" w:hAnsi="Times New Roman"/>
                <w:sz w:val="24"/>
                <w:szCs w:val="24"/>
                <w:lang w:val="en-US"/>
              </w:rPr>
              <w:t>_</w:t>
            </w:r>
            <w:r>
              <w:rPr>
                <w:rFonts w:ascii="Times New Roman" w:hAnsi="Times New Roman"/>
                <w:sz w:val="24"/>
                <w:szCs w:val="24"/>
                <w:lang w:val="en-US"/>
              </w:rPr>
              <w:t>_________</w:t>
            </w:r>
          </w:p>
        </w:tc>
      </w:tr>
      <w:tr w:rsidR="007F3F1F" w:rsidRPr="003E0F22" w:rsidTr="003C2D55">
        <w:tc>
          <w:tcPr>
            <w:tcW w:w="849" w:type="pct"/>
            <w:hideMark/>
          </w:tcPr>
          <w:p w:rsidR="007F3F1F" w:rsidRPr="003E0F22" w:rsidRDefault="007F3F1F" w:rsidP="00F72E7E">
            <w:pPr>
              <w:spacing w:line="360" w:lineRule="auto"/>
              <w:jc w:val="both"/>
              <w:rPr>
                <w:rFonts w:ascii="Times New Roman" w:hAnsi="Times New Roman"/>
                <w:sz w:val="24"/>
                <w:szCs w:val="24"/>
              </w:rPr>
            </w:pPr>
            <w:r w:rsidRPr="003E0F22">
              <w:rPr>
                <w:rFonts w:ascii="Times New Roman" w:hAnsi="Times New Roman"/>
                <w:sz w:val="24"/>
                <w:szCs w:val="24"/>
              </w:rPr>
              <w:t>Anggota I</w:t>
            </w:r>
          </w:p>
        </w:tc>
        <w:tc>
          <w:tcPr>
            <w:tcW w:w="1999" w:type="pct"/>
          </w:tcPr>
          <w:p w:rsidR="007F3F1F" w:rsidRPr="00D51453" w:rsidRDefault="007F3F1F" w:rsidP="00F72E7E">
            <w:pPr>
              <w:spacing w:line="360" w:lineRule="auto"/>
              <w:jc w:val="both"/>
              <w:rPr>
                <w:rFonts w:ascii="Times New Roman" w:hAnsi="Times New Roman"/>
                <w:sz w:val="24"/>
                <w:szCs w:val="24"/>
                <w:lang w:val="en-US"/>
              </w:rPr>
            </w:pPr>
            <w:r>
              <w:rPr>
                <w:rFonts w:ascii="Times New Roman" w:hAnsi="Times New Roman"/>
                <w:sz w:val="24"/>
                <w:szCs w:val="24"/>
                <w:lang w:val="en-US"/>
              </w:rPr>
              <w:t>Prof. Dr. St. Y. Slamet, M.Pd</w:t>
            </w:r>
          </w:p>
        </w:tc>
        <w:tc>
          <w:tcPr>
            <w:tcW w:w="1217" w:type="pct"/>
            <w:hideMark/>
          </w:tcPr>
          <w:p w:rsidR="007F3F1F" w:rsidRDefault="001211A1">
            <w:r>
              <w:rPr>
                <w:rFonts w:ascii="Times New Roman" w:hAnsi="Times New Roman"/>
                <w:noProof/>
                <w:sz w:val="24"/>
                <w:szCs w:val="24"/>
                <w:lang w:val="en-US"/>
              </w:rPr>
              <mc:AlternateContent>
                <mc:Choice Requires="wpg">
                  <w:drawing>
                    <wp:anchor distT="0" distB="0" distL="114300" distR="114300" simplePos="0" relativeHeight="251695104" behindDoc="0" locked="0" layoutInCell="1" allowOverlap="1" wp14:anchorId="008A2AF9" wp14:editId="4F9F4DCD">
                      <wp:simplePos x="0" y="0"/>
                      <wp:positionH relativeFrom="column">
                        <wp:posOffset>173355</wp:posOffset>
                      </wp:positionH>
                      <wp:positionV relativeFrom="paragraph">
                        <wp:posOffset>116840</wp:posOffset>
                      </wp:positionV>
                      <wp:extent cx="466725" cy="390525"/>
                      <wp:effectExtent l="0" t="0" r="9525" b="9525"/>
                      <wp:wrapNone/>
                      <wp:docPr id="47" name="Group 47"/>
                      <wp:cNvGraphicFramePr/>
                      <a:graphic xmlns:a="http://schemas.openxmlformats.org/drawingml/2006/main">
                        <a:graphicData uri="http://schemas.microsoft.com/office/word/2010/wordprocessingGroup">
                          <wpg:wgp>
                            <wpg:cNvGrpSpPr/>
                            <wpg:grpSpPr>
                              <a:xfrm>
                                <a:off x="0" y="0"/>
                                <a:ext cx="466725" cy="390525"/>
                                <a:chOff x="0" y="0"/>
                                <a:chExt cx="466725" cy="390525"/>
                              </a:xfrm>
                            </wpg:grpSpPr>
                            <pic:pic xmlns:pic="http://schemas.openxmlformats.org/drawingml/2006/picture">
                              <pic:nvPicPr>
                                <pic:cNvPr id="45" name="Picture 4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390525"/>
                                </a:xfrm>
                                <a:prstGeom prst="rect">
                                  <a:avLst/>
                                </a:prstGeom>
                              </pic:spPr>
                            </pic:pic>
                            <pic:pic xmlns:pic="http://schemas.openxmlformats.org/drawingml/2006/picture">
                              <pic:nvPicPr>
                                <pic:cNvPr id="46" name="Picture 4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25" y="0"/>
                                  <a:ext cx="457200" cy="390525"/>
                                </a:xfrm>
                                <a:prstGeom prst="rect">
                                  <a:avLst/>
                                </a:prstGeom>
                              </pic:spPr>
                            </pic:pic>
                          </wpg:wgp>
                        </a:graphicData>
                      </a:graphic>
                    </wp:anchor>
                  </w:drawing>
                </mc:Choice>
                <mc:Fallback>
                  <w:pict>
                    <v:group id="Group 47" o:spid="_x0000_s1026" style="position:absolute;margin-left:13.65pt;margin-top:9.2pt;width:36.75pt;height:30.75pt;z-index:251695104" coordsize="466725,39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width:457200;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y+vDAAAA2wAAAA8AAABkcnMvZG93bnJldi54bWxEj81qwzAQhO+FvIPYQC+hllM3TXGjmFAI&#10;9OJDfh5gsTa2sbVyLPmnb18VCjkOM/MNs8tm04qReldbVrCOYhDEhdU1lwqul+PLBwjnkTW2lknB&#10;DznI9ounHabaTnyi8exLESDsUlRQed+lUrqiIoMush1x8G62N+iD7Eupe5wC3LTyNY7fpcGaw0KF&#10;HX1VVDTnwSgY77U7ctIUhzHHLebJavDTSqnn5Xz4BOFp9o/wf/tbK3jbwN+X8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zL68MAAADbAAAADwAAAAAAAAAAAAAAAACf&#10;AgAAZHJzL2Rvd25yZXYueG1sUEsFBgAAAAAEAAQA9wAAAI8DAAAAAA==&#10;">
                        <v:imagedata r:id="rId16" o:title=""/>
                        <v:path arrowok="t"/>
                      </v:shape>
                      <v:shape id="Picture 46" o:spid="_x0000_s1028" type="#_x0000_t75" style="position:absolute;left:9525;width:457200;height:3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VZy/AAAA2wAAAA8AAABkcnMvZG93bnJldi54bWxEj80KwjAQhO+C7xBW8CKa+oNKNYoIghcP&#10;/jzA0qxtsdnUJrb17Y0geBxm5htmvW1NIWqqXG5ZwXgUgSBOrM45VXC7HoZLEM4jaywsk4I3Odhu&#10;up01xto2fKb64lMRIOxiVJB5X8ZSuiQjg25kS+Lg3W1l0AdZpVJX2AS4KeQkiubSYM5hIcOS9hkl&#10;j8vLKKifuTvw9JHs6hMu8DQdvHwzUKrfa3crEJ5a/w//2ketYDaH75fwA+Tm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3lWcvwAAANsAAAAPAAAAAAAAAAAAAAAAAJ8CAABk&#10;cnMvZG93bnJldi54bWxQSwUGAAAAAAQABAD3AAAAiwMAAAAA&#10;">
                        <v:imagedata r:id="rId16" o:title=""/>
                        <v:path arrowok="t"/>
                      </v:shape>
                    </v:group>
                  </w:pict>
                </mc:Fallback>
              </mc:AlternateContent>
            </w:r>
            <w:r w:rsidR="007F3F1F" w:rsidRPr="00E167AE">
              <w:rPr>
                <w:rFonts w:ascii="Times New Roman" w:hAnsi="Times New Roman"/>
                <w:sz w:val="24"/>
                <w:szCs w:val="24"/>
                <w:lang w:val="en-US"/>
              </w:rPr>
              <w:t>_____________</w:t>
            </w:r>
          </w:p>
        </w:tc>
        <w:tc>
          <w:tcPr>
            <w:tcW w:w="935" w:type="pct"/>
            <w:hideMark/>
          </w:tcPr>
          <w:p w:rsidR="007F3F1F" w:rsidRDefault="007F3F1F">
            <w:r w:rsidRPr="00143B53">
              <w:rPr>
                <w:rFonts w:ascii="Times New Roman" w:hAnsi="Times New Roman"/>
                <w:sz w:val="24"/>
                <w:szCs w:val="24"/>
                <w:lang w:val="en-US"/>
              </w:rPr>
              <w:t>_</w:t>
            </w:r>
            <w:r>
              <w:rPr>
                <w:rFonts w:ascii="Times New Roman" w:hAnsi="Times New Roman"/>
                <w:sz w:val="24"/>
                <w:szCs w:val="24"/>
                <w:lang w:val="en-US"/>
              </w:rPr>
              <w:t>_________</w:t>
            </w:r>
          </w:p>
        </w:tc>
      </w:tr>
      <w:tr w:rsidR="007F3F1F" w:rsidRPr="003E0F22" w:rsidTr="003C2D55">
        <w:tc>
          <w:tcPr>
            <w:tcW w:w="849" w:type="pct"/>
            <w:hideMark/>
          </w:tcPr>
          <w:p w:rsidR="007F3F1F" w:rsidRPr="003E0F22" w:rsidRDefault="007F3F1F" w:rsidP="00F72E7E">
            <w:pPr>
              <w:spacing w:line="360" w:lineRule="auto"/>
              <w:jc w:val="both"/>
              <w:rPr>
                <w:rFonts w:ascii="Times New Roman" w:hAnsi="Times New Roman"/>
                <w:sz w:val="24"/>
                <w:szCs w:val="24"/>
              </w:rPr>
            </w:pPr>
            <w:r w:rsidRPr="003E0F22">
              <w:rPr>
                <w:rFonts w:ascii="Times New Roman" w:hAnsi="Times New Roman"/>
                <w:sz w:val="24"/>
                <w:szCs w:val="24"/>
              </w:rPr>
              <w:t>Anggota II</w:t>
            </w:r>
          </w:p>
        </w:tc>
        <w:tc>
          <w:tcPr>
            <w:tcW w:w="1999" w:type="pct"/>
          </w:tcPr>
          <w:p w:rsidR="007F3F1F" w:rsidRPr="00F00F29" w:rsidRDefault="007F3F1F" w:rsidP="00F72E7E">
            <w:pPr>
              <w:spacing w:line="360" w:lineRule="auto"/>
              <w:jc w:val="both"/>
              <w:rPr>
                <w:rFonts w:ascii="Times New Roman" w:hAnsi="Times New Roman"/>
                <w:sz w:val="24"/>
                <w:szCs w:val="24"/>
                <w:lang w:val="en-US"/>
              </w:rPr>
            </w:pPr>
            <w:r>
              <w:rPr>
                <w:rFonts w:ascii="Times New Roman" w:hAnsi="Times New Roman"/>
                <w:sz w:val="24"/>
                <w:szCs w:val="24"/>
                <w:lang w:val="en-US"/>
              </w:rPr>
              <w:t>Drs. Tri Budiharto, M.Pd</w:t>
            </w:r>
          </w:p>
        </w:tc>
        <w:tc>
          <w:tcPr>
            <w:tcW w:w="1217" w:type="pct"/>
            <w:hideMark/>
          </w:tcPr>
          <w:p w:rsidR="007F3F1F" w:rsidRDefault="007F3F1F">
            <w:r w:rsidRPr="00E167AE">
              <w:rPr>
                <w:rFonts w:ascii="Times New Roman" w:hAnsi="Times New Roman"/>
                <w:sz w:val="24"/>
                <w:szCs w:val="24"/>
                <w:lang w:val="en-US"/>
              </w:rPr>
              <w:t>_____________</w:t>
            </w:r>
          </w:p>
        </w:tc>
        <w:tc>
          <w:tcPr>
            <w:tcW w:w="935" w:type="pct"/>
            <w:hideMark/>
          </w:tcPr>
          <w:p w:rsidR="007F3F1F" w:rsidRDefault="007F3F1F">
            <w:r w:rsidRPr="00143B53">
              <w:rPr>
                <w:rFonts w:ascii="Times New Roman" w:hAnsi="Times New Roman"/>
                <w:sz w:val="24"/>
                <w:szCs w:val="24"/>
                <w:lang w:val="en-US"/>
              </w:rPr>
              <w:t>_</w:t>
            </w:r>
            <w:r>
              <w:rPr>
                <w:rFonts w:ascii="Times New Roman" w:hAnsi="Times New Roman"/>
                <w:sz w:val="24"/>
                <w:szCs w:val="24"/>
                <w:lang w:val="en-US"/>
              </w:rPr>
              <w:t>______</w:t>
            </w:r>
            <w:r w:rsidRPr="00143B53">
              <w:rPr>
                <w:rFonts w:ascii="Times New Roman" w:hAnsi="Times New Roman"/>
                <w:sz w:val="24"/>
                <w:szCs w:val="24"/>
                <w:lang w:val="en-US"/>
              </w:rPr>
              <w:t>___</w:t>
            </w:r>
          </w:p>
        </w:tc>
      </w:tr>
    </w:tbl>
    <w:p w:rsidR="00F72E7E" w:rsidRDefault="00F72E7E" w:rsidP="00F72E7E">
      <w:pPr>
        <w:spacing w:after="0" w:line="240" w:lineRule="auto"/>
        <w:jc w:val="both"/>
        <w:rPr>
          <w:rFonts w:ascii="Times New Roman" w:eastAsia="Calibri" w:hAnsi="Times New Roman" w:cs="Times New Roman"/>
          <w:sz w:val="24"/>
          <w:szCs w:val="24"/>
          <w:lang w:val="en-US"/>
        </w:rPr>
      </w:pPr>
    </w:p>
    <w:p w:rsidR="00F72E7E" w:rsidRPr="003E0F22" w:rsidRDefault="00F72E7E" w:rsidP="00F72E7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Skripsi disahkan oleh Kepala P</w:t>
      </w:r>
      <w:r>
        <w:rPr>
          <w:rFonts w:ascii="Times New Roman" w:eastAsia="Calibri" w:hAnsi="Times New Roman" w:cs="Times New Roman"/>
          <w:sz w:val="24"/>
          <w:szCs w:val="24"/>
          <w:lang w:val="en-US"/>
        </w:rPr>
        <w:t>r</w:t>
      </w:r>
      <w:r w:rsidRPr="003E0F22">
        <w:rPr>
          <w:rFonts w:ascii="Times New Roman" w:eastAsia="Calibri" w:hAnsi="Times New Roman" w:cs="Times New Roman"/>
          <w:sz w:val="24"/>
          <w:szCs w:val="24"/>
        </w:rPr>
        <w:t>ogram Studi Pendidikan Guru Sekolah Dasar pada:</w:t>
      </w:r>
      <w:r w:rsidR="001211A1" w:rsidRPr="001211A1">
        <w:rPr>
          <w:rFonts w:ascii="Times New Roman" w:hAnsi="Times New Roman"/>
          <w:noProof/>
          <w:sz w:val="24"/>
          <w:szCs w:val="24"/>
          <w:lang w:val="en-US"/>
        </w:rPr>
        <w:t xml:space="preserve"> </w:t>
      </w:r>
    </w:p>
    <w:p w:rsidR="00F72E7E" w:rsidRPr="001211A1" w:rsidRDefault="00F72E7E" w:rsidP="00F72E7E">
      <w:pPr>
        <w:spacing w:after="0" w:line="360" w:lineRule="auto"/>
        <w:jc w:val="both"/>
        <w:rPr>
          <w:rFonts w:ascii="Times New Roman" w:eastAsia="Calibri" w:hAnsi="Times New Roman" w:cs="Times New Roman"/>
          <w:sz w:val="24"/>
          <w:szCs w:val="24"/>
          <w:lang w:val="en-US"/>
        </w:rPr>
      </w:pPr>
      <w:r w:rsidRPr="003E0F22">
        <w:rPr>
          <w:rFonts w:ascii="Times New Roman" w:eastAsia="Calibri" w:hAnsi="Times New Roman" w:cs="Times New Roman"/>
          <w:sz w:val="24"/>
          <w:szCs w:val="24"/>
        </w:rPr>
        <w:t>Hari</w:t>
      </w:r>
      <w:r w:rsidRPr="003E0F22">
        <w:rPr>
          <w:rFonts w:ascii="Times New Roman" w:eastAsia="Calibri" w:hAnsi="Times New Roman" w:cs="Times New Roman"/>
          <w:sz w:val="24"/>
          <w:szCs w:val="24"/>
        </w:rPr>
        <w:tab/>
      </w:r>
      <w:r w:rsidRPr="003E0F22">
        <w:rPr>
          <w:rFonts w:ascii="Times New Roman" w:eastAsia="Calibri" w:hAnsi="Times New Roman" w:cs="Times New Roman"/>
          <w:sz w:val="24"/>
          <w:szCs w:val="24"/>
        </w:rPr>
        <w:tab/>
        <w:t>:</w:t>
      </w:r>
      <w:r w:rsidR="001211A1">
        <w:rPr>
          <w:rFonts w:ascii="Times New Roman" w:eastAsia="Calibri" w:hAnsi="Times New Roman" w:cs="Times New Roman"/>
          <w:sz w:val="24"/>
          <w:szCs w:val="24"/>
          <w:lang w:val="en-US"/>
        </w:rPr>
        <w:t xml:space="preserve"> ……………………………….</w:t>
      </w:r>
    </w:p>
    <w:p w:rsidR="00F72E7E" w:rsidRPr="001211A1" w:rsidRDefault="00F72E7E" w:rsidP="00F72E7E">
      <w:pPr>
        <w:spacing w:after="0" w:line="360" w:lineRule="auto"/>
        <w:jc w:val="both"/>
        <w:rPr>
          <w:rFonts w:ascii="Times New Roman" w:eastAsia="Calibri" w:hAnsi="Times New Roman" w:cs="Times New Roman"/>
          <w:sz w:val="24"/>
          <w:szCs w:val="24"/>
          <w:lang w:val="en-US"/>
        </w:rPr>
      </w:pPr>
      <w:r w:rsidRPr="003E0F22">
        <w:rPr>
          <w:rFonts w:ascii="Times New Roman" w:eastAsia="Calibri" w:hAnsi="Times New Roman" w:cs="Times New Roman"/>
          <w:sz w:val="24"/>
          <w:szCs w:val="24"/>
        </w:rPr>
        <w:t xml:space="preserve">Tanggal </w:t>
      </w:r>
      <w:r w:rsidRPr="003E0F22">
        <w:rPr>
          <w:rFonts w:ascii="Times New Roman" w:eastAsia="Calibri" w:hAnsi="Times New Roman" w:cs="Times New Roman"/>
          <w:sz w:val="24"/>
          <w:szCs w:val="24"/>
        </w:rPr>
        <w:tab/>
        <w:t>:</w:t>
      </w:r>
      <w:r w:rsidR="001211A1">
        <w:rPr>
          <w:rFonts w:ascii="Times New Roman" w:eastAsia="Calibri" w:hAnsi="Times New Roman" w:cs="Times New Roman"/>
          <w:sz w:val="24"/>
          <w:szCs w:val="24"/>
          <w:lang w:val="en-US"/>
        </w:rPr>
        <w:t xml:space="preserve"> ……………………………….</w:t>
      </w:r>
    </w:p>
    <w:p w:rsidR="00F72E7E" w:rsidRPr="003E0F22" w:rsidRDefault="00F72E7E" w:rsidP="00F72E7E">
      <w:pPr>
        <w:spacing w:after="0" w:line="360" w:lineRule="auto"/>
        <w:jc w:val="center"/>
        <w:rPr>
          <w:rFonts w:ascii="Times New Roman" w:eastAsia="Calibri" w:hAnsi="Times New Roman" w:cs="Times New Roman"/>
          <w:sz w:val="24"/>
          <w:szCs w:val="24"/>
        </w:rPr>
      </w:pPr>
      <w:r w:rsidRPr="003E0F22">
        <w:rPr>
          <w:rFonts w:ascii="Times New Roman" w:eastAsia="Calibri" w:hAnsi="Times New Roman" w:cs="Times New Roman"/>
          <w:sz w:val="24"/>
          <w:szCs w:val="24"/>
        </w:rPr>
        <w:t>Mengesahkan,</w:t>
      </w:r>
    </w:p>
    <w:tbl>
      <w:tblPr>
        <w:tblStyle w:val="TableGrid"/>
        <w:tblW w:w="850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4536"/>
      </w:tblGrid>
      <w:tr w:rsidR="00F72E7E" w:rsidRPr="003E0F22" w:rsidTr="00F72E7E">
        <w:tc>
          <w:tcPr>
            <w:tcW w:w="3970" w:type="dxa"/>
          </w:tcPr>
          <w:p w:rsidR="00F72E7E" w:rsidRPr="003E0F22" w:rsidRDefault="00F72E7E" w:rsidP="00D51453">
            <w:pPr>
              <w:spacing w:line="360" w:lineRule="auto"/>
              <w:jc w:val="center"/>
              <w:rPr>
                <w:rFonts w:ascii="Times New Roman" w:hAnsi="Times New Roman"/>
                <w:sz w:val="24"/>
                <w:szCs w:val="24"/>
              </w:rPr>
            </w:pPr>
            <w:r w:rsidRPr="003E0F22">
              <w:rPr>
                <w:rFonts w:ascii="Times New Roman" w:hAnsi="Times New Roman"/>
                <w:sz w:val="24"/>
                <w:szCs w:val="24"/>
              </w:rPr>
              <w:t>D</w:t>
            </w:r>
            <w:r w:rsidR="00D37FD1">
              <w:rPr>
                <w:rFonts w:ascii="Times New Roman" w:hAnsi="Times New Roman"/>
                <w:sz w:val="24"/>
                <w:szCs w:val="24"/>
                <w:lang w:val="en-US"/>
              </w:rPr>
              <w:t>e</w:t>
            </w:r>
            <w:r w:rsidRPr="003E0F22">
              <w:rPr>
                <w:rFonts w:ascii="Times New Roman" w:hAnsi="Times New Roman"/>
                <w:sz w:val="24"/>
                <w:szCs w:val="24"/>
              </w:rPr>
              <w:t>kan Fakultas Keguruan dan Ilmu Pendidikan Universitas Sebelas Maret</w:t>
            </w:r>
          </w:p>
          <w:p w:rsidR="00F72E7E" w:rsidRPr="003E0F22" w:rsidRDefault="00F72E7E" w:rsidP="00D51453">
            <w:pPr>
              <w:spacing w:line="360" w:lineRule="auto"/>
              <w:jc w:val="center"/>
              <w:rPr>
                <w:rFonts w:ascii="Times New Roman" w:hAnsi="Times New Roman"/>
                <w:sz w:val="24"/>
                <w:szCs w:val="24"/>
              </w:rPr>
            </w:pPr>
          </w:p>
          <w:p w:rsidR="00F72E7E" w:rsidRPr="003E0F22" w:rsidRDefault="00F72E7E" w:rsidP="00D51453">
            <w:pPr>
              <w:spacing w:line="360" w:lineRule="auto"/>
              <w:jc w:val="center"/>
              <w:rPr>
                <w:rFonts w:ascii="Times New Roman" w:hAnsi="Times New Roman"/>
                <w:sz w:val="24"/>
                <w:szCs w:val="24"/>
              </w:rPr>
            </w:pPr>
          </w:p>
          <w:p w:rsidR="00F72E7E" w:rsidRPr="003E0F22" w:rsidRDefault="00F72E7E" w:rsidP="00D51453">
            <w:pPr>
              <w:jc w:val="center"/>
              <w:rPr>
                <w:rFonts w:ascii="Times New Roman" w:hAnsi="Times New Roman"/>
                <w:b/>
                <w:sz w:val="24"/>
                <w:szCs w:val="24"/>
              </w:rPr>
            </w:pPr>
            <w:r w:rsidRPr="003E0F22">
              <w:rPr>
                <w:rFonts w:ascii="Times New Roman" w:hAnsi="Times New Roman"/>
                <w:b/>
                <w:sz w:val="24"/>
                <w:szCs w:val="24"/>
              </w:rPr>
              <w:t>Dr. Mardiyana, M.Si.</w:t>
            </w:r>
          </w:p>
          <w:p w:rsidR="00F72E7E" w:rsidRPr="003E0F22" w:rsidRDefault="00F72E7E" w:rsidP="00D51453">
            <w:pPr>
              <w:jc w:val="center"/>
              <w:rPr>
                <w:rFonts w:ascii="Times New Roman" w:hAnsi="Times New Roman"/>
                <w:sz w:val="24"/>
                <w:szCs w:val="24"/>
              </w:rPr>
            </w:pPr>
            <w:r w:rsidRPr="003E0F22">
              <w:rPr>
                <w:rFonts w:ascii="Times New Roman" w:hAnsi="Times New Roman"/>
                <w:sz w:val="24"/>
                <w:szCs w:val="24"/>
              </w:rPr>
              <w:t>NIP. 196602251993021002</w:t>
            </w:r>
          </w:p>
        </w:tc>
        <w:tc>
          <w:tcPr>
            <w:tcW w:w="4536" w:type="dxa"/>
          </w:tcPr>
          <w:p w:rsidR="00F72E7E" w:rsidRPr="003E0F22" w:rsidRDefault="00F72E7E" w:rsidP="00D51453">
            <w:pPr>
              <w:spacing w:line="360" w:lineRule="auto"/>
              <w:jc w:val="center"/>
              <w:rPr>
                <w:rFonts w:ascii="Times New Roman" w:hAnsi="Times New Roman"/>
                <w:sz w:val="24"/>
                <w:szCs w:val="24"/>
              </w:rPr>
            </w:pPr>
            <w:bookmarkStart w:id="0" w:name="_GoBack"/>
            <w:bookmarkEnd w:id="0"/>
            <w:r w:rsidRPr="003E0F22">
              <w:rPr>
                <w:rFonts w:ascii="Times New Roman" w:hAnsi="Times New Roman"/>
                <w:sz w:val="24"/>
                <w:szCs w:val="24"/>
              </w:rPr>
              <w:t>Kepala Program Studi</w:t>
            </w:r>
          </w:p>
          <w:p w:rsidR="00F72E7E" w:rsidRPr="003E0F22" w:rsidRDefault="00F72E7E" w:rsidP="00D51453">
            <w:pPr>
              <w:spacing w:line="360" w:lineRule="auto"/>
              <w:jc w:val="center"/>
              <w:rPr>
                <w:rFonts w:ascii="Times New Roman" w:hAnsi="Times New Roman"/>
                <w:sz w:val="24"/>
                <w:szCs w:val="24"/>
              </w:rPr>
            </w:pPr>
            <w:r w:rsidRPr="003E0F22">
              <w:rPr>
                <w:rFonts w:ascii="Times New Roman" w:hAnsi="Times New Roman"/>
                <w:sz w:val="24"/>
                <w:szCs w:val="24"/>
              </w:rPr>
              <w:t>Pendidikan Guru Sekolah Dasar</w:t>
            </w:r>
          </w:p>
          <w:p w:rsidR="00F72E7E" w:rsidRPr="003E0F22" w:rsidRDefault="00F72E7E" w:rsidP="00D51453">
            <w:pPr>
              <w:spacing w:line="360" w:lineRule="auto"/>
              <w:jc w:val="center"/>
              <w:rPr>
                <w:rFonts w:ascii="Times New Roman" w:hAnsi="Times New Roman"/>
                <w:sz w:val="24"/>
                <w:szCs w:val="24"/>
              </w:rPr>
            </w:pPr>
          </w:p>
          <w:p w:rsidR="00F72E7E" w:rsidRPr="003E0F22" w:rsidRDefault="00F72E7E" w:rsidP="00D51453">
            <w:pPr>
              <w:spacing w:line="360" w:lineRule="auto"/>
              <w:jc w:val="center"/>
              <w:rPr>
                <w:rFonts w:ascii="Times New Roman" w:hAnsi="Times New Roman"/>
                <w:sz w:val="24"/>
                <w:szCs w:val="24"/>
              </w:rPr>
            </w:pPr>
          </w:p>
          <w:p w:rsidR="00F72E7E" w:rsidRPr="003E0F22" w:rsidRDefault="00F72E7E" w:rsidP="00D51453">
            <w:pPr>
              <w:jc w:val="center"/>
              <w:rPr>
                <w:rFonts w:ascii="Times New Roman" w:hAnsi="Times New Roman"/>
                <w:b/>
                <w:bCs/>
                <w:sz w:val="24"/>
                <w:szCs w:val="24"/>
                <w:lang w:val="sv-SE"/>
              </w:rPr>
            </w:pPr>
            <w:r w:rsidRPr="003E0F22">
              <w:rPr>
                <w:rFonts w:ascii="Times New Roman" w:hAnsi="Times New Roman"/>
                <w:b/>
                <w:bCs/>
                <w:sz w:val="24"/>
                <w:szCs w:val="24"/>
                <w:lang w:val="sv-SE"/>
              </w:rPr>
              <w:t>Dr. Idam Ragil Widianto A., S.Pd., M.Si.</w:t>
            </w:r>
          </w:p>
          <w:p w:rsidR="00F72E7E" w:rsidRPr="003E0F22" w:rsidRDefault="00F72E7E" w:rsidP="00D51453">
            <w:pPr>
              <w:spacing w:line="360" w:lineRule="auto"/>
              <w:jc w:val="center"/>
              <w:rPr>
                <w:rFonts w:ascii="Times New Roman" w:hAnsi="Times New Roman"/>
                <w:sz w:val="24"/>
                <w:szCs w:val="24"/>
              </w:rPr>
            </w:pPr>
            <w:r w:rsidRPr="003E0F22">
              <w:rPr>
                <w:rFonts w:ascii="Times New Roman" w:hAnsi="Times New Roman"/>
                <w:bCs/>
                <w:sz w:val="24"/>
                <w:szCs w:val="24"/>
                <w:lang w:val="sv-SE"/>
              </w:rPr>
              <w:t>NIP. 198308132009121004</w:t>
            </w:r>
          </w:p>
        </w:tc>
      </w:tr>
    </w:tbl>
    <w:p w:rsidR="00F72E7E" w:rsidRDefault="00F72E7E">
      <w:pPr>
        <w:rPr>
          <w:rFonts w:ascii="Times New Roman" w:hAnsi="Times New Roman"/>
          <w:b/>
          <w:sz w:val="24"/>
          <w:lang w:val="en-US"/>
        </w:rPr>
      </w:pPr>
      <w:r>
        <w:rPr>
          <w:b/>
        </w:rPr>
        <w:br w:type="page"/>
      </w:r>
    </w:p>
    <w:p w:rsidR="00673FC0" w:rsidRPr="00673FC0" w:rsidRDefault="00673FC0" w:rsidP="00673FC0">
      <w:pPr>
        <w:pStyle w:val="NoSpacing"/>
        <w:jc w:val="center"/>
        <w:rPr>
          <w:b/>
        </w:rPr>
      </w:pPr>
      <w:r w:rsidRPr="00673FC0">
        <w:rPr>
          <w:b/>
        </w:rPr>
        <w:lastRenderedPageBreak/>
        <w:t>ABSTRAK</w:t>
      </w:r>
    </w:p>
    <w:p w:rsidR="00673FC0" w:rsidRDefault="00673FC0" w:rsidP="00673FC0">
      <w:pPr>
        <w:pStyle w:val="NoSpacing"/>
      </w:pPr>
      <w:r>
        <w:t xml:space="preserve"> </w:t>
      </w:r>
    </w:p>
    <w:p w:rsidR="00673FC0" w:rsidRDefault="00673FC0" w:rsidP="00E612B8">
      <w:pPr>
        <w:pStyle w:val="NoSpacing"/>
        <w:jc w:val="both"/>
      </w:pPr>
      <w:r>
        <w:t xml:space="preserve">Yustika Eskasalma Nur Saffana. </w:t>
      </w:r>
      <w:r w:rsidRPr="00E612B8">
        <w:rPr>
          <w:b/>
        </w:rPr>
        <w:t xml:space="preserve">STUDI KORELASIONAL ANTARA KEBIASAAN MEMBACA DAN PENGUASAAN TATA BAHASA DENGAN KETERAMPILAN MENULIS DESKRIPSI (PENELITIAN KORELASI PADA PESERTA DIDIK KELAS V </w:t>
      </w:r>
      <w:r w:rsidR="00E612B8">
        <w:rPr>
          <w:b/>
        </w:rPr>
        <w:t xml:space="preserve">SD NEGERI </w:t>
      </w:r>
      <w:r w:rsidRPr="00E612B8">
        <w:rPr>
          <w:b/>
        </w:rPr>
        <w:t>DI KECAMATAN PEMALANG TAHUN AJARAN 2020/2021). Skripsi, Fakultas Keguruan dan Ilmu Pendidikan Universitas Sebelas Maret.</w:t>
      </w:r>
      <w:r>
        <w:t xml:space="preserve"> Surakarta, Januari 2021. </w:t>
      </w:r>
    </w:p>
    <w:p w:rsidR="00673FC0" w:rsidRDefault="00673FC0" w:rsidP="00E612B8">
      <w:pPr>
        <w:pStyle w:val="NoSpacing"/>
        <w:ind w:firstLine="720"/>
        <w:jc w:val="both"/>
      </w:pPr>
      <w:r>
        <w:t xml:space="preserve">Penelitian ini bertujuan untuk 1) mengetahui ada tidaknya hubungan antara kebiasaan membaca dengan keterampilan menulis deskripsi; 2) mengetahui ada tidaknya hubungan antara penguasaan tata bahasa dengan keterampilan menulis deskripsi; 3) mengetahui ada tidaknya hubungan antara kebiasaan membaca dan penguasaan tata bahasa secara bersama-sama dengan keterampilan menulis deskripsi. </w:t>
      </w:r>
    </w:p>
    <w:p w:rsidR="00673FC0" w:rsidRDefault="00673FC0" w:rsidP="00E612B8">
      <w:pPr>
        <w:pStyle w:val="NoSpacing"/>
        <w:ind w:firstLine="720"/>
        <w:jc w:val="both"/>
      </w:pPr>
      <w:r>
        <w:t xml:space="preserve">Penelitian ini menggunakan metode korelasional. Populasi penelitian ini adalah peserta didik kelas V SD Negeri di Kecamatan Pemalang tahun ajaran 2020/2021. Sampel diambil dengan teknik </w:t>
      </w:r>
      <w:r>
        <w:rPr>
          <w:i/>
          <w:iCs/>
        </w:rPr>
        <w:t xml:space="preserve">Simple Random Sampling. </w:t>
      </w:r>
      <w:r>
        <w:t xml:space="preserve">Teknik pengumpulan data menggunakan tes menulis deskripsi, tes pilihan ganda untuk penguasaan tata bahasa, dan kuesioner untuk variabel kebiasaan membaca. </w:t>
      </w:r>
    </w:p>
    <w:p w:rsidR="00673FC0" w:rsidRDefault="00673FC0" w:rsidP="00E612B8">
      <w:pPr>
        <w:pStyle w:val="NoSpacing"/>
        <w:ind w:firstLine="720"/>
        <w:jc w:val="both"/>
      </w:pPr>
      <w:r>
        <w:t>Berdasarkan hasil analisis data, diperoleh simpulan: 1) ada hubungan antara kebiasaan membaca dengan keterampilan menulis deskripsi, dibuktikan dengan angka r</w:t>
      </w:r>
      <w:r>
        <w:rPr>
          <w:sz w:val="16"/>
          <w:szCs w:val="16"/>
        </w:rPr>
        <w:t xml:space="preserve">y1 </w:t>
      </w:r>
      <w:r>
        <w:t>= 0,606. Hasil perhitungan signifikansi dari koefisien korelasi dengan menggunakan uji t adalah t</w:t>
      </w:r>
      <w:r>
        <w:rPr>
          <w:sz w:val="16"/>
          <w:szCs w:val="16"/>
        </w:rPr>
        <w:t xml:space="preserve">hitung </w:t>
      </w:r>
      <w:r>
        <w:t>= 11,0464 &gt; t</w:t>
      </w:r>
      <w:r>
        <w:rPr>
          <w:sz w:val="16"/>
          <w:szCs w:val="16"/>
        </w:rPr>
        <w:t xml:space="preserve">tabel </w:t>
      </w:r>
      <w:r>
        <w:t>= 1,9713. 2) ada hubungan antara penguasaan tata bahasa dengan keterampilan menulis deskripsi dengan r</w:t>
      </w:r>
      <w:r>
        <w:rPr>
          <w:sz w:val="16"/>
          <w:szCs w:val="16"/>
        </w:rPr>
        <w:t xml:space="preserve">y2 </w:t>
      </w:r>
      <w:r>
        <w:t>= 0,697, koefisien korelasi dihitung signifikansinya dengan uji t menghasilkan angka t</w:t>
      </w:r>
      <w:r>
        <w:rPr>
          <w:sz w:val="16"/>
          <w:szCs w:val="16"/>
        </w:rPr>
        <w:t xml:space="preserve">hitung </w:t>
      </w:r>
      <w:r>
        <w:t>= 14,0993 &gt; t</w:t>
      </w:r>
      <w:r>
        <w:rPr>
          <w:sz w:val="16"/>
          <w:szCs w:val="16"/>
        </w:rPr>
        <w:t xml:space="preserve">tabel </w:t>
      </w:r>
      <w:r>
        <w:t>= 1,9713. 3) ada hubungan antara kebiasaan membaca dan penguasaan tata bahasa dengan keterampilan menulis deskripsi sebanyak r</w:t>
      </w:r>
      <w:r>
        <w:rPr>
          <w:sz w:val="16"/>
          <w:szCs w:val="16"/>
        </w:rPr>
        <w:t xml:space="preserve">y12 </w:t>
      </w:r>
      <w:r>
        <w:t>= 0,779. Hasil uji signifikansi menggunakan uji F menunjukkan angka F</w:t>
      </w:r>
      <w:r>
        <w:rPr>
          <w:sz w:val="16"/>
          <w:szCs w:val="16"/>
        </w:rPr>
        <w:t xml:space="preserve">hitung </w:t>
      </w:r>
      <w:r>
        <w:t>= 161,88 &gt; F</w:t>
      </w:r>
      <w:r>
        <w:rPr>
          <w:sz w:val="16"/>
          <w:szCs w:val="16"/>
        </w:rPr>
        <w:t xml:space="preserve">tabel </w:t>
      </w:r>
      <w:r>
        <w:t>= 3,0391didapat dari F</w:t>
      </w:r>
      <w:r>
        <w:rPr>
          <w:sz w:val="16"/>
          <w:szCs w:val="16"/>
        </w:rPr>
        <w:t xml:space="preserve">tabel </w:t>
      </w:r>
      <w:r>
        <w:t xml:space="preserve">dengan df 209 taraf α=0,05. </w:t>
      </w:r>
    </w:p>
    <w:p w:rsidR="00E612B8" w:rsidRDefault="00E612B8" w:rsidP="00E612B8">
      <w:pPr>
        <w:pStyle w:val="NoSpacing"/>
        <w:jc w:val="both"/>
      </w:pPr>
    </w:p>
    <w:p w:rsidR="00673FC0" w:rsidRDefault="00673FC0" w:rsidP="00E612B8">
      <w:pPr>
        <w:pStyle w:val="NoSpacing"/>
        <w:jc w:val="both"/>
      </w:pPr>
      <w:r w:rsidRPr="00E612B8">
        <w:rPr>
          <w:b/>
        </w:rPr>
        <w:t>Kata Kunci</w:t>
      </w:r>
      <w:r>
        <w:t xml:space="preserve">: Kebiasaan Membaca, Penguasaan Tata Bahasa, </w:t>
      </w:r>
      <w:r w:rsidR="00E612B8">
        <w:t>Keterampilan Menulis Deskripsi,</w:t>
      </w:r>
      <w:r>
        <w:t xml:space="preserve"> Sekolah Dasar.</w:t>
      </w:r>
    </w:p>
    <w:p w:rsidR="00673FC0" w:rsidRDefault="00673FC0" w:rsidP="00673FC0">
      <w:pPr>
        <w:pStyle w:val="NoSpacing"/>
      </w:pPr>
      <w:r>
        <w:br w:type="page"/>
      </w:r>
    </w:p>
    <w:p w:rsidR="00E612B8" w:rsidRPr="00E612B8" w:rsidRDefault="00E612B8" w:rsidP="00E612B8">
      <w:pPr>
        <w:pStyle w:val="NoSpacing"/>
        <w:jc w:val="center"/>
        <w:rPr>
          <w:b/>
        </w:rPr>
      </w:pPr>
      <w:r>
        <w:rPr>
          <w:b/>
          <w:i/>
        </w:rPr>
        <w:lastRenderedPageBreak/>
        <w:t>ABSTRACT</w:t>
      </w:r>
    </w:p>
    <w:p w:rsidR="00E612B8" w:rsidRDefault="00E612B8" w:rsidP="00E612B8">
      <w:pPr>
        <w:pStyle w:val="NoSpacing"/>
        <w:jc w:val="both"/>
      </w:pPr>
    </w:p>
    <w:p w:rsidR="00E612B8" w:rsidRPr="00E612B8" w:rsidRDefault="00E612B8" w:rsidP="00E612B8">
      <w:pPr>
        <w:pStyle w:val="NoSpacing"/>
        <w:jc w:val="both"/>
        <w:rPr>
          <w:rFonts w:cs="Times New Roman"/>
          <w:szCs w:val="24"/>
        </w:rPr>
      </w:pPr>
      <w:r w:rsidRPr="00E612B8">
        <w:t xml:space="preserve">Yustika Eskasalma Nur Saffana. </w:t>
      </w:r>
      <w:r w:rsidRPr="00E612B8">
        <w:rPr>
          <w:b/>
          <w:bCs/>
        </w:rPr>
        <w:t>A CORRELATIONAL STUDY BETWEEN READING HABITS AND MASTER OF GRAMMAR WITH DESCRIPTION WRITING SKILLS (CORRELATION RESEARCH ON FIRST CLASS STATE SD STUDENTS IN PEMALANG DISTRICT 2020/2021 ACADEMIC YEAR). Thesis, the Faculty of Teacher Training and Education, Sebelas Maret University.</w:t>
      </w:r>
      <w:r w:rsidRPr="00E612B8">
        <w:t xml:space="preserve"> Surakarta, January 2021.</w:t>
      </w:r>
    </w:p>
    <w:p w:rsidR="00E612B8" w:rsidRPr="00E612B8" w:rsidRDefault="00E612B8" w:rsidP="00E612B8">
      <w:pPr>
        <w:pStyle w:val="NoSpacing"/>
        <w:ind w:firstLine="720"/>
        <w:jc w:val="both"/>
        <w:rPr>
          <w:rFonts w:cs="Times New Roman"/>
          <w:szCs w:val="24"/>
        </w:rPr>
      </w:pPr>
      <w:r w:rsidRPr="00E612B8">
        <w:t>This study aims to 1) determine whether there is a relationship between reading habits and description writing skills; 2) knowing whether there is a relationship between grammar mastery and description writing skills; 3) knowing whether there is a relationship between reading habits and grammar mastery together with description writing skills.</w:t>
      </w:r>
    </w:p>
    <w:p w:rsidR="00E612B8" w:rsidRPr="00E612B8" w:rsidRDefault="00E612B8" w:rsidP="00E612B8">
      <w:pPr>
        <w:pStyle w:val="NoSpacing"/>
        <w:ind w:firstLine="720"/>
        <w:jc w:val="both"/>
        <w:rPr>
          <w:rFonts w:cs="Times New Roman"/>
          <w:szCs w:val="24"/>
        </w:rPr>
      </w:pPr>
      <w:r w:rsidRPr="00E612B8">
        <w:t xml:space="preserve">This study uses a correlational method. The population of this study were students of class V SD Negeri in Pemalang District for the 2020/2021 academic year. The sample was taken using thetechnique </w:t>
      </w:r>
      <w:r w:rsidRPr="00E612B8">
        <w:rPr>
          <w:i/>
          <w:iCs/>
        </w:rPr>
        <w:t xml:space="preserve">simple random sampling. </w:t>
      </w:r>
      <w:r w:rsidRPr="00E612B8">
        <w:t>The data collection techniques used a descriptive writing test, a multiple choice test for grammar mastery, and a questionnaire for reading habits variables.</w:t>
      </w:r>
    </w:p>
    <w:p w:rsidR="00E612B8" w:rsidRPr="00E612B8" w:rsidRDefault="00E612B8" w:rsidP="00E612B8">
      <w:pPr>
        <w:pStyle w:val="NoSpacing"/>
        <w:ind w:firstLine="720"/>
        <w:jc w:val="both"/>
        <w:rPr>
          <w:rFonts w:cs="Times New Roman"/>
          <w:szCs w:val="24"/>
        </w:rPr>
      </w:pPr>
      <w:r w:rsidRPr="00E612B8">
        <w:t>Based on the results of data analysis, the following conclusions are obtained: 1) there is a relationship between reading habits and description writing skills, as evidenced by the number r</w:t>
      </w:r>
      <w:r w:rsidRPr="00E612B8">
        <w:rPr>
          <w:sz w:val="16"/>
          <w:szCs w:val="16"/>
        </w:rPr>
        <w:t xml:space="preserve">y1 </w:t>
      </w:r>
      <w:r w:rsidRPr="00E612B8">
        <w:t>= 0.606. The result of the calculation of the significance of the correlation coefficient using the t test is t</w:t>
      </w:r>
      <w:r w:rsidRPr="00E612B8">
        <w:rPr>
          <w:sz w:val="16"/>
          <w:szCs w:val="16"/>
        </w:rPr>
        <w:t xml:space="preserve">count </w:t>
      </w:r>
      <w:r w:rsidRPr="00E612B8">
        <w:t>= 11.0464&gt; t</w:t>
      </w:r>
      <w:r w:rsidRPr="00E612B8">
        <w:rPr>
          <w:sz w:val="16"/>
          <w:szCs w:val="16"/>
        </w:rPr>
        <w:t xml:space="preserve">table </w:t>
      </w:r>
      <w:r w:rsidRPr="00E612B8">
        <w:t>= 1.9713. 2) there is a relationship between grammar mastery and description writing skills with r</w:t>
      </w:r>
      <w:r w:rsidRPr="00E612B8">
        <w:rPr>
          <w:sz w:val="16"/>
          <w:szCs w:val="16"/>
        </w:rPr>
        <w:t xml:space="preserve">y2 </w:t>
      </w:r>
      <w:r w:rsidRPr="00E612B8">
        <w:t>= 0.697, the significance of the correlation coefficient is calculated with the t test resulting in the number t</w:t>
      </w:r>
      <w:r w:rsidRPr="00E612B8">
        <w:rPr>
          <w:sz w:val="16"/>
          <w:szCs w:val="16"/>
        </w:rPr>
        <w:t xml:space="preserve">count </w:t>
      </w:r>
      <w:r w:rsidRPr="00E612B8">
        <w:t>= 14.0993&gt; t</w:t>
      </w:r>
      <w:r w:rsidRPr="00E612B8">
        <w:rPr>
          <w:sz w:val="16"/>
          <w:szCs w:val="16"/>
        </w:rPr>
        <w:t xml:space="preserve">table </w:t>
      </w:r>
      <w:r w:rsidRPr="00E612B8">
        <w:t>= 1.9713. 3) there is a relationship between reading habits and grammar mastery with descriptive writing skills as much as r</w:t>
      </w:r>
      <w:r w:rsidRPr="00E612B8">
        <w:rPr>
          <w:sz w:val="16"/>
          <w:szCs w:val="16"/>
        </w:rPr>
        <w:t xml:space="preserve">y12 </w:t>
      </w:r>
      <w:r w:rsidRPr="00E612B8">
        <w:t>= 0.779. The results of the significance test using the F test show that the F</w:t>
      </w:r>
      <w:r w:rsidRPr="00E612B8">
        <w:rPr>
          <w:sz w:val="16"/>
          <w:szCs w:val="16"/>
        </w:rPr>
        <w:t xml:space="preserve">count </w:t>
      </w:r>
      <w:r w:rsidRPr="00E612B8">
        <w:t>= 161.88&gt; F</w:t>
      </w:r>
      <w:r w:rsidRPr="00E612B8">
        <w:rPr>
          <w:sz w:val="16"/>
          <w:szCs w:val="16"/>
        </w:rPr>
        <w:t xml:space="preserve">table </w:t>
      </w:r>
      <w:r w:rsidRPr="00E612B8">
        <w:t>= 3.0391 is obtained from the F</w:t>
      </w:r>
      <w:r w:rsidRPr="00E612B8">
        <w:rPr>
          <w:sz w:val="16"/>
          <w:szCs w:val="16"/>
        </w:rPr>
        <w:t xml:space="preserve">table </w:t>
      </w:r>
      <w:r w:rsidRPr="00E612B8">
        <w:t>with df 209 level α = 0.05.</w:t>
      </w:r>
    </w:p>
    <w:p w:rsidR="00E612B8" w:rsidRPr="00E612B8" w:rsidRDefault="00E612B8" w:rsidP="00E612B8">
      <w:pPr>
        <w:pStyle w:val="NoSpacing"/>
        <w:jc w:val="both"/>
        <w:rPr>
          <w:rFonts w:cs="Times New Roman"/>
          <w:szCs w:val="24"/>
        </w:rPr>
      </w:pPr>
      <w:r w:rsidRPr="00E612B8">
        <w:t> </w:t>
      </w:r>
    </w:p>
    <w:p w:rsidR="00E612B8" w:rsidRPr="00E612B8" w:rsidRDefault="00E612B8" w:rsidP="00E612B8">
      <w:pPr>
        <w:pStyle w:val="NoSpacing"/>
        <w:jc w:val="both"/>
        <w:rPr>
          <w:rFonts w:cs="Times New Roman"/>
          <w:szCs w:val="24"/>
        </w:rPr>
      </w:pPr>
      <w:r w:rsidRPr="00E612B8">
        <w:rPr>
          <w:b/>
          <w:bCs/>
        </w:rPr>
        <w:t>Keywords</w:t>
      </w:r>
      <w:r w:rsidRPr="00E612B8">
        <w:t>: Reading Habits, Mastery of Grammar, Descriptive Writing Skills, Elementary School.</w:t>
      </w:r>
    </w:p>
    <w:p w:rsidR="00E612B8" w:rsidRDefault="00E612B8" w:rsidP="00673FC0">
      <w:pPr>
        <w:pStyle w:val="NoSpacing"/>
        <w:spacing w:line="360" w:lineRule="auto"/>
        <w:jc w:val="center"/>
        <w:rPr>
          <w:b/>
        </w:rPr>
      </w:pPr>
    </w:p>
    <w:p w:rsidR="00E612B8" w:rsidRDefault="00E612B8">
      <w:pPr>
        <w:rPr>
          <w:rFonts w:ascii="Times New Roman" w:hAnsi="Times New Roman"/>
          <w:b/>
          <w:sz w:val="24"/>
          <w:lang w:val="en-US"/>
        </w:rPr>
      </w:pPr>
      <w:r>
        <w:rPr>
          <w:b/>
        </w:rPr>
        <w:br w:type="page"/>
      </w:r>
    </w:p>
    <w:p w:rsidR="009141EA" w:rsidRPr="009141EA" w:rsidRDefault="009141EA" w:rsidP="00673FC0">
      <w:pPr>
        <w:pStyle w:val="NoSpacing"/>
        <w:spacing w:line="360" w:lineRule="auto"/>
        <w:jc w:val="center"/>
        <w:rPr>
          <w:b/>
        </w:rPr>
      </w:pPr>
      <w:r>
        <w:rPr>
          <w:b/>
        </w:rPr>
        <w:lastRenderedPageBreak/>
        <w:t>MOTTO</w:t>
      </w:r>
    </w:p>
    <w:p w:rsidR="00F72E7E" w:rsidRDefault="00F72E7E" w:rsidP="00F72E7E">
      <w:pPr>
        <w:pStyle w:val="NoSpacing"/>
        <w:jc w:val="center"/>
      </w:pPr>
    </w:p>
    <w:p w:rsidR="00337895" w:rsidRDefault="00337895" w:rsidP="00616A00">
      <w:pPr>
        <w:pStyle w:val="NoSpacing"/>
        <w:spacing w:line="360" w:lineRule="auto"/>
        <w:jc w:val="center"/>
      </w:pPr>
    </w:p>
    <w:p w:rsidR="00616A00" w:rsidRPr="00337895" w:rsidRDefault="00616A00" w:rsidP="00616A00">
      <w:pPr>
        <w:pStyle w:val="NoSpacing"/>
        <w:spacing w:line="360" w:lineRule="auto"/>
        <w:jc w:val="center"/>
        <w:rPr>
          <w:i/>
        </w:rPr>
      </w:pPr>
      <w:r>
        <w:t>“</w:t>
      </w:r>
      <w:r w:rsidR="00337895" w:rsidRPr="00337895">
        <w:rPr>
          <w:i/>
        </w:rPr>
        <w:t>I believe in myself;</w:t>
      </w:r>
    </w:p>
    <w:p w:rsidR="00337895" w:rsidRDefault="00337895" w:rsidP="00616A00">
      <w:pPr>
        <w:pStyle w:val="NoSpacing"/>
        <w:spacing w:line="360" w:lineRule="auto"/>
        <w:jc w:val="center"/>
      </w:pPr>
      <w:r w:rsidRPr="00337895">
        <w:rPr>
          <w:i/>
        </w:rPr>
        <w:t>My back hurts in order to let my wings sprout.</w:t>
      </w:r>
      <w:r>
        <w:t>”</w:t>
      </w:r>
    </w:p>
    <w:p w:rsidR="00337895" w:rsidRPr="00337895" w:rsidRDefault="00337895" w:rsidP="00616A00">
      <w:pPr>
        <w:pStyle w:val="NoSpacing"/>
        <w:spacing w:line="360" w:lineRule="auto"/>
        <w:jc w:val="center"/>
        <w:rPr>
          <w:b/>
        </w:rPr>
      </w:pPr>
      <w:r w:rsidRPr="00337895">
        <w:rPr>
          <w:b/>
        </w:rPr>
        <w:t>(BTS – Wings)</w:t>
      </w:r>
    </w:p>
    <w:p w:rsidR="00616A00" w:rsidRDefault="00616A00" w:rsidP="00616A00">
      <w:pPr>
        <w:pStyle w:val="NoSpacing"/>
        <w:spacing w:line="360" w:lineRule="auto"/>
        <w:jc w:val="center"/>
      </w:pPr>
    </w:p>
    <w:p w:rsidR="00616A00" w:rsidRDefault="00616A00" w:rsidP="00616A00">
      <w:pPr>
        <w:pStyle w:val="NoSpacing"/>
        <w:spacing w:line="360" w:lineRule="auto"/>
        <w:jc w:val="center"/>
      </w:pPr>
      <w:r>
        <w:t>“</w:t>
      </w:r>
      <w:r w:rsidRPr="00616A00">
        <w:rPr>
          <w:i/>
        </w:rPr>
        <w:t>You were born to be real, not to be perfect</w:t>
      </w:r>
      <w:r>
        <w:t>”</w:t>
      </w:r>
    </w:p>
    <w:p w:rsidR="00616A00" w:rsidRPr="00616A00" w:rsidRDefault="00616A00" w:rsidP="00616A00">
      <w:pPr>
        <w:pStyle w:val="NoSpacing"/>
        <w:spacing w:line="360" w:lineRule="auto"/>
        <w:jc w:val="center"/>
        <w:rPr>
          <w:b/>
        </w:rPr>
      </w:pPr>
      <w:r w:rsidRPr="00616A00">
        <w:rPr>
          <w:b/>
        </w:rPr>
        <w:t xml:space="preserve">(BTS </w:t>
      </w:r>
      <w:r>
        <w:rPr>
          <w:b/>
        </w:rPr>
        <w:t>–</w:t>
      </w:r>
      <w:r w:rsidRPr="00616A00">
        <w:rPr>
          <w:b/>
        </w:rPr>
        <w:t xml:space="preserve"> Suga</w:t>
      </w:r>
      <w:r>
        <w:rPr>
          <w:b/>
        </w:rPr>
        <w:t>)</w:t>
      </w:r>
    </w:p>
    <w:p w:rsidR="00616A00" w:rsidRDefault="00616A00" w:rsidP="00616A00">
      <w:pPr>
        <w:pStyle w:val="NoSpacing"/>
        <w:spacing w:line="360" w:lineRule="auto"/>
        <w:jc w:val="center"/>
      </w:pPr>
    </w:p>
    <w:p w:rsidR="00616A00" w:rsidRDefault="00616A00" w:rsidP="00616A00">
      <w:pPr>
        <w:pStyle w:val="NoSpacing"/>
        <w:spacing w:line="360" w:lineRule="auto"/>
        <w:jc w:val="center"/>
      </w:pPr>
      <w:r>
        <w:t>“</w:t>
      </w:r>
      <w:r w:rsidRPr="00616A00">
        <w:rPr>
          <w:i/>
        </w:rPr>
        <w:t>I’m the one I should love in this world</w:t>
      </w:r>
      <w:r>
        <w:t>”</w:t>
      </w:r>
    </w:p>
    <w:p w:rsidR="00337895" w:rsidRDefault="00616A00" w:rsidP="00616A00">
      <w:pPr>
        <w:pStyle w:val="NoSpacing"/>
        <w:spacing w:line="360" w:lineRule="auto"/>
        <w:jc w:val="center"/>
        <w:rPr>
          <w:b/>
        </w:rPr>
      </w:pPr>
      <w:r w:rsidRPr="00616A00">
        <w:rPr>
          <w:b/>
        </w:rPr>
        <w:t>(BTS- Ephipany)</w:t>
      </w:r>
    </w:p>
    <w:p w:rsidR="00337895" w:rsidRDefault="00337895" w:rsidP="00616A00">
      <w:pPr>
        <w:pStyle w:val="NoSpacing"/>
        <w:spacing w:line="360" w:lineRule="auto"/>
        <w:jc w:val="center"/>
        <w:rPr>
          <w:b/>
        </w:rPr>
      </w:pPr>
    </w:p>
    <w:p w:rsidR="00337895" w:rsidRDefault="00337895" w:rsidP="00616A00">
      <w:pPr>
        <w:pStyle w:val="NoSpacing"/>
        <w:spacing w:line="360" w:lineRule="auto"/>
        <w:jc w:val="center"/>
      </w:pPr>
      <w:r>
        <w:t>“</w:t>
      </w:r>
      <w:r w:rsidRPr="00337895">
        <w:rPr>
          <w:i/>
        </w:rPr>
        <w:t>Believe makes everything</w:t>
      </w:r>
      <w:r>
        <w:t>.</w:t>
      </w:r>
    </w:p>
    <w:p w:rsidR="00337895" w:rsidRDefault="00337895" w:rsidP="00616A00">
      <w:pPr>
        <w:pStyle w:val="NoSpacing"/>
        <w:spacing w:line="360" w:lineRule="auto"/>
        <w:jc w:val="center"/>
      </w:pPr>
      <w:r>
        <w:t>Kalau kamu percaya, kamu bisa melakukan banyak hal.”</w:t>
      </w:r>
    </w:p>
    <w:p w:rsidR="00337895" w:rsidRPr="00337895" w:rsidRDefault="00337895" w:rsidP="00616A00">
      <w:pPr>
        <w:pStyle w:val="NoSpacing"/>
        <w:spacing w:line="360" w:lineRule="auto"/>
        <w:jc w:val="center"/>
        <w:rPr>
          <w:b/>
        </w:rPr>
      </w:pPr>
      <w:r w:rsidRPr="00337895">
        <w:rPr>
          <w:b/>
        </w:rPr>
        <w:t>(penulis)</w:t>
      </w:r>
    </w:p>
    <w:p w:rsidR="00337895" w:rsidRDefault="00337895" w:rsidP="00616A00">
      <w:pPr>
        <w:pStyle w:val="NoSpacing"/>
        <w:spacing w:line="360" w:lineRule="auto"/>
        <w:jc w:val="center"/>
        <w:rPr>
          <w:b/>
        </w:rPr>
      </w:pPr>
    </w:p>
    <w:p w:rsidR="00337895" w:rsidRDefault="00337895" w:rsidP="00616A00">
      <w:pPr>
        <w:pStyle w:val="NoSpacing"/>
        <w:spacing w:line="360" w:lineRule="auto"/>
        <w:jc w:val="center"/>
      </w:pPr>
      <w:r>
        <w:t xml:space="preserve">“Jadi kuat untuk diri sendiri dengan mengakui dan menerima apa yang kita rasakan. </w:t>
      </w:r>
      <w:r>
        <w:rPr>
          <w:i/>
        </w:rPr>
        <w:t>Treat yourself better, understand yourself, and love yourself.</w:t>
      </w:r>
      <w:r>
        <w:t xml:space="preserve"> Kita berhak merasa terluka namun bukan berarti kita lemah. Mari berjuang bersama.”</w:t>
      </w:r>
    </w:p>
    <w:p w:rsidR="009141EA" w:rsidRPr="00337895" w:rsidRDefault="00337895" w:rsidP="00616A00">
      <w:pPr>
        <w:pStyle w:val="NoSpacing"/>
        <w:spacing w:line="360" w:lineRule="auto"/>
        <w:jc w:val="center"/>
        <w:rPr>
          <w:b/>
        </w:rPr>
      </w:pPr>
      <w:r w:rsidRPr="00337895">
        <w:rPr>
          <w:b/>
        </w:rPr>
        <w:t>(penulis)</w:t>
      </w:r>
      <w:r w:rsidR="009141EA" w:rsidRPr="00337895">
        <w:rPr>
          <w:b/>
        </w:rPr>
        <w:br w:type="page"/>
      </w:r>
    </w:p>
    <w:p w:rsidR="009141EA" w:rsidRDefault="009141EA" w:rsidP="00673FC0">
      <w:pPr>
        <w:pStyle w:val="NoSpacing"/>
        <w:spacing w:line="360" w:lineRule="auto"/>
        <w:jc w:val="center"/>
        <w:rPr>
          <w:b/>
        </w:rPr>
      </w:pPr>
      <w:r>
        <w:rPr>
          <w:b/>
        </w:rPr>
        <w:lastRenderedPageBreak/>
        <w:t>PERSEMBAHAN</w:t>
      </w:r>
    </w:p>
    <w:p w:rsidR="00F72E7E" w:rsidRDefault="00F72E7E" w:rsidP="00B65DBD">
      <w:pPr>
        <w:pStyle w:val="NoSpacing"/>
      </w:pPr>
    </w:p>
    <w:p w:rsidR="00B65DBD" w:rsidRDefault="005C5FE0" w:rsidP="005C5FE0">
      <w:pPr>
        <w:pStyle w:val="NoSpacing"/>
        <w:spacing w:line="360" w:lineRule="auto"/>
        <w:jc w:val="center"/>
      </w:pPr>
      <w:r>
        <w:t>Dengan segala puji dan syukur kepada Allah atas karunianya, saya persembahkan skripsi ini untuk:</w:t>
      </w:r>
    </w:p>
    <w:p w:rsidR="005C5FE0" w:rsidRDefault="005C5FE0" w:rsidP="005C5FE0">
      <w:pPr>
        <w:pStyle w:val="NoSpacing"/>
        <w:spacing w:line="360" w:lineRule="auto"/>
        <w:jc w:val="center"/>
      </w:pPr>
    </w:p>
    <w:p w:rsidR="005C5FE0" w:rsidRPr="005C5FE0" w:rsidRDefault="005C5FE0" w:rsidP="005C5FE0">
      <w:pPr>
        <w:pStyle w:val="NoSpacing"/>
        <w:spacing w:line="360" w:lineRule="auto"/>
        <w:jc w:val="center"/>
        <w:rPr>
          <w:b/>
        </w:rPr>
      </w:pPr>
      <w:r w:rsidRPr="005C5FE0">
        <w:rPr>
          <w:b/>
        </w:rPr>
        <w:t>Orang Tua, Ayah Yuli Santoso dan Ibu Triwik Suyanti</w:t>
      </w:r>
    </w:p>
    <w:p w:rsidR="005C5FE0" w:rsidRDefault="005C5FE0" w:rsidP="005C5FE0">
      <w:pPr>
        <w:pStyle w:val="NoSpacing"/>
        <w:jc w:val="center"/>
      </w:pPr>
      <w:r>
        <w:t>Sosok yang senantiasa menguatkan di saat lemah dan selalu memberi sandaran saat lelah. Terima kasih atas segala doa dan dukungannya sehingga anak Ayah dan Ibu berkesempatan untuk melangkah sejauh ini.</w:t>
      </w:r>
    </w:p>
    <w:p w:rsidR="005C5FE0" w:rsidRDefault="005C5FE0" w:rsidP="005C5FE0">
      <w:pPr>
        <w:pStyle w:val="NoSpacing"/>
        <w:jc w:val="center"/>
      </w:pPr>
    </w:p>
    <w:p w:rsidR="005C5FE0" w:rsidRDefault="005C5FE0" w:rsidP="005C5FE0">
      <w:pPr>
        <w:pStyle w:val="NoSpacing"/>
        <w:spacing w:line="360" w:lineRule="auto"/>
        <w:jc w:val="center"/>
        <w:rPr>
          <w:b/>
        </w:rPr>
      </w:pPr>
      <w:r w:rsidRPr="005C5FE0">
        <w:rPr>
          <w:b/>
        </w:rPr>
        <w:t>Adik</w:t>
      </w:r>
      <w:r w:rsidR="000358EB">
        <w:rPr>
          <w:b/>
        </w:rPr>
        <w:t>,</w:t>
      </w:r>
      <w:r w:rsidRPr="005C5FE0">
        <w:rPr>
          <w:b/>
        </w:rPr>
        <w:t xml:space="preserve"> Larasita Nur Afiyati</w:t>
      </w:r>
    </w:p>
    <w:p w:rsidR="005C5FE0" w:rsidRDefault="005C5FE0" w:rsidP="005C5FE0">
      <w:pPr>
        <w:pStyle w:val="NoSpacing"/>
        <w:jc w:val="center"/>
      </w:pPr>
      <w:r>
        <w:t>Bidadari kesayangan Ayah, dan Ibu, dan Kakak. Terima kasih sudah hadir dan melengkapi hidup kami.</w:t>
      </w:r>
    </w:p>
    <w:p w:rsidR="005C5FE0" w:rsidRDefault="005C5FE0" w:rsidP="005C5FE0">
      <w:pPr>
        <w:pStyle w:val="NoSpacing"/>
        <w:jc w:val="center"/>
      </w:pPr>
    </w:p>
    <w:p w:rsidR="005C5FE0" w:rsidRPr="005C5FE0" w:rsidRDefault="005C5FE0" w:rsidP="005C5FE0">
      <w:pPr>
        <w:pStyle w:val="NoSpacing"/>
        <w:jc w:val="center"/>
      </w:pPr>
    </w:p>
    <w:p w:rsidR="009141EA" w:rsidRDefault="009141EA" w:rsidP="00B65DBD">
      <w:pPr>
        <w:jc w:val="center"/>
        <w:rPr>
          <w:rFonts w:ascii="Times New Roman" w:hAnsi="Times New Roman"/>
          <w:b/>
          <w:sz w:val="24"/>
          <w:lang w:val="en-US"/>
        </w:rPr>
      </w:pPr>
      <w:r>
        <w:rPr>
          <w:b/>
        </w:rPr>
        <w:br w:type="page"/>
      </w:r>
    </w:p>
    <w:p w:rsidR="009141EA" w:rsidRDefault="009141EA" w:rsidP="00673FC0">
      <w:pPr>
        <w:pStyle w:val="NoSpacing"/>
        <w:spacing w:line="360" w:lineRule="auto"/>
        <w:jc w:val="center"/>
        <w:rPr>
          <w:b/>
        </w:rPr>
      </w:pPr>
      <w:r>
        <w:rPr>
          <w:b/>
        </w:rPr>
        <w:lastRenderedPageBreak/>
        <w:t>KATA PENGANTAR</w:t>
      </w:r>
    </w:p>
    <w:p w:rsidR="00D37FD1" w:rsidRDefault="00D37FD1" w:rsidP="00D37FD1">
      <w:pPr>
        <w:pStyle w:val="NoSpacing"/>
      </w:pPr>
    </w:p>
    <w:p w:rsidR="00D37FD1" w:rsidRDefault="00D37FD1" w:rsidP="00D37FD1">
      <w:pPr>
        <w:pStyle w:val="NoSpacing"/>
        <w:spacing w:line="360" w:lineRule="auto"/>
        <w:jc w:val="both"/>
      </w:pPr>
      <w:r>
        <w:t>Puji dan Syukur atas kehadirat Allah SWT yang telah melimpahkan rahmat dan karunianya berupa ilmu, kesehatan, dan kesempatan sehingga peneliti dapat menyelesaikan skripsi yang berjudul “</w:t>
      </w:r>
      <w:r>
        <w:rPr>
          <w:szCs w:val="23"/>
        </w:rPr>
        <w:t xml:space="preserve">Studi Korelasional Antara Kebiasaan Membaca dan Penguasaan Tata Bahasa dengan Keterampilan Menulis Deskripsi </w:t>
      </w:r>
      <w:r w:rsidRPr="00CB2E97">
        <w:rPr>
          <w:szCs w:val="23"/>
        </w:rPr>
        <w:t>(Penelitian Korelasi pada Peserta Didik Kelas V SD Negeri di</w:t>
      </w:r>
      <w:r>
        <w:rPr>
          <w:szCs w:val="23"/>
        </w:rPr>
        <w:t xml:space="preserve"> Kecamatan </w:t>
      </w:r>
      <w:r w:rsidRPr="00CB2E97">
        <w:rPr>
          <w:szCs w:val="23"/>
        </w:rPr>
        <w:t>Pemalang Tahun Ajaran 2020/2021)</w:t>
      </w:r>
      <w:r>
        <w:t>”. Banyak hambatan dan kesulitan yang dilewati semerta-merta karena bimbingan, arahan, dukungan, dan dorongan dari berbagai pihak sehingga peneliti dapat menyelesaikan tugas akhir ini. Ucapan terima kasih peneliti sampaikan kepada:</w:t>
      </w:r>
    </w:p>
    <w:p w:rsidR="00D37FD1" w:rsidRPr="003E0F22" w:rsidRDefault="00D37FD1" w:rsidP="00D37FD1">
      <w:pPr>
        <w:pStyle w:val="NoSpacing"/>
        <w:numPr>
          <w:ilvl w:val="0"/>
          <w:numId w:val="121"/>
        </w:numPr>
        <w:spacing w:line="360" w:lineRule="auto"/>
        <w:ind w:left="426" w:hanging="426"/>
        <w:jc w:val="both"/>
      </w:pPr>
      <w:r>
        <w:t xml:space="preserve">Dr. Mardiyana, M.Si., </w:t>
      </w:r>
      <w:r w:rsidR="00F6101B">
        <w:t>D</w:t>
      </w:r>
      <w:r>
        <w:t xml:space="preserve">ekan </w:t>
      </w:r>
      <w:r w:rsidRPr="003E0F22">
        <w:t>Fakultas Keguruan dan Ilmu Pendidikan Universitas Sebelas Maret Surakarta.</w:t>
      </w:r>
    </w:p>
    <w:p w:rsidR="00D37FD1" w:rsidRDefault="00D37FD1" w:rsidP="00D37FD1">
      <w:pPr>
        <w:pStyle w:val="NoSpacing"/>
        <w:numPr>
          <w:ilvl w:val="0"/>
          <w:numId w:val="121"/>
        </w:numPr>
        <w:spacing w:line="360" w:lineRule="auto"/>
        <w:ind w:left="426" w:hanging="426"/>
        <w:jc w:val="both"/>
      </w:pPr>
      <w:r w:rsidRPr="003E0F22">
        <w:t>Dr. Idam Ragil Wi</w:t>
      </w:r>
      <w:r w:rsidR="00F6101B">
        <w:t xml:space="preserve">dianto A., S.Pd., M.Si, </w:t>
      </w:r>
      <w:r w:rsidRPr="003E0F22">
        <w:t>Kepala Program Studi Pendidikan Guru Sekolah Dasar Fakultas Keguruan dan Ilmu Pendidikan Universitas Sebelas Maret Surakarta.</w:t>
      </w:r>
    </w:p>
    <w:p w:rsidR="00800C3F" w:rsidRDefault="00800C3F" w:rsidP="00D37FD1">
      <w:pPr>
        <w:pStyle w:val="NoSpacing"/>
        <w:numPr>
          <w:ilvl w:val="0"/>
          <w:numId w:val="121"/>
        </w:numPr>
        <w:spacing w:line="360" w:lineRule="auto"/>
        <w:ind w:left="426" w:hanging="426"/>
        <w:jc w:val="both"/>
      </w:pPr>
      <w:r>
        <w:t>Prof. D</w:t>
      </w:r>
      <w:r w:rsidR="00F6101B">
        <w:t xml:space="preserve">r. St. Y. Slamet, M.Pd, </w:t>
      </w:r>
      <w:r>
        <w:t>Dosen Pembimbing I yang senantiasa memberi bimbingan dan arahan hingga skripsi ini dapat terselesaikan.</w:t>
      </w:r>
    </w:p>
    <w:p w:rsidR="00800C3F" w:rsidRDefault="00800C3F" w:rsidP="00D37FD1">
      <w:pPr>
        <w:pStyle w:val="NoSpacing"/>
        <w:numPr>
          <w:ilvl w:val="0"/>
          <w:numId w:val="121"/>
        </w:numPr>
        <w:spacing w:line="360" w:lineRule="auto"/>
        <w:ind w:left="426" w:hanging="426"/>
        <w:jc w:val="both"/>
      </w:pPr>
      <w:r>
        <w:t>Drs</w:t>
      </w:r>
      <w:r w:rsidR="00F6101B">
        <w:t xml:space="preserve">. Tri Budiharto, M.Pd., </w:t>
      </w:r>
      <w:r>
        <w:t>Dosen Pembimbing II yang senantiasa memberi bimbingan dan arahan hingga skripsi ini dapat terselesaikan.</w:t>
      </w:r>
    </w:p>
    <w:p w:rsidR="00800C3F" w:rsidRDefault="00800C3F" w:rsidP="00800C3F">
      <w:pPr>
        <w:pStyle w:val="NoSpacing"/>
        <w:numPr>
          <w:ilvl w:val="0"/>
          <w:numId w:val="121"/>
        </w:numPr>
        <w:spacing w:line="360" w:lineRule="auto"/>
        <w:ind w:left="426" w:hanging="426"/>
        <w:jc w:val="both"/>
      </w:pPr>
      <w:r>
        <w:t>Kepala Sekolah dan Guru Kelas V SD Negeri 13 Kebondalem yang telah memberi izin dan membantu kelancaran penelitian ini.</w:t>
      </w:r>
    </w:p>
    <w:p w:rsidR="00800C3F" w:rsidRDefault="00800C3F" w:rsidP="00D37FD1">
      <w:pPr>
        <w:pStyle w:val="NoSpacing"/>
        <w:numPr>
          <w:ilvl w:val="0"/>
          <w:numId w:val="121"/>
        </w:numPr>
        <w:spacing w:line="360" w:lineRule="auto"/>
        <w:ind w:left="426" w:hanging="426"/>
        <w:jc w:val="both"/>
      </w:pPr>
      <w:r>
        <w:t>Kepala Sekolah dan Guru Kelas V SD Negeri 03 Sewaka yang telah</w:t>
      </w:r>
      <w:r w:rsidRPr="00800C3F">
        <w:t xml:space="preserve"> </w:t>
      </w:r>
      <w:r>
        <w:t>memberi izin dan membantu kelancaran penelitian ini.</w:t>
      </w:r>
    </w:p>
    <w:p w:rsidR="00800C3F" w:rsidRPr="003E0F22" w:rsidRDefault="00800C3F" w:rsidP="00800C3F">
      <w:pPr>
        <w:pStyle w:val="NoSpacing"/>
        <w:numPr>
          <w:ilvl w:val="0"/>
          <w:numId w:val="121"/>
        </w:numPr>
        <w:spacing w:line="360" w:lineRule="auto"/>
        <w:ind w:left="426" w:hanging="426"/>
        <w:jc w:val="both"/>
      </w:pPr>
      <w:r>
        <w:t>Kepala Sekolah dan Guru Kelas V SD Negeri 04 Sewaka yang telah</w:t>
      </w:r>
      <w:r w:rsidRPr="00800C3F">
        <w:t xml:space="preserve"> </w:t>
      </w:r>
      <w:r>
        <w:t>memberi izin dan membantu kelancaran penelitian ini.</w:t>
      </w:r>
    </w:p>
    <w:p w:rsidR="00800C3F" w:rsidRPr="003E0F22" w:rsidRDefault="00800C3F" w:rsidP="00800C3F">
      <w:pPr>
        <w:pStyle w:val="NoSpacing"/>
        <w:numPr>
          <w:ilvl w:val="0"/>
          <w:numId w:val="121"/>
        </w:numPr>
        <w:spacing w:line="360" w:lineRule="auto"/>
        <w:ind w:left="426" w:hanging="426"/>
        <w:jc w:val="both"/>
      </w:pPr>
      <w:r>
        <w:t>Kepala Sekolah dan Guru Kelas V SD Negeri 03 Mulyoharjo yang telah</w:t>
      </w:r>
      <w:r w:rsidRPr="00800C3F">
        <w:t xml:space="preserve"> </w:t>
      </w:r>
      <w:r>
        <w:t>memberi izin dan membantu kelancaran penelitian ini.</w:t>
      </w:r>
    </w:p>
    <w:p w:rsidR="00800C3F" w:rsidRPr="003E0F22" w:rsidRDefault="00800C3F" w:rsidP="00800C3F">
      <w:pPr>
        <w:pStyle w:val="NoSpacing"/>
        <w:numPr>
          <w:ilvl w:val="0"/>
          <w:numId w:val="121"/>
        </w:numPr>
        <w:spacing w:line="360" w:lineRule="auto"/>
        <w:ind w:left="426" w:hanging="426"/>
        <w:jc w:val="both"/>
      </w:pPr>
      <w:r>
        <w:t>Kepala Sekolah dan Guru Kelas V SD Negeri 03 Danasari yang telah</w:t>
      </w:r>
      <w:r w:rsidRPr="00800C3F">
        <w:t xml:space="preserve"> </w:t>
      </w:r>
      <w:r>
        <w:t>memberi izin dan membantu kelancaran penelitian ini.</w:t>
      </w:r>
    </w:p>
    <w:p w:rsidR="00800C3F" w:rsidRPr="003E0F22" w:rsidRDefault="00800C3F" w:rsidP="00800C3F">
      <w:pPr>
        <w:pStyle w:val="NoSpacing"/>
        <w:numPr>
          <w:ilvl w:val="0"/>
          <w:numId w:val="121"/>
        </w:numPr>
        <w:spacing w:line="360" w:lineRule="auto"/>
        <w:ind w:left="426" w:hanging="426"/>
        <w:jc w:val="both"/>
      </w:pPr>
      <w:r>
        <w:lastRenderedPageBreak/>
        <w:t>Kepala Sekolah dan Guru Kelas V SD Negeri 01 Paduraksa yang telah</w:t>
      </w:r>
      <w:r w:rsidRPr="00800C3F">
        <w:t xml:space="preserve"> </w:t>
      </w:r>
      <w:r>
        <w:t>memberi izin dan membantu kelancaran penelitian ini.</w:t>
      </w:r>
    </w:p>
    <w:p w:rsidR="00800C3F" w:rsidRPr="003E0F22" w:rsidRDefault="00800C3F" w:rsidP="00800C3F">
      <w:pPr>
        <w:pStyle w:val="NoSpacing"/>
        <w:numPr>
          <w:ilvl w:val="0"/>
          <w:numId w:val="121"/>
        </w:numPr>
        <w:spacing w:line="360" w:lineRule="auto"/>
        <w:ind w:left="426" w:hanging="426"/>
        <w:jc w:val="both"/>
      </w:pPr>
      <w:r>
        <w:t>Kepala Sekolah dan Guru Kelas V SD Negeri 02 Kebondalem yang telah</w:t>
      </w:r>
      <w:r w:rsidRPr="00800C3F">
        <w:t xml:space="preserve"> </w:t>
      </w:r>
      <w:r>
        <w:t>memberi izin dan membantu kelancaran penelitian ini.</w:t>
      </w:r>
    </w:p>
    <w:p w:rsidR="00800C3F" w:rsidRPr="003E0F22" w:rsidRDefault="00800C3F" w:rsidP="00800C3F">
      <w:pPr>
        <w:pStyle w:val="NoSpacing"/>
        <w:numPr>
          <w:ilvl w:val="0"/>
          <w:numId w:val="121"/>
        </w:numPr>
        <w:spacing w:line="360" w:lineRule="auto"/>
        <w:ind w:left="426" w:hanging="426"/>
        <w:jc w:val="both"/>
      </w:pPr>
      <w:r>
        <w:t>Kepala Sekolah dan Guru Kelas V SD Negeri 06 Pelutan yang telah</w:t>
      </w:r>
      <w:r w:rsidRPr="00800C3F">
        <w:t xml:space="preserve"> </w:t>
      </w:r>
      <w:r>
        <w:t>memberi izin dan membantu kelancaran penelitian ini.</w:t>
      </w:r>
    </w:p>
    <w:p w:rsidR="00800C3F" w:rsidRPr="003E0F22" w:rsidRDefault="00800C3F" w:rsidP="00800C3F">
      <w:pPr>
        <w:pStyle w:val="NoSpacing"/>
        <w:numPr>
          <w:ilvl w:val="0"/>
          <w:numId w:val="121"/>
        </w:numPr>
        <w:spacing w:line="360" w:lineRule="auto"/>
        <w:ind w:left="426" w:hanging="426"/>
        <w:jc w:val="both"/>
      </w:pPr>
      <w:r>
        <w:t>Kepala Sekolah dan Guru Kelas V SD Negeri 11 Kebondalem yang telah</w:t>
      </w:r>
      <w:r w:rsidRPr="00800C3F">
        <w:t xml:space="preserve"> </w:t>
      </w:r>
      <w:r>
        <w:t>memberi izin dan membantu kelancaran penelitian ini.</w:t>
      </w:r>
    </w:p>
    <w:p w:rsidR="00800C3F" w:rsidRPr="003E0F22" w:rsidRDefault="00800C3F" w:rsidP="00800C3F">
      <w:pPr>
        <w:pStyle w:val="NoSpacing"/>
        <w:numPr>
          <w:ilvl w:val="0"/>
          <w:numId w:val="121"/>
        </w:numPr>
        <w:spacing w:line="360" w:lineRule="auto"/>
        <w:ind w:left="426" w:hanging="426"/>
        <w:jc w:val="both"/>
      </w:pPr>
      <w:r>
        <w:t>Kepala Sekolah dan Guru Kelas V SD Negeri 14 Pelutan yang telah</w:t>
      </w:r>
      <w:r w:rsidRPr="00800C3F">
        <w:t xml:space="preserve"> </w:t>
      </w:r>
      <w:r>
        <w:t>memberi izin dan membantu kelancaran penelitian ini.</w:t>
      </w:r>
    </w:p>
    <w:p w:rsidR="00800C3F" w:rsidRPr="003E0F22" w:rsidRDefault="00800C3F" w:rsidP="00800C3F">
      <w:pPr>
        <w:pStyle w:val="NoSpacing"/>
        <w:numPr>
          <w:ilvl w:val="0"/>
          <w:numId w:val="121"/>
        </w:numPr>
        <w:spacing w:line="360" w:lineRule="auto"/>
        <w:ind w:left="426" w:hanging="426"/>
        <w:jc w:val="both"/>
      </w:pPr>
      <w:r>
        <w:t>Kepala Sekolah dan Guru Kelas V SD Negeri 02 Widuri yang telah</w:t>
      </w:r>
      <w:r w:rsidRPr="00800C3F">
        <w:t xml:space="preserve"> </w:t>
      </w:r>
      <w:r>
        <w:t>memberi izin dan membantu kelancaran penelitian ini.</w:t>
      </w:r>
    </w:p>
    <w:p w:rsidR="00800C3F" w:rsidRDefault="007F17B1" w:rsidP="00D37FD1">
      <w:pPr>
        <w:pStyle w:val="NoSpacing"/>
        <w:numPr>
          <w:ilvl w:val="0"/>
          <w:numId w:val="121"/>
        </w:numPr>
        <w:spacing w:line="360" w:lineRule="auto"/>
        <w:ind w:left="426" w:hanging="426"/>
        <w:jc w:val="both"/>
      </w:pPr>
      <w:r>
        <w:t>Peserta didik kelas V dari SD Negeri 13 Kebondalem, SD Negeri 03 Sewaka,</w:t>
      </w:r>
      <w:r w:rsidRPr="007F17B1">
        <w:t xml:space="preserve"> </w:t>
      </w:r>
      <w:r>
        <w:t>SD Negeri 04 Sewaka,</w:t>
      </w:r>
      <w:r w:rsidRPr="007F17B1">
        <w:t xml:space="preserve"> </w:t>
      </w:r>
      <w:r>
        <w:t>SD Negeri 03 Mulyoharjo, SD Negeri 03 Danasari, SD Negeri 01 Paduraksa, SD Negeri 02 Kebondalem, SD Negeri 06 Pelutan, SD Negeri 11 Kebondalem, SD Negeri 14 Pelutan, dan SD Negeri 02 Widuri yang sudah berpartisipasi dengan baik dalam penelitian ini.</w:t>
      </w:r>
    </w:p>
    <w:p w:rsidR="007F17B1" w:rsidRDefault="007F17B1" w:rsidP="00D37FD1">
      <w:pPr>
        <w:pStyle w:val="NoSpacing"/>
        <w:numPr>
          <w:ilvl w:val="0"/>
          <w:numId w:val="121"/>
        </w:numPr>
        <w:spacing w:line="360" w:lineRule="auto"/>
        <w:ind w:left="426" w:hanging="426"/>
        <w:jc w:val="both"/>
      </w:pPr>
      <w:r>
        <w:t>Teman-teman kuliah tercinta yang turut membantu doa dan saling menyemangati dalam penyusunan skripsi ini.</w:t>
      </w:r>
    </w:p>
    <w:p w:rsidR="007F17B1" w:rsidRDefault="007F17B1" w:rsidP="007F17B1">
      <w:pPr>
        <w:pStyle w:val="NoSpacing"/>
        <w:numPr>
          <w:ilvl w:val="0"/>
          <w:numId w:val="121"/>
        </w:numPr>
        <w:spacing w:line="360" w:lineRule="auto"/>
        <w:ind w:left="426" w:hanging="426"/>
        <w:jc w:val="both"/>
      </w:pPr>
      <w:r>
        <w:t>Teman-teman “Baik Hati” yang turut andil menemani serta memotivasi bahwa skripsi ini dapat selesai dengan baik.</w:t>
      </w:r>
    </w:p>
    <w:p w:rsidR="007F17B1" w:rsidRDefault="007F17B1" w:rsidP="007F17B1">
      <w:pPr>
        <w:pStyle w:val="NoSpacing"/>
        <w:numPr>
          <w:ilvl w:val="0"/>
          <w:numId w:val="121"/>
        </w:numPr>
        <w:spacing w:line="360" w:lineRule="auto"/>
        <w:ind w:left="426" w:hanging="426"/>
        <w:jc w:val="both"/>
      </w:pPr>
      <w:r>
        <w:t>Semua pihak yang telah membantu dalam proses penyelesaian laporan skripsi yang tidak dapat disebutkan satu persatu.</w:t>
      </w:r>
    </w:p>
    <w:p w:rsidR="007F17B1" w:rsidRDefault="007F17B1" w:rsidP="007F17B1">
      <w:pPr>
        <w:pStyle w:val="NoSpacing"/>
        <w:spacing w:line="360" w:lineRule="auto"/>
        <w:ind w:firstLine="426"/>
        <w:jc w:val="both"/>
      </w:pPr>
      <w:r>
        <w:t>Peneliti menyadari masih adanya kekurangan pada laporan skripsi ini, maka kritik dan saran yang membangun sangat diharapkan. Semoga skripsi ini juga mampu memberi manfaat bagi orang lain. Aamiin.</w:t>
      </w:r>
    </w:p>
    <w:p w:rsidR="007F17B1" w:rsidRDefault="007F17B1" w:rsidP="007F17B1">
      <w:pPr>
        <w:pStyle w:val="NoSpacing"/>
        <w:spacing w:line="360" w:lineRule="auto"/>
        <w:ind w:firstLine="426"/>
        <w:jc w:val="both"/>
      </w:pPr>
    </w:p>
    <w:p w:rsidR="007F17B1" w:rsidRDefault="007F17B1" w:rsidP="007F17B1">
      <w:pPr>
        <w:pStyle w:val="NoSpacing"/>
        <w:spacing w:line="360" w:lineRule="auto"/>
        <w:jc w:val="right"/>
      </w:pPr>
      <w:r>
        <w:t>Surakarta, Januari 2021</w:t>
      </w:r>
    </w:p>
    <w:p w:rsidR="007F17B1" w:rsidRDefault="007F17B1" w:rsidP="007F17B1">
      <w:pPr>
        <w:pStyle w:val="NoSpacing"/>
        <w:spacing w:line="360" w:lineRule="auto"/>
        <w:jc w:val="right"/>
      </w:pPr>
    </w:p>
    <w:p w:rsidR="007F17B1" w:rsidRPr="003E0F22" w:rsidRDefault="007F17B1" w:rsidP="007F17B1">
      <w:pPr>
        <w:pStyle w:val="NoSpacing"/>
        <w:spacing w:line="360" w:lineRule="auto"/>
        <w:jc w:val="right"/>
      </w:pPr>
      <w:r>
        <w:t>Peneliti</w:t>
      </w:r>
    </w:p>
    <w:p w:rsidR="009141EA" w:rsidRPr="00D37FD1" w:rsidRDefault="009141EA" w:rsidP="00D37FD1">
      <w:pPr>
        <w:pStyle w:val="NoSpacing"/>
        <w:numPr>
          <w:ilvl w:val="0"/>
          <w:numId w:val="119"/>
        </w:numPr>
        <w:spacing w:line="360" w:lineRule="auto"/>
        <w:ind w:left="567" w:hanging="567"/>
        <w:jc w:val="both"/>
        <w:rPr>
          <w:szCs w:val="23"/>
        </w:rPr>
      </w:pPr>
      <w:r>
        <w:br w:type="page"/>
      </w:r>
    </w:p>
    <w:p w:rsidR="00673FC0" w:rsidRDefault="00673FC0" w:rsidP="00673FC0">
      <w:pPr>
        <w:pStyle w:val="NoSpacing"/>
        <w:spacing w:line="360" w:lineRule="auto"/>
        <w:jc w:val="center"/>
        <w:rPr>
          <w:b/>
        </w:rPr>
      </w:pPr>
      <w:r>
        <w:rPr>
          <w:b/>
        </w:rPr>
        <w:lastRenderedPageBreak/>
        <w:t>DAFTAR ISI</w:t>
      </w:r>
    </w:p>
    <w:p w:rsidR="00673FC0" w:rsidRDefault="00673FC0" w:rsidP="00673FC0">
      <w:pPr>
        <w:pStyle w:val="NoSpacing"/>
        <w:spacing w:line="360" w:lineRule="auto"/>
        <w:jc w:val="center"/>
        <w:rPr>
          <w:b/>
        </w:rPr>
      </w:pPr>
    </w:p>
    <w:p w:rsidR="00673FC0" w:rsidRDefault="00673FC0" w:rsidP="00E612B8">
      <w:pPr>
        <w:pStyle w:val="NoSpacing"/>
        <w:tabs>
          <w:tab w:val="right" w:leader="dot" w:pos="7371"/>
          <w:tab w:val="right" w:pos="7513"/>
        </w:tabs>
        <w:spacing w:line="360" w:lineRule="auto"/>
        <w:jc w:val="both"/>
      </w:pPr>
      <w:r w:rsidRPr="00EE553C">
        <w:t xml:space="preserve">HALAMAN </w:t>
      </w:r>
      <w:r>
        <w:t>JUDUL</w:t>
      </w:r>
      <w:r w:rsidRPr="00EE553C">
        <w:t xml:space="preserve"> </w:t>
      </w:r>
      <w:r w:rsidRPr="00EE553C">
        <w:tab/>
      </w:r>
      <w:r>
        <w:tab/>
      </w:r>
      <w:r w:rsidRPr="00EE553C">
        <w:t>i</w:t>
      </w:r>
    </w:p>
    <w:p w:rsidR="00673FC0" w:rsidRDefault="00E612B8" w:rsidP="00673FC0">
      <w:pPr>
        <w:pStyle w:val="NoSpacing"/>
        <w:tabs>
          <w:tab w:val="right" w:leader="dot" w:pos="7371"/>
          <w:tab w:val="right" w:pos="7513"/>
        </w:tabs>
        <w:spacing w:line="360" w:lineRule="auto"/>
        <w:jc w:val="both"/>
      </w:pPr>
      <w:r>
        <w:t>PERNYATAAN KEASLIAN TULISAN</w:t>
      </w:r>
      <w:r w:rsidR="00673FC0">
        <w:t xml:space="preserve"> </w:t>
      </w:r>
      <w:r w:rsidR="00673FC0">
        <w:tab/>
      </w:r>
      <w:r w:rsidR="00673FC0">
        <w:tab/>
        <w:t>ii</w:t>
      </w:r>
    </w:p>
    <w:p w:rsidR="00673FC0" w:rsidRDefault="00E612B8" w:rsidP="00673FC0">
      <w:pPr>
        <w:pStyle w:val="NoSpacing"/>
        <w:tabs>
          <w:tab w:val="right" w:leader="dot" w:pos="7371"/>
          <w:tab w:val="right" w:pos="7513"/>
        </w:tabs>
        <w:spacing w:line="360" w:lineRule="auto"/>
        <w:jc w:val="both"/>
      </w:pPr>
      <w:r>
        <w:t>HALAMAN PENGAJUAN</w:t>
      </w:r>
      <w:r w:rsidR="00673FC0">
        <w:t xml:space="preserve"> </w:t>
      </w:r>
      <w:r w:rsidR="00673FC0">
        <w:tab/>
      </w:r>
      <w:r w:rsidR="00673FC0">
        <w:tab/>
        <w:t>iii</w:t>
      </w:r>
    </w:p>
    <w:p w:rsidR="00673FC0" w:rsidRDefault="00E612B8" w:rsidP="00673FC0">
      <w:pPr>
        <w:pStyle w:val="NoSpacing"/>
        <w:tabs>
          <w:tab w:val="right" w:leader="dot" w:pos="7371"/>
          <w:tab w:val="right" w:pos="7513"/>
        </w:tabs>
        <w:spacing w:line="360" w:lineRule="auto"/>
        <w:jc w:val="both"/>
      </w:pPr>
      <w:r>
        <w:t>PERSETUJUAN</w:t>
      </w:r>
      <w:r w:rsidR="00673FC0">
        <w:t xml:space="preserve"> </w:t>
      </w:r>
      <w:r w:rsidR="00673FC0">
        <w:tab/>
      </w:r>
      <w:r w:rsidR="00673FC0">
        <w:tab/>
      </w:r>
      <w:r>
        <w:t>i</w:t>
      </w:r>
      <w:r w:rsidR="00673FC0">
        <w:t>v</w:t>
      </w:r>
    </w:p>
    <w:p w:rsidR="00673FC0" w:rsidRDefault="00E612B8" w:rsidP="00673FC0">
      <w:pPr>
        <w:pStyle w:val="NoSpacing"/>
        <w:tabs>
          <w:tab w:val="right" w:leader="dot" w:pos="7371"/>
          <w:tab w:val="right" w:pos="7513"/>
        </w:tabs>
        <w:spacing w:line="360" w:lineRule="auto"/>
        <w:jc w:val="both"/>
      </w:pPr>
      <w:r>
        <w:t>PENGESAHAN SKRIPSI</w:t>
      </w:r>
      <w:r w:rsidR="00673FC0">
        <w:t xml:space="preserve"> </w:t>
      </w:r>
      <w:r w:rsidR="00673FC0">
        <w:tab/>
      </w:r>
      <w:r w:rsidR="00673FC0">
        <w:tab/>
        <w:t>v</w:t>
      </w:r>
    </w:p>
    <w:p w:rsidR="00673FC0" w:rsidRDefault="00E612B8" w:rsidP="00673FC0">
      <w:pPr>
        <w:pStyle w:val="NoSpacing"/>
        <w:tabs>
          <w:tab w:val="right" w:leader="dot" w:pos="7371"/>
          <w:tab w:val="right" w:pos="7513"/>
        </w:tabs>
        <w:spacing w:line="360" w:lineRule="auto"/>
        <w:jc w:val="both"/>
      </w:pPr>
      <w:r>
        <w:t>ABSTRAK</w:t>
      </w:r>
      <w:r w:rsidR="00673FC0">
        <w:t xml:space="preserve"> </w:t>
      </w:r>
      <w:r w:rsidR="00673FC0">
        <w:tab/>
      </w:r>
      <w:r w:rsidR="00673FC0">
        <w:tab/>
        <w:t>vi</w:t>
      </w:r>
    </w:p>
    <w:p w:rsidR="00E612B8" w:rsidRDefault="00E612B8" w:rsidP="00673FC0">
      <w:pPr>
        <w:pStyle w:val="NoSpacing"/>
        <w:tabs>
          <w:tab w:val="right" w:leader="dot" w:pos="7371"/>
          <w:tab w:val="right" w:pos="7513"/>
        </w:tabs>
        <w:spacing w:line="360" w:lineRule="auto"/>
        <w:jc w:val="both"/>
      </w:pPr>
      <w:r>
        <w:t xml:space="preserve">ABSTRACT </w:t>
      </w:r>
      <w:r>
        <w:tab/>
      </w:r>
      <w:r>
        <w:tab/>
        <w:t>vii</w:t>
      </w:r>
    </w:p>
    <w:p w:rsidR="00E612B8" w:rsidRDefault="00E612B8" w:rsidP="00673FC0">
      <w:pPr>
        <w:pStyle w:val="NoSpacing"/>
        <w:tabs>
          <w:tab w:val="right" w:leader="dot" w:pos="7371"/>
          <w:tab w:val="right" w:pos="7513"/>
        </w:tabs>
        <w:spacing w:line="360" w:lineRule="auto"/>
        <w:jc w:val="both"/>
      </w:pPr>
      <w:r>
        <w:t xml:space="preserve">MOTTO </w:t>
      </w:r>
      <w:r>
        <w:tab/>
      </w:r>
      <w:r>
        <w:tab/>
        <w:t>viii</w:t>
      </w:r>
    </w:p>
    <w:p w:rsidR="00E612B8" w:rsidRDefault="00E612B8" w:rsidP="00673FC0">
      <w:pPr>
        <w:pStyle w:val="NoSpacing"/>
        <w:tabs>
          <w:tab w:val="right" w:leader="dot" w:pos="7371"/>
          <w:tab w:val="right" w:pos="7513"/>
        </w:tabs>
        <w:spacing w:line="360" w:lineRule="auto"/>
        <w:jc w:val="both"/>
      </w:pPr>
      <w:r>
        <w:t>PERSEMBAHAN</w:t>
      </w:r>
      <w:r>
        <w:tab/>
      </w:r>
      <w:r>
        <w:tab/>
        <w:t>ix</w:t>
      </w:r>
    </w:p>
    <w:p w:rsidR="00E612B8" w:rsidRDefault="00E612B8" w:rsidP="00673FC0">
      <w:pPr>
        <w:pStyle w:val="NoSpacing"/>
        <w:tabs>
          <w:tab w:val="right" w:leader="dot" w:pos="7371"/>
          <w:tab w:val="right" w:pos="7513"/>
        </w:tabs>
        <w:spacing w:line="360" w:lineRule="auto"/>
        <w:jc w:val="both"/>
      </w:pPr>
      <w:r>
        <w:t xml:space="preserve">KATA PENGANTAR </w:t>
      </w:r>
      <w:r>
        <w:tab/>
      </w:r>
      <w:r>
        <w:tab/>
        <w:t>x</w:t>
      </w:r>
    </w:p>
    <w:p w:rsidR="00E612B8" w:rsidRDefault="00E612B8" w:rsidP="00673FC0">
      <w:pPr>
        <w:pStyle w:val="NoSpacing"/>
        <w:tabs>
          <w:tab w:val="right" w:leader="dot" w:pos="7371"/>
          <w:tab w:val="right" w:pos="7513"/>
        </w:tabs>
        <w:spacing w:line="360" w:lineRule="auto"/>
        <w:jc w:val="both"/>
      </w:pPr>
      <w:r>
        <w:t xml:space="preserve">DAFTAR ISI </w:t>
      </w:r>
      <w:r>
        <w:tab/>
      </w:r>
      <w:r>
        <w:tab/>
        <w:t>xi</w:t>
      </w:r>
      <w:r w:rsidR="007F17B1">
        <w:t>i</w:t>
      </w:r>
    </w:p>
    <w:p w:rsidR="00E612B8" w:rsidRDefault="00E612B8" w:rsidP="00673FC0">
      <w:pPr>
        <w:pStyle w:val="NoSpacing"/>
        <w:tabs>
          <w:tab w:val="right" w:leader="dot" w:pos="7371"/>
          <w:tab w:val="right" w:pos="7513"/>
        </w:tabs>
        <w:spacing w:line="360" w:lineRule="auto"/>
        <w:jc w:val="both"/>
      </w:pPr>
      <w:r>
        <w:t>DAFTAR TABEL</w:t>
      </w:r>
      <w:r w:rsidR="007F17B1">
        <w:t xml:space="preserve"> </w:t>
      </w:r>
      <w:r w:rsidR="007F17B1">
        <w:tab/>
      </w:r>
      <w:r w:rsidR="007F17B1">
        <w:tab/>
        <w:t>xiv</w:t>
      </w:r>
    </w:p>
    <w:p w:rsidR="00E612B8" w:rsidRDefault="00E612B8" w:rsidP="00673FC0">
      <w:pPr>
        <w:pStyle w:val="NoSpacing"/>
        <w:tabs>
          <w:tab w:val="right" w:leader="dot" w:pos="7371"/>
          <w:tab w:val="right" w:pos="7513"/>
        </w:tabs>
        <w:spacing w:line="360" w:lineRule="auto"/>
        <w:jc w:val="both"/>
      </w:pPr>
      <w:r>
        <w:t xml:space="preserve">DAFTAR GAMBAR </w:t>
      </w:r>
      <w:r>
        <w:tab/>
      </w:r>
      <w:r>
        <w:tab/>
        <w:t>x</w:t>
      </w:r>
      <w:r w:rsidR="007F17B1">
        <w:t>v</w:t>
      </w:r>
    </w:p>
    <w:p w:rsidR="00E612B8" w:rsidRDefault="00E612B8" w:rsidP="00673FC0">
      <w:pPr>
        <w:pStyle w:val="NoSpacing"/>
        <w:tabs>
          <w:tab w:val="right" w:leader="dot" w:pos="7371"/>
          <w:tab w:val="right" w:pos="7513"/>
        </w:tabs>
        <w:spacing w:line="360" w:lineRule="auto"/>
        <w:jc w:val="both"/>
      </w:pPr>
      <w:r>
        <w:t>DAFTAR LAMPIRAN</w:t>
      </w:r>
      <w:r>
        <w:tab/>
      </w:r>
      <w:r>
        <w:tab/>
      </w:r>
      <w:r w:rsidR="009141EA">
        <w:t>x</w:t>
      </w:r>
      <w:r>
        <w:t>v</w:t>
      </w:r>
      <w:r w:rsidR="007F17B1">
        <w:t>i</w:t>
      </w:r>
    </w:p>
    <w:p w:rsidR="00673FC0" w:rsidRDefault="00673FC0" w:rsidP="00673FC0">
      <w:pPr>
        <w:pStyle w:val="NoSpacing"/>
        <w:tabs>
          <w:tab w:val="right" w:leader="dot" w:pos="7371"/>
          <w:tab w:val="right" w:pos="7513"/>
        </w:tabs>
        <w:spacing w:line="360" w:lineRule="auto"/>
        <w:jc w:val="both"/>
      </w:pPr>
      <w:r>
        <w:t>BAB I PENDAHULUAN</w:t>
      </w:r>
    </w:p>
    <w:p w:rsidR="00673FC0" w:rsidRDefault="00673FC0" w:rsidP="00673FC0">
      <w:pPr>
        <w:pStyle w:val="NoSpacing"/>
        <w:numPr>
          <w:ilvl w:val="0"/>
          <w:numId w:val="48"/>
        </w:numPr>
        <w:tabs>
          <w:tab w:val="right" w:leader="dot" w:pos="7371"/>
          <w:tab w:val="right" w:pos="7513"/>
        </w:tabs>
        <w:spacing w:line="360" w:lineRule="auto"/>
        <w:ind w:left="426" w:hanging="426"/>
        <w:jc w:val="both"/>
      </w:pPr>
      <w:r>
        <w:t xml:space="preserve">Latar Belakang Masalah </w:t>
      </w:r>
      <w:r>
        <w:tab/>
      </w:r>
      <w:r>
        <w:tab/>
        <w:t>1</w:t>
      </w:r>
    </w:p>
    <w:p w:rsidR="00673FC0" w:rsidRDefault="00673FC0" w:rsidP="00673FC0">
      <w:pPr>
        <w:pStyle w:val="NoSpacing"/>
        <w:numPr>
          <w:ilvl w:val="0"/>
          <w:numId w:val="48"/>
        </w:numPr>
        <w:tabs>
          <w:tab w:val="right" w:leader="dot" w:pos="7371"/>
          <w:tab w:val="right" w:pos="7513"/>
        </w:tabs>
        <w:spacing w:line="360" w:lineRule="auto"/>
        <w:ind w:left="426" w:hanging="426"/>
        <w:jc w:val="both"/>
      </w:pPr>
      <w:r>
        <w:t xml:space="preserve">Identifikasi Masalah </w:t>
      </w:r>
      <w:r>
        <w:tab/>
      </w:r>
      <w:r>
        <w:tab/>
        <w:t>5</w:t>
      </w:r>
    </w:p>
    <w:p w:rsidR="00673FC0" w:rsidRDefault="00673FC0" w:rsidP="00673FC0">
      <w:pPr>
        <w:pStyle w:val="NoSpacing"/>
        <w:numPr>
          <w:ilvl w:val="0"/>
          <w:numId w:val="48"/>
        </w:numPr>
        <w:tabs>
          <w:tab w:val="right" w:leader="dot" w:pos="7371"/>
          <w:tab w:val="right" w:pos="7513"/>
        </w:tabs>
        <w:spacing w:line="360" w:lineRule="auto"/>
        <w:ind w:left="426" w:hanging="426"/>
        <w:jc w:val="both"/>
      </w:pPr>
      <w:r>
        <w:t xml:space="preserve">Pembatasan Masalah </w:t>
      </w:r>
      <w:r>
        <w:tab/>
      </w:r>
      <w:r>
        <w:tab/>
        <w:t>5</w:t>
      </w:r>
    </w:p>
    <w:p w:rsidR="00673FC0" w:rsidRDefault="00673FC0" w:rsidP="00673FC0">
      <w:pPr>
        <w:pStyle w:val="NoSpacing"/>
        <w:numPr>
          <w:ilvl w:val="0"/>
          <w:numId w:val="48"/>
        </w:numPr>
        <w:tabs>
          <w:tab w:val="right" w:leader="dot" w:pos="7371"/>
          <w:tab w:val="right" w:pos="7513"/>
        </w:tabs>
        <w:spacing w:line="360" w:lineRule="auto"/>
        <w:ind w:left="426" w:hanging="426"/>
        <w:jc w:val="both"/>
      </w:pPr>
      <w:r>
        <w:t xml:space="preserve">Rumusan Masalah </w:t>
      </w:r>
      <w:r>
        <w:tab/>
      </w:r>
      <w:r>
        <w:tab/>
        <w:t>5</w:t>
      </w:r>
    </w:p>
    <w:p w:rsidR="00673FC0" w:rsidRDefault="00213C22" w:rsidP="00673FC0">
      <w:pPr>
        <w:pStyle w:val="NoSpacing"/>
        <w:numPr>
          <w:ilvl w:val="0"/>
          <w:numId w:val="48"/>
        </w:numPr>
        <w:tabs>
          <w:tab w:val="right" w:leader="dot" w:pos="7371"/>
          <w:tab w:val="right" w:pos="7513"/>
        </w:tabs>
        <w:spacing w:line="360" w:lineRule="auto"/>
        <w:ind w:left="426" w:hanging="426"/>
        <w:jc w:val="both"/>
      </w:pPr>
      <w:r>
        <w:t xml:space="preserve">Tujuan Penelitian </w:t>
      </w:r>
      <w:r>
        <w:tab/>
      </w:r>
      <w:r>
        <w:tab/>
        <w:t>6</w:t>
      </w:r>
    </w:p>
    <w:p w:rsidR="00673FC0" w:rsidRDefault="00213C22" w:rsidP="00673FC0">
      <w:pPr>
        <w:pStyle w:val="NoSpacing"/>
        <w:numPr>
          <w:ilvl w:val="0"/>
          <w:numId w:val="48"/>
        </w:numPr>
        <w:tabs>
          <w:tab w:val="right" w:leader="dot" w:pos="7371"/>
          <w:tab w:val="right" w:pos="7513"/>
        </w:tabs>
        <w:spacing w:line="360" w:lineRule="auto"/>
        <w:ind w:left="426" w:hanging="426"/>
        <w:jc w:val="both"/>
      </w:pPr>
      <w:r>
        <w:t xml:space="preserve">Manfaat Penelitian </w:t>
      </w:r>
      <w:r>
        <w:tab/>
      </w:r>
      <w:r>
        <w:tab/>
        <w:t>6</w:t>
      </w:r>
    </w:p>
    <w:p w:rsidR="00673FC0" w:rsidRDefault="00673FC0" w:rsidP="00673FC0">
      <w:pPr>
        <w:pStyle w:val="NoSpacing"/>
        <w:tabs>
          <w:tab w:val="right" w:leader="dot" w:pos="7371"/>
          <w:tab w:val="right" w:pos="7513"/>
        </w:tabs>
        <w:spacing w:line="360" w:lineRule="auto"/>
        <w:jc w:val="both"/>
      </w:pPr>
      <w:r>
        <w:t>BAB II KAJIAN PUSTAKA, KERANGKA BERPIKIR, DAN HIPOTESIS</w:t>
      </w:r>
    </w:p>
    <w:p w:rsidR="00673FC0" w:rsidRDefault="00673FC0" w:rsidP="00673FC0">
      <w:pPr>
        <w:pStyle w:val="NoSpacing"/>
        <w:numPr>
          <w:ilvl w:val="0"/>
          <w:numId w:val="49"/>
        </w:numPr>
        <w:tabs>
          <w:tab w:val="right" w:leader="dot" w:pos="7371"/>
          <w:tab w:val="right" w:pos="7513"/>
        </w:tabs>
        <w:spacing w:line="360" w:lineRule="auto"/>
        <w:ind w:left="426" w:hanging="426"/>
        <w:jc w:val="both"/>
      </w:pPr>
      <w:r>
        <w:t xml:space="preserve">Kajian Pustaka </w:t>
      </w:r>
      <w:r>
        <w:tab/>
      </w:r>
      <w:r>
        <w:tab/>
        <w:t>8</w:t>
      </w:r>
    </w:p>
    <w:p w:rsidR="00673FC0" w:rsidRDefault="00673FC0" w:rsidP="00673FC0">
      <w:pPr>
        <w:pStyle w:val="NoSpacing"/>
        <w:numPr>
          <w:ilvl w:val="0"/>
          <w:numId w:val="51"/>
        </w:numPr>
        <w:tabs>
          <w:tab w:val="right" w:leader="dot" w:pos="7371"/>
          <w:tab w:val="right" w:pos="7513"/>
        </w:tabs>
        <w:spacing w:line="360" w:lineRule="auto"/>
        <w:ind w:left="851" w:hanging="425"/>
        <w:jc w:val="both"/>
      </w:pPr>
      <w:r>
        <w:t xml:space="preserve">Hakikat Keterampilan Menulis Deskripsi </w:t>
      </w:r>
      <w:r>
        <w:tab/>
      </w:r>
      <w:r>
        <w:tab/>
        <w:t>8</w:t>
      </w:r>
    </w:p>
    <w:p w:rsidR="00673FC0" w:rsidRDefault="00673FC0" w:rsidP="00673FC0">
      <w:pPr>
        <w:pStyle w:val="NoSpacing"/>
        <w:numPr>
          <w:ilvl w:val="0"/>
          <w:numId w:val="51"/>
        </w:numPr>
        <w:tabs>
          <w:tab w:val="right" w:leader="dot" w:pos="7371"/>
          <w:tab w:val="right" w:pos="7513"/>
        </w:tabs>
        <w:spacing w:line="360" w:lineRule="auto"/>
        <w:ind w:left="851" w:hanging="425"/>
        <w:jc w:val="both"/>
      </w:pPr>
      <w:r>
        <w:t xml:space="preserve">Hakikat Kebiasaan Membaca </w:t>
      </w:r>
      <w:r>
        <w:tab/>
      </w:r>
      <w:r>
        <w:tab/>
        <w:t>15</w:t>
      </w:r>
    </w:p>
    <w:p w:rsidR="00673FC0" w:rsidRDefault="00673FC0" w:rsidP="00673FC0">
      <w:pPr>
        <w:pStyle w:val="NoSpacing"/>
        <w:numPr>
          <w:ilvl w:val="0"/>
          <w:numId w:val="51"/>
        </w:numPr>
        <w:tabs>
          <w:tab w:val="right" w:leader="dot" w:pos="7371"/>
          <w:tab w:val="right" w:pos="7513"/>
        </w:tabs>
        <w:spacing w:line="360" w:lineRule="auto"/>
        <w:ind w:left="851" w:hanging="425"/>
        <w:jc w:val="both"/>
      </w:pPr>
      <w:r>
        <w:t>Hak</w:t>
      </w:r>
      <w:r w:rsidR="00213C22">
        <w:t xml:space="preserve">ikat Penguasaan Tata Bahasa </w:t>
      </w:r>
      <w:r w:rsidR="00213C22">
        <w:tab/>
      </w:r>
      <w:r w:rsidR="00213C22">
        <w:tab/>
        <w:t>19</w:t>
      </w:r>
    </w:p>
    <w:p w:rsidR="00673FC0" w:rsidRDefault="00213C22" w:rsidP="00673FC0">
      <w:pPr>
        <w:pStyle w:val="NoSpacing"/>
        <w:numPr>
          <w:ilvl w:val="0"/>
          <w:numId w:val="49"/>
        </w:numPr>
        <w:tabs>
          <w:tab w:val="right" w:leader="dot" w:pos="7371"/>
          <w:tab w:val="right" w:pos="7513"/>
        </w:tabs>
        <w:spacing w:line="360" w:lineRule="auto"/>
        <w:ind w:left="426" w:hanging="426"/>
        <w:jc w:val="both"/>
      </w:pPr>
      <w:r>
        <w:t xml:space="preserve">Penelitian yang Relevan </w:t>
      </w:r>
      <w:r>
        <w:tab/>
      </w:r>
      <w:r>
        <w:tab/>
        <w:t>21</w:t>
      </w:r>
    </w:p>
    <w:p w:rsidR="00673FC0" w:rsidRDefault="00673FC0" w:rsidP="00673FC0">
      <w:pPr>
        <w:pStyle w:val="NoSpacing"/>
        <w:numPr>
          <w:ilvl w:val="0"/>
          <w:numId w:val="49"/>
        </w:numPr>
        <w:tabs>
          <w:tab w:val="right" w:leader="dot" w:pos="7371"/>
          <w:tab w:val="right" w:pos="7513"/>
        </w:tabs>
        <w:spacing w:line="360" w:lineRule="auto"/>
        <w:ind w:left="426" w:hanging="426"/>
        <w:jc w:val="both"/>
      </w:pPr>
      <w:r>
        <w:t xml:space="preserve">Kerangka Berpikir </w:t>
      </w:r>
      <w:r>
        <w:tab/>
      </w:r>
      <w:r>
        <w:tab/>
        <w:t>22</w:t>
      </w:r>
    </w:p>
    <w:p w:rsidR="00673FC0" w:rsidRDefault="00673FC0" w:rsidP="00673FC0">
      <w:pPr>
        <w:pStyle w:val="NoSpacing"/>
        <w:numPr>
          <w:ilvl w:val="0"/>
          <w:numId w:val="49"/>
        </w:numPr>
        <w:tabs>
          <w:tab w:val="right" w:leader="dot" w:pos="7371"/>
          <w:tab w:val="right" w:pos="7513"/>
        </w:tabs>
        <w:spacing w:line="360" w:lineRule="auto"/>
        <w:ind w:left="426" w:hanging="426"/>
        <w:jc w:val="both"/>
      </w:pPr>
      <w:r>
        <w:t xml:space="preserve">Hipotesis </w:t>
      </w:r>
      <w:r>
        <w:tab/>
      </w:r>
      <w:r>
        <w:tab/>
        <w:t>24</w:t>
      </w:r>
    </w:p>
    <w:p w:rsidR="00673FC0" w:rsidRDefault="00673FC0" w:rsidP="00673FC0">
      <w:pPr>
        <w:pStyle w:val="NoSpacing"/>
        <w:tabs>
          <w:tab w:val="right" w:leader="dot" w:pos="7371"/>
          <w:tab w:val="right" w:pos="7513"/>
        </w:tabs>
        <w:spacing w:line="360" w:lineRule="auto"/>
        <w:jc w:val="both"/>
      </w:pPr>
      <w:r>
        <w:lastRenderedPageBreak/>
        <w:t>BAB III METODE PENELITIAN</w:t>
      </w:r>
    </w:p>
    <w:p w:rsidR="00673FC0" w:rsidRDefault="00673FC0" w:rsidP="00673FC0">
      <w:pPr>
        <w:pStyle w:val="NoSpacing"/>
        <w:numPr>
          <w:ilvl w:val="0"/>
          <w:numId w:val="50"/>
        </w:numPr>
        <w:tabs>
          <w:tab w:val="right" w:leader="dot" w:pos="7371"/>
          <w:tab w:val="right" w:pos="7513"/>
        </w:tabs>
        <w:spacing w:line="360" w:lineRule="auto"/>
        <w:ind w:left="426" w:hanging="426"/>
        <w:jc w:val="both"/>
      </w:pPr>
      <w:r>
        <w:t xml:space="preserve">Tempat dan Waktu Penelitian </w:t>
      </w:r>
      <w:r>
        <w:tab/>
      </w:r>
      <w:r>
        <w:tab/>
        <w:t>25</w:t>
      </w:r>
    </w:p>
    <w:p w:rsidR="00673FC0" w:rsidRDefault="00673FC0" w:rsidP="00673FC0">
      <w:pPr>
        <w:pStyle w:val="NoSpacing"/>
        <w:numPr>
          <w:ilvl w:val="0"/>
          <w:numId w:val="52"/>
        </w:numPr>
        <w:tabs>
          <w:tab w:val="right" w:leader="dot" w:pos="7371"/>
          <w:tab w:val="right" w:pos="7513"/>
        </w:tabs>
        <w:spacing w:line="360" w:lineRule="auto"/>
        <w:ind w:left="851" w:hanging="425"/>
        <w:jc w:val="both"/>
      </w:pPr>
      <w:r>
        <w:t xml:space="preserve">Tempat Penelitian </w:t>
      </w:r>
      <w:r>
        <w:tab/>
      </w:r>
      <w:r>
        <w:tab/>
        <w:t>25</w:t>
      </w:r>
    </w:p>
    <w:p w:rsidR="00673FC0" w:rsidRDefault="00673FC0" w:rsidP="00673FC0">
      <w:pPr>
        <w:pStyle w:val="NoSpacing"/>
        <w:numPr>
          <w:ilvl w:val="0"/>
          <w:numId w:val="52"/>
        </w:numPr>
        <w:tabs>
          <w:tab w:val="right" w:leader="dot" w:pos="7371"/>
          <w:tab w:val="right" w:pos="7513"/>
        </w:tabs>
        <w:spacing w:line="360" w:lineRule="auto"/>
        <w:ind w:left="851" w:hanging="425"/>
        <w:jc w:val="both"/>
      </w:pPr>
      <w:r>
        <w:t xml:space="preserve">Waktu Penelitian </w:t>
      </w:r>
      <w:r>
        <w:tab/>
      </w:r>
      <w:r>
        <w:tab/>
        <w:t>25</w:t>
      </w:r>
    </w:p>
    <w:p w:rsidR="00673FC0" w:rsidRDefault="00673FC0" w:rsidP="00673FC0">
      <w:pPr>
        <w:pStyle w:val="NoSpacing"/>
        <w:numPr>
          <w:ilvl w:val="0"/>
          <w:numId w:val="50"/>
        </w:numPr>
        <w:tabs>
          <w:tab w:val="right" w:leader="dot" w:pos="7371"/>
          <w:tab w:val="right" w:pos="7513"/>
        </w:tabs>
        <w:spacing w:line="360" w:lineRule="auto"/>
        <w:ind w:left="426" w:hanging="426"/>
        <w:jc w:val="both"/>
      </w:pPr>
      <w:r>
        <w:t xml:space="preserve">Desain Penelitian </w:t>
      </w:r>
      <w:r>
        <w:tab/>
      </w:r>
      <w:r>
        <w:tab/>
        <w:t>26</w:t>
      </w:r>
    </w:p>
    <w:p w:rsidR="00673FC0" w:rsidRDefault="00673FC0" w:rsidP="00673FC0">
      <w:pPr>
        <w:pStyle w:val="NoSpacing"/>
        <w:numPr>
          <w:ilvl w:val="0"/>
          <w:numId w:val="50"/>
        </w:numPr>
        <w:tabs>
          <w:tab w:val="right" w:leader="dot" w:pos="7371"/>
          <w:tab w:val="right" w:pos="7513"/>
        </w:tabs>
        <w:spacing w:line="360" w:lineRule="auto"/>
        <w:ind w:left="426" w:hanging="426"/>
        <w:jc w:val="both"/>
      </w:pPr>
      <w:r>
        <w:t xml:space="preserve">Populasi, Sampel, dan Sampling </w:t>
      </w:r>
      <w:r>
        <w:tab/>
      </w:r>
      <w:r>
        <w:tab/>
        <w:t>26</w:t>
      </w:r>
    </w:p>
    <w:p w:rsidR="00673FC0" w:rsidRDefault="00673FC0" w:rsidP="00673FC0">
      <w:pPr>
        <w:pStyle w:val="NoSpacing"/>
        <w:numPr>
          <w:ilvl w:val="0"/>
          <w:numId w:val="53"/>
        </w:numPr>
        <w:tabs>
          <w:tab w:val="right" w:leader="dot" w:pos="7371"/>
          <w:tab w:val="right" w:pos="7513"/>
        </w:tabs>
        <w:spacing w:line="360" w:lineRule="auto"/>
        <w:ind w:left="851" w:hanging="425"/>
        <w:jc w:val="both"/>
      </w:pPr>
      <w:r>
        <w:t xml:space="preserve">Populasi </w:t>
      </w:r>
      <w:r>
        <w:tab/>
      </w:r>
      <w:r>
        <w:tab/>
        <w:t>26</w:t>
      </w:r>
    </w:p>
    <w:p w:rsidR="00673FC0" w:rsidRDefault="00213C22" w:rsidP="00673FC0">
      <w:pPr>
        <w:pStyle w:val="NoSpacing"/>
        <w:numPr>
          <w:ilvl w:val="0"/>
          <w:numId w:val="53"/>
        </w:numPr>
        <w:tabs>
          <w:tab w:val="right" w:leader="dot" w:pos="7371"/>
          <w:tab w:val="right" w:pos="7513"/>
        </w:tabs>
        <w:spacing w:line="360" w:lineRule="auto"/>
        <w:ind w:left="851" w:hanging="425"/>
        <w:jc w:val="both"/>
      </w:pPr>
      <w:r>
        <w:t xml:space="preserve">Sampel </w:t>
      </w:r>
      <w:r>
        <w:tab/>
      </w:r>
      <w:r>
        <w:tab/>
        <w:t>27</w:t>
      </w:r>
    </w:p>
    <w:p w:rsidR="00673FC0" w:rsidRDefault="00673FC0" w:rsidP="00673FC0">
      <w:pPr>
        <w:pStyle w:val="NoSpacing"/>
        <w:numPr>
          <w:ilvl w:val="0"/>
          <w:numId w:val="53"/>
        </w:numPr>
        <w:tabs>
          <w:tab w:val="right" w:leader="dot" w:pos="7371"/>
          <w:tab w:val="right" w:pos="7513"/>
        </w:tabs>
        <w:spacing w:line="360" w:lineRule="auto"/>
        <w:ind w:left="851" w:hanging="425"/>
        <w:jc w:val="both"/>
      </w:pPr>
      <w:r>
        <w:t xml:space="preserve">Sampling </w:t>
      </w:r>
      <w:r>
        <w:tab/>
      </w:r>
      <w:r>
        <w:tab/>
        <w:t>27</w:t>
      </w:r>
    </w:p>
    <w:p w:rsidR="00673FC0" w:rsidRDefault="00673FC0" w:rsidP="00673FC0">
      <w:pPr>
        <w:pStyle w:val="NoSpacing"/>
        <w:numPr>
          <w:ilvl w:val="0"/>
          <w:numId w:val="50"/>
        </w:numPr>
        <w:tabs>
          <w:tab w:val="right" w:leader="dot" w:pos="7371"/>
          <w:tab w:val="right" w:pos="7513"/>
        </w:tabs>
        <w:spacing w:line="360" w:lineRule="auto"/>
        <w:ind w:left="426" w:hanging="426"/>
        <w:jc w:val="both"/>
      </w:pPr>
      <w:r>
        <w:t xml:space="preserve">Teknik Pengumpulan Data </w:t>
      </w:r>
      <w:r>
        <w:tab/>
      </w:r>
      <w:r>
        <w:tab/>
        <w:t>27</w:t>
      </w:r>
    </w:p>
    <w:p w:rsidR="00673FC0" w:rsidRDefault="00673FC0" w:rsidP="00673FC0">
      <w:pPr>
        <w:pStyle w:val="NoSpacing"/>
        <w:numPr>
          <w:ilvl w:val="0"/>
          <w:numId w:val="54"/>
        </w:numPr>
        <w:tabs>
          <w:tab w:val="right" w:leader="dot" w:pos="7371"/>
          <w:tab w:val="right" w:pos="7513"/>
        </w:tabs>
        <w:spacing w:line="360" w:lineRule="auto"/>
        <w:ind w:left="851" w:hanging="425"/>
        <w:jc w:val="both"/>
      </w:pPr>
      <w:r>
        <w:t xml:space="preserve">Kuesioner </w:t>
      </w:r>
      <w:r>
        <w:tab/>
      </w:r>
      <w:r>
        <w:tab/>
        <w:t>27</w:t>
      </w:r>
    </w:p>
    <w:p w:rsidR="00673FC0" w:rsidRDefault="00673FC0" w:rsidP="00673FC0">
      <w:pPr>
        <w:pStyle w:val="NoSpacing"/>
        <w:numPr>
          <w:ilvl w:val="0"/>
          <w:numId w:val="54"/>
        </w:numPr>
        <w:tabs>
          <w:tab w:val="right" w:leader="dot" w:pos="7371"/>
          <w:tab w:val="right" w:pos="7513"/>
        </w:tabs>
        <w:spacing w:line="360" w:lineRule="auto"/>
        <w:ind w:left="851" w:hanging="425"/>
        <w:jc w:val="both"/>
      </w:pPr>
      <w:r>
        <w:t xml:space="preserve">Tes </w:t>
      </w:r>
      <w:r>
        <w:tab/>
      </w:r>
      <w:r>
        <w:tab/>
        <w:t>28</w:t>
      </w:r>
    </w:p>
    <w:p w:rsidR="00673FC0" w:rsidRDefault="00673FC0" w:rsidP="00673FC0">
      <w:pPr>
        <w:pStyle w:val="NoSpacing"/>
        <w:numPr>
          <w:ilvl w:val="0"/>
          <w:numId w:val="50"/>
        </w:numPr>
        <w:tabs>
          <w:tab w:val="right" w:leader="dot" w:pos="7371"/>
          <w:tab w:val="right" w:pos="7513"/>
        </w:tabs>
        <w:spacing w:line="360" w:lineRule="auto"/>
        <w:ind w:left="426" w:hanging="426"/>
        <w:jc w:val="both"/>
      </w:pPr>
      <w:r>
        <w:t>Teknik Uji Validasi dan Uji Reliabilitas Instrumen Penelitian</w:t>
      </w:r>
      <w:r>
        <w:tab/>
      </w:r>
      <w:r>
        <w:tab/>
        <w:t>28</w:t>
      </w:r>
    </w:p>
    <w:p w:rsidR="00673FC0" w:rsidRDefault="00213C22" w:rsidP="00673FC0">
      <w:pPr>
        <w:pStyle w:val="NoSpacing"/>
        <w:numPr>
          <w:ilvl w:val="0"/>
          <w:numId w:val="55"/>
        </w:numPr>
        <w:tabs>
          <w:tab w:val="right" w:leader="dot" w:pos="7371"/>
          <w:tab w:val="right" w:pos="7513"/>
        </w:tabs>
        <w:spacing w:line="360" w:lineRule="auto"/>
        <w:ind w:left="851" w:hanging="425"/>
        <w:jc w:val="both"/>
      </w:pPr>
      <w:r>
        <w:t xml:space="preserve">Tes Keterampilan Menulis Deskripsi </w:t>
      </w:r>
      <w:r>
        <w:tab/>
      </w:r>
      <w:r>
        <w:tab/>
        <w:t>28</w:t>
      </w:r>
    </w:p>
    <w:p w:rsidR="00673FC0" w:rsidRDefault="00213C22" w:rsidP="00673FC0">
      <w:pPr>
        <w:pStyle w:val="NoSpacing"/>
        <w:numPr>
          <w:ilvl w:val="0"/>
          <w:numId w:val="55"/>
        </w:numPr>
        <w:tabs>
          <w:tab w:val="right" w:leader="dot" w:pos="7371"/>
          <w:tab w:val="right" w:pos="7513"/>
        </w:tabs>
        <w:spacing w:line="360" w:lineRule="auto"/>
        <w:ind w:left="851" w:hanging="425"/>
        <w:jc w:val="both"/>
      </w:pPr>
      <w:r>
        <w:t xml:space="preserve">Kuesioner Kebiasaan Membaca </w:t>
      </w:r>
      <w:r>
        <w:tab/>
      </w:r>
      <w:r>
        <w:tab/>
        <w:t>30</w:t>
      </w:r>
    </w:p>
    <w:p w:rsidR="00673FC0" w:rsidRDefault="00673FC0" w:rsidP="00673FC0">
      <w:pPr>
        <w:pStyle w:val="NoSpacing"/>
        <w:numPr>
          <w:ilvl w:val="0"/>
          <w:numId w:val="55"/>
        </w:numPr>
        <w:tabs>
          <w:tab w:val="right" w:leader="dot" w:pos="7371"/>
          <w:tab w:val="right" w:pos="7513"/>
        </w:tabs>
        <w:spacing w:line="360" w:lineRule="auto"/>
        <w:ind w:left="851" w:hanging="425"/>
        <w:jc w:val="both"/>
      </w:pPr>
      <w:r>
        <w:t xml:space="preserve">Tes </w:t>
      </w:r>
      <w:r w:rsidR="00213C22">
        <w:t xml:space="preserve">Penguasaan Tata Bahasa </w:t>
      </w:r>
      <w:r w:rsidR="00213C22">
        <w:tab/>
      </w:r>
      <w:r w:rsidR="00213C22">
        <w:tab/>
        <w:t>31</w:t>
      </w:r>
    </w:p>
    <w:p w:rsidR="00673FC0" w:rsidRDefault="00673FC0" w:rsidP="00673FC0">
      <w:pPr>
        <w:pStyle w:val="NoSpacing"/>
        <w:numPr>
          <w:ilvl w:val="0"/>
          <w:numId w:val="50"/>
        </w:numPr>
        <w:tabs>
          <w:tab w:val="right" w:leader="dot" w:pos="7371"/>
          <w:tab w:val="right" w:pos="7513"/>
        </w:tabs>
        <w:spacing w:line="360" w:lineRule="auto"/>
        <w:ind w:left="426" w:hanging="426"/>
        <w:jc w:val="both"/>
      </w:pPr>
      <w:r>
        <w:t xml:space="preserve">Teknik Analisis Data </w:t>
      </w:r>
      <w:r>
        <w:tab/>
      </w:r>
      <w:r>
        <w:tab/>
        <w:t>32</w:t>
      </w:r>
    </w:p>
    <w:p w:rsidR="00673FC0" w:rsidRDefault="00673FC0" w:rsidP="00673FC0">
      <w:pPr>
        <w:pStyle w:val="NoSpacing"/>
        <w:numPr>
          <w:ilvl w:val="0"/>
          <w:numId w:val="56"/>
        </w:numPr>
        <w:tabs>
          <w:tab w:val="right" w:leader="dot" w:pos="7371"/>
          <w:tab w:val="right" w:pos="7513"/>
        </w:tabs>
        <w:spacing w:line="360" w:lineRule="auto"/>
        <w:ind w:left="851" w:hanging="425"/>
        <w:jc w:val="both"/>
      </w:pPr>
      <w:r>
        <w:t xml:space="preserve">Uji Prasyarat Data </w:t>
      </w:r>
      <w:r>
        <w:tab/>
      </w:r>
      <w:r>
        <w:tab/>
        <w:t>32</w:t>
      </w:r>
    </w:p>
    <w:p w:rsidR="00673FC0" w:rsidRDefault="00213C22" w:rsidP="00673FC0">
      <w:pPr>
        <w:pStyle w:val="NoSpacing"/>
        <w:numPr>
          <w:ilvl w:val="0"/>
          <w:numId w:val="56"/>
        </w:numPr>
        <w:tabs>
          <w:tab w:val="right" w:leader="dot" w:pos="7371"/>
          <w:tab w:val="right" w:pos="7513"/>
        </w:tabs>
        <w:spacing w:line="360" w:lineRule="auto"/>
        <w:ind w:left="851" w:hanging="425"/>
        <w:jc w:val="both"/>
      </w:pPr>
      <w:r>
        <w:t xml:space="preserve">Uji Hipotesis </w:t>
      </w:r>
      <w:r>
        <w:tab/>
      </w:r>
      <w:r>
        <w:tab/>
        <w:t>33</w:t>
      </w:r>
    </w:p>
    <w:p w:rsidR="00213C22" w:rsidRDefault="00213C22" w:rsidP="00673FC0">
      <w:pPr>
        <w:pStyle w:val="NoSpacing"/>
        <w:numPr>
          <w:ilvl w:val="0"/>
          <w:numId w:val="56"/>
        </w:numPr>
        <w:tabs>
          <w:tab w:val="right" w:leader="dot" w:pos="7371"/>
          <w:tab w:val="right" w:pos="7513"/>
        </w:tabs>
        <w:spacing w:line="360" w:lineRule="auto"/>
        <w:ind w:left="851" w:hanging="425"/>
        <w:jc w:val="both"/>
      </w:pPr>
      <w:r>
        <w:t xml:space="preserve">Hipotesis Statistik </w:t>
      </w:r>
      <w:r>
        <w:tab/>
      </w:r>
      <w:r>
        <w:tab/>
        <w:t>34</w:t>
      </w:r>
    </w:p>
    <w:p w:rsidR="00673FC0" w:rsidRDefault="00C83F49" w:rsidP="00673FC0">
      <w:pPr>
        <w:pStyle w:val="NoSpacing"/>
        <w:numPr>
          <w:ilvl w:val="0"/>
          <w:numId w:val="50"/>
        </w:numPr>
        <w:tabs>
          <w:tab w:val="right" w:leader="dot" w:pos="7371"/>
          <w:tab w:val="right" w:pos="7513"/>
        </w:tabs>
        <w:spacing w:line="360" w:lineRule="auto"/>
        <w:ind w:left="426" w:hanging="426"/>
        <w:jc w:val="both"/>
      </w:pPr>
      <w:r>
        <w:t xml:space="preserve">Prosedur Penelitian </w:t>
      </w:r>
      <w:r>
        <w:tab/>
      </w:r>
      <w:r>
        <w:tab/>
        <w:t>35</w:t>
      </w:r>
    </w:p>
    <w:p w:rsidR="007F17B1" w:rsidRDefault="007F17B1" w:rsidP="007F17B1">
      <w:pPr>
        <w:pStyle w:val="NoSpacing"/>
        <w:tabs>
          <w:tab w:val="right" w:leader="dot" w:pos="7371"/>
          <w:tab w:val="right" w:pos="7513"/>
        </w:tabs>
        <w:spacing w:line="360" w:lineRule="auto"/>
        <w:jc w:val="both"/>
      </w:pPr>
      <w:r>
        <w:t>BAB IV H</w:t>
      </w:r>
      <w:r w:rsidR="00213C22">
        <w:t>ASIL PENELITIAN DAN PEMBAHASAN</w:t>
      </w:r>
    </w:p>
    <w:p w:rsidR="007F17B1" w:rsidRDefault="007F17B1" w:rsidP="007F17B1">
      <w:pPr>
        <w:pStyle w:val="NoSpacing"/>
        <w:numPr>
          <w:ilvl w:val="0"/>
          <w:numId w:val="122"/>
        </w:numPr>
        <w:tabs>
          <w:tab w:val="right" w:leader="dot" w:pos="7371"/>
          <w:tab w:val="right" w:pos="7513"/>
        </w:tabs>
        <w:spacing w:line="360" w:lineRule="auto"/>
        <w:ind w:left="426" w:hanging="426"/>
        <w:jc w:val="both"/>
      </w:pPr>
      <w:r>
        <w:t xml:space="preserve">Hasil Penelitian </w:t>
      </w:r>
      <w:r>
        <w:tab/>
      </w:r>
      <w:r w:rsidR="00213C22">
        <w:tab/>
        <w:t>37</w:t>
      </w:r>
    </w:p>
    <w:p w:rsidR="007F17B1" w:rsidRDefault="007F17B1" w:rsidP="007F17B1">
      <w:pPr>
        <w:pStyle w:val="NoSpacing"/>
        <w:numPr>
          <w:ilvl w:val="0"/>
          <w:numId w:val="122"/>
        </w:numPr>
        <w:tabs>
          <w:tab w:val="right" w:leader="dot" w:pos="7371"/>
          <w:tab w:val="right" w:pos="7513"/>
        </w:tabs>
        <w:spacing w:line="360" w:lineRule="auto"/>
        <w:ind w:left="426" w:hanging="426"/>
        <w:jc w:val="both"/>
      </w:pPr>
      <w:r>
        <w:t xml:space="preserve">Pembahasan </w:t>
      </w:r>
      <w:r>
        <w:tab/>
      </w:r>
      <w:r w:rsidR="00213C22">
        <w:tab/>
        <w:t>47</w:t>
      </w:r>
    </w:p>
    <w:p w:rsidR="007F17B1" w:rsidRDefault="007F17B1" w:rsidP="007F17B1">
      <w:pPr>
        <w:pStyle w:val="NoSpacing"/>
        <w:tabs>
          <w:tab w:val="right" w:leader="dot" w:pos="7371"/>
          <w:tab w:val="right" w:pos="7513"/>
        </w:tabs>
        <w:spacing w:line="360" w:lineRule="auto"/>
        <w:jc w:val="both"/>
      </w:pPr>
      <w:r>
        <w:t xml:space="preserve">BAB V </w:t>
      </w:r>
      <w:r w:rsidR="00213C22">
        <w:t>SIMPULAN, IMPLIKASI, DAN SARAN</w:t>
      </w:r>
    </w:p>
    <w:p w:rsidR="007F17B1" w:rsidRDefault="007F17B1" w:rsidP="007F17B1">
      <w:pPr>
        <w:pStyle w:val="NoSpacing"/>
        <w:numPr>
          <w:ilvl w:val="0"/>
          <w:numId w:val="123"/>
        </w:numPr>
        <w:tabs>
          <w:tab w:val="right" w:leader="dot" w:pos="7371"/>
          <w:tab w:val="right" w:pos="7513"/>
        </w:tabs>
        <w:spacing w:line="360" w:lineRule="auto"/>
        <w:ind w:left="426" w:hanging="426"/>
        <w:jc w:val="both"/>
      </w:pPr>
      <w:r>
        <w:t xml:space="preserve">Simpulan </w:t>
      </w:r>
      <w:r>
        <w:tab/>
      </w:r>
      <w:r w:rsidR="00213C22">
        <w:tab/>
        <w:t>50</w:t>
      </w:r>
    </w:p>
    <w:p w:rsidR="007F17B1" w:rsidRDefault="007F17B1" w:rsidP="007F17B1">
      <w:pPr>
        <w:pStyle w:val="NoSpacing"/>
        <w:numPr>
          <w:ilvl w:val="0"/>
          <w:numId w:val="123"/>
        </w:numPr>
        <w:tabs>
          <w:tab w:val="right" w:leader="dot" w:pos="7371"/>
          <w:tab w:val="right" w:pos="7513"/>
        </w:tabs>
        <w:spacing w:line="360" w:lineRule="auto"/>
        <w:ind w:left="426" w:hanging="426"/>
        <w:jc w:val="both"/>
      </w:pPr>
      <w:r>
        <w:t xml:space="preserve">Implikasi </w:t>
      </w:r>
      <w:r>
        <w:tab/>
      </w:r>
      <w:r w:rsidR="00213C22">
        <w:tab/>
        <w:t>50</w:t>
      </w:r>
    </w:p>
    <w:p w:rsidR="007F17B1" w:rsidRDefault="007F17B1" w:rsidP="007F17B1">
      <w:pPr>
        <w:pStyle w:val="NoSpacing"/>
        <w:numPr>
          <w:ilvl w:val="0"/>
          <w:numId w:val="123"/>
        </w:numPr>
        <w:tabs>
          <w:tab w:val="right" w:leader="dot" w:pos="7371"/>
          <w:tab w:val="right" w:pos="7513"/>
        </w:tabs>
        <w:spacing w:line="360" w:lineRule="auto"/>
        <w:ind w:left="426" w:hanging="426"/>
        <w:jc w:val="both"/>
      </w:pPr>
      <w:r>
        <w:t xml:space="preserve">Saran </w:t>
      </w:r>
      <w:r>
        <w:tab/>
      </w:r>
      <w:r w:rsidR="00213C22">
        <w:tab/>
        <w:t>51</w:t>
      </w:r>
    </w:p>
    <w:p w:rsidR="00673FC0" w:rsidRDefault="007F17B1" w:rsidP="00673FC0">
      <w:pPr>
        <w:pStyle w:val="NoSpacing"/>
        <w:tabs>
          <w:tab w:val="right" w:leader="dot" w:pos="7371"/>
          <w:tab w:val="right" w:pos="7513"/>
        </w:tabs>
        <w:spacing w:line="360" w:lineRule="auto"/>
        <w:jc w:val="both"/>
      </w:pPr>
      <w:r>
        <w:t>DAFTAR PUSTAKA</w:t>
      </w:r>
      <w:r>
        <w:tab/>
      </w:r>
      <w:r>
        <w:tab/>
      </w:r>
      <w:r w:rsidR="00213C22">
        <w:t>53</w:t>
      </w:r>
    </w:p>
    <w:p w:rsidR="00673FC0" w:rsidRPr="00EE553C" w:rsidRDefault="007F17B1" w:rsidP="00673FC0">
      <w:pPr>
        <w:pStyle w:val="NoSpacing"/>
        <w:tabs>
          <w:tab w:val="right" w:leader="dot" w:pos="7371"/>
          <w:tab w:val="right" w:pos="7513"/>
        </w:tabs>
        <w:spacing w:line="360" w:lineRule="auto"/>
        <w:jc w:val="both"/>
      </w:pPr>
      <w:r>
        <w:t xml:space="preserve">LAMPIRAN </w:t>
      </w:r>
      <w:r>
        <w:tab/>
      </w:r>
      <w:r>
        <w:tab/>
      </w:r>
      <w:r w:rsidR="00213C22">
        <w:t>58</w:t>
      </w:r>
    </w:p>
    <w:p w:rsidR="00673FC0" w:rsidRDefault="00673FC0" w:rsidP="00673FC0">
      <w:pPr>
        <w:pStyle w:val="NoSpacing"/>
        <w:spacing w:line="360" w:lineRule="auto"/>
        <w:jc w:val="both"/>
        <w:rPr>
          <w:b/>
        </w:rPr>
      </w:pPr>
    </w:p>
    <w:p w:rsidR="00673FC0" w:rsidRDefault="00673FC0" w:rsidP="00673FC0">
      <w:pPr>
        <w:pStyle w:val="NoSpacing"/>
        <w:spacing w:line="360" w:lineRule="auto"/>
        <w:jc w:val="center"/>
        <w:rPr>
          <w:b/>
        </w:rPr>
      </w:pPr>
      <w:r>
        <w:rPr>
          <w:b/>
        </w:rPr>
        <w:lastRenderedPageBreak/>
        <w:t>DAFTAR TABEL</w:t>
      </w:r>
    </w:p>
    <w:p w:rsidR="00673FC0" w:rsidRDefault="00673FC0" w:rsidP="00673FC0">
      <w:pPr>
        <w:pStyle w:val="NoSpacing"/>
        <w:spacing w:line="360" w:lineRule="auto"/>
      </w:pPr>
    </w:p>
    <w:p w:rsidR="009141EA" w:rsidRDefault="00673FC0" w:rsidP="009141EA">
      <w:pPr>
        <w:pStyle w:val="NoSpacing"/>
        <w:tabs>
          <w:tab w:val="right" w:leader="dot" w:pos="7371"/>
          <w:tab w:val="right" w:pos="7513"/>
        </w:tabs>
        <w:spacing w:line="360" w:lineRule="auto"/>
      </w:pPr>
      <w:r>
        <w:t>3.1</w:t>
      </w:r>
      <w:r w:rsidR="00213C22">
        <w:t xml:space="preserve">. Waktu penelitian  </w:t>
      </w:r>
      <w:r w:rsidR="00213C22">
        <w:tab/>
      </w:r>
      <w:r w:rsidR="00213C22">
        <w:tab/>
      </w:r>
      <w:r w:rsidR="00F84E94">
        <w:t xml:space="preserve"> </w:t>
      </w:r>
      <w:r w:rsidR="00213C22">
        <w:t>25</w:t>
      </w:r>
    </w:p>
    <w:p w:rsidR="00213C22" w:rsidRDefault="00213C22" w:rsidP="009141EA">
      <w:pPr>
        <w:pStyle w:val="NoSpacing"/>
        <w:tabs>
          <w:tab w:val="right" w:leader="dot" w:pos="7371"/>
          <w:tab w:val="right" w:pos="7513"/>
        </w:tabs>
        <w:spacing w:line="360" w:lineRule="auto"/>
      </w:pPr>
      <w:r>
        <w:t xml:space="preserve">3.2. Tabel </w:t>
      </w:r>
      <w:r w:rsidR="00925E21">
        <w:t xml:space="preserve">Tingkat Hubungan </w:t>
      </w:r>
      <w:r>
        <w:t xml:space="preserve">Koefisien Korelasi </w:t>
      </w:r>
      <w:r>
        <w:tab/>
      </w:r>
      <w:r>
        <w:tab/>
      </w:r>
      <w:r w:rsidR="00F84E94">
        <w:t xml:space="preserve"> </w:t>
      </w:r>
      <w:r>
        <w:t>33</w:t>
      </w:r>
    </w:p>
    <w:p w:rsidR="009141EA" w:rsidRDefault="00213C22" w:rsidP="009141EA">
      <w:pPr>
        <w:pStyle w:val="NoSpacing"/>
        <w:tabs>
          <w:tab w:val="right" w:leader="dot" w:pos="7371"/>
          <w:tab w:val="right" w:pos="7513"/>
        </w:tabs>
        <w:spacing w:line="360" w:lineRule="auto"/>
      </w:pPr>
      <w:r>
        <w:t>4.1.</w:t>
      </w:r>
      <w:r w:rsidR="009141EA">
        <w:t xml:space="preserve"> Distribusi Frekuensi </w:t>
      </w:r>
      <w:r>
        <w:t>Nilai</w:t>
      </w:r>
      <w:r w:rsidR="009141EA">
        <w:t xml:space="preserve"> Keterampilan Menulis Deskripsi</w:t>
      </w:r>
      <w:r w:rsidR="009141EA">
        <w:tab/>
      </w:r>
      <w:r w:rsidR="009141EA">
        <w:tab/>
      </w:r>
      <w:r w:rsidR="00F84E94">
        <w:t xml:space="preserve"> </w:t>
      </w:r>
      <w:r>
        <w:t>39</w:t>
      </w:r>
    </w:p>
    <w:p w:rsidR="009141EA" w:rsidRDefault="00213C22" w:rsidP="009141EA">
      <w:pPr>
        <w:pStyle w:val="NoSpacing"/>
        <w:tabs>
          <w:tab w:val="right" w:leader="dot" w:pos="7371"/>
          <w:tab w:val="right" w:pos="7513"/>
        </w:tabs>
        <w:spacing w:line="360" w:lineRule="auto"/>
      </w:pPr>
      <w:r>
        <w:t>4.2.</w:t>
      </w:r>
      <w:r w:rsidR="009141EA">
        <w:t xml:space="preserve"> Distribusi Frekuensi Skor Kebiasaan Membaca </w:t>
      </w:r>
      <w:r w:rsidR="009141EA">
        <w:tab/>
      </w:r>
      <w:r w:rsidR="009141EA">
        <w:tab/>
      </w:r>
      <w:r w:rsidR="00F84E94">
        <w:t xml:space="preserve"> </w:t>
      </w:r>
      <w:r>
        <w:t>40</w:t>
      </w:r>
    </w:p>
    <w:p w:rsidR="00673FC0" w:rsidRPr="007F1E3A" w:rsidRDefault="00213C22" w:rsidP="009141EA">
      <w:pPr>
        <w:pStyle w:val="NoSpacing"/>
        <w:tabs>
          <w:tab w:val="right" w:leader="dot" w:pos="7371"/>
          <w:tab w:val="right" w:pos="7513"/>
        </w:tabs>
        <w:spacing w:line="360" w:lineRule="auto"/>
      </w:pPr>
      <w:r>
        <w:t>4.3.</w:t>
      </w:r>
      <w:r w:rsidR="009141EA">
        <w:t xml:space="preserve"> Distribusi Frekuensi Skor Penguasaan Tata Bahasa </w:t>
      </w:r>
      <w:r w:rsidR="009141EA">
        <w:tab/>
      </w:r>
      <w:r w:rsidR="009141EA">
        <w:tab/>
        <w:t xml:space="preserve"> </w:t>
      </w:r>
      <w:r>
        <w:t>42</w:t>
      </w:r>
      <w:r w:rsidR="00673FC0">
        <w:br w:type="page"/>
      </w:r>
    </w:p>
    <w:p w:rsidR="00673FC0" w:rsidRDefault="00673FC0" w:rsidP="00673FC0">
      <w:pPr>
        <w:pStyle w:val="NoSpacing"/>
        <w:spacing w:line="360" w:lineRule="auto"/>
        <w:jc w:val="center"/>
        <w:rPr>
          <w:b/>
        </w:rPr>
      </w:pPr>
      <w:r>
        <w:rPr>
          <w:b/>
        </w:rPr>
        <w:lastRenderedPageBreak/>
        <w:t>DAFTAR GAMBAR</w:t>
      </w:r>
    </w:p>
    <w:p w:rsidR="00673FC0" w:rsidRDefault="00673FC0" w:rsidP="00673FC0">
      <w:pPr>
        <w:pStyle w:val="NoSpacing"/>
        <w:tabs>
          <w:tab w:val="right" w:pos="7371"/>
          <w:tab w:val="right" w:pos="7513"/>
        </w:tabs>
        <w:spacing w:line="360" w:lineRule="auto"/>
        <w:jc w:val="both"/>
        <w:rPr>
          <w:b/>
        </w:rPr>
      </w:pPr>
    </w:p>
    <w:p w:rsidR="00673FC0" w:rsidRDefault="00213C22" w:rsidP="00673FC0">
      <w:pPr>
        <w:pStyle w:val="NoSpacing"/>
        <w:tabs>
          <w:tab w:val="right" w:leader="dot" w:pos="7371"/>
          <w:tab w:val="right" w:pos="7513"/>
        </w:tabs>
        <w:spacing w:line="360" w:lineRule="auto"/>
        <w:jc w:val="both"/>
      </w:pPr>
      <w:r>
        <w:t>3.1.</w:t>
      </w:r>
      <w:r w:rsidR="00673FC0">
        <w:t xml:space="preserve"> Bagan hubungan antar variabel </w:t>
      </w:r>
      <w:r w:rsidR="00673FC0">
        <w:tab/>
      </w:r>
      <w:r w:rsidR="00673FC0">
        <w:tab/>
        <w:t>25</w:t>
      </w:r>
    </w:p>
    <w:p w:rsidR="00342F19" w:rsidRDefault="00213C22" w:rsidP="00673FC0">
      <w:pPr>
        <w:pStyle w:val="NoSpacing"/>
        <w:tabs>
          <w:tab w:val="right" w:leader="dot" w:pos="7371"/>
          <w:tab w:val="right" w:pos="7513"/>
        </w:tabs>
        <w:spacing w:line="360" w:lineRule="auto"/>
        <w:jc w:val="both"/>
      </w:pPr>
      <w:r>
        <w:t xml:space="preserve">4.1. Histogram Distribusi Nilai Keterampilan Menulis Deskripsi </w:t>
      </w:r>
      <w:r>
        <w:tab/>
      </w:r>
      <w:r>
        <w:tab/>
        <w:t>39</w:t>
      </w:r>
    </w:p>
    <w:p w:rsidR="00342F19" w:rsidRDefault="00342F19" w:rsidP="00673FC0">
      <w:pPr>
        <w:pStyle w:val="NoSpacing"/>
        <w:tabs>
          <w:tab w:val="right" w:leader="dot" w:pos="7371"/>
          <w:tab w:val="right" w:pos="7513"/>
        </w:tabs>
        <w:spacing w:line="360" w:lineRule="auto"/>
        <w:jc w:val="both"/>
      </w:pPr>
      <w:r>
        <w:t>4.2</w:t>
      </w:r>
      <w:r w:rsidR="00213C22">
        <w:t xml:space="preserve">. Histogram Distribusi Skor Kebiasaan Membaca </w:t>
      </w:r>
      <w:r w:rsidR="00213C22">
        <w:tab/>
      </w:r>
      <w:r w:rsidR="00213C22">
        <w:tab/>
        <w:t>41</w:t>
      </w:r>
    </w:p>
    <w:p w:rsidR="00342F19" w:rsidRPr="00F14D04" w:rsidRDefault="00342F19" w:rsidP="00673FC0">
      <w:pPr>
        <w:pStyle w:val="NoSpacing"/>
        <w:tabs>
          <w:tab w:val="right" w:leader="dot" w:pos="7371"/>
          <w:tab w:val="right" w:pos="7513"/>
        </w:tabs>
        <w:spacing w:line="360" w:lineRule="auto"/>
        <w:jc w:val="both"/>
      </w:pPr>
      <w:r>
        <w:t>4.3</w:t>
      </w:r>
      <w:r w:rsidR="00213C22">
        <w:t xml:space="preserve">. Histogram Frekuensi Skor Penguasaan Tata Bahasa </w:t>
      </w:r>
      <w:r w:rsidR="00213C22">
        <w:tab/>
      </w:r>
      <w:r w:rsidR="00213C22">
        <w:tab/>
        <w:t>42</w:t>
      </w:r>
    </w:p>
    <w:p w:rsidR="00673FC0" w:rsidRDefault="00673FC0" w:rsidP="00673FC0">
      <w:pPr>
        <w:rPr>
          <w:rFonts w:ascii="Times New Roman" w:hAnsi="Times New Roman"/>
          <w:b/>
          <w:sz w:val="24"/>
          <w:lang w:val="en-US"/>
        </w:rPr>
      </w:pPr>
      <w:r>
        <w:rPr>
          <w:b/>
        </w:rPr>
        <w:br w:type="page"/>
      </w:r>
    </w:p>
    <w:p w:rsidR="00673FC0" w:rsidRDefault="00673FC0" w:rsidP="00673FC0">
      <w:pPr>
        <w:pStyle w:val="NoSpacing"/>
        <w:spacing w:line="360" w:lineRule="auto"/>
        <w:jc w:val="center"/>
        <w:rPr>
          <w:b/>
        </w:rPr>
      </w:pPr>
      <w:r>
        <w:rPr>
          <w:b/>
        </w:rPr>
        <w:lastRenderedPageBreak/>
        <w:t>DAFTAR LAMPIRAN</w:t>
      </w:r>
    </w:p>
    <w:p w:rsidR="00673FC0" w:rsidRDefault="00673FC0" w:rsidP="00673FC0">
      <w:pPr>
        <w:pStyle w:val="NoSpacing"/>
        <w:spacing w:line="360" w:lineRule="auto"/>
      </w:pPr>
    </w:p>
    <w:p w:rsidR="00673FC0" w:rsidRDefault="00213C22" w:rsidP="00213C22">
      <w:pPr>
        <w:pStyle w:val="NoSpacing"/>
        <w:tabs>
          <w:tab w:val="right" w:leader="dot" w:pos="7371"/>
          <w:tab w:val="right" w:pos="7513"/>
        </w:tabs>
        <w:spacing w:line="360" w:lineRule="auto"/>
        <w:ind w:left="284" w:hanging="284"/>
      </w:pPr>
      <w:r>
        <w:t>1.</w:t>
      </w:r>
      <w:r w:rsidR="00673FC0">
        <w:t xml:space="preserve"> Daftar Populasi SD</w:t>
      </w:r>
      <w:r w:rsidR="008A3F26">
        <w:t xml:space="preserve"> Negeri</w:t>
      </w:r>
      <w:r w:rsidR="00673FC0">
        <w:t xml:space="preserve"> di Kecamatan Pemalang Kabupaten Pem</w:t>
      </w:r>
      <w:r w:rsidR="005A2C19">
        <w:t>alang Tahun Ajaran 2020/2021</w:t>
      </w:r>
      <w:r w:rsidR="005A2C19">
        <w:tab/>
      </w:r>
      <w:r w:rsidR="005A2C19">
        <w:tab/>
        <w:t>59</w:t>
      </w:r>
    </w:p>
    <w:p w:rsidR="00673FC0" w:rsidRDefault="00673FC0" w:rsidP="00673FC0">
      <w:pPr>
        <w:pStyle w:val="NoSpacing"/>
        <w:tabs>
          <w:tab w:val="right" w:leader="dot" w:pos="7371"/>
          <w:tab w:val="right" w:pos="7513"/>
        </w:tabs>
        <w:spacing w:line="360" w:lineRule="auto"/>
      </w:pPr>
      <w:r>
        <w:t>2</w:t>
      </w:r>
      <w:r w:rsidR="005A2C19">
        <w:t>.</w:t>
      </w:r>
      <w:r>
        <w:t xml:space="preserve"> Surat Keterangan Va</w:t>
      </w:r>
      <w:r w:rsidR="005A2C19">
        <w:t xml:space="preserve">lidasi Instrumen Penelitian </w:t>
      </w:r>
      <w:r w:rsidR="005A2C19">
        <w:tab/>
      </w:r>
      <w:r w:rsidR="005A2C19">
        <w:tab/>
        <w:t>60</w:t>
      </w:r>
    </w:p>
    <w:p w:rsidR="00673FC0" w:rsidRDefault="00673FC0" w:rsidP="00673FC0">
      <w:pPr>
        <w:pStyle w:val="NoSpacing"/>
        <w:tabs>
          <w:tab w:val="right" w:leader="dot" w:pos="7371"/>
          <w:tab w:val="right" w:pos="7513"/>
        </w:tabs>
        <w:spacing w:line="360" w:lineRule="auto"/>
      </w:pPr>
      <w:r>
        <w:t>3</w:t>
      </w:r>
      <w:r w:rsidR="005A2C19">
        <w:t>.</w:t>
      </w:r>
      <w:r>
        <w:t xml:space="preserve"> Kisi-Kisi </w:t>
      </w:r>
      <w:r w:rsidR="005A2C19">
        <w:t xml:space="preserve">Soal Instrumen Tes Keterampilan Menulis Deskripsi </w:t>
      </w:r>
      <w:r w:rsidR="005A2C19">
        <w:tab/>
      </w:r>
      <w:r w:rsidR="005A2C19">
        <w:tab/>
        <w:t>62</w:t>
      </w:r>
    </w:p>
    <w:p w:rsidR="005A2C19" w:rsidRDefault="00673FC0" w:rsidP="00673FC0">
      <w:pPr>
        <w:pStyle w:val="NoSpacing"/>
        <w:tabs>
          <w:tab w:val="right" w:leader="dot" w:pos="7371"/>
          <w:tab w:val="right" w:pos="7513"/>
        </w:tabs>
        <w:spacing w:line="360" w:lineRule="auto"/>
      </w:pPr>
      <w:r>
        <w:t>4</w:t>
      </w:r>
      <w:r w:rsidR="005A2C19">
        <w:t>.</w:t>
      </w:r>
      <w:r>
        <w:t xml:space="preserve"> </w:t>
      </w:r>
      <w:r w:rsidR="005A2C19">
        <w:t xml:space="preserve">Pedoman Penilaian Keterampilan Menulis Deskripsi </w:t>
      </w:r>
      <w:r w:rsidR="005A2C19">
        <w:tab/>
      </w:r>
      <w:r w:rsidR="005A2C19">
        <w:tab/>
        <w:t>63</w:t>
      </w:r>
    </w:p>
    <w:p w:rsidR="005A2C19" w:rsidRDefault="005A2C19" w:rsidP="00673FC0">
      <w:pPr>
        <w:pStyle w:val="NoSpacing"/>
        <w:tabs>
          <w:tab w:val="right" w:leader="dot" w:pos="7371"/>
          <w:tab w:val="right" w:pos="7513"/>
        </w:tabs>
        <w:spacing w:line="360" w:lineRule="auto"/>
      </w:pPr>
      <w:r>
        <w:t>5. Lembar Soal Tes Keterampilan Menulis Deskripsi</w:t>
      </w:r>
      <w:r>
        <w:tab/>
      </w:r>
      <w:r>
        <w:tab/>
        <w:t>65</w:t>
      </w:r>
    </w:p>
    <w:p w:rsidR="00B01274" w:rsidRDefault="005A2C19" w:rsidP="005A2C19">
      <w:pPr>
        <w:pStyle w:val="NoSpacing"/>
        <w:tabs>
          <w:tab w:val="right" w:leader="dot" w:pos="7371"/>
          <w:tab w:val="right" w:pos="7513"/>
        </w:tabs>
        <w:spacing w:line="360" w:lineRule="auto"/>
      </w:pPr>
      <w:r>
        <w:t>6. Kisi-Kisi Kuesioner Kebiasaan Membaca (Sebelum Uji Coba)</w:t>
      </w:r>
      <w:r>
        <w:tab/>
      </w:r>
      <w:r>
        <w:tab/>
        <w:t>66</w:t>
      </w:r>
    </w:p>
    <w:p w:rsidR="005A2C19" w:rsidRDefault="005A2C19" w:rsidP="005A2C19">
      <w:pPr>
        <w:pStyle w:val="NoSpacing"/>
        <w:tabs>
          <w:tab w:val="right" w:leader="dot" w:pos="7371"/>
          <w:tab w:val="right" w:pos="7513"/>
        </w:tabs>
        <w:spacing w:line="360" w:lineRule="auto"/>
      </w:pPr>
      <w:r>
        <w:t>7. Soal Kuesioner Kebiasaan Membaca (Sebelum Uji Coba)</w:t>
      </w:r>
      <w:r>
        <w:tab/>
      </w:r>
      <w:r>
        <w:tab/>
        <w:t>67</w:t>
      </w:r>
    </w:p>
    <w:p w:rsidR="005A2C19" w:rsidRDefault="005A2C19" w:rsidP="005A2C19">
      <w:pPr>
        <w:pStyle w:val="NoSpacing"/>
        <w:tabs>
          <w:tab w:val="right" w:leader="dot" w:pos="7371"/>
          <w:tab w:val="right" w:pos="7513"/>
        </w:tabs>
        <w:spacing w:line="360" w:lineRule="auto"/>
      </w:pPr>
      <w:r>
        <w:t>8. Kisi-Kisi Kuesioner Kebiasaan Membaca (Setelah Uji Coba)</w:t>
      </w:r>
      <w:r>
        <w:tab/>
      </w:r>
      <w:r>
        <w:tab/>
        <w:t>70</w:t>
      </w:r>
    </w:p>
    <w:p w:rsidR="005A2C19" w:rsidRDefault="005A2C19" w:rsidP="005A2C19">
      <w:pPr>
        <w:pStyle w:val="NoSpacing"/>
        <w:tabs>
          <w:tab w:val="right" w:leader="dot" w:pos="7371"/>
          <w:tab w:val="right" w:pos="7513"/>
        </w:tabs>
        <w:spacing w:line="360" w:lineRule="auto"/>
      </w:pPr>
      <w:r>
        <w:t>9. Soal Kuesioner Kebiasaan Membaca (Setelah Uji Coba)</w:t>
      </w:r>
      <w:r>
        <w:tab/>
      </w:r>
      <w:r>
        <w:tab/>
        <w:t>71</w:t>
      </w:r>
    </w:p>
    <w:p w:rsidR="005A2C19" w:rsidRDefault="005A2C19" w:rsidP="005A2C19">
      <w:pPr>
        <w:pStyle w:val="NoSpacing"/>
        <w:tabs>
          <w:tab w:val="right" w:leader="dot" w:pos="7371"/>
          <w:tab w:val="right" w:pos="7513"/>
        </w:tabs>
        <w:spacing w:line="360" w:lineRule="auto"/>
      </w:pPr>
      <w:r>
        <w:t>10. Kisi-Kisi Tes Penguasaan Tata Bahasa (Sebelum Uji Coba)</w:t>
      </w:r>
      <w:r>
        <w:tab/>
      </w:r>
      <w:r>
        <w:tab/>
        <w:t>74</w:t>
      </w:r>
    </w:p>
    <w:p w:rsidR="005A2C19" w:rsidRDefault="005A2C19" w:rsidP="005A2C19">
      <w:pPr>
        <w:pStyle w:val="NoSpacing"/>
        <w:tabs>
          <w:tab w:val="right" w:leader="dot" w:pos="7371"/>
          <w:tab w:val="right" w:pos="7513"/>
        </w:tabs>
        <w:spacing w:line="360" w:lineRule="auto"/>
      </w:pPr>
      <w:r>
        <w:t>11. Soal Tes Penguasaan Tata Bahasa (Sebelum Uji Coba)</w:t>
      </w:r>
      <w:r>
        <w:tab/>
      </w:r>
      <w:r>
        <w:tab/>
        <w:t>75</w:t>
      </w:r>
    </w:p>
    <w:p w:rsidR="005A2C19" w:rsidRDefault="005A2C19" w:rsidP="005A2C19">
      <w:pPr>
        <w:pStyle w:val="NoSpacing"/>
        <w:tabs>
          <w:tab w:val="right" w:leader="dot" w:pos="7371"/>
          <w:tab w:val="right" w:pos="7513"/>
        </w:tabs>
        <w:spacing w:line="360" w:lineRule="auto"/>
      </w:pPr>
      <w:r>
        <w:t>12. Kisi-Kisi Tes Penguasaan Tata Bahasa (Setelah Uji Coba)</w:t>
      </w:r>
      <w:r>
        <w:tab/>
      </w:r>
      <w:r>
        <w:tab/>
        <w:t>8</w:t>
      </w:r>
      <w:r w:rsidR="007C506D">
        <w:t>9</w:t>
      </w:r>
    </w:p>
    <w:p w:rsidR="005A2C19" w:rsidRDefault="005A2C19" w:rsidP="005A2C19">
      <w:pPr>
        <w:pStyle w:val="NoSpacing"/>
        <w:tabs>
          <w:tab w:val="right" w:leader="dot" w:pos="7371"/>
          <w:tab w:val="right" w:pos="7513"/>
        </w:tabs>
        <w:spacing w:line="360" w:lineRule="auto"/>
      </w:pPr>
      <w:r>
        <w:t>13. Soal Tes Penguasaan Tata Bahasa (Setelah Uji Coba)</w:t>
      </w:r>
      <w:r>
        <w:tab/>
      </w:r>
      <w:r>
        <w:tab/>
      </w:r>
      <w:r w:rsidR="007C506D">
        <w:t>80</w:t>
      </w:r>
    </w:p>
    <w:p w:rsidR="005A2C19" w:rsidRDefault="005A2C19" w:rsidP="005A2C19">
      <w:pPr>
        <w:pStyle w:val="NoSpacing"/>
        <w:tabs>
          <w:tab w:val="right" w:leader="dot" w:pos="7371"/>
          <w:tab w:val="right" w:pos="7513"/>
        </w:tabs>
        <w:spacing w:line="360" w:lineRule="auto"/>
      </w:pPr>
      <w:r>
        <w:t>14. Reliabilitas Ratings Keterampilan Menulis D</w:t>
      </w:r>
      <w:r w:rsidR="007C506D">
        <w:t>eskripsi</w:t>
      </w:r>
      <w:r w:rsidR="007C506D">
        <w:tab/>
      </w:r>
      <w:r w:rsidR="007C506D">
        <w:tab/>
        <w:t>83</w:t>
      </w:r>
    </w:p>
    <w:p w:rsidR="005A2C19" w:rsidRDefault="005A2C19" w:rsidP="005A2C19">
      <w:pPr>
        <w:pStyle w:val="NoSpacing"/>
        <w:tabs>
          <w:tab w:val="right" w:leader="dot" w:pos="7371"/>
          <w:tab w:val="right" w:pos="7513"/>
        </w:tabs>
        <w:spacing w:line="360" w:lineRule="auto"/>
      </w:pPr>
      <w:r>
        <w:t>15. Validitas Angket Kebiasaan M</w:t>
      </w:r>
      <w:r w:rsidR="007C506D">
        <w:t xml:space="preserve">embaca </w:t>
      </w:r>
      <w:r w:rsidR="007C506D">
        <w:tab/>
      </w:r>
      <w:r w:rsidR="007C506D">
        <w:tab/>
        <w:t>85</w:t>
      </w:r>
    </w:p>
    <w:p w:rsidR="005A2C19" w:rsidRDefault="005A2C19" w:rsidP="005A2C19">
      <w:pPr>
        <w:pStyle w:val="NoSpacing"/>
        <w:tabs>
          <w:tab w:val="right" w:leader="dot" w:pos="7371"/>
          <w:tab w:val="right" w:pos="7513"/>
        </w:tabs>
        <w:spacing w:line="360" w:lineRule="auto"/>
      </w:pPr>
      <w:r>
        <w:t>16. Reliabilitas Angket Kebiasaan M</w:t>
      </w:r>
      <w:r w:rsidR="007C506D">
        <w:t xml:space="preserve">embaca </w:t>
      </w:r>
      <w:r w:rsidR="007C506D">
        <w:tab/>
      </w:r>
      <w:r w:rsidR="007C506D">
        <w:tab/>
        <w:t>86</w:t>
      </w:r>
    </w:p>
    <w:p w:rsidR="005A2C19" w:rsidRDefault="005A2C19" w:rsidP="005A2C19">
      <w:pPr>
        <w:pStyle w:val="NoSpacing"/>
        <w:tabs>
          <w:tab w:val="right" w:leader="dot" w:pos="7371"/>
          <w:tab w:val="right" w:pos="7513"/>
        </w:tabs>
        <w:spacing w:line="360" w:lineRule="auto"/>
      </w:pPr>
      <w:r>
        <w:t>17. Validitas Soal Penguasaan Tata B</w:t>
      </w:r>
      <w:r w:rsidR="007C506D">
        <w:t xml:space="preserve">ahasa </w:t>
      </w:r>
      <w:r w:rsidR="007C506D">
        <w:tab/>
      </w:r>
      <w:r w:rsidR="007C506D">
        <w:tab/>
        <w:t>87</w:t>
      </w:r>
    </w:p>
    <w:p w:rsidR="005A2C19" w:rsidRDefault="005A2C19" w:rsidP="005A2C19">
      <w:pPr>
        <w:pStyle w:val="NoSpacing"/>
        <w:tabs>
          <w:tab w:val="right" w:leader="dot" w:pos="7371"/>
          <w:tab w:val="right" w:pos="7513"/>
        </w:tabs>
        <w:spacing w:line="360" w:lineRule="auto"/>
      </w:pPr>
      <w:r>
        <w:t>18. Reliabilitas Soal Penguasaan Tata B</w:t>
      </w:r>
      <w:r w:rsidR="007C506D">
        <w:t xml:space="preserve">ahasa </w:t>
      </w:r>
      <w:r w:rsidR="007C506D">
        <w:tab/>
      </w:r>
      <w:r w:rsidR="007C506D">
        <w:tab/>
        <w:t>88</w:t>
      </w:r>
    </w:p>
    <w:p w:rsidR="005A2C19" w:rsidRDefault="005A2C19" w:rsidP="005A2C19">
      <w:pPr>
        <w:pStyle w:val="NoSpacing"/>
        <w:tabs>
          <w:tab w:val="right" w:leader="dot" w:pos="7371"/>
          <w:tab w:val="right" w:pos="7513"/>
        </w:tabs>
        <w:spacing w:line="360" w:lineRule="auto"/>
      </w:pPr>
      <w:r>
        <w:t>19. Uji Normalitas Kolmogrov-Smirno</w:t>
      </w:r>
      <w:r w:rsidR="007C506D">
        <w:t>v</w:t>
      </w:r>
      <w:r w:rsidR="007C506D">
        <w:tab/>
      </w:r>
      <w:r w:rsidR="007C506D">
        <w:tab/>
        <w:t>89</w:t>
      </w:r>
    </w:p>
    <w:p w:rsidR="005A2C19" w:rsidRDefault="005A2C19" w:rsidP="005A2C19">
      <w:pPr>
        <w:pStyle w:val="NoSpacing"/>
        <w:tabs>
          <w:tab w:val="right" w:leader="dot" w:pos="7371"/>
          <w:tab w:val="right" w:pos="7513"/>
        </w:tabs>
        <w:spacing w:line="360" w:lineRule="auto"/>
      </w:pPr>
      <w:r>
        <w:t>20. Uji Linear Y Atas X</w:t>
      </w:r>
      <w:r w:rsidR="007C506D">
        <w:t>1</w:t>
      </w:r>
      <w:r w:rsidR="007C506D">
        <w:tab/>
      </w:r>
      <w:r w:rsidR="007C506D">
        <w:tab/>
        <w:t>90</w:t>
      </w:r>
    </w:p>
    <w:p w:rsidR="005A2C19" w:rsidRDefault="005A2C19" w:rsidP="005A2C19">
      <w:pPr>
        <w:pStyle w:val="NoSpacing"/>
        <w:tabs>
          <w:tab w:val="right" w:leader="dot" w:pos="7371"/>
          <w:tab w:val="right" w:pos="7513"/>
        </w:tabs>
        <w:spacing w:line="360" w:lineRule="auto"/>
      </w:pPr>
      <w:r>
        <w:t>21. Uji Linear Y Atas X2</w:t>
      </w:r>
      <w:r>
        <w:tab/>
      </w:r>
      <w:r>
        <w:tab/>
        <w:t>9</w:t>
      </w:r>
      <w:r w:rsidR="007C506D">
        <w:t>6</w:t>
      </w:r>
    </w:p>
    <w:p w:rsidR="005A2C19" w:rsidRDefault="005A2C19" w:rsidP="005A2C19">
      <w:pPr>
        <w:pStyle w:val="NoSpacing"/>
        <w:tabs>
          <w:tab w:val="right" w:leader="dot" w:pos="7371"/>
          <w:tab w:val="right" w:pos="7513"/>
        </w:tabs>
        <w:spacing w:line="360" w:lineRule="auto"/>
      </w:pPr>
      <w:r>
        <w:t>22. Hasil Analisis Data Koefisien Korelasi Sederhana X1 dengan Y</w:t>
      </w:r>
      <w:r>
        <w:tab/>
      </w:r>
      <w:r>
        <w:tab/>
        <w:t>10</w:t>
      </w:r>
      <w:r w:rsidR="007C506D">
        <w:t>2</w:t>
      </w:r>
    </w:p>
    <w:p w:rsidR="005A2C19" w:rsidRDefault="005A2C19" w:rsidP="005A2C19">
      <w:pPr>
        <w:pStyle w:val="NoSpacing"/>
        <w:tabs>
          <w:tab w:val="right" w:leader="dot" w:pos="7371"/>
          <w:tab w:val="right" w:pos="7513"/>
        </w:tabs>
        <w:spacing w:line="360" w:lineRule="auto"/>
      </w:pPr>
      <w:r>
        <w:t>23. Hasil Uji Signifikansi Koefisien Korelasi Sederhana X1 dengan Y</w:t>
      </w:r>
      <w:r w:rsidR="007C506D">
        <w:tab/>
      </w:r>
      <w:r w:rsidR="007C506D">
        <w:tab/>
        <w:t>103</w:t>
      </w:r>
    </w:p>
    <w:p w:rsidR="005A2C19" w:rsidRDefault="005A2C19" w:rsidP="005A2C19">
      <w:pPr>
        <w:pStyle w:val="NoSpacing"/>
        <w:tabs>
          <w:tab w:val="right" w:leader="dot" w:pos="7371"/>
          <w:tab w:val="right" w:pos="7513"/>
        </w:tabs>
        <w:spacing w:line="360" w:lineRule="auto"/>
      </w:pPr>
      <w:r>
        <w:t>24. Hasil Analisis Data Koefisien Korelasi Sederhana X2 dengan Y</w:t>
      </w:r>
      <w:r>
        <w:tab/>
      </w:r>
      <w:r>
        <w:tab/>
        <w:t>10</w:t>
      </w:r>
      <w:r w:rsidR="007C506D">
        <w:t>4</w:t>
      </w:r>
    </w:p>
    <w:p w:rsidR="005A2C19" w:rsidRDefault="005A2C19" w:rsidP="005A2C19">
      <w:pPr>
        <w:pStyle w:val="NoSpacing"/>
        <w:tabs>
          <w:tab w:val="right" w:leader="dot" w:pos="7371"/>
          <w:tab w:val="right" w:pos="7513"/>
        </w:tabs>
        <w:spacing w:line="360" w:lineRule="auto"/>
      </w:pPr>
      <w:r>
        <w:t>25. Hasil Uji Signifikansi Koefisien Korelasi Sederhana X2 dengan Y</w:t>
      </w:r>
      <w:r>
        <w:tab/>
      </w:r>
      <w:r>
        <w:tab/>
        <w:t>10</w:t>
      </w:r>
      <w:r w:rsidR="007C506D">
        <w:t>5</w:t>
      </w:r>
    </w:p>
    <w:p w:rsidR="005A2C19" w:rsidRDefault="005A2C19" w:rsidP="005A2C19">
      <w:pPr>
        <w:pStyle w:val="NoSpacing"/>
        <w:tabs>
          <w:tab w:val="right" w:leader="dot" w:pos="7371"/>
          <w:tab w:val="right" w:pos="7513"/>
        </w:tabs>
        <w:spacing w:line="360" w:lineRule="auto"/>
      </w:pPr>
      <w:r>
        <w:t>26. Hasil Analisis Data Koefisien Korelasi Ganda X1 X2 dengan Y</w:t>
      </w:r>
      <w:r>
        <w:tab/>
      </w:r>
      <w:r>
        <w:tab/>
        <w:t>10</w:t>
      </w:r>
      <w:r w:rsidR="007C506D">
        <w:t>6</w:t>
      </w:r>
    </w:p>
    <w:p w:rsidR="005A2C19" w:rsidRDefault="005A2C19" w:rsidP="005A2C19">
      <w:pPr>
        <w:pStyle w:val="NoSpacing"/>
        <w:tabs>
          <w:tab w:val="right" w:leader="dot" w:pos="7371"/>
          <w:tab w:val="right" w:pos="7513"/>
        </w:tabs>
        <w:spacing w:line="360" w:lineRule="auto"/>
      </w:pPr>
      <w:r>
        <w:t>27. Hasil Uji Signifikansi Koefisien Korelasi Ganda X1 X2 dengan Y</w:t>
      </w:r>
      <w:r>
        <w:tab/>
      </w:r>
      <w:r>
        <w:tab/>
        <w:t>10</w:t>
      </w:r>
      <w:r w:rsidR="007C506D">
        <w:t>7</w:t>
      </w:r>
    </w:p>
    <w:p w:rsidR="00EF086D" w:rsidRDefault="005A2C19" w:rsidP="005A2C19">
      <w:pPr>
        <w:pStyle w:val="NoSpacing"/>
        <w:tabs>
          <w:tab w:val="right" w:leader="dot" w:pos="7371"/>
          <w:tab w:val="right" w:pos="7513"/>
        </w:tabs>
        <w:spacing w:line="360" w:lineRule="auto"/>
      </w:pPr>
      <w:r>
        <w:t xml:space="preserve">28. </w:t>
      </w:r>
      <w:r w:rsidR="00EF086D">
        <w:t>Tabel Nilai r Product Moment</w:t>
      </w:r>
      <w:r w:rsidR="00EF086D">
        <w:tab/>
      </w:r>
      <w:r w:rsidR="00EF086D">
        <w:tab/>
      </w:r>
      <w:r w:rsidR="007C506D">
        <w:t>108</w:t>
      </w:r>
    </w:p>
    <w:p w:rsidR="00EF086D" w:rsidRDefault="00EF086D" w:rsidP="005A2C19">
      <w:pPr>
        <w:pStyle w:val="NoSpacing"/>
        <w:tabs>
          <w:tab w:val="right" w:leader="dot" w:pos="7371"/>
          <w:tab w:val="right" w:pos="7513"/>
        </w:tabs>
        <w:spacing w:line="360" w:lineRule="auto"/>
      </w:pPr>
      <w:r>
        <w:lastRenderedPageBreak/>
        <w:t>29. Tabel Distribusi t</w:t>
      </w:r>
      <w:r w:rsidR="007C506D">
        <w:tab/>
      </w:r>
      <w:r w:rsidR="007C506D">
        <w:tab/>
        <w:t>109</w:t>
      </w:r>
    </w:p>
    <w:p w:rsidR="00EF086D" w:rsidRDefault="00EF086D" w:rsidP="005A2C19">
      <w:pPr>
        <w:pStyle w:val="NoSpacing"/>
        <w:tabs>
          <w:tab w:val="right" w:leader="dot" w:pos="7371"/>
          <w:tab w:val="right" w:pos="7513"/>
        </w:tabs>
        <w:spacing w:line="360" w:lineRule="auto"/>
      </w:pPr>
      <w:r>
        <w:t>30. Tabel Distribusi F</w:t>
      </w:r>
      <w:r>
        <w:tab/>
      </w:r>
      <w:r>
        <w:tab/>
      </w:r>
      <w:r w:rsidR="007C506D">
        <w:t>110</w:t>
      </w:r>
    </w:p>
    <w:p w:rsidR="005A2C19" w:rsidRDefault="00EF086D" w:rsidP="005A2C19">
      <w:pPr>
        <w:pStyle w:val="NoSpacing"/>
        <w:tabs>
          <w:tab w:val="right" w:leader="dot" w:pos="7371"/>
          <w:tab w:val="right" w:pos="7513"/>
        </w:tabs>
        <w:spacing w:line="360" w:lineRule="auto"/>
      </w:pPr>
      <w:r>
        <w:t xml:space="preserve">31. </w:t>
      </w:r>
      <w:r w:rsidR="005A2C19">
        <w:t>Surat Keterangan Melaksanakan Uji Coba P</w:t>
      </w:r>
      <w:r>
        <w:t>enelitian</w:t>
      </w:r>
      <w:r>
        <w:tab/>
      </w:r>
      <w:r>
        <w:tab/>
        <w:t>11</w:t>
      </w:r>
      <w:r w:rsidR="007C506D">
        <w:t>1</w:t>
      </w:r>
    </w:p>
    <w:p w:rsidR="005A2C19" w:rsidRDefault="00EF086D" w:rsidP="005A2C19">
      <w:pPr>
        <w:pStyle w:val="NoSpacing"/>
        <w:tabs>
          <w:tab w:val="right" w:leader="dot" w:pos="7371"/>
          <w:tab w:val="right" w:pos="7513"/>
        </w:tabs>
        <w:spacing w:line="360" w:lineRule="auto"/>
      </w:pPr>
      <w:r>
        <w:t>32</w:t>
      </w:r>
      <w:r w:rsidR="005A2C19">
        <w:t>. Surat Keterangan Melaksanakan P</w:t>
      </w:r>
      <w:r>
        <w:t xml:space="preserve">enelitian </w:t>
      </w:r>
      <w:r>
        <w:tab/>
      </w:r>
      <w:r>
        <w:tab/>
        <w:t>11</w:t>
      </w:r>
      <w:r w:rsidR="007C506D">
        <w:t>2</w:t>
      </w:r>
    </w:p>
    <w:p w:rsidR="005A2C19" w:rsidRDefault="00EF086D" w:rsidP="005A2C19">
      <w:pPr>
        <w:pStyle w:val="NoSpacing"/>
        <w:tabs>
          <w:tab w:val="right" w:leader="dot" w:pos="7371"/>
          <w:tab w:val="right" w:pos="7513"/>
        </w:tabs>
        <w:spacing w:line="360" w:lineRule="auto"/>
      </w:pPr>
      <w:r>
        <w:t>33</w:t>
      </w:r>
      <w:r w:rsidR="005A2C19">
        <w:t>. Surat Permohonan Izin Melaksanakan Uji Coba P</w:t>
      </w:r>
      <w:r>
        <w:t xml:space="preserve">enelitian </w:t>
      </w:r>
      <w:r>
        <w:tab/>
      </w:r>
      <w:r>
        <w:tab/>
        <w:t>11</w:t>
      </w:r>
      <w:r w:rsidR="007C506D">
        <w:t>5</w:t>
      </w:r>
    </w:p>
    <w:p w:rsidR="005A2C19" w:rsidRDefault="00EF086D" w:rsidP="005A2C19">
      <w:pPr>
        <w:pStyle w:val="NoSpacing"/>
        <w:tabs>
          <w:tab w:val="right" w:leader="dot" w:pos="7371"/>
          <w:tab w:val="right" w:pos="7513"/>
        </w:tabs>
        <w:spacing w:line="360" w:lineRule="auto"/>
      </w:pPr>
      <w:r>
        <w:t>34</w:t>
      </w:r>
      <w:r w:rsidR="005A2C19">
        <w:t>. Surat Permohonan Izin Melaksanakan P</w:t>
      </w:r>
      <w:r>
        <w:t xml:space="preserve">enelitian </w:t>
      </w:r>
      <w:r>
        <w:tab/>
      </w:r>
      <w:r>
        <w:tab/>
        <w:t>11</w:t>
      </w:r>
      <w:r w:rsidR="007C506D">
        <w:t>6</w:t>
      </w:r>
    </w:p>
    <w:p w:rsidR="005A2C19" w:rsidRDefault="00EF086D" w:rsidP="005A2C19">
      <w:pPr>
        <w:pStyle w:val="NoSpacing"/>
        <w:tabs>
          <w:tab w:val="right" w:leader="dot" w:pos="7371"/>
          <w:tab w:val="right" w:pos="7513"/>
        </w:tabs>
        <w:spacing w:line="360" w:lineRule="auto"/>
      </w:pPr>
      <w:r>
        <w:t>35</w:t>
      </w:r>
      <w:r w:rsidR="00A0796F">
        <w:t>. Dokumentasi Hasil Evaluasi Peserta D</w:t>
      </w:r>
      <w:r>
        <w:t xml:space="preserve">idik </w:t>
      </w:r>
      <w:r>
        <w:tab/>
      </w:r>
      <w:r>
        <w:tab/>
        <w:t>11</w:t>
      </w:r>
      <w:r w:rsidR="007C506D">
        <w:t>8</w:t>
      </w:r>
    </w:p>
    <w:p w:rsidR="00A0796F" w:rsidRDefault="00EF086D" w:rsidP="005A2C19">
      <w:pPr>
        <w:pStyle w:val="NoSpacing"/>
        <w:tabs>
          <w:tab w:val="right" w:leader="dot" w:pos="7371"/>
          <w:tab w:val="right" w:pos="7513"/>
        </w:tabs>
        <w:spacing w:line="360" w:lineRule="auto"/>
      </w:pPr>
      <w:r>
        <w:t>36</w:t>
      </w:r>
      <w:r w:rsidR="00A0796F">
        <w:t>. Dokumentasi P</w:t>
      </w:r>
      <w:r>
        <w:t>enelitian</w:t>
      </w:r>
      <w:r>
        <w:tab/>
      </w:r>
      <w:r>
        <w:tab/>
        <w:t>1</w:t>
      </w:r>
      <w:r w:rsidR="007C506D">
        <w:t>19</w:t>
      </w:r>
    </w:p>
    <w:p w:rsidR="005A2C19" w:rsidRDefault="005A2C19" w:rsidP="005A2C19">
      <w:pPr>
        <w:pStyle w:val="NoSpacing"/>
        <w:tabs>
          <w:tab w:val="right" w:leader="dot" w:pos="7371"/>
          <w:tab w:val="right" w:pos="7513"/>
        </w:tabs>
        <w:spacing w:line="360" w:lineRule="auto"/>
      </w:pPr>
    </w:p>
    <w:p w:rsidR="005A2C19" w:rsidRDefault="005A2C19" w:rsidP="005A2C19">
      <w:pPr>
        <w:pStyle w:val="NoSpacing"/>
        <w:tabs>
          <w:tab w:val="right" w:leader="dot" w:pos="7371"/>
          <w:tab w:val="right" w:pos="7513"/>
        </w:tabs>
        <w:spacing w:line="360" w:lineRule="auto"/>
        <w:rPr>
          <w:b/>
          <w:lang w:val="id-ID"/>
        </w:rPr>
        <w:sectPr w:rsidR="005A2C19" w:rsidSect="00CB2E97">
          <w:headerReference w:type="first" r:id="rId17"/>
          <w:pgSz w:w="11907" w:h="16839" w:code="9"/>
          <w:pgMar w:top="2268" w:right="1701" w:bottom="1701" w:left="2268" w:header="708" w:footer="708" w:gutter="0"/>
          <w:pgNumType w:fmt="lowerRoman" w:start="1"/>
          <w:cols w:space="708"/>
          <w:docGrid w:linePitch="360"/>
        </w:sectPr>
      </w:pPr>
    </w:p>
    <w:p w:rsidR="009A32C0" w:rsidRDefault="009A32C0">
      <w:pPr>
        <w:rPr>
          <w:rFonts w:ascii="Times New Roman" w:hAnsi="Times New Roman"/>
          <w:b/>
          <w:sz w:val="24"/>
        </w:rPr>
      </w:pPr>
      <w:r>
        <w:rPr>
          <w:b/>
        </w:rPr>
        <w:lastRenderedPageBreak/>
        <w:br w:type="page"/>
      </w:r>
    </w:p>
    <w:p w:rsidR="00726BF9" w:rsidRPr="009371F0" w:rsidRDefault="00726BF9" w:rsidP="00726BF9">
      <w:pPr>
        <w:pStyle w:val="NoSpacing"/>
        <w:spacing w:line="360" w:lineRule="auto"/>
        <w:jc w:val="center"/>
        <w:rPr>
          <w:b/>
          <w:lang w:val="id-ID"/>
        </w:rPr>
      </w:pPr>
      <w:r w:rsidRPr="009371F0">
        <w:rPr>
          <w:b/>
          <w:lang w:val="id-ID"/>
        </w:rPr>
        <w:lastRenderedPageBreak/>
        <w:t>BAB I</w:t>
      </w:r>
    </w:p>
    <w:p w:rsidR="00726BF9" w:rsidRPr="009371F0" w:rsidRDefault="00726BF9" w:rsidP="00726BF9">
      <w:pPr>
        <w:pStyle w:val="NoSpacing"/>
        <w:spacing w:line="360" w:lineRule="auto"/>
        <w:jc w:val="center"/>
        <w:rPr>
          <w:b/>
          <w:lang w:val="id-ID"/>
        </w:rPr>
      </w:pPr>
      <w:r w:rsidRPr="009371F0">
        <w:rPr>
          <w:b/>
          <w:lang w:val="id-ID"/>
        </w:rPr>
        <w:t>PENDAHULUAN</w:t>
      </w:r>
    </w:p>
    <w:p w:rsidR="00726BF9" w:rsidRPr="009371F0" w:rsidRDefault="00726BF9" w:rsidP="00726BF9">
      <w:pPr>
        <w:pStyle w:val="NoSpacing"/>
        <w:spacing w:line="360" w:lineRule="auto"/>
        <w:jc w:val="center"/>
        <w:rPr>
          <w:b/>
          <w:lang w:val="id-ID"/>
        </w:rPr>
      </w:pPr>
    </w:p>
    <w:p w:rsidR="00726BF9" w:rsidRPr="009371F0" w:rsidRDefault="00726BF9" w:rsidP="00726BF9">
      <w:pPr>
        <w:pStyle w:val="NoSpacing"/>
        <w:numPr>
          <w:ilvl w:val="0"/>
          <w:numId w:val="1"/>
        </w:numPr>
        <w:spacing w:line="360" w:lineRule="auto"/>
        <w:jc w:val="center"/>
        <w:rPr>
          <w:b/>
          <w:lang w:val="id-ID"/>
        </w:rPr>
      </w:pPr>
      <w:r w:rsidRPr="009371F0">
        <w:rPr>
          <w:b/>
          <w:lang w:val="id-ID"/>
        </w:rPr>
        <w:t>Latar Belakang Masalah</w:t>
      </w:r>
    </w:p>
    <w:p w:rsidR="008056C8" w:rsidRPr="009371F0" w:rsidRDefault="006A1F91" w:rsidP="00F6665B">
      <w:pPr>
        <w:pStyle w:val="NoSpacing"/>
        <w:spacing w:line="360" w:lineRule="auto"/>
        <w:ind w:firstLine="567"/>
        <w:jc w:val="both"/>
        <w:rPr>
          <w:lang w:val="id-ID"/>
        </w:rPr>
      </w:pPr>
      <w:r w:rsidRPr="009371F0">
        <w:rPr>
          <w:lang w:val="id-ID"/>
        </w:rPr>
        <w:t>Peraturan mengenai sekolah dasar dalam</w:t>
      </w:r>
      <w:r w:rsidR="003D387C" w:rsidRPr="009371F0">
        <w:rPr>
          <w:lang w:val="id-ID"/>
        </w:rPr>
        <w:t xml:space="preserve"> </w:t>
      </w:r>
      <w:r w:rsidR="00176097" w:rsidRPr="009371F0">
        <w:rPr>
          <w:lang w:val="id-ID"/>
        </w:rPr>
        <w:t>Permendikbud Nomor 57 tahun 2014 memasukkan muatan pelajaran Bahasa Indonesia ke dalam mata pelajaran umum</w:t>
      </w:r>
      <w:r w:rsidR="003D387C" w:rsidRPr="009371F0">
        <w:rPr>
          <w:lang w:val="id-ID"/>
        </w:rPr>
        <w:t xml:space="preserve"> </w:t>
      </w:r>
      <w:r w:rsidR="00176097" w:rsidRPr="009371F0">
        <w:rPr>
          <w:lang w:val="id-ID"/>
        </w:rPr>
        <w:t>Kelompok A Sekolah Dasar</w:t>
      </w:r>
      <w:r w:rsidRPr="009371F0">
        <w:rPr>
          <w:lang w:val="id-ID"/>
        </w:rPr>
        <w:t xml:space="preserve"> ber</w:t>
      </w:r>
      <w:r w:rsidR="00883B2D">
        <w:rPr>
          <w:lang w:val="id-ID"/>
        </w:rPr>
        <w:t xml:space="preserve">sama lima mata pelajaran lainnnya. </w:t>
      </w:r>
      <w:r w:rsidR="00E606CE">
        <w:t>Dengan begitu, B</w:t>
      </w:r>
      <w:r w:rsidR="00883B2D">
        <w:t>ahasa Indonesia termasuk jajaran muatan pelajaran wajib</w:t>
      </w:r>
      <w:r w:rsidR="003D387C" w:rsidRPr="009371F0">
        <w:rPr>
          <w:lang w:val="id-ID"/>
        </w:rPr>
        <w:t xml:space="preserve"> yang tidak lepas dari kata penting. </w:t>
      </w:r>
      <w:r w:rsidR="0022338D" w:rsidRPr="009371F0">
        <w:rPr>
          <w:lang w:val="id-ID"/>
        </w:rPr>
        <w:t>Pada prinsipnya, muatan pelajaran Bahasa Indonesia disertakan dalam proses pembelajaran dengan tujuan akhir agar siswa dapat terampil berbahasa yang meliputi keterampilan menyimak, berbicara, membaca, dan menulis</w:t>
      </w:r>
      <w:r w:rsidR="00E606CE">
        <w:t xml:space="preserve"> juga memperlancar komunikasi baik secara lisan maupun tertulis</w:t>
      </w:r>
      <w:r w:rsidR="003D387C" w:rsidRPr="009371F0">
        <w:rPr>
          <w:lang w:val="id-ID"/>
        </w:rPr>
        <w:t xml:space="preserve"> </w:t>
      </w:r>
      <w:r w:rsidR="0022338D" w:rsidRPr="009371F0">
        <w:rPr>
          <w:lang w:val="id-ID"/>
        </w:rPr>
        <w:fldChar w:fldCharType="begin" w:fldLock="1"/>
      </w:r>
      <w:r w:rsidR="00BD531A">
        <w:rPr>
          <w:lang w:val="id-ID"/>
        </w:rPr>
        <w:instrText>ADDIN CSL_CITATION {"citationItems":[{"id":"ITEM-1","itemData":{"author":[{"dropping-particle":"","family":"Rahayu","given":"Yulia Tri","non-dropping-particle":"","parse-names":false,"suffix":""}],"container-title":"ELSE (Elementary School Education Journal)","id":"ITEM-1","issue":"2","issued":{"date-parts":[["2018"]]},"page":"79-89","title":"Penerapan Metode Partisipatori Untuk Meningkatkan Prestasi Belajar Bahasa Indonesia Kelas VI SDN 6 Tamanagung Kecamatan Cluring Kabupaten Banyuwangi Tahun Pelajaran 2016-2017","type":"article-journal","volume":"2"},"uris":["http://www.mendeley.com/documents/?uuid=8352e866-5ee6-4281-b4f3-a440876e31c3"]},{"id":"ITEM-2","itemData":{"author":[{"dropping-particle":"","family":"Mahargyani","given":"Arlina Distia","non-dropping-particle":"","parse-names":false,"suffix":""},{"dropping-particle":"","family":"Waluyo","given":"Herman J","non-dropping-particle":"","parse-names":false,"suffix":""},{"dropping-particle":"","family":"Saddhono","given":"Kundharu","non-dropping-particle":"","parse-names":false,"suffix":""}],"container-title":"BASARA: Jurnal Penelitian Bahasa, Sasatra Indonesia, dan Pengajarannya","id":"ITEM-2","issue":"1","issued":{"date-parts":[["2012"]]},"page":"138-152","title":"Peningkatan Kemampuan Menulis Deskripsi dengan Menggunakan Metode Field Trip pada Siswa Sekolah Dasar","type":"article-journal","volume":"1"},"uris":["http://www.mendeley.com/documents/?uuid=571c9ad3-e510-4702-9ac5-de6a7fe06bf4"]}],"mendeley":{"formattedCitation":"(Mahargyani, Waluyo and Saddhono, 2012; Rahayu, 2018)","manualFormatting":"(Mahargyani, Waluyo dan Saddhono, 2012; Rahayu, 2018)","plainTextFormattedCitation":"(Mahargyani, Waluyo and Saddhono, 2012; Rahayu, 2018)","previouslyFormattedCitation":"(Mahargyani, Waluyo and Saddhono, 2012; Rahayu, 2018)"},"properties":{"noteIndex":0},"schema":"https://github.com/citation-style-language/schema/raw/master/csl-citation.json"}</w:instrText>
      </w:r>
      <w:r w:rsidR="0022338D" w:rsidRPr="009371F0">
        <w:rPr>
          <w:lang w:val="id-ID"/>
        </w:rPr>
        <w:fldChar w:fldCharType="separate"/>
      </w:r>
      <w:r w:rsidR="006A21F3">
        <w:rPr>
          <w:noProof/>
          <w:lang w:val="id-ID"/>
        </w:rPr>
        <w:t xml:space="preserve">(Mahargyani, Waluyo </w:t>
      </w:r>
      <w:r w:rsidR="00E606CE" w:rsidRPr="00E606CE">
        <w:rPr>
          <w:noProof/>
          <w:lang w:val="id-ID"/>
        </w:rPr>
        <w:t>d</w:t>
      </w:r>
      <w:r w:rsidR="006A21F3">
        <w:rPr>
          <w:noProof/>
        </w:rPr>
        <w:t>an</w:t>
      </w:r>
      <w:r w:rsidR="00E606CE" w:rsidRPr="00E606CE">
        <w:rPr>
          <w:noProof/>
          <w:lang w:val="id-ID"/>
        </w:rPr>
        <w:t xml:space="preserve"> Saddhono, 2012; Rahayu, 2018)</w:t>
      </w:r>
      <w:r w:rsidR="0022338D" w:rsidRPr="009371F0">
        <w:rPr>
          <w:lang w:val="id-ID"/>
        </w:rPr>
        <w:fldChar w:fldCharType="end"/>
      </w:r>
      <w:r w:rsidR="0022338D" w:rsidRPr="009371F0">
        <w:rPr>
          <w:lang w:val="id-ID"/>
        </w:rPr>
        <w:t>.</w:t>
      </w:r>
    </w:p>
    <w:p w:rsidR="00C4297D" w:rsidRPr="001C6E76" w:rsidRDefault="00255D12" w:rsidP="00C4297D">
      <w:pPr>
        <w:pStyle w:val="NoSpacing"/>
        <w:spacing w:line="360" w:lineRule="auto"/>
        <w:ind w:firstLine="567"/>
        <w:jc w:val="both"/>
        <w:rPr>
          <w:rFonts w:ascii="TimesNewRomanPSMT" w:hAnsi="TimesNewRomanPSMT" w:cs="TimesNewRomanPSMT"/>
          <w:szCs w:val="24"/>
        </w:rPr>
      </w:pPr>
      <w:r w:rsidRPr="009371F0">
        <w:rPr>
          <w:szCs w:val="24"/>
          <w:lang w:val="id-ID"/>
        </w:rPr>
        <w:t xml:space="preserve">Keterampilan berbahasa terdiri dari dua sifat, reseptif (menerima informasi) dan produktif (memberi atau menyampaikan informasi) baik menggunakan media tulis maupun lisan </w:t>
      </w:r>
      <w:r w:rsidRPr="009371F0">
        <w:rPr>
          <w:szCs w:val="24"/>
          <w:lang w:val="id-ID"/>
        </w:rPr>
        <w:fldChar w:fldCharType="begin" w:fldLock="1"/>
      </w:r>
      <w:r w:rsidR="00423279">
        <w:rPr>
          <w:szCs w:val="24"/>
          <w:lang w:val="id-ID"/>
        </w:rPr>
        <w:instrText>ADDIN CSL_CITATION {"citationItems":[{"id":"ITEM-1","itemData":{"author":[{"dropping-particle":"","family":"Hendrawan","given":"Dinnie Noorlinda","non-dropping-particle":"","parse-names":false,"suffix":""},{"dropping-particle":"","family":"Indihadi","given":"Dian","non-dropping-particle":"","parse-names":false,"suffix":""}],"container-title":"PEDADIDAKTIKA: Jurnal Ilmiah Pendidikan Guru Sekolah Dasar","id":"ITEM-1","issue":"1","issued":{"date-parts":[["2019"]]},"page":"47-57","title":"Implementasi Proses Menulis pada Keterampilan Menulis Teks Deskripsi Tokoh Cerita Fiksi","type":"article-journal","volume":"6"},"uris":["http://www.mendeley.com/documents/?uuid=84a61489-58e0-40af-a239-5b2644cb6cbc"]}],"mendeley":{"formattedCitation":"(Hendrawan and Indihadi, 2019)","manualFormatting":"(Hendrawan dan Indihadi, 2019)","plainTextFormattedCitation":"(Hendrawan and Indihadi, 2019)","previouslyFormattedCitation":"(Hendrawan and Indihadi, 2019)"},"properties":{"noteIndex":0},"schema":"https://github.com/citation-style-language/schema/raw/master/csl-citation.json"}</w:instrText>
      </w:r>
      <w:r w:rsidRPr="009371F0">
        <w:rPr>
          <w:szCs w:val="24"/>
          <w:lang w:val="id-ID"/>
        </w:rPr>
        <w:fldChar w:fldCharType="separate"/>
      </w:r>
      <w:r w:rsidR="00423279">
        <w:rPr>
          <w:noProof/>
          <w:szCs w:val="24"/>
          <w:lang w:val="id-ID"/>
        </w:rPr>
        <w:t xml:space="preserve">(Hendrawan </w:t>
      </w:r>
      <w:r w:rsidR="00423279">
        <w:rPr>
          <w:noProof/>
          <w:szCs w:val="24"/>
        </w:rPr>
        <w:t>dan</w:t>
      </w:r>
      <w:r w:rsidRPr="009371F0">
        <w:rPr>
          <w:noProof/>
          <w:szCs w:val="24"/>
          <w:lang w:val="id-ID"/>
        </w:rPr>
        <w:t xml:space="preserve"> Indihadi, 2019)</w:t>
      </w:r>
      <w:r w:rsidRPr="009371F0">
        <w:rPr>
          <w:szCs w:val="24"/>
          <w:lang w:val="id-ID"/>
        </w:rPr>
        <w:fldChar w:fldCharType="end"/>
      </w:r>
      <w:r w:rsidRPr="009371F0">
        <w:rPr>
          <w:szCs w:val="24"/>
          <w:lang w:val="id-ID"/>
        </w:rPr>
        <w:t>.</w:t>
      </w:r>
      <w:r w:rsidR="00C4297D">
        <w:rPr>
          <w:szCs w:val="24"/>
          <w:lang w:val="id-ID"/>
        </w:rPr>
        <w:t xml:space="preserve"> </w:t>
      </w:r>
      <w:r w:rsidR="00C4297D">
        <w:rPr>
          <w:szCs w:val="24"/>
        </w:rPr>
        <w:t>Menulis merupakan salah satu bentuk berkomunikasi melalui sebuah tulisan.</w:t>
      </w:r>
      <w:r w:rsidR="00C4297D" w:rsidRPr="00C4297D">
        <w:rPr>
          <w:szCs w:val="24"/>
          <w:lang w:val="id-ID"/>
        </w:rPr>
        <w:t xml:space="preserve"> </w:t>
      </w:r>
      <w:r w:rsidR="00C4297D" w:rsidRPr="009371F0">
        <w:rPr>
          <w:szCs w:val="24"/>
          <w:lang w:val="id-ID"/>
        </w:rPr>
        <w:t xml:space="preserve">Menulis merupakan keterampilan berbahasa terakhir, maka banyak yang mengkategorikan menulis sebagai keterampilan berbahasa yang sulit karena menulis bukan hanya membuat sebuah produk namun juga merupakan sebuah proses pengembangan ide, gagasan, imajinasi juga pendapat seseorang yang dituangkan melalui simbol berupa tulisan </w:t>
      </w:r>
      <w:r w:rsidR="00C4297D" w:rsidRPr="009371F0">
        <w:rPr>
          <w:szCs w:val="24"/>
          <w:lang w:val="id-ID"/>
        </w:rPr>
        <w:fldChar w:fldCharType="begin" w:fldLock="1"/>
      </w:r>
      <w:r w:rsidR="00C4297D" w:rsidRPr="009371F0">
        <w:rPr>
          <w:szCs w:val="24"/>
          <w:lang w:val="id-ID"/>
        </w:rPr>
        <w:instrText>ADDIN CSL_CITATION {"citationItems":[{"id":"ITEM-1","itemData":{"author":[{"dropping-particle":"","family":"Hendrawan","given":"Dinnie Noorlinda","non-dropping-particle":"","parse-names":false,"suffix":""},{"dropping-particle":"","family":"Indihadi","given":"Dian","non-dropping-particle":"","parse-names":false,"suffix":""}],"container-title":"PEDADIDAKTIKA: Jurnal Ilmiah Pendidikan Guru Sekolah Dasar","id":"ITEM-1","issue":"1","issued":{"date-parts":[["2019"]]},"page":"47-57","title":"Implementasi Proses Menulis pada Keterampilan Menulis Teks Deskripsi Tokoh Cerita Fiksi","type":"article-journal","volume":"6"},"uris":["http://www.mendeley.com/documents/?uuid=84a61489-58e0-40af-a239-5b2644cb6cbc"]}],"mendeley":{"formattedCitation":"(Hendrawan and Indihadi, 2019)","plainTextFormattedCitation":"(Hendrawan and Indihadi, 2019)","previouslyFormattedCitation":"(Hendrawan and Indihadi, 2019)"},"properties":{"noteIndex":0},"schema":"https://github.com/citation-style-language/schema/raw/master/csl-citation.json"}</w:instrText>
      </w:r>
      <w:r w:rsidR="00C4297D" w:rsidRPr="009371F0">
        <w:rPr>
          <w:szCs w:val="24"/>
          <w:lang w:val="id-ID"/>
        </w:rPr>
        <w:fldChar w:fldCharType="separate"/>
      </w:r>
      <w:r w:rsidR="00C4297D" w:rsidRPr="009371F0">
        <w:rPr>
          <w:noProof/>
          <w:szCs w:val="24"/>
          <w:lang w:val="id-ID"/>
        </w:rPr>
        <w:t>(Hendrawan and Indihadi, 2019)</w:t>
      </w:r>
      <w:r w:rsidR="00C4297D" w:rsidRPr="009371F0">
        <w:rPr>
          <w:szCs w:val="24"/>
          <w:lang w:val="id-ID"/>
        </w:rPr>
        <w:fldChar w:fldCharType="end"/>
      </w:r>
      <w:r w:rsidR="001C6E76">
        <w:rPr>
          <w:szCs w:val="24"/>
        </w:rPr>
        <w:t>. Perlu bagi peserta didik untuk diberikan pembiasaan menulis</w:t>
      </w:r>
      <w:r w:rsidR="001C6E76">
        <w:rPr>
          <w:rFonts w:ascii="TimesNewRomanPSMT" w:hAnsi="TimesNewRomanPSMT" w:cs="TimesNewRomanPSMT"/>
          <w:szCs w:val="24"/>
        </w:rPr>
        <w:t>.</w:t>
      </w:r>
    </w:p>
    <w:p w:rsidR="00CE707E" w:rsidRDefault="001C6E76" w:rsidP="00C4297D">
      <w:pPr>
        <w:pStyle w:val="NoSpacing"/>
        <w:spacing w:line="360" w:lineRule="auto"/>
        <w:ind w:firstLine="567"/>
        <w:jc w:val="both"/>
        <w:rPr>
          <w:szCs w:val="24"/>
        </w:rPr>
        <w:sectPr w:rsidR="00CE707E" w:rsidSect="001B120E">
          <w:footerReference w:type="default" r:id="rId18"/>
          <w:headerReference w:type="first" r:id="rId19"/>
          <w:footerReference w:type="first" r:id="rId20"/>
          <w:type w:val="continuous"/>
          <w:pgSz w:w="11907" w:h="16839" w:code="9"/>
          <w:pgMar w:top="2268" w:right="1701" w:bottom="1701" w:left="2268" w:header="708" w:footer="708" w:gutter="0"/>
          <w:pgNumType w:start="0"/>
          <w:cols w:space="708"/>
          <w:titlePg/>
          <w:docGrid w:linePitch="360"/>
        </w:sectPr>
      </w:pPr>
      <w:r>
        <w:rPr>
          <w:szCs w:val="24"/>
          <w:lang w:val="id-ID"/>
        </w:rPr>
        <w:t xml:space="preserve">Guna </w:t>
      </w:r>
      <w:r>
        <w:rPr>
          <w:szCs w:val="24"/>
        </w:rPr>
        <w:t>mengembangkan keterampilan berbahasa tersebut, peserta didik di</w:t>
      </w:r>
      <w:r>
        <w:rPr>
          <w:szCs w:val="24"/>
          <w:lang w:val="id-ID"/>
        </w:rPr>
        <w:t xml:space="preserve"> sekolah dasar</w:t>
      </w:r>
      <w:r w:rsidR="00C4297D" w:rsidRPr="009371F0">
        <w:rPr>
          <w:szCs w:val="24"/>
          <w:lang w:val="id-ID"/>
        </w:rPr>
        <w:t xml:space="preserve"> mulai dikenalkan dengan berbagai jenis </w:t>
      </w:r>
      <w:r>
        <w:rPr>
          <w:szCs w:val="24"/>
        </w:rPr>
        <w:t>karangan</w:t>
      </w:r>
      <w:r>
        <w:rPr>
          <w:szCs w:val="24"/>
          <w:lang w:val="id-ID"/>
        </w:rPr>
        <w:t xml:space="preserve">, salah satunya adalah deskripsi. </w:t>
      </w:r>
      <w:r>
        <w:rPr>
          <w:szCs w:val="24"/>
        </w:rPr>
        <w:t>D</w:t>
      </w:r>
      <w:r w:rsidR="00C4297D" w:rsidRPr="009371F0">
        <w:rPr>
          <w:szCs w:val="24"/>
          <w:lang w:val="id-ID"/>
        </w:rPr>
        <w:t xml:space="preserve">eskripsi </w:t>
      </w:r>
      <w:r>
        <w:rPr>
          <w:szCs w:val="24"/>
        </w:rPr>
        <w:t xml:space="preserve">merupakan karangan </w:t>
      </w:r>
      <w:r w:rsidR="00C4297D">
        <w:rPr>
          <w:szCs w:val="24"/>
        </w:rPr>
        <w:t>berupa gambaran suatu objek atau suasana yang dirasakan oleh indera secara jelas agar nantinya dapat dirasakan juga oleh pembaca</w:t>
      </w:r>
      <w:r w:rsidR="00C4297D" w:rsidRPr="009371F0">
        <w:rPr>
          <w:szCs w:val="24"/>
          <w:lang w:val="id-ID"/>
        </w:rPr>
        <w:t>.</w:t>
      </w:r>
      <w:r w:rsidR="00C4297D">
        <w:rPr>
          <w:szCs w:val="24"/>
        </w:rPr>
        <w:t xml:space="preserve"> Maka, belajar menulis deskripsi berarti belajar memperluas gambaran pembaca tanpa melihatnya secara langsung sehingga membantu orang lain dapat mengerti tentang banyak </w:t>
      </w:r>
      <w:r>
        <w:rPr>
          <w:szCs w:val="24"/>
        </w:rPr>
        <w:t>objek</w:t>
      </w:r>
      <w:r w:rsidR="00C4297D">
        <w:rPr>
          <w:szCs w:val="24"/>
        </w:rPr>
        <w:t>.</w:t>
      </w:r>
      <w:r w:rsidR="00C4297D" w:rsidRPr="009371F0">
        <w:rPr>
          <w:szCs w:val="24"/>
          <w:lang w:val="id-ID"/>
        </w:rPr>
        <w:t xml:space="preserve"> </w:t>
      </w:r>
      <w:r w:rsidR="00C4297D">
        <w:rPr>
          <w:szCs w:val="24"/>
        </w:rPr>
        <w:t xml:space="preserve">Graham, dkk (2010: 712, </w:t>
      </w:r>
      <w:r w:rsidR="00C4297D">
        <w:rPr>
          <w:szCs w:val="24"/>
        </w:rPr>
        <w:fldChar w:fldCharType="begin" w:fldLock="1"/>
      </w:r>
      <w:r w:rsidR="00C4297D">
        <w:rPr>
          <w:szCs w:val="24"/>
        </w:rPr>
        <w:instrText>ADDIN CSL_CITATION {"citationItems":[{"id":"ITEM-1","itemData":{"author":[{"dropping-particle":"","family":"Badawi","given":"A","non-dropping-particle":"","parse-names":false,"suffix":""}],"container-title":"Sekolah Dasar","id":"ITEM-1","issue":"2","issued":{"date-parts":[["2016"]]},"page":"121-126","title":"Kemampuan Berbahasa Indonesia dalam Menulis Deskripsi Berbasis Kurikulum 2013 pada Siswa SD","type":"article-journal","volume":"25"},"uris":["http://www.mendeley.com/documents/?uuid=ae1eb4a3-d42b-45c9-9f6c-22cb7f823bf2"]}],"mendeley":{"formattedCitation":"(Badawi, 2016)","manualFormatting":"dalam Badawi, 2016)","plainTextFormattedCitation":"(Badawi, 2016)","previouslyFormattedCitation":"(Badawi, 2016)"},"properties":{"noteIndex":0},"schema":"https://github.com/citation-style-language/schema/raw/master/csl-citation.json"}</w:instrText>
      </w:r>
      <w:r w:rsidR="00C4297D">
        <w:rPr>
          <w:szCs w:val="24"/>
        </w:rPr>
        <w:fldChar w:fldCharType="separate"/>
      </w:r>
      <w:r w:rsidR="00C4297D">
        <w:rPr>
          <w:noProof/>
          <w:szCs w:val="24"/>
        </w:rPr>
        <w:t xml:space="preserve">dalam </w:t>
      </w:r>
      <w:r w:rsidR="00C4297D" w:rsidRPr="00844C84">
        <w:rPr>
          <w:noProof/>
          <w:szCs w:val="24"/>
        </w:rPr>
        <w:t>Badawi, 2016)</w:t>
      </w:r>
      <w:r w:rsidR="00C4297D">
        <w:rPr>
          <w:szCs w:val="24"/>
        </w:rPr>
        <w:fldChar w:fldCharType="end"/>
      </w:r>
      <w:r w:rsidR="00C4297D">
        <w:rPr>
          <w:szCs w:val="24"/>
        </w:rPr>
        <w:t xml:space="preserve"> menuliskan mengenai keterampilan berwacana menjadi </w:t>
      </w:r>
    </w:p>
    <w:p w:rsidR="00C4297D" w:rsidRPr="00BC5E47" w:rsidRDefault="00C4297D" w:rsidP="00CE707E">
      <w:pPr>
        <w:pStyle w:val="NoSpacing"/>
        <w:spacing w:line="360" w:lineRule="auto"/>
        <w:jc w:val="both"/>
        <w:rPr>
          <w:szCs w:val="24"/>
        </w:rPr>
      </w:pPr>
      <w:r>
        <w:rPr>
          <w:szCs w:val="24"/>
        </w:rPr>
        <w:lastRenderedPageBreak/>
        <w:t>penting untuk meningkatkan kemahiran dan keterampilan dalam berbahasa. Begitu juga bagi peserta didik kel</w:t>
      </w:r>
      <w:r w:rsidR="00BC5E47">
        <w:rPr>
          <w:szCs w:val="24"/>
        </w:rPr>
        <w:t xml:space="preserve">as V, keterampilan dalam menulis </w:t>
      </w:r>
      <w:r>
        <w:rPr>
          <w:szCs w:val="24"/>
        </w:rPr>
        <w:t>deskripsi</w:t>
      </w:r>
      <w:r w:rsidR="00BC5E47">
        <w:rPr>
          <w:szCs w:val="24"/>
        </w:rPr>
        <w:t xml:space="preserve"> turut diperhitungkan. D</w:t>
      </w:r>
      <w:r>
        <w:rPr>
          <w:szCs w:val="24"/>
        </w:rPr>
        <w:t>eskripsi berkaitan tentang pembagian informasi tentang sebuah objek, tempat, maupun suasana indera. Sehingga untuk menulis sebuah deskripsi yang nantinya dibaca oleh pembaca tidak boleh dengan keterampilan yang kurang memadai.</w:t>
      </w:r>
      <w:r w:rsidR="00326FC6">
        <w:rPr>
          <w:szCs w:val="24"/>
        </w:rPr>
        <w:t xml:space="preserve"> </w:t>
      </w:r>
      <w:r w:rsidR="00BC5E47">
        <w:rPr>
          <w:szCs w:val="24"/>
        </w:rPr>
        <w:t xml:space="preserve">Seperti mengacu pada pendapat </w:t>
      </w:r>
      <w:r w:rsidR="00BC5E47" w:rsidRPr="009371F0">
        <w:rPr>
          <w:szCs w:val="24"/>
          <w:lang w:val="id-ID"/>
        </w:rPr>
        <w:fldChar w:fldCharType="begin" w:fldLock="1"/>
      </w:r>
      <w:r w:rsidR="00BC5E47">
        <w:rPr>
          <w:szCs w:val="24"/>
          <w:lang w:val="id-ID"/>
        </w:rPr>
        <w:instrText>ADDIN CSL_CITATION {"citationItems":[{"id":"ITEM-1","itemData":{"DOI":"10.21831/diksi.v24i1.11494","ISSN":"0854-2937","abstract":"Penelitian ini bertujuan untuk mengetahui pengaruh (1) kemampuan membaca,penguasaan kosakata, dan pemahaman tata bahasa secara bersama-sama; (2) kemampuanmembaca; (3) penguasaan kosakata; (4) pemahaman tata bahasa terhadap kemampuanmenulis narasi siswa SMP Negeri di Kabupaten Bulukumba. Jenis penelitian iniadalah ex-post facto, dengan melibatkan tiga variabel bebas dan satu variabel terikat.Populasi penelitian adalah seluruh siswa SMP Negeri di Kabupaten Bulukumba yangtelah menerapkan Kurikulum 2013. Teknik penentuan sampel yang digunakan adalahproportional random sampling. Instrumen penelitian adalah satu angket dan tiga tes. Datadianalisis dengan teknik statistik Regresi Ganda yang diteruskan dengan Regresi Parsial.Hasil penelitian sebagai berikut. (1) Kemampuan membaca, penguasaan kosakata, danpemahaman tata bahasa secara bersama-sama berpengaruh terhadap kemampuan menulisnarasi siswa (Fhitung = 24,475; (0,000 &lt; 0,05). (2) Kemampuan membaca berpengaruhterhadap kemampuan menulis narasi siswa (thitung = 4,481; 0,000 &lt;0,05). (3) Penguasaankosakata berpengaruh terhadap kemampuan menulis narasi siswa( thitung = 3.022; 0,003 &lt;0,05). (4) Pemahaman tata bahasa tidak berpengaruh terhadap kemampuan menulis narasisiswa (thitung = 1,113; 0,267 &gt; 0,05).Kata Kunci: kemampuan membaca, penguasaan kosakata, pemahaman tata bahasa,kemampuan menulis narasi","author":[{"dropping-particle":"","family":"Asra","given":"A. Andriyani","non-dropping-particle":"","parse-names":false,"suffix":""},{"dropping-particle":"","family":"Haryadi","given":"-","non-dropping-particle":"","parse-names":false,"suffix":""}],"container-title":"Diksi","id":"ITEM-1","issue":"1","issued":{"date-parts":[["2016"]]},"page":"1-12","title":"Pengaruh Kemampuan Membaca, Penguasaan Kosakata, Dan Pemahaman Tata Bahasa Terhadap Kemampuan Menulis Narasi Siswa","type":"article-journal","volume":"24"},"uris":["http://www.mendeley.com/documents/?uuid=20185b11-5926-40af-be28-2d933c448e93"]}],"mendeley":{"formattedCitation":"(Asra and Haryadi, 2016)","manualFormatting":"Asra dan Haryadi (2016)","plainTextFormattedCitation":"(Asra and Haryadi, 2016)","previouslyFormattedCitation":"(Asra and Haryadi, 2016)"},"properties":{"noteIndex":0},"schema":"https://github.com/citation-style-language/schema/raw/master/csl-citation.json"}</w:instrText>
      </w:r>
      <w:r w:rsidR="00BC5E47" w:rsidRPr="009371F0">
        <w:rPr>
          <w:szCs w:val="24"/>
          <w:lang w:val="id-ID"/>
        </w:rPr>
        <w:fldChar w:fldCharType="separate"/>
      </w:r>
      <w:r w:rsidR="00BC5E47" w:rsidRPr="009371F0">
        <w:rPr>
          <w:noProof/>
          <w:szCs w:val="24"/>
          <w:lang w:val="id-ID"/>
        </w:rPr>
        <w:t xml:space="preserve">Asra </w:t>
      </w:r>
      <w:r w:rsidR="00BC5E47">
        <w:rPr>
          <w:noProof/>
          <w:szCs w:val="24"/>
        </w:rPr>
        <w:t>dan</w:t>
      </w:r>
      <w:r w:rsidR="00BC5E47">
        <w:rPr>
          <w:noProof/>
          <w:szCs w:val="24"/>
          <w:lang w:val="id-ID"/>
        </w:rPr>
        <w:t xml:space="preserve"> Haryadi</w:t>
      </w:r>
      <w:r w:rsidR="00BC5E47" w:rsidRPr="009371F0">
        <w:rPr>
          <w:noProof/>
          <w:szCs w:val="24"/>
          <w:lang w:val="id-ID"/>
        </w:rPr>
        <w:t xml:space="preserve"> </w:t>
      </w:r>
      <w:r w:rsidR="00BC5E47">
        <w:rPr>
          <w:noProof/>
          <w:szCs w:val="24"/>
        </w:rPr>
        <w:t>(</w:t>
      </w:r>
      <w:r w:rsidR="00BC5E47" w:rsidRPr="009371F0">
        <w:rPr>
          <w:noProof/>
          <w:szCs w:val="24"/>
          <w:lang w:val="id-ID"/>
        </w:rPr>
        <w:t>2016)</w:t>
      </w:r>
      <w:r w:rsidR="00BC5E47" w:rsidRPr="009371F0">
        <w:rPr>
          <w:szCs w:val="24"/>
          <w:lang w:val="id-ID"/>
        </w:rPr>
        <w:fldChar w:fldCharType="end"/>
      </w:r>
      <w:r w:rsidR="00BC5E47">
        <w:rPr>
          <w:szCs w:val="24"/>
        </w:rPr>
        <w:t xml:space="preserve"> bahwa </w:t>
      </w:r>
      <w:r w:rsidR="00BC5E47" w:rsidRPr="009371F0">
        <w:rPr>
          <w:szCs w:val="24"/>
          <w:lang w:val="id-ID"/>
        </w:rPr>
        <w:t>menulis membutuhkan banyak persiapan ter</w:t>
      </w:r>
      <w:r w:rsidR="00BC5E47">
        <w:rPr>
          <w:szCs w:val="24"/>
          <w:lang w:val="id-ID"/>
        </w:rPr>
        <w:t xml:space="preserve">masuk pemahaman untuk menulis. </w:t>
      </w:r>
      <w:r w:rsidR="00BC5E47">
        <w:rPr>
          <w:szCs w:val="24"/>
        </w:rPr>
        <w:t>P</w:t>
      </w:r>
      <w:r w:rsidR="00BC5E47" w:rsidRPr="009371F0">
        <w:rPr>
          <w:szCs w:val="24"/>
          <w:lang w:val="id-ID"/>
        </w:rPr>
        <w:t>emahaman tersebut menjadi faktor penting yang bisa didapat melalui kegiatan membaca</w:t>
      </w:r>
      <w:r w:rsidR="00BC5E47">
        <w:rPr>
          <w:szCs w:val="24"/>
        </w:rPr>
        <w:t xml:space="preserve">. Pendapat tersebut juga sejalan dengan argument oleh </w:t>
      </w:r>
      <w:r w:rsidR="00BC5E47" w:rsidRPr="009371F0">
        <w:rPr>
          <w:szCs w:val="24"/>
          <w:lang w:val="id-ID"/>
        </w:rPr>
        <w:t>Klein dkk</w:t>
      </w:r>
      <w:r w:rsidR="00BC5E47">
        <w:rPr>
          <w:szCs w:val="24"/>
          <w:lang w:val="id-ID"/>
        </w:rPr>
        <w:t xml:space="preserve"> (</w:t>
      </w:r>
      <w:r w:rsidR="00BC5E47" w:rsidRPr="009371F0">
        <w:rPr>
          <w:szCs w:val="24"/>
          <w:lang w:val="id-ID"/>
        </w:rPr>
        <w:t xml:space="preserve">dalam </w:t>
      </w:r>
      <w:r w:rsidR="00BC5E47" w:rsidRPr="009371F0">
        <w:rPr>
          <w:szCs w:val="24"/>
          <w:lang w:val="id-ID"/>
        </w:rPr>
        <w:fldChar w:fldCharType="begin" w:fldLock="1"/>
      </w:r>
      <w:r w:rsidR="008721AE">
        <w:rPr>
          <w:szCs w:val="24"/>
          <w:lang w:val="id-ID"/>
        </w:rPr>
        <w:instrText>ADDIN CSL_CITATION {"citationItems":[{"id":"ITEM-1","itemData":{"author":[{"dropping-particle":"","family":"Mustika","given":"Ika","non-dropping-particle":"","parse-names":false,"suffix":""},{"dropping-particle":"","family":"Lestari","given":"Riana Dwi","non-dropping-particle":"","parse-names":false,"suffix":""}],"container-title":"SEMANTIK: Jurnal Ilmiah Program Studi Pendidikan Bahasa dan Sastra Indonesia","id":"ITEM-1","issued":{"date-parts":[["2016"]]},"page":"15-31","title":"Hubungan Minat Baca dan Kebiasaan Membaca Karya Sastra terhadap Kemampuan Menulis Puisi","type":"article-journal"},"uris":["http://www.mendeley.com/documents/?uuid=8ca61f5a-3d9e-482d-b350-608309186b0b"]}],"mendeley":{"formattedCitation":"(Mustika and Lestari, 2016)","manualFormatting":"Mustika dan Lestari, 2016)","plainTextFormattedCitation":"(Mustika and Lestari, 2016)","previouslyFormattedCitation":"(Mustika and Lestari, 2016)"},"properties":{"noteIndex":0},"schema":"https://github.com/citation-style-language/schema/raw/master/csl-citation.json"}</w:instrText>
      </w:r>
      <w:r w:rsidR="00BC5E47" w:rsidRPr="009371F0">
        <w:rPr>
          <w:szCs w:val="24"/>
          <w:lang w:val="id-ID"/>
        </w:rPr>
        <w:fldChar w:fldCharType="separate"/>
      </w:r>
      <w:r w:rsidR="006A21F3">
        <w:rPr>
          <w:noProof/>
          <w:szCs w:val="24"/>
          <w:lang w:val="id-ID"/>
        </w:rPr>
        <w:t xml:space="preserve">Mustika </w:t>
      </w:r>
      <w:r w:rsidR="00BC5E47" w:rsidRPr="009371F0">
        <w:rPr>
          <w:noProof/>
          <w:szCs w:val="24"/>
          <w:lang w:val="id-ID"/>
        </w:rPr>
        <w:t>d</w:t>
      </w:r>
      <w:r w:rsidR="006A21F3">
        <w:rPr>
          <w:noProof/>
          <w:szCs w:val="24"/>
        </w:rPr>
        <w:t>an</w:t>
      </w:r>
      <w:r w:rsidR="00BC5E47" w:rsidRPr="009371F0">
        <w:rPr>
          <w:noProof/>
          <w:szCs w:val="24"/>
          <w:lang w:val="id-ID"/>
        </w:rPr>
        <w:t xml:space="preserve"> Lestari, 2016)</w:t>
      </w:r>
      <w:r w:rsidR="00BC5E47" w:rsidRPr="009371F0">
        <w:rPr>
          <w:szCs w:val="24"/>
          <w:lang w:val="id-ID"/>
        </w:rPr>
        <w:fldChar w:fldCharType="end"/>
      </w:r>
      <w:r w:rsidR="00BC5E47" w:rsidRPr="009371F0">
        <w:rPr>
          <w:szCs w:val="24"/>
          <w:lang w:val="id-ID"/>
        </w:rPr>
        <w:t xml:space="preserve"> </w:t>
      </w:r>
      <w:r w:rsidR="00BC5E47">
        <w:rPr>
          <w:szCs w:val="24"/>
        </w:rPr>
        <w:t xml:space="preserve">yang </w:t>
      </w:r>
      <w:r w:rsidR="00BC5E47" w:rsidRPr="009371F0">
        <w:rPr>
          <w:szCs w:val="24"/>
          <w:lang w:val="id-ID"/>
        </w:rPr>
        <w:t>melihat adanya keterkaitan antara keterampilan membaca dengan keterampilan menulis yang seperti dua sisi mata uang logam.</w:t>
      </w:r>
    </w:p>
    <w:p w:rsidR="00F6665B" w:rsidRPr="009371F0" w:rsidRDefault="00BC5E47" w:rsidP="009949D1">
      <w:pPr>
        <w:pStyle w:val="NoSpacing"/>
        <w:spacing w:line="360" w:lineRule="auto"/>
        <w:ind w:firstLine="567"/>
        <w:jc w:val="both"/>
        <w:rPr>
          <w:szCs w:val="24"/>
          <w:lang w:val="id-ID"/>
        </w:rPr>
      </w:pPr>
      <w:r>
        <w:rPr>
          <w:szCs w:val="24"/>
        </w:rPr>
        <w:t>Membaca diartikan oleh</w:t>
      </w:r>
      <w:r w:rsidR="00255D12" w:rsidRPr="009371F0">
        <w:rPr>
          <w:szCs w:val="24"/>
          <w:lang w:val="id-ID"/>
        </w:rPr>
        <w:t xml:space="preserve"> Davies </w:t>
      </w:r>
      <w:r w:rsidR="00255D12" w:rsidRPr="009371F0">
        <w:rPr>
          <w:szCs w:val="24"/>
          <w:lang w:val="id-ID"/>
        </w:rPr>
        <w:fldChar w:fldCharType="begin" w:fldLock="1"/>
      </w:r>
      <w:r w:rsidR="008721AE">
        <w:rPr>
          <w:szCs w:val="24"/>
          <w:lang w:val="id-ID"/>
        </w:rPr>
        <w:instrText>ADDIN CSL_CITATION {"citationItems":[{"id":"ITEM-1","itemData":{"author":[{"dropping-particle":"","family":"Hendrawan","given":"Dinnie Noorlinda","non-dropping-particle":"","parse-names":false,"suffix":""},{"dropping-particle":"","family":"Indihadi","given":"Dian","non-dropping-particle":"","parse-names":false,"suffix":""}],"container-title":"PEDADIDAKTIKA: Jurnal Ilmiah Pendidikan Guru Sekolah Dasar","id":"ITEM-1","issue":"1","issued":{"date-parts":[["2019"]]},"page":"47-57","title":"Implementasi Proses Menulis pada Keterampilan Menulis Teks Deskripsi Tokoh Cerita Fiksi","type":"article-journal","volume":"6"},"uris":["http://www.mendeley.com/documents/?uuid=84a61489-58e0-40af-a239-5b2644cb6cbc"]}],"mendeley":{"formattedCitation":"(Hendrawan and Indihadi, 2019)","manualFormatting":"(dalam Hendrawan dan Indihadi, 2019)","plainTextFormattedCitation":"(Hendrawan and Indihadi, 2019)","previouslyFormattedCitation":"(Hendrawan and Indihadi, 2019)"},"properties":{"noteIndex":0},"schema":"https://github.com/citation-style-language/schema/raw/master/csl-citation.json"}</w:instrText>
      </w:r>
      <w:r w:rsidR="00255D12" w:rsidRPr="009371F0">
        <w:rPr>
          <w:szCs w:val="24"/>
          <w:lang w:val="id-ID"/>
        </w:rPr>
        <w:fldChar w:fldCharType="separate"/>
      </w:r>
      <w:r w:rsidR="006A21F3">
        <w:rPr>
          <w:noProof/>
          <w:szCs w:val="24"/>
          <w:lang w:val="id-ID"/>
        </w:rPr>
        <w:t xml:space="preserve">(dalam Hendrawan </w:t>
      </w:r>
      <w:r w:rsidR="00255D12" w:rsidRPr="009371F0">
        <w:rPr>
          <w:noProof/>
          <w:szCs w:val="24"/>
          <w:lang w:val="id-ID"/>
        </w:rPr>
        <w:t>d</w:t>
      </w:r>
      <w:r w:rsidR="006A21F3">
        <w:rPr>
          <w:noProof/>
          <w:szCs w:val="24"/>
        </w:rPr>
        <w:t>an</w:t>
      </w:r>
      <w:r w:rsidR="00255D12" w:rsidRPr="009371F0">
        <w:rPr>
          <w:noProof/>
          <w:szCs w:val="24"/>
          <w:lang w:val="id-ID"/>
        </w:rPr>
        <w:t xml:space="preserve"> Indihadi, 2019)</w:t>
      </w:r>
      <w:r w:rsidR="00255D12" w:rsidRPr="009371F0">
        <w:rPr>
          <w:szCs w:val="24"/>
          <w:lang w:val="id-ID"/>
        </w:rPr>
        <w:fldChar w:fldCharType="end"/>
      </w:r>
      <w:r w:rsidR="00255D12" w:rsidRPr="009371F0">
        <w:rPr>
          <w:szCs w:val="24"/>
          <w:lang w:val="id-ID"/>
        </w:rPr>
        <w:t xml:space="preserve"> sebagai suatu proses kognitif, yaitu pembaca yang diharapkan dapat mengerti pesan si penulis. Maka, sekalipun tidak banyak melibatkan pergerakan fisik, membaca merupakan sebuah kegiatan yang bersifat aktif dan interaktif</w:t>
      </w:r>
      <w:r w:rsidR="00255D12" w:rsidRPr="00136EDF">
        <w:rPr>
          <w:szCs w:val="24"/>
          <w:lang w:val="id-ID"/>
        </w:rPr>
        <w:t xml:space="preserve">. </w:t>
      </w:r>
      <w:r w:rsidR="008277E6" w:rsidRPr="00136EDF">
        <w:rPr>
          <w:szCs w:val="24"/>
          <w:lang w:val="id-ID"/>
        </w:rPr>
        <w:t xml:space="preserve">Dengan begitu, keterampilan membaca masuk pada keterampilan yang bersifat reseptif atau menerima informasi dari penulis oleh pembaca. </w:t>
      </w:r>
      <w:r w:rsidR="007F12F2" w:rsidRPr="00136EDF">
        <w:rPr>
          <w:szCs w:val="24"/>
          <w:lang w:val="id-ID"/>
        </w:rPr>
        <w:t>Dalam pembelajaran bahasa Indonesia, kegiatan membaca bukanlah hal asing. Muatan pelajaran bahasa Indonesia identik dengan</w:t>
      </w:r>
      <w:r w:rsidR="007F12F2" w:rsidRPr="009371F0">
        <w:rPr>
          <w:szCs w:val="24"/>
          <w:lang w:val="id-ID"/>
        </w:rPr>
        <w:t xml:space="preserve"> membaca pelbagai jenis teks yang diajarkan dalam muatan bahasa.</w:t>
      </w:r>
    </w:p>
    <w:p w:rsidR="003920D6" w:rsidRPr="00326FC6" w:rsidRDefault="00255594" w:rsidP="003920D6">
      <w:pPr>
        <w:pStyle w:val="NoSpacing"/>
        <w:spacing w:line="360" w:lineRule="auto"/>
        <w:ind w:firstLine="567"/>
        <w:jc w:val="both"/>
        <w:rPr>
          <w:szCs w:val="24"/>
        </w:rPr>
      </w:pPr>
      <w:r w:rsidRPr="009371F0">
        <w:rPr>
          <w:szCs w:val="24"/>
          <w:lang w:val="id-ID"/>
        </w:rPr>
        <w:t xml:space="preserve">Keterampilan membaca bukanlah keterampilan bawaan, langsung ada, melainkan keterampilan yang dapat dan/atau perlu dipupuk, dibina, dan dikembangkan </w:t>
      </w:r>
      <w:r w:rsidRPr="009371F0">
        <w:rPr>
          <w:szCs w:val="24"/>
          <w:lang w:val="id-ID"/>
        </w:rPr>
        <w:fldChar w:fldCharType="begin" w:fldLock="1"/>
      </w:r>
      <w:r w:rsidRPr="009371F0">
        <w:rPr>
          <w:szCs w:val="24"/>
          <w:lang w:val="id-ID"/>
        </w:rPr>
        <w:instrText>ADDIN CSL_CITATION {"citationItems":[{"id":"ITEM-1","itemData":{"author":[{"dropping-particle":"","family":"Mustika","given":"Ika","non-dropping-particle":"","parse-names":false,"suffix":""},{"dropping-particle":"","family":"Lestari","given":"Riana Dwi","non-dropping-particle":"","parse-names":false,"suffix":""}],"container-title":"SEMANTIK: Jurnal Ilmiah Program Studi Pendidikan Bahasa dan Sastra Indonesia","id":"ITEM-1","issued":{"date-parts":[["2016"]]},"page":"15-31","title":"Hubungan Minat Baca dan Kebiasaan Membaca Karya Sastra terhadap Kemampuan Menulis Puisi","type":"article-journal"},"uris":["http://www.mendeley.com/documents/?uuid=8ca61f5a-3d9e-482d-b350-608309186b0b"]}],"mendeley":{"formattedCitation":"(Mustika and Lestari, 2016)","plainTextFormattedCitation":"(Mustika and Lestari, 2016)","previouslyFormattedCitation":"(Mustika and Lestari, 2016)"},"properties":{"noteIndex":0},"schema":"https://github.com/citation-style-language/schema/raw/master/csl-citation.json"}</w:instrText>
      </w:r>
      <w:r w:rsidRPr="009371F0">
        <w:rPr>
          <w:szCs w:val="24"/>
          <w:lang w:val="id-ID"/>
        </w:rPr>
        <w:fldChar w:fldCharType="separate"/>
      </w:r>
      <w:r w:rsidRPr="009371F0">
        <w:rPr>
          <w:noProof/>
          <w:szCs w:val="24"/>
          <w:lang w:val="id-ID"/>
        </w:rPr>
        <w:t>(Mustika and Lestari, 2016)</w:t>
      </w:r>
      <w:r w:rsidRPr="009371F0">
        <w:rPr>
          <w:szCs w:val="24"/>
          <w:lang w:val="id-ID"/>
        </w:rPr>
        <w:fldChar w:fldCharType="end"/>
      </w:r>
      <w:r w:rsidRPr="009371F0">
        <w:rPr>
          <w:szCs w:val="24"/>
          <w:lang w:val="id-ID"/>
        </w:rPr>
        <w:t>. Fakta bahwa</w:t>
      </w:r>
      <w:r w:rsidR="007F12F2" w:rsidRPr="009371F0">
        <w:rPr>
          <w:szCs w:val="24"/>
          <w:lang w:val="id-ID"/>
        </w:rPr>
        <w:t xml:space="preserve"> kebiasaan membaca bukanlah kebiasaan yang mudah ditemukan di era ini</w:t>
      </w:r>
      <w:r w:rsidRPr="009371F0">
        <w:rPr>
          <w:szCs w:val="24"/>
          <w:lang w:val="id-ID"/>
        </w:rPr>
        <w:t xml:space="preserve"> menandakan bahwa masih minim adanya bimbingan pembiasaan membaca</w:t>
      </w:r>
      <w:r w:rsidR="007F12F2" w:rsidRPr="009371F0">
        <w:rPr>
          <w:szCs w:val="24"/>
          <w:lang w:val="id-ID"/>
        </w:rPr>
        <w:t xml:space="preserve">. </w:t>
      </w:r>
      <w:r w:rsidR="000E7108" w:rsidRPr="009371F0">
        <w:rPr>
          <w:szCs w:val="24"/>
          <w:lang w:val="id-ID"/>
        </w:rPr>
        <w:t xml:space="preserve">Di dalam jurnal yang ditulis oleh Muhammad Kharizmi </w:t>
      </w:r>
      <w:r w:rsidR="000E7108" w:rsidRPr="009371F0">
        <w:rPr>
          <w:szCs w:val="24"/>
          <w:lang w:val="id-ID"/>
        </w:rPr>
        <w:fldChar w:fldCharType="begin" w:fldLock="1"/>
      </w:r>
      <w:r w:rsidR="00D6116D" w:rsidRPr="009371F0">
        <w:rPr>
          <w:szCs w:val="24"/>
          <w:lang w:val="id-ID"/>
        </w:rPr>
        <w:instrText>ADDIN CSL_CITATION {"citationItems":[{"id":"ITEM-1","itemData":{"abstract":"Literasi pada abad ke-21 tidak bisa lagi didefinisikan sebatas kemampuan membaca dan menulis. Akibat perkembangan yang sangat pesat di bidang informasi, maka literasi dimaknai dalam beberapa sudut pandang, mulai dari sudut pandang literasi dasar (basic literacy), literasi sains (science literacy), literasi ekonomi (economic literacy), literasi teknologi (technologi literacy), literasi visual (visual literacy), literasi informasi (information literacy), literasi multikultural (multicultural literacy) sampai pada sudut pandang kesadaran global (global awareness). Inilah yang dinamakan digital-age literacy (literasi masa berbasis digital) atau sering disebut dengan multiliterasi. Dengan semakin luasnya garapan dari pada pembahasan literasi, semakin intens pula pengajaran literasi di sekolah, khususnya di sekolah dasar, sebagai upaya melahirkan generasi literat yang dapat membangun bangsa kelak. Tulisan ini dilatarbelakangi oleh adanya kesulitan siswa sekolah dasar dalam meningkatkan kemampuan literasi mereka di sekolah. Tulisan ini akan membahas realita kemampuan literasi siswa di Indonesia berdasarkan hasil penelitian lembaga-lembaga internasional, kemudian pembahasan mengenai multiliterasi yang diikuti dengan kesulitan siswa dalam meningkatkan kemampuan literasi yang disebabkan oleh praktik dan lingkungan literasi yang belum memadai, dan akhirnya upaya-upaya yang harus dilakukan oleh berbagai pihak yang berhubungan dengan peningkatan literasi siswa sekolah dasar. Dalam hal ini, pengambil kebijakan (pemerintah), sekolah, guru, dan orangtua memiliki tugas dan tanggung jawab masing-masing sesuai dengan kapasitas yang dimiliki. Dengan difasilitasinya praktik literasi yang baik serta lingkungan literasi yang memadai, maka tidak tertutup kemungkinan generasi literat akan dilahirkan di Indonesia tercinta ini.","author":[{"dropping-particle":"","family":"Muhammad","given":"Kharizmi","non-dropping-particle":"","parse-names":false,"suffix":""}],"container-title":"Jurnal Pendidikan Almuslim,","id":"ITEM-1","issue":"2","issued":{"date-parts":[["2019"]]},"page":"94-102","title":"Kesulitan Siswa Sekolah Dasar Dalam Meningkatkan Kemampuan Literasi","type":"article-journal","volume":"VII"},"uris":["http://www.mendeley.com/documents/?uuid=a27a848e-4948-46c7-92d9-ea55bc685eb0"]}],"mendeley":{"formattedCitation":"(Muhammad, 2019)","plainTextFormattedCitation":"(Muhammad, 2019)","previouslyFormattedCitation":"(Muhammad, 2019)"},"properties":{"noteIndex":0},"schema":"https://github.com/citation-style-language/schema/raw/master/csl-citation.json"}</w:instrText>
      </w:r>
      <w:r w:rsidR="000E7108" w:rsidRPr="009371F0">
        <w:rPr>
          <w:szCs w:val="24"/>
          <w:lang w:val="id-ID"/>
        </w:rPr>
        <w:fldChar w:fldCharType="separate"/>
      </w:r>
      <w:r w:rsidR="000E7108" w:rsidRPr="009371F0">
        <w:rPr>
          <w:noProof/>
          <w:szCs w:val="24"/>
          <w:lang w:val="id-ID"/>
        </w:rPr>
        <w:t>(Muhammad, 2019)</w:t>
      </w:r>
      <w:r w:rsidR="000E7108" w:rsidRPr="009371F0">
        <w:rPr>
          <w:szCs w:val="24"/>
          <w:lang w:val="id-ID"/>
        </w:rPr>
        <w:fldChar w:fldCharType="end"/>
      </w:r>
      <w:r w:rsidR="000E7108" w:rsidRPr="009371F0">
        <w:rPr>
          <w:szCs w:val="24"/>
          <w:lang w:val="id-ID"/>
        </w:rPr>
        <w:t xml:space="preserve">, beliau menyimpulkan bahwa kemampuan literasi masyarakat Indonesia yang diwakilkan oleh </w:t>
      </w:r>
      <w:r w:rsidR="00B42EFE" w:rsidRPr="009371F0">
        <w:rPr>
          <w:szCs w:val="24"/>
          <w:lang w:val="id-ID"/>
        </w:rPr>
        <w:t>siswa di Indonesi</w:t>
      </w:r>
      <w:r w:rsidR="000E7108" w:rsidRPr="009371F0">
        <w:rPr>
          <w:szCs w:val="24"/>
          <w:lang w:val="id-ID"/>
        </w:rPr>
        <w:t xml:space="preserve">a masih tergolong rendah, terutama pada literasi bahasa. Masyarakat kita belum menjadikan aktivitas membaca menjadi kegiatan sehari-hari. Simpulan tersebut didapatkan oleh Muhammad Kharizmi melalui beberapa penelitian </w:t>
      </w:r>
      <w:r w:rsidR="000E7108" w:rsidRPr="009371F0">
        <w:rPr>
          <w:szCs w:val="24"/>
          <w:lang w:val="id-ID"/>
        </w:rPr>
        <w:lastRenderedPageBreak/>
        <w:t>internasional mengenai tingkat literasi negara-negara di dunia.</w:t>
      </w:r>
      <w:r w:rsidR="00B42EFE" w:rsidRPr="009371F0">
        <w:rPr>
          <w:szCs w:val="24"/>
          <w:lang w:val="id-ID"/>
        </w:rPr>
        <w:t xml:space="preserve"> </w:t>
      </w:r>
      <w:r w:rsidR="00D94845" w:rsidRPr="009371F0">
        <w:rPr>
          <w:szCs w:val="24"/>
          <w:lang w:val="id-ID"/>
        </w:rPr>
        <w:t xml:space="preserve">Padahal, </w:t>
      </w:r>
      <w:r w:rsidR="003920D6" w:rsidRPr="009371F0">
        <w:rPr>
          <w:szCs w:val="24"/>
          <w:lang w:val="id-ID"/>
        </w:rPr>
        <w:t xml:space="preserve">membiasakan diri membaca sangat penting terutama bagi siswa sekolah dasar. Kebiasaan membaca akan merangsang siswa untuk mengekspresikan ide dan pendapat mereka dalam bentuk tulisan </w:t>
      </w:r>
      <w:r w:rsidR="003920D6" w:rsidRPr="009371F0">
        <w:rPr>
          <w:szCs w:val="24"/>
          <w:lang w:val="id-ID"/>
        </w:rPr>
        <w:fldChar w:fldCharType="begin" w:fldLock="1"/>
      </w:r>
      <w:r w:rsidR="006A21F3">
        <w:rPr>
          <w:szCs w:val="24"/>
          <w:lang w:val="id-ID"/>
        </w:rPr>
        <w:instrText>ADDIN CSL_CITATION {"citationItems":[{"id":"ITEM-1","itemData":{"DOI":"10.21831/jpe.v7i1.14283","ISSN":"2338-4743","abstract":"This study aims to find out the contribution of reading habit, vocabulary mastery, and grammar mastery to the experience writing skill of the 5th grade students of state elementary schools in Bambanglipuro Subdistrict, Bantul, Yogyakarta. This study is an ex-post facto using the correlational quantitative research approach. The population comprised all 5th grade students of state elementary schools in Bambanglipuro Subdistrict, Bantul, Yogyakarta totaling 300 students. A sample of 169 students was established using the proportional random sampling technique. The instruments consisted of a test and questionnaire. The test was used to measure the vocabulary mastery, grammar mastery, and experience writing skill. The questionnaire was used to measure reading habit. The data were analyzed using the multiple regression analysis. The results show that there is a significant and positive contribution among reading habit, vocabulary mastery, and grammar mastery to the experience writing skill.","author":[{"dropping-particle":"","family":"Diarani","given":"Noraning","non-dropping-particle":"","parse-names":false,"suffix":""},{"dropping-particle":"","family":"Syamsi","given":"Kastam","non-dropping-particle":"","parse-names":false,"suffix":""}],"container-title":"Jurnal Prima Edukasia","id":"ITEM-1","issue":"1","issued":{"date-parts":[["2019"]]},"page":"28-39","title":"The Contribution of the Reading Habit, Vocabulary Mastery, and Grammar to the Experience Writing Skill of 5th Grade Students of State Elementary Schools","type":"article-journal","volume":"7"},"uris":["http://www.mendeley.com/documents/?uuid=80c74edf-4e3e-4b70-810b-cafdeca17a4a"]}],"mendeley":{"formattedCitation":"(Diarani and Syamsi, 2019)","manualFormatting":"(Diarani dan Syamsi, 2019)","plainTextFormattedCitation":"(Diarani and Syamsi, 2019)","previouslyFormattedCitation":"(Diarani and Syamsi, 2019)"},"properties":{"noteIndex":0},"schema":"https://github.com/citation-style-language/schema/raw/master/csl-citation.json"}</w:instrText>
      </w:r>
      <w:r w:rsidR="003920D6" w:rsidRPr="009371F0">
        <w:rPr>
          <w:szCs w:val="24"/>
          <w:lang w:val="id-ID"/>
        </w:rPr>
        <w:fldChar w:fldCharType="separate"/>
      </w:r>
      <w:r w:rsidR="006A21F3">
        <w:rPr>
          <w:noProof/>
          <w:szCs w:val="24"/>
          <w:lang w:val="id-ID"/>
        </w:rPr>
        <w:t xml:space="preserve">(Diarani </w:t>
      </w:r>
      <w:r w:rsidR="006A21F3">
        <w:rPr>
          <w:noProof/>
          <w:szCs w:val="24"/>
        </w:rPr>
        <w:t>dan</w:t>
      </w:r>
      <w:r w:rsidR="003920D6" w:rsidRPr="009371F0">
        <w:rPr>
          <w:noProof/>
          <w:szCs w:val="24"/>
          <w:lang w:val="id-ID"/>
        </w:rPr>
        <w:t xml:space="preserve"> Syamsi, 2019)</w:t>
      </w:r>
      <w:r w:rsidR="003920D6" w:rsidRPr="009371F0">
        <w:rPr>
          <w:szCs w:val="24"/>
          <w:lang w:val="id-ID"/>
        </w:rPr>
        <w:fldChar w:fldCharType="end"/>
      </w:r>
      <w:r w:rsidR="003920D6" w:rsidRPr="009371F0">
        <w:rPr>
          <w:szCs w:val="24"/>
          <w:lang w:val="id-ID"/>
        </w:rPr>
        <w:t xml:space="preserve">. </w:t>
      </w:r>
      <w:r w:rsidR="00326FC6">
        <w:rPr>
          <w:szCs w:val="24"/>
        </w:rPr>
        <w:t xml:space="preserve">Fakta tersebut tidak memungkiri pernyataan bahwa dengan melakukan kegiatan membaca, peserta didik bisa mendapatkan pengertian dan meningkatkan keterampilan menulis deskripsi. </w:t>
      </w:r>
    </w:p>
    <w:p w:rsidR="00326FC6" w:rsidRPr="00C4297D" w:rsidRDefault="00326FC6" w:rsidP="00326FC6">
      <w:pPr>
        <w:pStyle w:val="NoSpacing"/>
        <w:spacing w:line="360" w:lineRule="auto"/>
        <w:ind w:firstLine="567"/>
        <w:jc w:val="both"/>
        <w:rPr>
          <w:szCs w:val="24"/>
        </w:rPr>
      </w:pPr>
      <w:r>
        <w:rPr>
          <w:szCs w:val="24"/>
        </w:rPr>
        <w:t xml:space="preserve">Selain mendapatkan pengertian lebih mengenai suatu karangan termasuk deskripsi, membaca juga mampu meningkatkan pemahaman peserta didik terhadap tata bahasa. Tata bahasa juga merupakan unsur penting dalam menulis deskripsi. Seseorang dengan penguasaan tata bahasa yang kurang baik akan menghasilkan teks yang kurang baik pula. </w:t>
      </w:r>
      <w:r w:rsidR="00BC5E47">
        <w:rPr>
          <w:szCs w:val="24"/>
        </w:rPr>
        <w:t>S</w:t>
      </w:r>
      <w:r>
        <w:rPr>
          <w:szCs w:val="24"/>
        </w:rPr>
        <w:t>eperti halnya ditulis dalam sebuah jurnal, k</w:t>
      </w:r>
      <w:r w:rsidRPr="009371F0">
        <w:rPr>
          <w:szCs w:val="24"/>
          <w:lang w:val="id-ID"/>
        </w:rPr>
        <w:t xml:space="preserve">esulitan yang biasa dialami dalam menulis deskripsi berada pada pengembangan topik menjadi bentuk teks </w:t>
      </w:r>
      <w:r w:rsidRPr="009371F0">
        <w:rPr>
          <w:szCs w:val="24"/>
          <w:lang w:val="id-ID"/>
        </w:rPr>
        <w:fldChar w:fldCharType="begin" w:fldLock="1"/>
      </w:r>
      <w:r>
        <w:rPr>
          <w:szCs w:val="24"/>
          <w:lang w:val="id-ID"/>
        </w:rPr>
        <w:instrText>ADDIN CSL_CITATION {"citationItems":[{"id":"ITEM-1","itemData":{"author":[{"dropping-particle":"","family":"Hendrawan","given":"Dinnie Noorlinda","non-dropping-particle":"","parse-names":false,"suffix":""},{"dropping-particle":"","family":"Indihadi","given":"Dian","non-dropping-particle":"","parse-names":false,"suffix":""}],"container-title":"PEDADIDAKTIKA: Jurnal Ilmiah Pendidikan Guru Sekolah Dasar","id":"ITEM-1","issue":"1","issued":{"date-parts":[["2019"]]},"page":"47-57","title":"Implementasi Proses Menulis pada Keterampilan Menulis Teks Deskripsi Tokoh Cerita Fiksi","type":"article-journal","volume":"6"},"uris":["http://www.mendeley.com/documents/?uuid=84a61489-58e0-40af-a239-5b2644cb6cbc"]}],"mendeley":{"formattedCitation":"(Hendrawan and Indihadi, 2019)","plainTextFormattedCitation":"(Hendrawan and Indihadi, 2019)","previouslyFormattedCitation":"(Hendrawan and Indihadi, 2019)"},"properties":{"noteIndex":0},"schema":"https://github.com/citation-style-language/schema/raw/master/csl-citation.json"}</w:instrText>
      </w:r>
      <w:r w:rsidRPr="009371F0">
        <w:rPr>
          <w:szCs w:val="24"/>
          <w:lang w:val="id-ID"/>
        </w:rPr>
        <w:fldChar w:fldCharType="separate"/>
      </w:r>
      <w:r w:rsidRPr="009371F0">
        <w:rPr>
          <w:noProof/>
          <w:szCs w:val="24"/>
          <w:lang w:val="id-ID"/>
        </w:rPr>
        <w:t>(Hendrawan and Indihadi, 2019)</w:t>
      </w:r>
      <w:r w:rsidRPr="009371F0">
        <w:rPr>
          <w:szCs w:val="24"/>
          <w:lang w:val="id-ID"/>
        </w:rPr>
        <w:fldChar w:fldCharType="end"/>
      </w:r>
      <w:r w:rsidRPr="009371F0">
        <w:rPr>
          <w:szCs w:val="24"/>
          <w:lang w:val="id-ID"/>
        </w:rPr>
        <w:t xml:space="preserve">. Sedangkan untuk mengembangkan topik menjadi teks, diperlukan </w:t>
      </w:r>
      <w:r>
        <w:rPr>
          <w:szCs w:val="24"/>
        </w:rPr>
        <w:t xml:space="preserve">penguasaan </w:t>
      </w:r>
      <w:r w:rsidRPr="009371F0">
        <w:rPr>
          <w:szCs w:val="24"/>
          <w:lang w:val="id-ID"/>
        </w:rPr>
        <w:t>unsur bahasa yang memadai.</w:t>
      </w:r>
      <w:r>
        <w:rPr>
          <w:szCs w:val="24"/>
        </w:rPr>
        <w:t xml:space="preserve"> Kesulitan mengembangkan topik menjadi bentuk teks bisa terjadi karena kurangnya peserta didik terhadap penguasaan tata bahasa.</w:t>
      </w:r>
    </w:p>
    <w:p w:rsidR="00326FC6" w:rsidRPr="00B518BB" w:rsidRDefault="00326FC6" w:rsidP="00326FC6">
      <w:pPr>
        <w:pStyle w:val="NoSpacing"/>
        <w:spacing w:line="360" w:lineRule="auto"/>
        <w:ind w:firstLine="567"/>
        <w:jc w:val="both"/>
        <w:rPr>
          <w:szCs w:val="24"/>
        </w:rPr>
      </w:pPr>
      <w:r w:rsidRPr="009371F0">
        <w:rPr>
          <w:szCs w:val="24"/>
          <w:lang w:val="id-ID"/>
        </w:rPr>
        <w:t>Tata bahasa adalah salah satu unsur bahasa berupa himpunan kaidah atau patokan umum yang berdasarkan struktur bahasa</w:t>
      </w:r>
      <w:r>
        <w:rPr>
          <w:szCs w:val="24"/>
        </w:rPr>
        <w:t xml:space="preserve"> </w:t>
      </w:r>
      <w:r>
        <w:rPr>
          <w:szCs w:val="24"/>
          <w:lang w:val="id-ID"/>
        </w:rPr>
        <w:fldChar w:fldCharType="begin" w:fldLock="1"/>
      </w:r>
      <w:r>
        <w:rPr>
          <w:szCs w:val="24"/>
          <w:lang w:val="id-ID"/>
        </w:rPr>
        <w:instrText>ADDIN CSL_CITATION {"citationItems":[{"id":"ITEM-1","itemData":{"author":[{"dropping-particle":"","family":"Prihantini","given":"Aina","non-dropping-particle":"","parse-names":false,"suffix":""}],"id":"ITEM-1","issued":{"date-parts":[["2015"]]},"publisher":"Penerbit B First","publisher-place":"Yogyakarta","title":"Master Bahasa Indonesia","type":"book"},"uris":["http://www.mendeley.com/documents/?uuid=89c7ce9d-04e1-4463-974e-1a85e82d8ee4"]}],"mendeley":{"formattedCitation":"(Prihantini, 2015)","manualFormatting":"(Prihantini, 2015: 3)","plainTextFormattedCitation":"(Prihantini, 2015)","previouslyFormattedCitation":"(Prihantini, 2015)"},"properties":{"noteIndex":0},"schema":"https://github.com/citation-style-language/schema/raw/master/csl-citation.json"}</w:instrText>
      </w:r>
      <w:r>
        <w:rPr>
          <w:szCs w:val="24"/>
          <w:lang w:val="id-ID"/>
        </w:rPr>
        <w:fldChar w:fldCharType="separate"/>
      </w:r>
      <w:r w:rsidRPr="00844C84">
        <w:rPr>
          <w:noProof/>
          <w:szCs w:val="24"/>
          <w:lang w:val="id-ID"/>
        </w:rPr>
        <w:t>(Prihantini, 2015</w:t>
      </w:r>
      <w:r>
        <w:rPr>
          <w:noProof/>
          <w:szCs w:val="24"/>
        </w:rPr>
        <w:t>: 3</w:t>
      </w:r>
      <w:r w:rsidRPr="00844C84">
        <w:rPr>
          <w:noProof/>
          <w:szCs w:val="24"/>
          <w:lang w:val="id-ID"/>
        </w:rPr>
        <w:t>)</w:t>
      </w:r>
      <w:r>
        <w:rPr>
          <w:szCs w:val="24"/>
          <w:lang w:val="id-ID"/>
        </w:rPr>
        <w:fldChar w:fldCharType="end"/>
      </w:r>
      <w:r w:rsidRPr="009371F0">
        <w:rPr>
          <w:szCs w:val="24"/>
          <w:lang w:val="id-ID"/>
        </w:rPr>
        <w:t xml:space="preserve">. Sesuai dengan sebuah pendapat, bahwa tata bahasa yang baik akan membantu seseorang berkomunikasi dengan baik, lancar, dan lebih elegan </w:t>
      </w:r>
      <w:r w:rsidRPr="009371F0">
        <w:rPr>
          <w:szCs w:val="24"/>
          <w:lang w:val="id-ID"/>
        </w:rPr>
        <w:fldChar w:fldCharType="begin" w:fldLock="1"/>
      </w:r>
      <w:r w:rsidRPr="009371F0">
        <w:rPr>
          <w:szCs w:val="24"/>
          <w:lang w:val="id-ID"/>
        </w:rPr>
        <w:instrText>ADDIN CSL_CITATION {"citationItems":[{"id":"ITEM-1","itemData":{"DOI":"10.21831/jpe.v7i1.14283","ISSN":"2338-4743","abstract":"This study aims to find out the contribution of reading habit, vocabulary mastery, and grammar mastery to the experience writing skill of the 5th grade students of state elementary schools in Bambanglipuro Subdistrict, Bantul, Yogyakarta. This study is an ex-post facto using the correlational quantitative research approach. The population comprised all 5th grade students of state elementary schools in Bambanglipuro Subdistrict, Bantul, Yogyakarta totaling 300 students. A sample of 169 students was established using the proportional random sampling technique. The instruments consisted of a test and questionnaire. The test was used to measure the vocabulary mastery, grammar mastery, and experience writing skill. The questionnaire was used to measure reading habit. The data were analyzed using the multiple regression analysis. The results show that there is a significant and positive contribution among reading habit, vocabulary mastery, and grammar mastery to the experience writing skill.","author":[{"dropping-particle":"","family":"Diarani","given":"Noraning","non-dropping-particle":"","parse-names":false,"suffix":""},{"dropping-particle":"","family":"Syamsi","given":"Kastam","non-dropping-particle":"","parse-names":false,"suffix":""}],"container-title":"Jurnal Prima Edukasia","id":"ITEM-1","issue":"1","issued":{"date-parts":[["2019"]]},"page":"28-39","title":"The Contribution of the Reading Habit, Vocabulary Mastery, and Grammar to the Experience Writing Skill of 5th Grade Students of State Elementary Schools","type":"article-journal","volume":"7"},"uris":["http://www.mendeley.com/documents/?uuid=80c74edf-4e3e-4b70-810b-cafdeca17a4a"]}],"mendeley":{"formattedCitation":"(Diarani and Syamsi, 2019)","plainTextFormattedCitation":"(Diarani and Syamsi, 2019)","previouslyFormattedCitation":"(Diarani and Syamsi, 2019)"},"properties":{"noteIndex":0},"schema":"https://github.com/citation-style-language/schema/raw/master/csl-citation.json"}</w:instrText>
      </w:r>
      <w:r w:rsidRPr="009371F0">
        <w:rPr>
          <w:szCs w:val="24"/>
          <w:lang w:val="id-ID"/>
        </w:rPr>
        <w:fldChar w:fldCharType="separate"/>
      </w:r>
      <w:r w:rsidRPr="009371F0">
        <w:rPr>
          <w:noProof/>
          <w:szCs w:val="24"/>
          <w:lang w:val="id-ID"/>
        </w:rPr>
        <w:t>(Diarani and Syamsi, 2019)</w:t>
      </w:r>
      <w:r w:rsidRPr="009371F0">
        <w:rPr>
          <w:szCs w:val="24"/>
          <w:lang w:val="id-ID"/>
        </w:rPr>
        <w:fldChar w:fldCharType="end"/>
      </w:r>
      <w:r w:rsidRPr="009371F0">
        <w:rPr>
          <w:szCs w:val="24"/>
          <w:lang w:val="id-ID"/>
        </w:rPr>
        <w:t xml:space="preserve">. Tata bahasa akan membantu seseorang untuk menyampaikan informasi baik dalam bentuk lisan maupun tulisan. Tata bahasa pula yang membuat sebuah informasi menjadi sistematis, runtut, dan padu. </w:t>
      </w:r>
      <w:r w:rsidR="00930130">
        <w:rPr>
          <w:szCs w:val="24"/>
        </w:rPr>
        <w:t xml:space="preserve">Tarigan (dalam </w:t>
      </w:r>
      <w:r w:rsidR="00930130">
        <w:rPr>
          <w:szCs w:val="24"/>
        </w:rPr>
        <w:fldChar w:fldCharType="begin" w:fldLock="1"/>
      </w:r>
      <w:r w:rsidR="00685876">
        <w:rPr>
          <w:szCs w:val="24"/>
        </w:rPr>
        <w:instrText>ADDIN CSL_CITATION {"citationItems":[{"id":"ITEM-1","itemData":{"DOI":"10.30998/deiksis.v9i02.1172","ISSN":"2085-2274","abstract":"The goal of this research is to analyse and prove the correlation between grammar mastery and students’English narrative writing skill at the 11th grade of SMK Negeri 2 Depok. Research data was collected by giving multiple cohoice tests of grammar and narrative writing skill. Furthermore, the data was analyzed quantitatively in order to know correlation coefficient, determination coefficient and signifinancy coefficient as part of hypothesis test. Data analysis was conducted with ? = 0,05. Based on the result of hypothesis test, the researcher has found the significant correlation of grammar mastery and  students’ English narrative writing skill. &lt;br /&gt; &lt;br /&gt;Kata Kunci: Penguasaan Tata Bahasa, Ketrampilan Menulis Narasi","author":[{"dropping-particle":"","family":"Santosa","given":"Prita Pantau Putri","non-dropping-particle":"","parse-names":false,"suffix":""}],"container-title":"Deiksis","id":"ITEM-1","issue":"02","issued":{"date-parts":[["2017"]]},"page":"182","title":"Hubungan antara Penguasaan Tata Bahasa dengan Keterampilan Menulis Narasi Bahasa Inggris Siswa Kelas XI SMK Negeri 2 Depok","type":"article-journal","volume":"9"},"uris":["http://www.mendeley.com/documents/?uuid=e63c5d15-daec-4266-a9ac-19f094c265b5"]}],"mendeley":{"formattedCitation":"(Santosa, 2017)","manualFormatting":"Santosa, 2017)","plainTextFormattedCitation":"(Santosa, 2017)","previouslyFormattedCitation":"(Santosa, 2017)"},"properties":{"noteIndex":0},"schema":"https://github.com/citation-style-language/schema/raw/master/csl-citation.json"}</w:instrText>
      </w:r>
      <w:r w:rsidR="00930130">
        <w:rPr>
          <w:szCs w:val="24"/>
        </w:rPr>
        <w:fldChar w:fldCharType="separate"/>
      </w:r>
      <w:r w:rsidR="00930130" w:rsidRPr="00930130">
        <w:rPr>
          <w:noProof/>
          <w:szCs w:val="24"/>
        </w:rPr>
        <w:t>Santosa, 2017)</w:t>
      </w:r>
      <w:r w:rsidR="00930130">
        <w:rPr>
          <w:szCs w:val="24"/>
        </w:rPr>
        <w:fldChar w:fldCharType="end"/>
      </w:r>
      <w:r w:rsidR="00930130">
        <w:rPr>
          <w:szCs w:val="24"/>
        </w:rPr>
        <w:t xml:space="preserve"> mengatakan bahwa seseorang ditutut terampil menggunakan tata bahasa dalam kegiatan menulis karena menulis merupakan kegiatan produktif dan kreatif. </w:t>
      </w:r>
      <w:r>
        <w:rPr>
          <w:szCs w:val="24"/>
        </w:rPr>
        <w:t>Maka dari itu</w:t>
      </w:r>
      <w:r w:rsidRPr="009371F0">
        <w:rPr>
          <w:szCs w:val="24"/>
          <w:lang w:val="id-ID"/>
        </w:rPr>
        <w:t>, penguasaan tata bahasa tidak luput dari proses</w:t>
      </w:r>
      <w:r>
        <w:rPr>
          <w:szCs w:val="24"/>
          <w:lang w:val="id-ID"/>
        </w:rPr>
        <w:t xml:space="preserve"> kegiatan menulis </w:t>
      </w:r>
      <w:r w:rsidRPr="009371F0">
        <w:rPr>
          <w:szCs w:val="24"/>
          <w:lang w:val="id-ID"/>
        </w:rPr>
        <w:t>deskripsi.</w:t>
      </w:r>
      <w:r>
        <w:rPr>
          <w:szCs w:val="24"/>
        </w:rPr>
        <w:t xml:space="preserve"> S</w:t>
      </w:r>
      <w:r w:rsidRPr="009371F0">
        <w:rPr>
          <w:szCs w:val="24"/>
          <w:lang w:val="id-ID"/>
        </w:rPr>
        <w:t xml:space="preserve">eseorang dengan penguasaan tata bahasa </w:t>
      </w:r>
      <w:r>
        <w:rPr>
          <w:szCs w:val="24"/>
        </w:rPr>
        <w:t xml:space="preserve">yang </w:t>
      </w:r>
      <w:r w:rsidRPr="009371F0">
        <w:rPr>
          <w:szCs w:val="24"/>
          <w:lang w:val="id-ID"/>
        </w:rPr>
        <w:t>baik berkemungkinan memiliki keterampilan mengembangkan teks yang baik pula.</w:t>
      </w:r>
    </w:p>
    <w:p w:rsidR="00BC5E47" w:rsidRDefault="00B9078C" w:rsidP="00613032">
      <w:pPr>
        <w:pStyle w:val="NoSpacing"/>
        <w:spacing w:line="360" w:lineRule="auto"/>
        <w:ind w:firstLine="567"/>
        <w:jc w:val="both"/>
        <w:rPr>
          <w:szCs w:val="24"/>
        </w:rPr>
      </w:pPr>
      <w:r>
        <w:rPr>
          <w:szCs w:val="24"/>
        </w:rPr>
        <w:t xml:space="preserve">Permasalahan lain yang ditemukan dalam hal menulis deskripsi tidak jauh dari hubungan faktor kebiasaan membaca dan penguasaan tata bahasa. Penelitian </w:t>
      </w:r>
      <w:r>
        <w:rPr>
          <w:szCs w:val="24"/>
        </w:rPr>
        <w:lastRenderedPageBreak/>
        <w:t xml:space="preserve">oleh </w:t>
      </w:r>
      <w:r>
        <w:rPr>
          <w:szCs w:val="24"/>
        </w:rPr>
        <w:fldChar w:fldCharType="begin" w:fldLock="1"/>
      </w:r>
      <w:r w:rsidR="00ED62A8">
        <w:rPr>
          <w:szCs w:val="24"/>
        </w:rPr>
        <w:instrText>ADDIN CSL_CITATION {"citationItems":[{"id":"ITEM-1","itemData":{"DOI":"10.17509/eh.v7i2.2707","ISSN":"2085-1243","abstract":"Keterampilan menulis merupakan salah satu keterampilan berbahasa yang sangat penting. Keterampilan menulis bisa dikatakan merupakan puncak dari keterampilan berbahasa, karena di dalamnya termuat tiga keterampilan yang lain, yakni menyimak, berbicara, dan membaca. Penelitian ini bertujuan mengkaji keterampilan menulis karangan deskripsi peserta didik sebelum dan setelah belajar melalui teknik rumpang disertai gambar. Penelitian ini merupakan penelitian tindakan kelas dengan dua kali siklus serta dua tindakan dalam setiap siklus. Subjek penelitian ini adalah peserta didik kelas V SD Negeri Campaka I Kecamatan Campaka Kabupaten Cianjur. Instrumen yang digunakan terdiri dari lembar keterampilan menulis deskripsi peserta didik, lembar observasi, , pedoman penilaian keterampilan menulis deskripsi. Analisis kualitatif dan kuantitatif sederhana dilakukan untuk mengukur rata keterampilan menulis karangan deskripsi peserta didik sebelum dan setelah tindakan serta perbandingan peningkatan keterampilan antar tindakan dan antar siklus. Hasil penelitian menunjukkan bahwa pembelajaran dengan teknik rumpang melalui media gambar dapat meningkatkan keterampilan menulis karangan deskripsi peserta didik. Pembelajaran bahasa Indonesia dengan menggunakan teknik rumpang melalui media gambar dapat dijadikan metode alternatif di sekolah dasar.","author":[{"dropping-particle":"","family":"Baehaki","given":"Ilham","non-dropping-particle":"","parse-names":false,"suffix":""},{"dropping-particle":"","family":"Cahyani","given":"Isah","non-dropping-particle":"","parse-names":false,"suffix":""}],"container-title":"EduHumaniora | Jurnal Pendidikan Dasar Kampus Cibiru","id":"ITEM-1","issue":"2","issued":{"date-parts":[["2016"]]},"page":"164","title":"Peningkatan Keterampilan Menulis Deskripsi dengan Teknik Rumpang Melalui Media Gambar","type":"article-journal","volume":"7"},"uris":["http://www.mendeley.com/documents/?uuid=05fb1bfc-5815-4624-84fe-3d06013a2b88"]}],"mendeley":{"formattedCitation":"(Baehaki and Cahyani, 2016)","manualFormatting":"Baehaki dan Cahyani (2016)","plainTextFormattedCitation":"(Baehaki and Cahyani, 2016)","previouslyFormattedCitation":"(Baehaki and Cahyani, 2016)"},"properties":{"noteIndex":0},"schema":"https://github.com/citation-style-language/schema/raw/master/csl-citation.json"}</w:instrText>
      </w:r>
      <w:r>
        <w:rPr>
          <w:szCs w:val="24"/>
        </w:rPr>
        <w:fldChar w:fldCharType="separate"/>
      </w:r>
      <w:r w:rsidRPr="00B9078C">
        <w:rPr>
          <w:noProof/>
          <w:szCs w:val="24"/>
        </w:rPr>
        <w:t xml:space="preserve">Baehaki </w:t>
      </w:r>
      <w:r w:rsidR="00ED62A8">
        <w:rPr>
          <w:noProof/>
          <w:szCs w:val="24"/>
        </w:rPr>
        <w:t>dan Cahyani</w:t>
      </w:r>
      <w:r w:rsidRPr="00B9078C">
        <w:rPr>
          <w:noProof/>
          <w:szCs w:val="24"/>
        </w:rPr>
        <w:t xml:space="preserve"> </w:t>
      </w:r>
      <w:r w:rsidR="00ED62A8">
        <w:rPr>
          <w:noProof/>
          <w:szCs w:val="24"/>
        </w:rPr>
        <w:t>(</w:t>
      </w:r>
      <w:r w:rsidRPr="00B9078C">
        <w:rPr>
          <w:noProof/>
          <w:szCs w:val="24"/>
        </w:rPr>
        <w:t>2016)</w:t>
      </w:r>
      <w:r>
        <w:rPr>
          <w:szCs w:val="24"/>
        </w:rPr>
        <w:fldChar w:fldCharType="end"/>
      </w:r>
      <w:r w:rsidR="00ED62A8">
        <w:rPr>
          <w:szCs w:val="24"/>
        </w:rPr>
        <w:t xml:space="preserve"> yang meneliti cara meningkatkan keterampilan menulis deskripsi kelas V sekolah dasar</w:t>
      </w:r>
      <w:r>
        <w:rPr>
          <w:szCs w:val="24"/>
        </w:rPr>
        <w:t xml:space="preserve"> menemukan permasalahan lapangan berupa penggunaan struktur kata yang kurang bermakna.</w:t>
      </w:r>
      <w:r w:rsidR="00ED62A8">
        <w:rPr>
          <w:szCs w:val="24"/>
        </w:rPr>
        <w:t xml:space="preserve"> Kurangnya makna dalam penulisan deskripsi </w:t>
      </w:r>
      <w:r w:rsidR="00F6101B">
        <w:rPr>
          <w:szCs w:val="24"/>
        </w:rPr>
        <w:t>dapat</w:t>
      </w:r>
      <w:r w:rsidR="00ED62A8">
        <w:rPr>
          <w:szCs w:val="24"/>
        </w:rPr>
        <w:t xml:space="preserve"> disebabkan karena minimnya kebiasaan membaca. Peneliti bahkan melampirkan data PISA (</w:t>
      </w:r>
      <w:r w:rsidR="00ED62A8">
        <w:rPr>
          <w:i/>
          <w:szCs w:val="24"/>
        </w:rPr>
        <w:t>Programme for In</w:t>
      </w:r>
      <w:r w:rsidR="005D0A40">
        <w:rPr>
          <w:i/>
          <w:szCs w:val="24"/>
        </w:rPr>
        <w:t>ternational Student Assesment</w:t>
      </w:r>
      <w:r w:rsidR="005D0A40">
        <w:rPr>
          <w:szCs w:val="24"/>
        </w:rPr>
        <w:t>) dari hasil gabungan tes sains, matematika, dan membaca menunjukan bahwa Indonesia menempati urutan 64 dari 65 negara yang berpartisipasi dan menyimpulkan benar bahwa lemahnya kebiasaan membaca tentu menggambarkan lemahnya keterampilan menulis</w:t>
      </w:r>
      <w:r w:rsidR="00ED62A8">
        <w:rPr>
          <w:szCs w:val="24"/>
        </w:rPr>
        <w:t>.</w:t>
      </w:r>
      <w:r>
        <w:rPr>
          <w:szCs w:val="24"/>
        </w:rPr>
        <w:t xml:space="preserve"> Penelitian lain oleh </w:t>
      </w:r>
      <w:r>
        <w:rPr>
          <w:szCs w:val="24"/>
        </w:rPr>
        <w:fldChar w:fldCharType="begin" w:fldLock="1"/>
      </w:r>
      <w:r w:rsidR="007258B6">
        <w:rPr>
          <w:szCs w:val="24"/>
        </w:rPr>
        <w:instrText>ADDIN CSL_CITATION {"citationItems":[{"id":"ITEM-1","itemData":{"DOI":"10.1007/s11010-011-1216-4","ISBN":"1573-4919 (Electronic)\\r0300-8177 (Linking)","ISSN":"2085-0980","PMID":"22297614","abstract":"This paper discusses of the Nusantara thought, local wisdom, and the Indonesian education. The complex, dynamic, and eclectic nature of the Indonesian cultures are based on the ethnics that have settled in Indonesia for some centuries and the foreign cultures of India, Arab, Dutch, China and others. The synthesis of these mixed cultures has caused the people of Nusantara then, now Indonesia, have a certain perception on a reality of life. It re?lects the awareness of the people of Nusantara of their world-view and thoughts about values, symbols, and local wisdom. Therefore, the Nusantara thought, local wisdom, and multiculturalism are appropriate teaching material for the education of the Indonesian youth as they edify some values such as nationalism, harmony, and moral to build an identity. Finally, it is to institute an educational program in all levels such as teaching a cultural overview and a correct teaching method to present a teaching material using the Nusantara thought, local wisdom, and multiculturalism. This is a critical step to take as globalization has been fast in the ?ield of education, science, and technology.","author":[{"dropping-particle":"","family":"Sidabutar","given":"Yanti Arasi","non-dropping-particle":"","parse-names":false,"suffix":""}],"container-title":"Jurnal Pendidikan Bahasa dan Sastra Indonesia","id":"ITEM-1","issue":"2","issued":{"date-parts":[["2019"]]},"page":"280-284","title":"Peningkatan Keterampilan Menulis Karangan Deskripsi dengan Menggunakan Metode Field Trip pada Siswa Kelas V SD N 091537 Hutabayu","type":"article-journal","volume":"3"},"uris":["http://www.mendeley.com/documents/?uuid=8e1d8bca-1ff3-437a-9790-dce54b05f4c9"]}],"mendeley":{"formattedCitation":"(Sidabutar, 2019)","manualFormatting":"Sidabutar (2019)","plainTextFormattedCitation":"(Sidabutar, 2019)","previouslyFormattedCitation":"(Sidabutar, 2019)"},"properties":{"noteIndex":0},"schema":"https://github.com/citation-style-language/schema/raw/master/csl-citation.json"}</w:instrText>
      </w:r>
      <w:r>
        <w:rPr>
          <w:szCs w:val="24"/>
        </w:rPr>
        <w:fldChar w:fldCharType="separate"/>
      </w:r>
      <w:r>
        <w:rPr>
          <w:noProof/>
          <w:szCs w:val="24"/>
        </w:rPr>
        <w:t>Sidabutar</w:t>
      </w:r>
      <w:r w:rsidRPr="00B9078C">
        <w:rPr>
          <w:noProof/>
          <w:szCs w:val="24"/>
        </w:rPr>
        <w:t xml:space="preserve"> </w:t>
      </w:r>
      <w:r>
        <w:rPr>
          <w:noProof/>
          <w:szCs w:val="24"/>
        </w:rPr>
        <w:t>(</w:t>
      </w:r>
      <w:r w:rsidRPr="00B9078C">
        <w:rPr>
          <w:noProof/>
          <w:szCs w:val="24"/>
        </w:rPr>
        <w:t>2019)</w:t>
      </w:r>
      <w:r>
        <w:rPr>
          <w:szCs w:val="24"/>
        </w:rPr>
        <w:fldChar w:fldCharType="end"/>
      </w:r>
      <w:r w:rsidR="00ED62A8">
        <w:rPr>
          <w:szCs w:val="24"/>
        </w:rPr>
        <w:t xml:space="preserve"> </w:t>
      </w:r>
      <w:r>
        <w:rPr>
          <w:szCs w:val="24"/>
        </w:rPr>
        <w:t xml:space="preserve">menemukan masalah </w:t>
      </w:r>
      <w:r w:rsidR="00ED62A8">
        <w:rPr>
          <w:szCs w:val="24"/>
        </w:rPr>
        <w:t xml:space="preserve">pada siswa kelas V </w:t>
      </w:r>
      <w:r>
        <w:rPr>
          <w:szCs w:val="24"/>
        </w:rPr>
        <w:t>dalam menulis deskripsi berupa pendeskripsian yang kurang jelas.</w:t>
      </w:r>
      <w:r w:rsidR="00ED62A8">
        <w:rPr>
          <w:szCs w:val="24"/>
        </w:rPr>
        <w:t xml:space="preserve"> </w:t>
      </w:r>
    </w:p>
    <w:p w:rsidR="00B9078C" w:rsidRDefault="002C5863" w:rsidP="00B9078C">
      <w:pPr>
        <w:pStyle w:val="NoSpacing"/>
        <w:spacing w:line="360" w:lineRule="auto"/>
        <w:ind w:firstLine="567"/>
        <w:jc w:val="both"/>
        <w:rPr>
          <w:szCs w:val="24"/>
        </w:rPr>
      </w:pPr>
      <w:r>
        <w:rPr>
          <w:szCs w:val="24"/>
        </w:rPr>
        <w:t>K</w:t>
      </w:r>
      <w:r w:rsidR="00D63298">
        <w:rPr>
          <w:szCs w:val="24"/>
        </w:rPr>
        <w:t>enyataan bahwa kemampuan menulis deskripsi yang kurang maksimal menandakan bahwa minimnya kegiatan literasi teru</w:t>
      </w:r>
      <w:r w:rsidR="00F6101B">
        <w:rPr>
          <w:szCs w:val="24"/>
        </w:rPr>
        <w:t xml:space="preserve">tama literasi membaca yang </w:t>
      </w:r>
      <w:r w:rsidR="00D63298">
        <w:rPr>
          <w:szCs w:val="24"/>
        </w:rPr>
        <w:t>memengaruhi keterampilan menulis</w:t>
      </w:r>
      <w:r w:rsidR="00B518BB">
        <w:rPr>
          <w:szCs w:val="24"/>
        </w:rPr>
        <w:t>.</w:t>
      </w:r>
      <w:r w:rsidR="00D63298">
        <w:rPr>
          <w:szCs w:val="24"/>
        </w:rPr>
        <w:t xml:space="preserve"> Pernyataan t</w:t>
      </w:r>
      <w:r w:rsidR="00F6101B">
        <w:rPr>
          <w:szCs w:val="24"/>
        </w:rPr>
        <w:t xml:space="preserve">ersebut juga </w:t>
      </w:r>
      <w:r w:rsidR="00D63298">
        <w:rPr>
          <w:szCs w:val="24"/>
        </w:rPr>
        <w:t>mengacu pada faktor penguasaan tata bahasa yan</w:t>
      </w:r>
      <w:r w:rsidR="00BC5E47">
        <w:rPr>
          <w:szCs w:val="24"/>
        </w:rPr>
        <w:t xml:space="preserve">g kurang mumpuni. Padahal, </w:t>
      </w:r>
      <w:r w:rsidR="00F6101B">
        <w:rPr>
          <w:szCs w:val="24"/>
        </w:rPr>
        <w:t xml:space="preserve">deskripsi </w:t>
      </w:r>
      <w:r w:rsidR="00D63298">
        <w:rPr>
          <w:szCs w:val="24"/>
        </w:rPr>
        <w:t>terus dipelajari hingga jenjang yang lebih tinggi</w:t>
      </w:r>
      <w:r w:rsidR="0063023D">
        <w:rPr>
          <w:szCs w:val="24"/>
        </w:rPr>
        <w:t>, ma</w:t>
      </w:r>
      <w:r w:rsidR="00F6101B">
        <w:rPr>
          <w:szCs w:val="24"/>
        </w:rPr>
        <w:t>ka dari itu keterampilannya</w:t>
      </w:r>
      <w:r w:rsidR="0063023D">
        <w:rPr>
          <w:szCs w:val="24"/>
        </w:rPr>
        <w:t xml:space="preserve"> diperhitungkan pada tiap jenjangnya</w:t>
      </w:r>
      <w:r w:rsidR="00B9078C">
        <w:rPr>
          <w:szCs w:val="24"/>
        </w:rPr>
        <w:t xml:space="preserve">. </w:t>
      </w:r>
      <w:r w:rsidR="00F6101B">
        <w:rPr>
          <w:szCs w:val="24"/>
        </w:rPr>
        <w:t xml:space="preserve">Kebiasaan membaca </w:t>
      </w:r>
      <w:r w:rsidR="005D0A40">
        <w:rPr>
          <w:szCs w:val="24"/>
        </w:rPr>
        <w:t>meningkatkan keterampilan menulis peserta didik tidak terkecuali menulis deskripsi.</w:t>
      </w:r>
      <w:r w:rsidR="00C457EC">
        <w:rPr>
          <w:szCs w:val="24"/>
        </w:rPr>
        <w:t xml:space="preserve"> Selain itu, penting untuk menguasai tata bahasa agar peserta didik dapat menggunakan daya ungkap bahasa dengan baik dan benar sehingga dapat membuat kalimat yang sesuai dengan strukturnya.</w:t>
      </w:r>
      <w:r w:rsidR="005D0A40">
        <w:rPr>
          <w:szCs w:val="24"/>
        </w:rPr>
        <w:t xml:space="preserve"> </w:t>
      </w:r>
      <w:r w:rsidR="00B9078C">
        <w:rPr>
          <w:szCs w:val="24"/>
        </w:rPr>
        <w:t>D</w:t>
      </w:r>
      <w:r w:rsidR="004E1926" w:rsidRPr="009371F0">
        <w:rPr>
          <w:szCs w:val="24"/>
          <w:lang w:val="id-ID"/>
        </w:rPr>
        <w:t xml:space="preserve">apat disimpulkan bahwa </w:t>
      </w:r>
      <w:r w:rsidR="00613032" w:rsidRPr="009371F0">
        <w:rPr>
          <w:szCs w:val="24"/>
          <w:lang w:val="id-ID"/>
        </w:rPr>
        <w:t>keterampilan</w:t>
      </w:r>
      <w:r w:rsidR="004E1926" w:rsidRPr="009371F0">
        <w:rPr>
          <w:szCs w:val="24"/>
          <w:lang w:val="id-ID"/>
        </w:rPr>
        <w:t xml:space="preserve"> menulis deskripsi </w:t>
      </w:r>
      <w:r w:rsidR="00613032" w:rsidRPr="009371F0">
        <w:rPr>
          <w:szCs w:val="24"/>
          <w:lang w:val="id-ID"/>
        </w:rPr>
        <w:t>memiliki hubungan dengan kebiasaan membaca dan</w:t>
      </w:r>
      <w:r w:rsidR="004E1926" w:rsidRPr="009371F0">
        <w:rPr>
          <w:szCs w:val="24"/>
          <w:lang w:val="id-ID"/>
        </w:rPr>
        <w:t xml:space="preserve"> pemahaman tata </w:t>
      </w:r>
      <w:r w:rsidR="005E19D7">
        <w:rPr>
          <w:szCs w:val="24"/>
        </w:rPr>
        <w:t>bahasa</w:t>
      </w:r>
      <w:r w:rsidR="004E1926" w:rsidRPr="009371F0">
        <w:rPr>
          <w:szCs w:val="24"/>
          <w:lang w:val="id-ID"/>
        </w:rPr>
        <w:t>.</w:t>
      </w:r>
      <w:r w:rsidR="00613032" w:rsidRPr="009371F0">
        <w:rPr>
          <w:szCs w:val="24"/>
          <w:lang w:val="id-ID"/>
        </w:rPr>
        <w:t xml:space="preserve"> </w:t>
      </w:r>
    </w:p>
    <w:p w:rsidR="00740BD6" w:rsidRPr="008B108A" w:rsidRDefault="00B9078C" w:rsidP="008B108A">
      <w:pPr>
        <w:pStyle w:val="NoSpacing"/>
        <w:spacing w:line="360" w:lineRule="auto"/>
        <w:ind w:firstLine="567"/>
        <w:jc w:val="both"/>
        <w:rPr>
          <w:szCs w:val="23"/>
        </w:rPr>
      </w:pPr>
      <w:r>
        <w:rPr>
          <w:szCs w:val="24"/>
        </w:rPr>
        <w:t>Mengacu pada penjabaran dari permasalahan yang sudah diurai sebelumnya, m</w:t>
      </w:r>
      <w:r w:rsidR="00613032" w:rsidRPr="009371F0">
        <w:rPr>
          <w:szCs w:val="24"/>
          <w:lang w:val="id-ID"/>
        </w:rPr>
        <w:t>aka peneliti tertarik untuk meneliti keterkaitan</w:t>
      </w:r>
      <w:r w:rsidR="006C37E3" w:rsidRPr="009371F0">
        <w:rPr>
          <w:szCs w:val="24"/>
          <w:lang w:val="id-ID"/>
        </w:rPr>
        <w:t xml:space="preserve"> </w:t>
      </w:r>
      <w:r w:rsidR="002924DD" w:rsidRPr="009371F0">
        <w:rPr>
          <w:szCs w:val="24"/>
          <w:lang w:val="id-ID"/>
        </w:rPr>
        <w:t>antara kebiasaan membaca, penguasaan tata bahasa, dengan keterampilan menulis deskrip</w:t>
      </w:r>
      <w:r w:rsidR="008B108A">
        <w:rPr>
          <w:szCs w:val="24"/>
        </w:rPr>
        <w:t>si</w:t>
      </w:r>
      <w:r w:rsidR="002924DD" w:rsidRPr="009371F0">
        <w:rPr>
          <w:szCs w:val="24"/>
          <w:lang w:val="id-ID"/>
        </w:rPr>
        <w:t xml:space="preserve">. </w:t>
      </w:r>
      <w:r w:rsidR="00613032" w:rsidRPr="009371F0">
        <w:rPr>
          <w:szCs w:val="24"/>
          <w:lang w:val="id-ID"/>
        </w:rPr>
        <w:t>Peneliti</w:t>
      </w:r>
      <w:r w:rsidR="008277E6" w:rsidRPr="009371F0">
        <w:rPr>
          <w:szCs w:val="24"/>
          <w:lang w:val="id-ID"/>
        </w:rPr>
        <w:t xml:space="preserve"> </w:t>
      </w:r>
      <w:r w:rsidR="00613032" w:rsidRPr="009371F0">
        <w:rPr>
          <w:szCs w:val="24"/>
          <w:lang w:val="id-ID"/>
        </w:rPr>
        <w:t xml:space="preserve">melakukan penelitian dengan </w:t>
      </w:r>
      <w:r w:rsidR="008277E6" w:rsidRPr="009371F0">
        <w:rPr>
          <w:szCs w:val="24"/>
          <w:lang w:val="id-ID"/>
        </w:rPr>
        <w:t>menarik judul “</w:t>
      </w:r>
      <w:r w:rsidR="00136EDF">
        <w:rPr>
          <w:szCs w:val="24"/>
        </w:rPr>
        <w:t>Studi Korelasional</w:t>
      </w:r>
      <w:r w:rsidR="008277E6" w:rsidRPr="009371F0">
        <w:rPr>
          <w:szCs w:val="24"/>
          <w:lang w:val="id-ID"/>
        </w:rPr>
        <w:t xml:space="preserve"> Antara Kebiasaan Membaca dan Penguasaan Tata Bahasa dengan </w:t>
      </w:r>
      <w:r w:rsidR="00C55057">
        <w:rPr>
          <w:szCs w:val="24"/>
        </w:rPr>
        <w:t>Keterampilan</w:t>
      </w:r>
      <w:r w:rsidR="00ED62A8">
        <w:rPr>
          <w:szCs w:val="24"/>
          <w:lang w:val="id-ID"/>
        </w:rPr>
        <w:t xml:space="preserve"> Menulis </w:t>
      </w:r>
      <w:r w:rsidR="008277E6" w:rsidRPr="009371F0">
        <w:rPr>
          <w:szCs w:val="24"/>
          <w:lang w:val="id-ID"/>
        </w:rPr>
        <w:t>De</w:t>
      </w:r>
      <w:r w:rsidR="00525FD7">
        <w:rPr>
          <w:szCs w:val="24"/>
          <w:lang w:val="id-ID"/>
        </w:rPr>
        <w:t>skripsi</w:t>
      </w:r>
      <w:r w:rsidR="008B108A">
        <w:rPr>
          <w:szCs w:val="24"/>
        </w:rPr>
        <w:t xml:space="preserve"> </w:t>
      </w:r>
      <w:r w:rsidR="008B108A" w:rsidRPr="008B108A">
        <w:rPr>
          <w:szCs w:val="23"/>
        </w:rPr>
        <w:t xml:space="preserve">(Penelitian Korelasi pada Peserta Didik Kelas V SD </w:t>
      </w:r>
      <w:r w:rsidR="009A32C0">
        <w:rPr>
          <w:szCs w:val="23"/>
        </w:rPr>
        <w:t xml:space="preserve">Negeri </w:t>
      </w:r>
      <w:r w:rsidR="008B108A" w:rsidRPr="008B108A">
        <w:rPr>
          <w:szCs w:val="23"/>
        </w:rPr>
        <w:t>di Kecamatan Pemalang Tahun Ajaran 2020/2021)</w:t>
      </w:r>
      <w:r w:rsidR="008277E6" w:rsidRPr="009371F0">
        <w:rPr>
          <w:szCs w:val="24"/>
          <w:lang w:val="id-ID"/>
        </w:rPr>
        <w:t>”.</w:t>
      </w:r>
    </w:p>
    <w:p w:rsidR="00613032" w:rsidRDefault="00613032" w:rsidP="00613032">
      <w:pPr>
        <w:pStyle w:val="NoSpacing"/>
        <w:spacing w:line="360" w:lineRule="auto"/>
        <w:ind w:firstLine="567"/>
        <w:jc w:val="both"/>
        <w:rPr>
          <w:szCs w:val="24"/>
        </w:rPr>
      </w:pPr>
    </w:p>
    <w:p w:rsidR="00726BF9" w:rsidRPr="009371F0" w:rsidRDefault="00726BF9" w:rsidP="00726BF9">
      <w:pPr>
        <w:pStyle w:val="NoSpacing"/>
        <w:numPr>
          <w:ilvl w:val="0"/>
          <w:numId w:val="1"/>
        </w:numPr>
        <w:spacing w:line="360" w:lineRule="auto"/>
        <w:jc w:val="center"/>
        <w:rPr>
          <w:b/>
          <w:lang w:val="id-ID"/>
        </w:rPr>
      </w:pPr>
      <w:r w:rsidRPr="009371F0">
        <w:rPr>
          <w:b/>
          <w:lang w:val="id-ID"/>
        </w:rPr>
        <w:lastRenderedPageBreak/>
        <w:t>Identifikasi Masalah</w:t>
      </w:r>
    </w:p>
    <w:p w:rsidR="00E711CD" w:rsidRPr="009371F0" w:rsidRDefault="00E711CD" w:rsidP="00E711CD">
      <w:pPr>
        <w:pStyle w:val="NoSpacing"/>
        <w:spacing w:line="360" w:lineRule="auto"/>
        <w:ind w:firstLine="567"/>
        <w:rPr>
          <w:lang w:val="id-ID"/>
        </w:rPr>
      </w:pPr>
      <w:r w:rsidRPr="009371F0">
        <w:rPr>
          <w:lang w:val="id-ID"/>
        </w:rPr>
        <w:t>Dari jabaran latar belakang di atas, maka identifikasi masalah dari penelitian ini adalah:</w:t>
      </w:r>
    </w:p>
    <w:p w:rsidR="00E711CD" w:rsidRPr="001B3948" w:rsidRDefault="006A21F3" w:rsidP="00E711CD">
      <w:pPr>
        <w:pStyle w:val="NoSpacing"/>
        <w:numPr>
          <w:ilvl w:val="0"/>
          <w:numId w:val="2"/>
        </w:numPr>
        <w:spacing w:line="360" w:lineRule="auto"/>
        <w:ind w:left="426" w:hanging="426"/>
        <w:rPr>
          <w:lang w:val="id-ID"/>
        </w:rPr>
      </w:pPr>
      <w:r>
        <w:t>Kurangnya</w:t>
      </w:r>
      <w:r w:rsidR="001B3948">
        <w:t xml:space="preserve"> kebiasaan literasi membaca pada peserta didik sekolah dasar.</w:t>
      </w:r>
    </w:p>
    <w:p w:rsidR="001B3948" w:rsidRPr="009371F0" w:rsidRDefault="001B3948" w:rsidP="00E711CD">
      <w:pPr>
        <w:pStyle w:val="NoSpacing"/>
        <w:numPr>
          <w:ilvl w:val="0"/>
          <w:numId w:val="2"/>
        </w:numPr>
        <w:spacing w:line="360" w:lineRule="auto"/>
        <w:ind w:left="426" w:hanging="426"/>
        <w:rPr>
          <w:lang w:val="id-ID"/>
        </w:rPr>
      </w:pPr>
      <w:r>
        <w:t>Kurangnya penguasaan tata bahasa peserta didik sekolah dasar.</w:t>
      </w:r>
    </w:p>
    <w:p w:rsidR="001B3948" w:rsidRPr="001B3948" w:rsidRDefault="001B3948" w:rsidP="001B3948">
      <w:pPr>
        <w:pStyle w:val="NoSpacing"/>
        <w:numPr>
          <w:ilvl w:val="0"/>
          <w:numId w:val="2"/>
        </w:numPr>
        <w:spacing w:line="360" w:lineRule="auto"/>
        <w:ind w:left="426" w:hanging="426"/>
        <w:rPr>
          <w:lang w:val="id-ID"/>
        </w:rPr>
      </w:pPr>
      <w:r>
        <w:t>Kurang optimalnya keterampilan menulis deskripsi peserta didik sekolah dasar.</w:t>
      </w:r>
    </w:p>
    <w:p w:rsidR="001B3948" w:rsidRPr="001B3948" w:rsidRDefault="001B3948" w:rsidP="001B3948">
      <w:pPr>
        <w:pStyle w:val="NoSpacing"/>
        <w:spacing w:line="360" w:lineRule="auto"/>
        <w:rPr>
          <w:lang w:val="id-ID"/>
        </w:rPr>
      </w:pPr>
    </w:p>
    <w:p w:rsidR="00726BF9" w:rsidRPr="009371F0" w:rsidRDefault="00726BF9" w:rsidP="00726BF9">
      <w:pPr>
        <w:pStyle w:val="NoSpacing"/>
        <w:numPr>
          <w:ilvl w:val="0"/>
          <w:numId w:val="1"/>
        </w:numPr>
        <w:spacing w:line="360" w:lineRule="auto"/>
        <w:jc w:val="center"/>
        <w:rPr>
          <w:b/>
          <w:lang w:val="id-ID"/>
        </w:rPr>
      </w:pPr>
      <w:r w:rsidRPr="009371F0">
        <w:rPr>
          <w:b/>
          <w:lang w:val="id-ID"/>
        </w:rPr>
        <w:t>Pembatasan Masalah</w:t>
      </w:r>
    </w:p>
    <w:p w:rsidR="003C0EB4" w:rsidRDefault="005C5EBA" w:rsidP="005C5EBA">
      <w:pPr>
        <w:pStyle w:val="NoSpacing"/>
        <w:spacing w:line="360" w:lineRule="auto"/>
        <w:ind w:firstLine="567"/>
        <w:jc w:val="both"/>
      </w:pPr>
      <w:r>
        <w:t xml:space="preserve">Dengan rincian identifikasi masalah di atas, maka penelitian ini </w:t>
      </w:r>
      <w:r w:rsidR="001E0B5F">
        <w:t>di</w:t>
      </w:r>
      <w:r>
        <w:t>batasi</w:t>
      </w:r>
      <w:r w:rsidR="001E0B5F">
        <w:t xml:space="preserve"> oleh</w:t>
      </w:r>
      <w:r>
        <w:t xml:space="preserve"> masalah yang berkenaan pada hubungan antara kebiasaan membaca dan penguasaan tata bahasa ter</w:t>
      </w:r>
      <w:r w:rsidR="006A21F3">
        <w:t xml:space="preserve">hadap keterampilan menulis </w:t>
      </w:r>
      <w:r>
        <w:t>deskripsi peserta didik kelas V SD</w:t>
      </w:r>
      <w:r w:rsidR="006A21F3">
        <w:t>. Maka peneliti akan membatasi masalah yang akan dibahas sebagai berikut:</w:t>
      </w:r>
    </w:p>
    <w:p w:rsidR="006A21F3" w:rsidRDefault="006A21F3" w:rsidP="009A7F53">
      <w:pPr>
        <w:pStyle w:val="NoSpacing"/>
        <w:numPr>
          <w:ilvl w:val="0"/>
          <w:numId w:val="34"/>
        </w:numPr>
        <w:spacing w:line="360" w:lineRule="auto"/>
        <w:ind w:left="426" w:hanging="426"/>
        <w:jc w:val="both"/>
      </w:pPr>
      <w:r>
        <w:t>Kebiasaan membaca dengan keterampilan menulis deskri</w:t>
      </w:r>
      <w:r w:rsidR="00F311A0">
        <w:t>psi peserta didik kelas V SD</w:t>
      </w:r>
      <w:r w:rsidR="00770B48">
        <w:t xml:space="preserve"> Negeri</w:t>
      </w:r>
      <w:r w:rsidR="00F311A0">
        <w:t xml:space="preserve"> di </w:t>
      </w:r>
      <w:r>
        <w:t xml:space="preserve">Kecamatan </w:t>
      </w:r>
      <w:r w:rsidR="00636B49">
        <w:t>Pemalang</w:t>
      </w:r>
      <w:r>
        <w:t xml:space="preserve"> tahun 2020.</w:t>
      </w:r>
    </w:p>
    <w:p w:rsidR="006A21F3" w:rsidRDefault="006A21F3" w:rsidP="009A7F53">
      <w:pPr>
        <w:pStyle w:val="NoSpacing"/>
        <w:numPr>
          <w:ilvl w:val="0"/>
          <w:numId w:val="34"/>
        </w:numPr>
        <w:spacing w:line="360" w:lineRule="auto"/>
        <w:ind w:left="426" w:hanging="426"/>
        <w:jc w:val="both"/>
      </w:pPr>
      <w:r>
        <w:t>Penguasaan tata bahasa dengan dengan keterampilan menulis deskri</w:t>
      </w:r>
      <w:r w:rsidR="00F311A0">
        <w:t>psi peserta didik kelas V SD</w:t>
      </w:r>
      <w:r w:rsidR="00770B48">
        <w:t xml:space="preserve"> Negeri</w:t>
      </w:r>
      <w:r w:rsidR="00F311A0">
        <w:t xml:space="preserve"> di </w:t>
      </w:r>
      <w:r>
        <w:t xml:space="preserve">Kecamatan </w:t>
      </w:r>
      <w:r w:rsidR="00636B49">
        <w:t>Pemalang</w:t>
      </w:r>
      <w:r>
        <w:t xml:space="preserve"> tahun 2020.</w:t>
      </w:r>
    </w:p>
    <w:p w:rsidR="006A21F3" w:rsidRPr="005C5EBA" w:rsidRDefault="006A21F3" w:rsidP="009A7F53">
      <w:pPr>
        <w:pStyle w:val="NoSpacing"/>
        <w:numPr>
          <w:ilvl w:val="0"/>
          <w:numId w:val="34"/>
        </w:numPr>
        <w:spacing w:line="360" w:lineRule="auto"/>
        <w:ind w:left="426" w:hanging="426"/>
        <w:jc w:val="both"/>
      </w:pPr>
      <w:r>
        <w:t>Kebiasaan membaca dan penguasaan tata bahasa dengan keterampilan menulis deskri</w:t>
      </w:r>
      <w:r w:rsidR="00F311A0">
        <w:t>psi peserta didik kelas V SD</w:t>
      </w:r>
      <w:r w:rsidR="00770B48">
        <w:t xml:space="preserve"> Negeri</w:t>
      </w:r>
      <w:r w:rsidR="00F311A0">
        <w:t xml:space="preserve"> di </w:t>
      </w:r>
      <w:r>
        <w:t xml:space="preserve">Kecamatan </w:t>
      </w:r>
      <w:r w:rsidR="00636B49">
        <w:t>Pemalang</w:t>
      </w:r>
      <w:r>
        <w:t xml:space="preserve"> tahun 2020.</w:t>
      </w:r>
    </w:p>
    <w:p w:rsidR="005C5EBA" w:rsidRPr="005C5EBA" w:rsidRDefault="005C5EBA" w:rsidP="003C0EB4">
      <w:pPr>
        <w:pStyle w:val="NoSpacing"/>
        <w:spacing w:line="360" w:lineRule="auto"/>
        <w:ind w:left="360"/>
        <w:rPr>
          <w:b/>
        </w:rPr>
      </w:pPr>
    </w:p>
    <w:p w:rsidR="00726BF9" w:rsidRPr="009371F0" w:rsidRDefault="00726BF9" w:rsidP="00726BF9">
      <w:pPr>
        <w:pStyle w:val="NoSpacing"/>
        <w:numPr>
          <w:ilvl w:val="0"/>
          <w:numId w:val="1"/>
        </w:numPr>
        <w:spacing w:line="360" w:lineRule="auto"/>
        <w:jc w:val="center"/>
        <w:rPr>
          <w:b/>
          <w:lang w:val="id-ID"/>
        </w:rPr>
      </w:pPr>
      <w:r w:rsidRPr="009371F0">
        <w:rPr>
          <w:b/>
          <w:lang w:val="id-ID"/>
        </w:rPr>
        <w:t>Rumusan Masalah</w:t>
      </w:r>
    </w:p>
    <w:p w:rsidR="003C0EB4" w:rsidRDefault="001E0B5F" w:rsidP="001E0B5F">
      <w:pPr>
        <w:pStyle w:val="NoSpacing"/>
        <w:spacing w:line="360" w:lineRule="auto"/>
        <w:ind w:firstLine="567"/>
        <w:jc w:val="both"/>
      </w:pPr>
      <w:r>
        <w:t>Setelah dilakukan pembatasan masalah, maka rumusan masalah dalam penelitian ini da</w:t>
      </w:r>
      <w:r w:rsidR="002C5863">
        <w:t>pat dirumuskan sebagai berikut:</w:t>
      </w:r>
    </w:p>
    <w:p w:rsidR="002C5863" w:rsidRDefault="002C5863" w:rsidP="009A7F53">
      <w:pPr>
        <w:pStyle w:val="NoSpacing"/>
        <w:numPr>
          <w:ilvl w:val="0"/>
          <w:numId w:val="8"/>
        </w:numPr>
        <w:spacing w:line="360" w:lineRule="auto"/>
        <w:ind w:left="567" w:hanging="567"/>
        <w:jc w:val="both"/>
      </w:pPr>
      <w:r>
        <w:t xml:space="preserve">Apakah </w:t>
      </w:r>
      <w:r w:rsidR="00C55057">
        <w:t xml:space="preserve">ada hubungan antara </w:t>
      </w:r>
      <w:r>
        <w:t>kebiasaan membaca dengan keterampilan menulis dekskripsi?</w:t>
      </w:r>
    </w:p>
    <w:p w:rsidR="002C5863" w:rsidRDefault="002C5863" w:rsidP="009A7F53">
      <w:pPr>
        <w:pStyle w:val="NoSpacing"/>
        <w:numPr>
          <w:ilvl w:val="0"/>
          <w:numId w:val="8"/>
        </w:numPr>
        <w:spacing w:line="360" w:lineRule="auto"/>
        <w:ind w:left="567" w:hanging="567"/>
        <w:jc w:val="both"/>
      </w:pPr>
      <w:r>
        <w:t>Apakah</w:t>
      </w:r>
      <w:r w:rsidR="00C55057">
        <w:t xml:space="preserve"> ada hubungan</w:t>
      </w:r>
      <w:r>
        <w:t xml:space="preserve"> </w:t>
      </w:r>
      <w:r w:rsidR="00613C76">
        <w:t>penguasaan tata bahasa dengan keterampilan menulis deskripsi?</w:t>
      </w:r>
    </w:p>
    <w:p w:rsidR="00613C76" w:rsidRDefault="00613C76" w:rsidP="009A7F53">
      <w:pPr>
        <w:pStyle w:val="NoSpacing"/>
        <w:numPr>
          <w:ilvl w:val="0"/>
          <w:numId w:val="8"/>
        </w:numPr>
        <w:spacing w:line="360" w:lineRule="auto"/>
        <w:ind w:left="567" w:hanging="567"/>
        <w:jc w:val="both"/>
      </w:pPr>
      <w:r>
        <w:t xml:space="preserve">Apakah ada hubungan </w:t>
      </w:r>
      <w:r w:rsidR="00C55057">
        <w:t xml:space="preserve">antara </w:t>
      </w:r>
      <w:r>
        <w:t xml:space="preserve">kebiasaan membaca dan penguasaan tata bahasa </w:t>
      </w:r>
      <w:r w:rsidR="00C55057">
        <w:t xml:space="preserve">secara bersama-sama </w:t>
      </w:r>
      <w:r>
        <w:t>dengan keterampilan menulis deskripsi?</w:t>
      </w:r>
    </w:p>
    <w:p w:rsidR="00726BF9" w:rsidRPr="009371F0" w:rsidRDefault="00726BF9" w:rsidP="00726BF9">
      <w:pPr>
        <w:pStyle w:val="NoSpacing"/>
        <w:numPr>
          <w:ilvl w:val="0"/>
          <w:numId w:val="1"/>
        </w:numPr>
        <w:spacing w:line="360" w:lineRule="auto"/>
        <w:jc w:val="center"/>
        <w:rPr>
          <w:b/>
          <w:lang w:val="id-ID"/>
        </w:rPr>
      </w:pPr>
      <w:r w:rsidRPr="009371F0">
        <w:rPr>
          <w:b/>
          <w:lang w:val="id-ID"/>
        </w:rPr>
        <w:lastRenderedPageBreak/>
        <w:t>Tujuan Penelitian</w:t>
      </w:r>
    </w:p>
    <w:p w:rsidR="00613C76" w:rsidRDefault="001E0B5F" w:rsidP="001E0B5F">
      <w:pPr>
        <w:pStyle w:val="NoSpacing"/>
        <w:spacing w:line="360" w:lineRule="auto"/>
        <w:ind w:firstLine="567"/>
        <w:jc w:val="both"/>
      </w:pPr>
      <w:r>
        <w:t>Melihat dari jabaran sebelumnya, dapat di</w:t>
      </w:r>
      <w:r w:rsidR="00613C76">
        <w:t>ambil tujuan penelitian adalah:</w:t>
      </w:r>
    </w:p>
    <w:p w:rsidR="00613C76" w:rsidRDefault="00613C76" w:rsidP="009A7F53">
      <w:pPr>
        <w:pStyle w:val="NoSpacing"/>
        <w:numPr>
          <w:ilvl w:val="0"/>
          <w:numId w:val="9"/>
        </w:numPr>
        <w:spacing w:line="360" w:lineRule="auto"/>
        <w:ind w:left="567" w:hanging="567"/>
        <w:jc w:val="both"/>
      </w:pPr>
      <w:r>
        <w:t>Untuk membuktikan hubungan kebiasaan membaca dengan keterampilan menulis deskripsi.</w:t>
      </w:r>
    </w:p>
    <w:p w:rsidR="00613C76" w:rsidRDefault="00613C76" w:rsidP="009A7F53">
      <w:pPr>
        <w:pStyle w:val="NoSpacing"/>
        <w:numPr>
          <w:ilvl w:val="0"/>
          <w:numId w:val="9"/>
        </w:numPr>
        <w:spacing w:line="360" w:lineRule="auto"/>
        <w:ind w:left="567" w:hanging="567"/>
        <w:jc w:val="both"/>
      </w:pPr>
      <w:r>
        <w:t>Untuk membuktikan hubungan penguasaan tata bahasa dengan keterampilan menulis deskripsi.</w:t>
      </w:r>
    </w:p>
    <w:p w:rsidR="003C0EB4" w:rsidRPr="001E0B5F" w:rsidRDefault="00613C76" w:rsidP="009A7F53">
      <w:pPr>
        <w:pStyle w:val="NoSpacing"/>
        <w:numPr>
          <w:ilvl w:val="0"/>
          <w:numId w:val="9"/>
        </w:numPr>
        <w:spacing w:line="360" w:lineRule="auto"/>
        <w:ind w:left="567" w:hanging="567"/>
        <w:jc w:val="both"/>
      </w:pPr>
      <w:r>
        <w:t xml:space="preserve">Untuk membuktikan hubungan kebiasaan membaca dan penguasaan tata bahasa </w:t>
      </w:r>
      <w:r w:rsidR="00C55057">
        <w:t xml:space="preserve">secara bersama-sama </w:t>
      </w:r>
      <w:r>
        <w:t>dengan keterampilan menulis deskripsi.</w:t>
      </w:r>
    </w:p>
    <w:p w:rsidR="007B2638" w:rsidRPr="001E0B5F" w:rsidRDefault="007B2638" w:rsidP="003C0EB4">
      <w:pPr>
        <w:pStyle w:val="NoSpacing"/>
        <w:spacing w:line="360" w:lineRule="auto"/>
        <w:ind w:left="360"/>
        <w:rPr>
          <w:b/>
        </w:rPr>
      </w:pPr>
    </w:p>
    <w:p w:rsidR="00726BF9" w:rsidRPr="009371F0" w:rsidRDefault="00726BF9" w:rsidP="00726BF9">
      <w:pPr>
        <w:pStyle w:val="NoSpacing"/>
        <w:numPr>
          <w:ilvl w:val="0"/>
          <w:numId w:val="1"/>
        </w:numPr>
        <w:spacing w:line="360" w:lineRule="auto"/>
        <w:jc w:val="center"/>
        <w:rPr>
          <w:b/>
          <w:lang w:val="id-ID"/>
        </w:rPr>
      </w:pPr>
      <w:r w:rsidRPr="009371F0">
        <w:rPr>
          <w:b/>
          <w:lang w:val="id-ID"/>
        </w:rPr>
        <w:t>Manfaat Penelitian</w:t>
      </w:r>
    </w:p>
    <w:p w:rsidR="00924F03" w:rsidRPr="009371F0" w:rsidRDefault="00924F03" w:rsidP="00924F03">
      <w:pPr>
        <w:pStyle w:val="NoSpacing"/>
        <w:numPr>
          <w:ilvl w:val="0"/>
          <w:numId w:val="3"/>
        </w:numPr>
        <w:spacing w:line="360" w:lineRule="auto"/>
        <w:ind w:left="567" w:hanging="567"/>
        <w:rPr>
          <w:b/>
          <w:szCs w:val="24"/>
          <w:lang w:val="id-ID"/>
        </w:rPr>
      </w:pPr>
      <w:r w:rsidRPr="009371F0">
        <w:rPr>
          <w:b/>
          <w:szCs w:val="24"/>
          <w:lang w:val="id-ID"/>
        </w:rPr>
        <w:t>Manfaat Teoretis</w:t>
      </w:r>
    </w:p>
    <w:p w:rsidR="00AF3CDB" w:rsidRPr="00AF3CDB" w:rsidRDefault="00AF3CDB" w:rsidP="00AF3CDB">
      <w:pPr>
        <w:pStyle w:val="NoSpacing"/>
        <w:spacing w:line="360" w:lineRule="auto"/>
        <w:ind w:left="567" w:firstLine="426"/>
        <w:jc w:val="both"/>
        <w:rPr>
          <w:szCs w:val="24"/>
        </w:rPr>
      </w:pPr>
      <w:r>
        <w:rPr>
          <w:szCs w:val="24"/>
        </w:rPr>
        <w:t xml:space="preserve">Manfaat teoritis dalam penelitian ini adalah </w:t>
      </w:r>
      <w:r w:rsidR="00F6101B">
        <w:rPr>
          <w:szCs w:val="24"/>
        </w:rPr>
        <w:t>memberi sumbangan</w:t>
      </w:r>
      <w:r>
        <w:rPr>
          <w:szCs w:val="24"/>
        </w:rPr>
        <w:t xml:space="preserve"> ilmu pengetahuan dan wawasan terutama</w:t>
      </w:r>
      <w:r w:rsidR="00F6101B">
        <w:rPr>
          <w:szCs w:val="24"/>
        </w:rPr>
        <w:t xml:space="preserve"> mengenai kebiasaan membaca, </w:t>
      </w:r>
      <w:r>
        <w:rPr>
          <w:szCs w:val="24"/>
        </w:rPr>
        <w:t>penguasaan tata bahasa</w:t>
      </w:r>
      <w:r w:rsidR="00F6101B">
        <w:rPr>
          <w:szCs w:val="24"/>
        </w:rPr>
        <w:t>, dan keterampilan menulis deskripsi</w:t>
      </w:r>
      <w:r>
        <w:rPr>
          <w:szCs w:val="24"/>
        </w:rPr>
        <w:t>. Penelitian ini juga diharapkan dapat membantu untuk mempertimbangkan solusi mengenai permasalah menulis deskripsi. Selain itu, penelitian ini juga dapat dijadikan sumber referensi untuk penelitian yang akan datang.</w:t>
      </w:r>
    </w:p>
    <w:p w:rsidR="00924F03" w:rsidRPr="009371F0" w:rsidRDefault="00924F03" w:rsidP="00924F03">
      <w:pPr>
        <w:pStyle w:val="NoSpacing"/>
        <w:numPr>
          <w:ilvl w:val="0"/>
          <w:numId w:val="3"/>
        </w:numPr>
        <w:spacing w:line="360" w:lineRule="auto"/>
        <w:ind w:left="567" w:hanging="567"/>
        <w:rPr>
          <w:b/>
          <w:szCs w:val="24"/>
          <w:lang w:val="id-ID"/>
        </w:rPr>
      </w:pPr>
      <w:r w:rsidRPr="009371F0">
        <w:rPr>
          <w:b/>
          <w:szCs w:val="24"/>
          <w:lang w:val="id-ID"/>
        </w:rPr>
        <w:t>Manfaat Praktis</w:t>
      </w:r>
    </w:p>
    <w:p w:rsidR="00924F03" w:rsidRPr="009371F0" w:rsidRDefault="00924F03" w:rsidP="009A7F53">
      <w:pPr>
        <w:pStyle w:val="NoSpacing"/>
        <w:numPr>
          <w:ilvl w:val="0"/>
          <w:numId w:val="4"/>
        </w:numPr>
        <w:spacing w:line="360" w:lineRule="auto"/>
        <w:ind w:left="851" w:hanging="284"/>
        <w:rPr>
          <w:szCs w:val="24"/>
          <w:lang w:val="id-ID"/>
        </w:rPr>
      </w:pPr>
      <w:r w:rsidRPr="009371F0">
        <w:rPr>
          <w:szCs w:val="24"/>
          <w:lang w:val="id-ID"/>
        </w:rPr>
        <w:t>Bagi Siswa</w:t>
      </w:r>
    </w:p>
    <w:p w:rsidR="00924F03" w:rsidRPr="009371F0" w:rsidRDefault="00F6101B" w:rsidP="009A7F53">
      <w:pPr>
        <w:pStyle w:val="NoSpacing"/>
        <w:numPr>
          <w:ilvl w:val="0"/>
          <w:numId w:val="6"/>
        </w:numPr>
        <w:spacing w:line="360" w:lineRule="auto"/>
        <w:ind w:left="1134" w:hanging="283"/>
        <w:jc w:val="both"/>
        <w:rPr>
          <w:szCs w:val="24"/>
          <w:lang w:val="id-ID"/>
        </w:rPr>
      </w:pPr>
      <w:r>
        <w:rPr>
          <w:szCs w:val="24"/>
        </w:rPr>
        <w:t>Sebagai</w:t>
      </w:r>
      <w:r w:rsidR="00AF3CDB">
        <w:rPr>
          <w:szCs w:val="24"/>
        </w:rPr>
        <w:t xml:space="preserve"> dorongan motivasi bagi siswa untuk melakukan kegiatan kebiasaan membaca.</w:t>
      </w:r>
    </w:p>
    <w:p w:rsidR="00924F03" w:rsidRPr="009371F0" w:rsidRDefault="00F6101B" w:rsidP="009A7F53">
      <w:pPr>
        <w:pStyle w:val="NoSpacing"/>
        <w:numPr>
          <w:ilvl w:val="0"/>
          <w:numId w:val="6"/>
        </w:numPr>
        <w:spacing w:line="360" w:lineRule="auto"/>
        <w:ind w:left="1134" w:hanging="283"/>
        <w:jc w:val="both"/>
        <w:rPr>
          <w:szCs w:val="24"/>
          <w:lang w:val="id-ID"/>
        </w:rPr>
      </w:pPr>
      <w:r>
        <w:rPr>
          <w:szCs w:val="24"/>
        </w:rPr>
        <w:t>Sebagai</w:t>
      </w:r>
      <w:r w:rsidR="00AF3CDB">
        <w:rPr>
          <w:szCs w:val="24"/>
        </w:rPr>
        <w:t xml:space="preserve"> pertimbangan untuk meningkatkan keterampilan menulis dengan penguasaan tata bahasa.</w:t>
      </w:r>
    </w:p>
    <w:p w:rsidR="00924F03" w:rsidRPr="009371F0" w:rsidRDefault="00F6101B" w:rsidP="009A7F53">
      <w:pPr>
        <w:pStyle w:val="NoSpacing"/>
        <w:numPr>
          <w:ilvl w:val="0"/>
          <w:numId w:val="6"/>
        </w:numPr>
        <w:spacing w:line="360" w:lineRule="auto"/>
        <w:ind w:left="1134" w:hanging="283"/>
        <w:jc w:val="both"/>
        <w:rPr>
          <w:szCs w:val="24"/>
          <w:lang w:val="id-ID"/>
        </w:rPr>
      </w:pPr>
      <w:r>
        <w:rPr>
          <w:szCs w:val="24"/>
        </w:rPr>
        <w:t>Sebagai</w:t>
      </w:r>
      <w:r w:rsidR="00AF3CDB">
        <w:rPr>
          <w:szCs w:val="24"/>
        </w:rPr>
        <w:t xml:space="preserve"> motivasi siswa untuk mengembangkan keterampilan menulis karangan deskripsi.</w:t>
      </w:r>
    </w:p>
    <w:p w:rsidR="00924F03" w:rsidRPr="009371F0" w:rsidRDefault="00924F03" w:rsidP="009A7F53">
      <w:pPr>
        <w:pStyle w:val="NoSpacing"/>
        <w:numPr>
          <w:ilvl w:val="0"/>
          <w:numId w:val="4"/>
        </w:numPr>
        <w:spacing w:line="360" w:lineRule="auto"/>
        <w:ind w:left="851" w:hanging="284"/>
        <w:rPr>
          <w:szCs w:val="24"/>
          <w:lang w:val="id-ID"/>
        </w:rPr>
      </w:pPr>
      <w:r w:rsidRPr="009371F0">
        <w:rPr>
          <w:szCs w:val="24"/>
          <w:lang w:val="id-ID"/>
        </w:rPr>
        <w:t>Bagi Guru</w:t>
      </w:r>
    </w:p>
    <w:p w:rsidR="00924F03" w:rsidRPr="009371F0" w:rsidRDefault="00F6101B" w:rsidP="009A7F53">
      <w:pPr>
        <w:pStyle w:val="NoSpacing"/>
        <w:numPr>
          <w:ilvl w:val="0"/>
          <w:numId w:val="5"/>
        </w:numPr>
        <w:spacing w:line="360" w:lineRule="auto"/>
        <w:ind w:left="1134" w:hanging="284"/>
        <w:jc w:val="both"/>
        <w:rPr>
          <w:szCs w:val="24"/>
          <w:lang w:val="id-ID"/>
        </w:rPr>
      </w:pPr>
      <w:r>
        <w:rPr>
          <w:szCs w:val="24"/>
        </w:rPr>
        <w:t>Sebagai</w:t>
      </w:r>
      <w:r w:rsidR="00A62145">
        <w:rPr>
          <w:szCs w:val="24"/>
        </w:rPr>
        <w:t xml:space="preserve"> pedoman guru untuk meningkatkan keterampilan menulis deskripsi peserta didik.</w:t>
      </w:r>
    </w:p>
    <w:p w:rsidR="00924F03" w:rsidRPr="009371F0" w:rsidRDefault="00A62145" w:rsidP="009A7F53">
      <w:pPr>
        <w:pStyle w:val="NoSpacing"/>
        <w:numPr>
          <w:ilvl w:val="0"/>
          <w:numId w:val="5"/>
        </w:numPr>
        <w:spacing w:line="360" w:lineRule="auto"/>
        <w:ind w:left="1134" w:hanging="284"/>
        <w:jc w:val="both"/>
        <w:rPr>
          <w:szCs w:val="24"/>
          <w:lang w:val="id-ID"/>
        </w:rPr>
      </w:pPr>
      <w:r>
        <w:rPr>
          <w:szCs w:val="24"/>
        </w:rPr>
        <w:t>Memberi</w:t>
      </w:r>
      <w:r w:rsidR="00F6101B">
        <w:rPr>
          <w:szCs w:val="24"/>
        </w:rPr>
        <w:t xml:space="preserve"> sumbangan</w:t>
      </w:r>
      <w:r>
        <w:rPr>
          <w:szCs w:val="24"/>
        </w:rPr>
        <w:t xml:space="preserve"> informasi pada guru mengenai hubungan kebiasaan membaca dan penguasaan tata bahasa terhadap keterampilan menulis deskripsi</w:t>
      </w:r>
      <w:r w:rsidR="004E3DB0">
        <w:rPr>
          <w:szCs w:val="24"/>
        </w:rPr>
        <w:t>.</w:t>
      </w:r>
    </w:p>
    <w:p w:rsidR="00924F03" w:rsidRPr="009371F0" w:rsidRDefault="00F6101B" w:rsidP="009A7F53">
      <w:pPr>
        <w:pStyle w:val="NoSpacing"/>
        <w:numPr>
          <w:ilvl w:val="0"/>
          <w:numId w:val="5"/>
        </w:numPr>
        <w:spacing w:line="360" w:lineRule="auto"/>
        <w:ind w:left="1134" w:hanging="284"/>
        <w:jc w:val="both"/>
        <w:rPr>
          <w:szCs w:val="24"/>
          <w:lang w:val="id-ID"/>
        </w:rPr>
      </w:pPr>
      <w:r>
        <w:rPr>
          <w:szCs w:val="24"/>
        </w:rPr>
        <w:lastRenderedPageBreak/>
        <w:t>Sebagai motivasi guru</w:t>
      </w:r>
      <w:r w:rsidR="00924F03" w:rsidRPr="009371F0">
        <w:rPr>
          <w:szCs w:val="24"/>
          <w:lang w:val="id-ID"/>
        </w:rPr>
        <w:t xml:space="preserve"> untuk menemukan inovasi yang dapat digunakan dalam kegiatan pembelajaran.</w:t>
      </w:r>
    </w:p>
    <w:p w:rsidR="00924F03" w:rsidRPr="009371F0" w:rsidRDefault="00924F03" w:rsidP="009A7F53">
      <w:pPr>
        <w:pStyle w:val="NoSpacing"/>
        <w:numPr>
          <w:ilvl w:val="0"/>
          <w:numId w:val="4"/>
        </w:numPr>
        <w:spacing w:line="360" w:lineRule="auto"/>
        <w:ind w:left="851" w:hanging="284"/>
        <w:rPr>
          <w:szCs w:val="24"/>
          <w:lang w:val="id-ID"/>
        </w:rPr>
      </w:pPr>
      <w:r w:rsidRPr="009371F0">
        <w:rPr>
          <w:szCs w:val="24"/>
          <w:lang w:val="id-ID"/>
        </w:rPr>
        <w:t>Bagi Sekolah</w:t>
      </w:r>
    </w:p>
    <w:p w:rsidR="00924F03" w:rsidRPr="009371F0" w:rsidRDefault="00F6101B" w:rsidP="009A7F53">
      <w:pPr>
        <w:pStyle w:val="NoSpacing"/>
        <w:numPr>
          <w:ilvl w:val="0"/>
          <w:numId w:val="7"/>
        </w:numPr>
        <w:spacing w:line="360" w:lineRule="auto"/>
        <w:ind w:left="1134" w:hanging="283"/>
        <w:rPr>
          <w:szCs w:val="24"/>
          <w:lang w:val="id-ID"/>
        </w:rPr>
      </w:pPr>
      <w:r>
        <w:rPr>
          <w:szCs w:val="24"/>
          <w:lang w:val="id-ID"/>
        </w:rPr>
        <w:t>Meningkat</w:t>
      </w:r>
      <w:r>
        <w:rPr>
          <w:szCs w:val="24"/>
        </w:rPr>
        <w:t>nya</w:t>
      </w:r>
      <w:r w:rsidR="00924F03" w:rsidRPr="009371F0">
        <w:rPr>
          <w:szCs w:val="24"/>
          <w:lang w:val="id-ID"/>
        </w:rPr>
        <w:t xml:space="preserve"> mutu pendidikan.</w:t>
      </w:r>
    </w:p>
    <w:p w:rsidR="00924F03" w:rsidRPr="00DC46F7" w:rsidRDefault="00DC46F7" w:rsidP="009A7F53">
      <w:pPr>
        <w:pStyle w:val="NoSpacing"/>
        <w:numPr>
          <w:ilvl w:val="0"/>
          <w:numId w:val="7"/>
        </w:numPr>
        <w:spacing w:line="360" w:lineRule="auto"/>
        <w:ind w:left="1134" w:hanging="283"/>
        <w:jc w:val="both"/>
        <w:rPr>
          <w:szCs w:val="24"/>
          <w:lang w:val="id-ID"/>
        </w:rPr>
      </w:pPr>
      <w:r>
        <w:rPr>
          <w:szCs w:val="24"/>
          <w:lang w:val="id-ID"/>
        </w:rPr>
        <w:t xml:space="preserve">Memberi </w:t>
      </w:r>
      <w:r>
        <w:rPr>
          <w:szCs w:val="24"/>
        </w:rPr>
        <w:t>kontribusi</w:t>
      </w:r>
      <w:r>
        <w:rPr>
          <w:szCs w:val="24"/>
          <w:lang w:val="id-ID"/>
        </w:rPr>
        <w:t xml:space="preserve"> positi</w:t>
      </w:r>
      <w:r>
        <w:rPr>
          <w:szCs w:val="24"/>
        </w:rPr>
        <w:t>f</w:t>
      </w:r>
      <w:r w:rsidR="00924F03" w:rsidRPr="009371F0">
        <w:rPr>
          <w:szCs w:val="24"/>
          <w:lang w:val="id-ID"/>
        </w:rPr>
        <w:t xml:space="preserve"> dalam pelaksanaan kegiatan belajar mengajar terutama dalam muatan pelajaran Bahasa Indonesia.</w:t>
      </w:r>
    </w:p>
    <w:p w:rsidR="00AA5C9A" w:rsidRDefault="00AA5C9A"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6A21F3" w:rsidRDefault="006A21F3" w:rsidP="00726BF9">
      <w:pPr>
        <w:pStyle w:val="NoSpacing"/>
        <w:spacing w:line="360" w:lineRule="auto"/>
      </w:pPr>
    </w:p>
    <w:p w:rsidR="00CE707E" w:rsidRDefault="00CE707E" w:rsidP="005543E4">
      <w:pPr>
        <w:pStyle w:val="NoSpacing"/>
        <w:spacing w:line="360" w:lineRule="auto"/>
        <w:ind w:left="851" w:hanging="851"/>
        <w:jc w:val="center"/>
        <w:rPr>
          <w:b/>
        </w:rPr>
        <w:sectPr w:rsidR="00CE707E" w:rsidSect="00CE707E">
          <w:headerReference w:type="default" r:id="rId21"/>
          <w:footerReference w:type="default" r:id="rId22"/>
          <w:headerReference w:type="first" r:id="rId23"/>
          <w:footerReference w:type="first" r:id="rId24"/>
          <w:type w:val="continuous"/>
          <w:pgSz w:w="11907" w:h="16839" w:code="9"/>
          <w:pgMar w:top="2268" w:right="1701" w:bottom="1701" w:left="2268" w:header="708" w:footer="708" w:gutter="0"/>
          <w:pgNumType w:start="2"/>
          <w:cols w:space="708"/>
          <w:titlePg/>
          <w:docGrid w:linePitch="360"/>
        </w:sectPr>
      </w:pPr>
    </w:p>
    <w:p w:rsidR="002428A6" w:rsidRDefault="002428A6" w:rsidP="005543E4">
      <w:pPr>
        <w:pStyle w:val="NoSpacing"/>
        <w:spacing w:line="360" w:lineRule="auto"/>
        <w:ind w:left="851" w:hanging="851"/>
        <w:jc w:val="center"/>
        <w:rPr>
          <w:b/>
        </w:rPr>
      </w:pPr>
    </w:p>
    <w:p w:rsidR="002428A6" w:rsidRDefault="002428A6" w:rsidP="005543E4">
      <w:pPr>
        <w:pStyle w:val="NoSpacing"/>
        <w:spacing w:line="360" w:lineRule="auto"/>
        <w:ind w:left="851" w:hanging="851"/>
        <w:jc w:val="center"/>
        <w:rPr>
          <w:b/>
        </w:rPr>
      </w:pPr>
    </w:p>
    <w:p w:rsidR="002428A6" w:rsidRDefault="002428A6" w:rsidP="005543E4">
      <w:pPr>
        <w:pStyle w:val="NoSpacing"/>
        <w:spacing w:line="360" w:lineRule="auto"/>
        <w:ind w:left="851" w:hanging="851"/>
        <w:jc w:val="center"/>
        <w:rPr>
          <w:b/>
        </w:rPr>
      </w:pPr>
    </w:p>
    <w:p w:rsidR="00D05A0D" w:rsidRDefault="00D05A0D" w:rsidP="005543E4">
      <w:pPr>
        <w:pStyle w:val="NoSpacing"/>
        <w:spacing w:line="360" w:lineRule="auto"/>
        <w:ind w:left="851" w:hanging="851"/>
        <w:jc w:val="center"/>
        <w:rPr>
          <w:b/>
        </w:rPr>
        <w:sectPr w:rsidR="00D05A0D" w:rsidSect="00CE707E">
          <w:headerReference w:type="default" r:id="rId25"/>
          <w:footerReference w:type="default" r:id="rId26"/>
          <w:headerReference w:type="first" r:id="rId27"/>
          <w:footerReference w:type="first" r:id="rId28"/>
          <w:type w:val="continuous"/>
          <w:pgSz w:w="11907" w:h="16839" w:code="9"/>
          <w:pgMar w:top="2268" w:right="1701" w:bottom="1701" w:left="2268" w:header="708" w:footer="708" w:gutter="0"/>
          <w:pgNumType w:start="8"/>
          <w:cols w:space="708"/>
          <w:titlePg/>
          <w:docGrid w:linePitch="360"/>
        </w:sectPr>
      </w:pPr>
    </w:p>
    <w:p w:rsidR="0063023D" w:rsidRDefault="0063023D" w:rsidP="005543E4">
      <w:pPr>
        <w:pStyle w:val="NoSpacing"/>
        <w:spacing w:line="360" w:lineRule="auto"/>
        <w:ind w:left="851" w:hanging="851"/>
        <w:jc w:val="center"/>
        <w:rPr>
          <w:b/>
        </w:rPr>
      </w:pPr>
      <w:r>
        <w:rPr>
          <w:b/>
        </w:rPr>
        <w:lastRenderedPageBreak/>
        <w:t>BAB II</w:t>
      </w:r>
    </w:p>
    <w:p w:rsidR="0063023D" w:rsidRDefault="007F32A8" w:rsidP="005543E4">
      <w:pPr>
        <w:pStyle w:val="NoSpacing"/>
        <w:spacing w:line="360" w:lineRule="auto"/>
        <w:ind w:left="851" w:hanging="851"/>
        <w:jc w:val="center"/>
        <w:rPr>
          <w:b/>
        </w:rPr>
      </w:pPr>
      <w:r w:rsidRPr="007F32A8">
        <w:rPr>
          <w:b/>
        </w:rPr>
        <w:t>KAJIAN PUSTAKA, KERANGKA BERPIKIR, DAN HIPOTESIS</w:t>
      </w:r>
    </w:p>
    <w:p w:rsidR="007F32A8" w:rsidRPr="007F32A8" w:rsidRDefault="007F32A8" w:rsidP="005543E4">
      <w:pPr>
        <w:pStyle w:val="NoSpacing"/>
        <w:spacing w:line="360" w:lineRule="auto"/>
        <w:ind w:left="851" w:hanging="851"/>
        <w:jc w:val="center"/>
        <w:rPr>
          <w:b/>
        </w:rPr>
      </w:pPr>
    </w:p>
    <w:p w:rsidR="0063023D" w:rsidRDefault="0063023D" w:rsidP="009A7F53">
      <w:pPr>
        <w:pStyle w:val="NoSpacing"/>
        <w:numPr>
          <w:ilvl w:val="0"/>
          <w:numId w:val="10"/>
        </w:numPr>
        <w:spacing w:line="360" w:lineRule="auto"/>
        <w:ind w:left="0" w:firstLine="0"/>
        <w:jc w:val="center"/>
        <w:rPr>
          <w:b/>
        </w:rPr>
      </w:pPr>
      <w:r>
        <w:rPr>
          <w:b/>
        </w:rPr>
        <w:t>Kajian Pustaka</w:t>
      </w:r>
    </w:p>
    <w:p w:rsidR="003A473A" w:rsidRPr="00BA39ED" w:rsidRDefault="00C55057" w:rsidP="009A7F53">
      <w:pPr>
        <w:pStyle w:val="NoSpacing"/>
        <w:numPr>
          <w:ilvl w:val="0"/>
          <w:numId w:val="11"/>
        </w:numPr>
        <w:spacing w:line="360" w:lineRule="auto"/>
        <w:ind w:left="567" w:hanging="567"/>
        <w:rPr>
          <w:b/>
        </w:rPr>
      </w:pPr>
      <w:r w:rsidRPr="00BA39ED">
        <w:rPr>
          <w:b/>
        </w:rPr>
        <w:t xml:space="preserve">Hakikat </w:t>
      </w:r>
      <w:r w:rsidR="00E65F9B" w:rsidRPr="00BA39ED">
        <w:rPr>
          <w:b/>
        </w:rPr>
        <w:t>Keterampilan Menulis</w:t>
      </w:r>
      <w:r w:rsidR="003A473A" w:rsidRPr="00BA39ED">
        <w:rPr>
          <w:b/>
        </w:rPr>
        <w:t xml:space="preserve"> Deskripsi</w:t>
      </w:r>
    </w:p>
    <w:p w:rsidR="00C3623C" w:rsidRPr="00BA39ED" w:rsidRDefault="00C3623C" w:rsidP="009A7F53">
      <w:pPr>
        <w:pStyle w:val="NoSpacing"/>
        <w:numPr>
          <w:ilvl w:val="0"/>
          <w:numId w:val="15"/>
        </w:numPr>
        <w:spacing w:line="360" w:lineRule="auto"/>
        <w:ind w:left="993" w:hanging="426"/>
        <w:rPr>
          <w:b/>
        </w:rPr>
      </w:pPr>
      <w:r w:rsidRPr="00BA39ED">
        <w:rPr>
          <w:b/>
        </w:rPr>
        <w:t>Pengertian Keterampilan</w:t>
      </w:r>
    </w:p>
    <w:p w:rsidR="00C3623C" w:rsidRDefault="00BB6709" w:rsidP="00D761A7">
      <w:pPr>
        <w:pStyle w:val="NoSpacing"/>
        <w:spacing w:line="360" w:lineRule="auto"/>
        <w:ind w:left="993" w:firstLine="425"/>
        <w:jc w:val="both"/>
      </w:pPr>
      <w:r>
        <w:fldChar w:fldCharType="begin" w:fldLock="1"/>
      </w:r>
      <w:r>
        <w:instrText>ADDIN CSL_CITATION {"citationItems":[{"id":"ITEM-1","itemData":{"author":[{"dropping-particle":"","family":"Ahmad","given":"Arifin","non-dropping-particle":"","parse-names":false,"suffix":""}],"container-title":"EduHumaniora: Jurnal Pendidikan Dasar","id":"ITEM-1","issue":"2","issued":{"date-parts":[["2017"]]},"page":"75-83","title":"Penerapan Permainan Bahasa (Katarsis) untuk Meningkatkan Keterampilan Membaca Siswa Kelas IV A SD Negeri 01 Metro Pusat","type":"article-journal","volume":"9"},"uris":["http://www.mendeley.com/documents/?uuid=56bc9daf-99bd-43c3-9b73-1d6975980fb9"]}],"mendeley":{"formattedCitation":"(Ahmad, 2017)","manualFormatting":"Arifin Ahmad (2017)","plainTextFormattedCitation":"(Ahmad, 2017)","previouslyFormattedCitation":"(Ahmad, 2017)"},"properties":{"noteIndex":0},"schema":"https://github.com/citation-style-language/schema/raw/master/csl-citation.json"}</w:instrText>
      </w:r>
      <w:r>
        <w:fldChar w:fldCharType="separate"/>
      </w:r>
      <w:r>
        <w:rPr>
          <w:noProof/>
        </w:rPr>
        <w:t>Arifin Ahmad</w:t>
      </w:r>
      <w:r w:rsidRPr="00BB6709">
        <w:rPr>
          <w:noProof/>
        </w:rPr>
        <w:t xml:space="preserve"> </w:t>
      </w:r>
      <w:r>
        <w:rPr>
          <w:noProof/>
        </w:rPr>
        <w:t>(</w:t>
      </w:r>
      <w:r w:rsidRPr="00BB6709">
        <w:rPr>
          <w:noProof/>
        </w:rPr>
        <w:t>2017)</w:t>
      </w:r>
      <w:r>
        <w:fldChar w:fldCharType="end"/>
      </w:r>
      <w:r>
        <w:t xml:space="preserve"> </w:t>
      </w:r>
      <w:r w:rsidR="00D761A7">
        <w:t xml:space="preserve">menyimpulkan dalam jurnalnya bahwa keterampilan adalah kemampuan lebih pada diri seseorang untuk melakukan suatu pekerjaan. Sedangkan </w:t>
      </w:r>
      <w:r>
        <w:fldChar w:fldCharType="begin" w:fldLock="1"/>
      </w:r>
      <w:r w:rsidR="008C77A9">
        <w:instrText>ADDIN CSL_CITATION {"citationItems":[{"id":"ITEM-1","itemData":{"author":[{"dropping-particle":"","family":"Sudarto","given":"","non-dropping-particle":"","parse-names":false,"suffix":""}],"container-title":"Jurnal Al Lubab","id":"ITEM-1","issue":"1","issued":{"date-parts":[["2016"]]},"page":"105-120","title":"Keterampilan dan Nilai Sebagai Materi Pendidikan dalam Perspektif Islam","type":"article-journal","volume":"1"},"uris":["http://www.mendeley.com/documents/?uuid=86ee91c0-b714-41a8-bd73-fc9c6fb1ffa4"]}],"mendeley":{"formattedCitation":"(Sudarto, 2016)","manualFormatting":"Sudarto (2016)","plainTextFormattedCitation":"(Sudarto, 2016)","previouslyFormattedCitation":"(Sudarto, 2016)"},"properties":{"noteIndex":0},"schema":"https://github.com/citation-style-language/schema/raw/master/csl-citation.json"}</w:instrText>
      </w:r>
      <w:r>
        <w:fldChar w:fldCharType="separate"/>
      </w:r>
      <w:r>
        <w:rPr>
          <w:noProof/>
        </w:rPr>
        <w:t>Sudarto</w:t>
      </w:r>
      <w:r w:rsidRPr="00BB6709">
        <w:rPr>
          <w:noProof/>
        </w:rPr>
        <w:t xml:space="preserve"> </w:t>
      </w:r>
      <w:r>
        <w:rPr>
          <w:noProof/>
        </w:rPr>
        <w:t>(</w:t>
      </w:r>
      <w:r w:rsidRPr="00BB6709">
        <w:rPr>
          <w:noProof/>
        </w:rPr>
        <w:t>2016)</w:t>
      </w:r>
      <w:r>
        <w:fldChar w:fldCharType="end"/>
      </w:r>
      <w:r>
        <w:t xml:space="preserve"> </w:t>
      </w:r>
      <w:r w:rsidR="009A2989">
        <w:t xml:space="preserve">mendefinisikan keterampilan adalah kemampuan teknis untuk melakukan suatu perbuatan atau pekerjaan hingga dapat melakukan pekerjaannya secara efektif dan efisien. Menambahkan definisi keterampilan menurut </w:t>
      </w:r>
      <w:r>
        <w:fldChar w:fldCharType="begin" w:fldLock="1"/>
      </w:r>
      <w:r>
        <w:instrText>ADDIN CSL_CITATION {"citationItems":[{"id":"ITEM-1","itemData":{"author":[{"dropping-particle":"","family":"Arif","given":"Wahyuni","non-dropping-particle":"","parse-names":false,"suffix":""}],"container-title":"Jurnal Daya Matematis","id":"ITEM-1","issue":"1","issued":{"date-parts":[["2017"]]},"page":"69-84","title":"The Profile of Knowledge, Skill, and Attitude of Mathematics Teacher in Implementing 2-13 Curriculum Based on the Teachers Working Period in Public Junior High Schools in Bulukumba District","type":"article-journal","volume":"5"},"uris":["http://www.mendeley.com/documents/?uuid=0d89101c-fbd7-4f7a-92d8-09fa2c0d4784"]}],"mendeley":{"formattedCitation":"(Arif, 2017)","manualFormatting":"Wahyuni Arif (2017)","plainTextFormattedCitation":"(Arif, 2017)","previouslyFormattedCitation":"(Arif, 2017)"},"properties":{"noteIndex":0},"schema":"https://github.com/citation-style-language/schema/raw/master/csl-citation.json"}</w:instrText>
      </w:r>
      <w:r>
        <w:fldChar w:fldCharType="separate"/>
      </w:r>
      <w:r>
        <w:rPr>
          <w:noProof/>
        </w:rPr>
        <w:t>Wahyuni Arif</w:t>
      </w:r>
      <w:r w:rsidRPr="00BB6709">
        <w:rPr>
          <w:noProof/>
        </w:rPr>
        <w:t xml:space="preserve"> </w:t>
      </w:r>
      <w:r>
        <w:rPr>
          <w:noProof/>
        </w:rPr>
        <w:t>(</w:t>
      </w:r>
      <w:r w:rsidRPr="00BB6709">
        <w:rPr>
          <w:noProof/>
        </w:rPr>
        <w:t>2017)</w:t>
      </w:r>
      <w:r>
        <w:fldChar w:fldCharType="end"/>
      </w:r>
      <w:r w:rsidR="009A2989">
        <w:t>, keterampilan merupakan pengetahuan yang diaplikasikan dalam tindakan untuk menyelesaikan tugas.</w:t>
      </w:r>
    </w:p>
    <w:p w:rsidR="009A2989" w:rsidRDefault="009A2989" w:rsidP="00D761A7">
      <w:pPr>
        <w:pStyle w:val="NoSpacing"/>
        <w:spacing w:line="360" w:lineRule="auto"/>
        <w:ind w:left="993" w:firstLine="425"/>
        <w:jc w:val="both"/>
      </w:pPr>
      <w:r>
        <w:t>Dengan begitu, keterampilan merupakan pengaplikasian suatu pengetahuan yang telah didapat oleh seseorang guna mempermudah suatu pekerjaan. Keterampilan juga diperlukan dalam berbahasa yang merupakan alat komunikasi. Untuk melancarkan komunikasi, seseorang harus memiliki keterampilan berbahasa.</w:t>
      </w:r>
    </w:p>
    <w:p w:rsidR="00AD2B4E" w:rsidRPr="00BA39ED" w:rsidRDefault="00AD2B4E" w:rsidP="009A7F53">
      <w:pPr>
        <w:pStyle w:val="NoSpacing"/>
        <w:numPr>
          <w:ilvl w:val="0"/>
          <w:numId w:val="15"/>
        </w:numPr>
        <w:spacing w:line="360" w:lineRule="auto"/>
        <w:ind w:left="993" w:hanging="426"/>
        <w:rPr>
          <w:b/>
        </w:rPr>
      </w:pPr>
      <w:r w:rsidRPr="00BA39ED">
        <w:rPr>
          <w:b/>
        </w:rPr>
        <w:t>Pengertian Menulis</w:t>
      </w:r>
    </w:p>
    <w:p w:rsidR="00AD2B4E" w:rsidRDefault="00AD2B4E" w:rsidP="008C77A9">
      <w:pPr>
        <w:pStyle w:val="NoSpacing"/>
        <w:spacing w:line="360" w:lineRule="auto"/>
        <w:ind w:left="993" w:firstLine="425"/>
        <w:jc w:val="both"/>
      </w:pPr>
      <w:r>
        <w:t xml:space="preserve">Menulis adalah kegiatan untuk </w:t>
      </w:r>
      <w:r w:rsidR="008C77A9">
        <w:t xml:space="preserve">membuat suatu </w:t>
      </w:r>
      <w:r>
        <w:t>catatan melalui simbol atau aksara ke dalam sebuah media</w:t>
      </w:r>
      <w:r w:rsidR="008C77A9">
        <w:t xml:space="preserve"> </w:t>
      </w:r>
      <w:r w:rsidR="008C77A9">
        <w:fldChar w:fldCharType="begin" w:fldLock="1"/>
      </w:r>
      <w:r w:rsidR="008C77A9">
        <w:instrText>ADDIN CSL_CITATION {"citationItems":[{"id":"ITEM-1","itemData":{"ISBN":"978-623-91948-5-7","author":[{"dropping-particle":"","family":"Simarmata","given":"Janner","non-dropping-particle":"","parse-names":false,"suffix":""}],"id":"ITEM-1","issued":{"date-parts":[["2019"]]},"publisher":"Yayasan Kita Menulis","title":"Kita Menulis: Semua Bisa Menulis Buku","type":"book"},"uris":["http://www.mendeley.com/documents/?uuid=ddc3e0b7-ca1c-4ea0-ac31-7b4f30747fed"]}],"mendeley":{"formattedCitation":"(Simarmata, 2019)","manualFormatting":"(Simarmata, 2019: 3)","plainTextFormattedCitation":"(Simarmata, 2019)","previouslyFormattedCitation":"(Simarmata, 2019)"},"properties":{"noteIndex":0},"schema":"https://github.com/citation-style-language/schema/raw/master/csl-citation.json"}</w:instrText>
      </w:r>
      <w:r w:rsidR="008C77A9">
        <w:fldChar w:fldCharType="separate"/>
      </w:r>
      <w:r w:rsidR="008C77A9" w:rsidRPr="008C77A9">
        <w:rPr>
          <w:noProof/>
        </w:rPr>
        <w:t>(Simarmata, 2019</w:t>
      </w:r>
      <w:r w:rsidR="008C77A9">
        <w:rPr>
          <w:noProof/>
        </w:rPr>
        <w:t>: 3</w:t>
      </w:r>
      <w:r w:rsidR="008C77A9" w:rsidRPr="008C77A9">
        <w:rPr>
          <w:noProof/>
        </w:rPr>
        <w:t>)</w:t>
      </w:r>
      <w:r w:rsidR="008C77A9">
        <w:fldChar w:fldCharType="end"/>
      </w:r>
      <w:r w:rsidR="008C77A9">
        <w:t xml:space="preserve">. Gagasan lain mengenai pengertian menulis disampaikan oleh Tarigan (dalam </w:t>
      </w:r>
      <w:r w:rsidR="008C77A9">
        <w:fldChar w:fldCharType="begin" w:fldLock="1"/>
      </w:r>
      <w:r w:rsidR="00654374">
        <w:instrText>ADDIN CSL_CITATION {"citationItems":[{"id":"ITEM-1","itemData":{"abstract":"Penelitian ini dilatarbelakangi oleh kemampuan menulis siswa SMAN 1 Kulisusu Barat masih tergolong rendah dan belum mencapai tingkat ketuntasan belajar yang ditentukan yaitu 85% untuk kriteria ketuntasan minimal (KKM) klasikal. Rumusan masalah dalam penelitian ini yaitu adalah apakah penerapan model kooperatif tipe Round Table dapat meningkatkan keterampilan menulis karangan deskriptif siswa kelas X-1 SMA Negeri 1 Kulisusu Barat?. Penelitian ini bertujuan untuk meningkatkan keterampilan menulis karangan deskriptif dengan menarapkan model kooperatif tipe Round Table pada siswa kelas X-1 SMA Negeri 1 Kulisusu Barat. Penelitian ini dilakukan dalam dua siklus yang terdiri dari empat kali pertemuan, melalui tahap-tahap perencanaan, pelaksanaan tindakan, observasi, evaluasi, dan refleksi. Subjek penelitian ini adalah guru dan siswa kelas X-1 SMA Negeri 1 Kulisusu Barat dengan jumlah siswa sebanyak 24 orang yang terdiri ata 14 perempauan dan 10 laki-laki. Dari hasil observasi, evaluasi, dan refleksi pada setiap siklus menunjukkan keterampilan menulis siswa meningkat melalui penggunaan metode kooperatif tipe Round Table. Hal ini dapat dilihat dari siklus I diperoleh penguasaan siswa secara klasikal terhadap materi pelajaran sebesar 54,83% atau 11 siswa yang mendapat nilai ≥ 65, dari hail evaluasi tindakan siklus II diperoleh penguasaan siswa secara klasikal sebesar 87,5% atau 22 siswa yang memperoleh nilai ≥ 65. Peningkatan keterampilan menulis karangan deskriptif dipengaruhi oleh meningkatkatnya aktivitas mengajar guru maupun aktivitas belajar siswa disetiap siklus. Dari hasil penelitian tersebut maka disimpulkan bahwa penggunaan metode kooperatif tipe Round Table dapat meningkatkan hasil belajar siswa kelas X-1 SMA Negeri 1 Kulisusu Barat pada materi menulis karangan deskriptif. Kata Kunci : menulis, karangan des","author":[{"dropping-particle":"","family":"Aljatila","given":"La Ode Rahim","non-dropping-particle":"","parse-names":false,"suffix":""}],"container-title":"Jurnal Humanika","id":"ITEM-1","issue":"15","issued":{"date-parts":[["2015"]]},"page":"1-14","title":"Meningkatkan Keterampilan Menulis Karangan Deskriptif Melalui Model Kooperatif Tipe Round Table pada siswa kelas X-1 SMAN Kulisusu Barat","type":"article-journal","volume":"3"},"uris":["http://www.mendeley.com/documents/?uuid=18344f53-1895-406c-a62f-05b524d43161"]}],"mendeley":{"formattedCitation":"(Aljatila, 2015)","manualFormatting":"Aljatila, 2015)","plainTextFormattedCitation":"(Aljatila, 2015)","previouslyFormattedCitation":"(Aljatila, 2015)"},"properties":{"noteIndex":0},"schema":"https://github.com/citation-style-language/schema/raw/master/csl-citation.json"}</w:instrText>
      </w:r>
      <w:r w:rsidR="008C77A9">
        <w:fldChar w:fldCharType="separate"/>
      </w:r>
      <w:r w:rsidR="008C77A9" w:rsidRPr="008C77A9">
        <w:rPr>
          <w:noProof/>
        </w:rPr>
        <w:t>Aljatila, 2015)</w:t>
      </w:r>
      <w:r w:rsidR="008C77A9">
        <w:fldChar w:fldCharType="end"/>
      </w:r>
      <w:r w:rsidR="008C77A9">
        <w:t xml:space="preserve"> yang menyatakan bahwa menulis adalah </w:t>
      </w:r>
      <w:r w:rsidR="00851F1D">
        <w:t xml:space="preserve">menurunkan lambang grafik yang melambangkan suatu bahasa yang dipahami seseorang, sehingga orang lain dapat memahami lambang tersebut. </w:t>
      </w:r>
      <w:r w:rsidR="00654374">
        <w:t>Lado (</w:t>
      </w:r>
      <w:r w:rsidR="00654374">
        <w:fldChar w:fldCharType="begin" w:fldLock="1"/>
      </w:r>
      <w:r w:rsidR="007523AB">
        <w:instrText>ADDIN CSL_CITATION {"citationItems":[{"id":"ITEM-1","itemData":{"DOI":"10.26623/jdsb.v18i1.562","ISSN":"1410-9859","abstract":"&lt;p&gt;Siswa kelas XII SMK Swadaya Semarang diduga belum terampil menulis dan guru belum menerapkan model dan metode yang tepat. Berdasarkan hal tersebut, rumusan masalah penelitian ini antara lain (1) bagaimanakah kemampuan peserta didik kelas XII SMK Swadaya, Semarang dalam menulis karangan narasi ekspositoris sebelum penerapan model pembelajaran &lt;em&gt;Mind Mapping&lt;/em&gt; pada mata pelajaran Bahasa Indonesia, (2) bagaimanakah hasil pembelajaran peserta didik kelas XII SMK Swadaya, Semarang dalam menulis karangan narasi ekspositoris setelah penerapan model pembelajaran Mind Mapping pada mata pelajaran Bahasa Indonesia, dan (3) apa sajakah kendala dalam proses pembelajaran peserta didik kelas XII SMK Swadaya, semarang menulis karangan narasi ekspositoris dengan menggunakan model Mind Mapping pada mata pelajaran Bahasa Indonesia. Setelah dilakukan penelitian maka, hasil penelitian di SMK Swadaya semarang kelas XII akuntasi adalah peningkatan dalam pembelajaran yang dimana pada tahap prasiklus belum menggunakan model &lt;em&gt;Mind Mapping&lt;/em&gt; dengan ketuntasan peserta didik yang hanya mencapai 21%. Hasil data pada siklus I yang sudah mengguanakan model Mind Mapping juga belum dikatakan berhasil karena peserta didik yang tuntas hanya 55,56%, sedangkan pada tahap siklus II yang menggunakan model Mind Mapping sudah dapat dikatakan berhasil, karena ketuntasan sudah lebih dari target minimal yang ditentukan oleh peneliti (75% tuntas). Simpulan dalam penelitian ini adalah peneliti berhasil melaukan penelitian terbukti dengan adanya peningkatan hasil belajar siswa dan guru melai menerapkan model &lt;em&gt;Mind Mapping&lt;/em&gt; pada materi pelajaran khususnya mata pelajaran bahasa Indonesia.&lt;/p&gt;","author":[{"dropping-particle":"","family":"Riana","given":"Rati","non-dropping-particle":"","parse-names":false,"suffix":""},{"dropping-particle":"","family":"Setiadi","given":"S.","non-dropping-particle":"","parse-names":false,"suffix":""}],"container-title":"Jurnal Dinamika Sosial Budaya","id":"ITEM-1","issue":"1","issued":{"date-parts":[["2017"]]},"page":"109","title":"Penerapan Model Pembelajaran Kooperatif Teknik Mind Mapping Dalam Meningkatkan Keterampilan Menulis Karangan Narasi Ekspositoris Pada Mata Pelajaran Bahasa Indonesia Peserta Didik Kelas Xii Smk Swadaya, Semarang","type":"article-journal","volume":"18"},"uris":["http://www.mendeley.com/documents/?uuid=2ebfc969-6cbc-4b94-802b-a268d9355965"]}],"mendeley":{"formattedCitation":"(Riana and Setiadi, 2017)","manualFormatting":"dalam Riana and Setiadi, 2017)","plainTextFormattedCitation":"(Riana and Setiadi, 2017)","previouslyFormattedCitation":"(Riana and Setiadi, 2017)"},"properties":{"noteIndex":0},"schema":"https://github.com/citation-style-language/schema/raw/master/csl-citation.json"}</w:instrText>
      </w:r>
      <w:r w:rsidR="00654374">
        <w:fldChar w:fldCharType="separate"/>
      </w:r>
      <w:r w:rsidR="00654374">
        <w:rPr>
          <w:noProof/>
        </w:rPr>
        <w:t xml:space="preserve">dalam </w:t>
      </w:r>
      <w:r w:rsidR="00654374" w:rsidRPr="00654374">
        <w:rPr>
          <w:noProof/>
        </w:rPr>
        <w:t>Riana and Setiadi, 2017)</w:t>
      </w:r>
      <w:r w:rsidR="00654374">
        <w:fldChar w:fldCharType="end"/>
      </w:r>
      <w:r w:rsidR="00654374">
        <w:t xml:space="preserve"> mendefiniskan menulis sebagai kegiatan meletakkan simbol grafis yang mewakili bahasa yang dimengerti orang lain.</w:t>
      </w:r>
    </w:p>
    <w:p w:rsidR="00654374" w:rsidRDefault="004C1988" w:rsidP="008C77A9">
      <w:pPr>
        <w:pStyle w:val="NoSpacing"/>
        <w:spacing w:line="360" w:lineRule="auto"/>
        <w:ind w:left="993" w:firstLine="425"/>
        <w:jc w:val="both"/>
      </w:pPr>
      <w:r>
        <w:t xml:space="preserve">Melalui berbagai definisi menulis yang sudah disebutkan, maka dapat disimpulkan bahwa menulis adalah sebuah kegiatan motorik </w:t>
      </w:r>
      <w:r>
        <w:lastRenderedPageBreak/>
        <w:t>untuk membuat catatan maupun informasi melalui lambang grafis, simbol, atau aksara yang dapat dimengerti orang ke dalam sebuah media.</w:t>
      </w:r>
      <w:r w:rsidR="00B071A8">
        <w:t xml:space="preserve"> </w:t>
      </w:r>
    </w:p>
    <w:p w:rsidR="003A473A" w:rsidRPr="00BA39ED" w:rsidRDefault="003A473A" w:rsidP="009A7F53">
      <w:pPr>
        <w:pStyle w:val="NoSpacing"/>
        <w:numPr>
          <w:ilvl w:val="0"/>
          <w:numId w:val="15"/>
        </w:numPr>
        <w:spacing w:line="360" w:lineRule="auto"/>
        <w:ind w:left="993" w:hanging="426"/>
        <w:rPr>
          <w:b/>
        </w:rPr>
      </w:pPr>
      <w:r w:rsidRPr="00BA39ED">
        <w:rPr>
          <w:b/>
        </w:rPr>
        <w:t>Keterampilan Menulis</w:t>
      </w:r>
    </w:p>
    <w:p w:rsidR="003A473A" w:rsidRPr="00F7353A" w:rsidRDefault="003A473A" w:rsidP="003A473A">
      <w:pPr>
        <w:pStyle w:val="NoSpacing"/>
        <w:spacing w:line="360" w:lineRule="auto"/>
        <w:ind w:left="993" w:firstLine="425"/>
        <w:jc w:val="both"/>
        <w:rPr>
          <w:szCs w:val="24"/>
        </w:rPr>
      </w:pPr>
      <w:r w:rsidRPr="00F7353A">
        <w:rPr>
          <w:szCs w:val="24"/>
        </w:rPr>
        <w:t>Dalam menguasai bahasa Indonesia, terdapat empat keterampilan berbahasa, yaitu menyimak, berbicara, membaca, dan menulis. keempat keterampilan berbahasa tersebut juga merupakan sebuah proses seseorang dalam menguasai bahasa. Keterampilan berbahasa dimulai dengan menyimak, kemudian dari apa yang disimak akan memengaruhi keterampilan berbicaranya. Di sekolah, peserta didik diajarkan membaca, kemudian keterampilan tersebut akan memengaruhi keterampilan menulis.</w:t>
      </w:r>
    </w:p>
    <w:p w:rsidR="003A473A" w:rsidRPr="00F7353A" w:rsidRDefault="003A473A" w:rsidP="003A473A">
      <w:pPr>
        <w:pStyle w:val="NoSpacing"/>
        <w:spacing w:line="360" w:lineRule="auto"/>
        <w:ind w:left="993" w:firstLine="425"/>
        <w:jc w:val="both"/>
        <w:rPr>
          <w:szCs w:val="24"/>
        </w:rPr>
      </w:pPr>
      <w:r w:rsidRPr="00F7353A">
        <w:rPr>
          <w:szCs w:val="24"/>
        </w:rPr>
        <w:t xml:space="preserve">Keterampilan menulis merupakan suatu aktivitas menuangkan pikiran secara sistematis ke dalam bentuk tertulis </w:t>
      </w:r>
      <w:r>
        <w:rPr>
          <w:szCs w:val="24"/>
        </w:rPr>
        <w:fldChar w:fldCharType="begin" w:fldLock="1"/>
      </w:r>
      <w:r>
        <w:rPr>
          <w:szCs w:val="24"/>
        </w:rPr>
        <w:instrText>ADDIN CSL_CITATION {"citationItems":[{"id":"ITEM-1","itemData":{"ISBN":"9789790117112","author":[{"dropping-particle":"","family":"Yunus","given":"Mohamad","non-dropping-particle":"","parse-names":false,"suffix":""}],"container-title":"PDGK4305 - Keterampilan Menulis","id":"ITEM-1","issued":{"date-parts":[["2014"]]},"page":"1-45","publisher":"Universitas Terbuka","publisher-place":"Tangerang","title":"Hakikat Menulis","type":"chapter","volume":"1"},"uris":["http://www.mendeley.com/documents/?uuid=be800272-1ed8-4329-8b00-41084cb2e6a6"]}],"mendeley":{"formattedCitation":"(Yunus, 2014)","plainTextFormattedCitation":"(Yunus, 2014)","previouslyFormattedCitation":"(Yunus, 2014)"},"properties":{"noteIndex":0},"schema":"https://github.com/citation-style-language/schema/raw/master/csl-citation.json"}</w:instrText>
      </w:r>
      <w:r>
        <w:rPr>
          <w:szCs w:val="24"/>
        </w:rPr>
        <w:fldChar w:fldCharType="separate"/>
      </w:r>
      <w:r w:rsidRPr="004D3089">
        <w:rPr>
          <w:noProof/>
          <w:szCs w:val="24"/>
        </w:rPr>
        <w:t>(Yunus, 2014)</w:t>
      </w:r>
      <w:r>
        <w:rPr>
          <w:szCs w:val="24"/>
        </w:rPr>
        <w:fldChar w:fldCharType="end"/>
      </w:r>
      <w:r>
        <w:rPr>
          <w:szCs w:val="24"/>
        </w:rPr>
        <w:t xml:space="preserve">. </w:t>
      </w:r>
      <w:r w:rsidRPr="00F7353A">
        <w:rPr>
          <w:szCs w:val="24"/>
        </w:rPr>
        <w:t xml:space="preserve">Yunsirno </w:t>
      </w:r>
      <w:r w:rsidRPr="00F7353A">
        <w:rPr>
          <w:szCs w:val="24"/>
        </w:rPr>
        <w:fldChar w:fldCharType="begin" w:fldLock="1"/>
      </w:r>
      <w:r w:rsidR="007258B6">
        <w:rPr>
          <w:szCs w:val="24"/>
        </w:rPr>
        <w:instrText>ADDIN CSL_CITATION {"citationItems":[{"id":"ITEM-1","itemData":{"author":[{"dropping-particle":"","family":"Inggriyani","given":"Feby","non-dropping-particle":"","parse-names":false,"suffix":""},{"dropping-particle":"","family":"Fazriyah","given":"Nurul","non-dropping-particle":"","parse-names":false,"suffix":""}],"container-title":"JPSD","id":"ITEM-1","issue":"2","issued":{"date-parts":[["2017"]]},"page":"105-116","title":"Pengaruh Berpikir Kritis Terhadap Kemampuan Menulis Narasi Siswa Kelas V di Sekolah Dasar","type":"article-journal","volume":"3"},"uris":["http://www.mendeley.com/documents/?uuid=0fa6efe5-2bfc-4d65-8803-8be424763ec5"]}],"mendeley":{"formattedCitation":"(Inggriyani and Fazriyah, 2017)","manualFormatting":"(dalam Inggriyani dan Fazriyah, 2017)","plainTextFormattedCitation":"(Inggriyani and Fazriyah, 2017)","previouslyFormattedCitation":"(Inggriyani and Fazriyah, 2017)"},"properties":{"noteIndex":0},"schema":"https://github.com/citation-style-language/schema/raw/master/csl-citation.json"}</w:instrText>
      </w:r>
      <w:r w:rsidRPr="00F7353A">
        <w:rPr>
          <w:szCs w:val="24"/>
        </w:rPr>
        <w:fldChar w:fldCharType="separate"/>
      </w:r>
      <w:r w:rsidRPr="00F7353A">
        <w:rPr>
          <w:noProof/>
          <w:szCs w:val="24"/>
        </w:rPr>
        <w:t xml:space="preserve">(dalam Inggriyani </w:t>
      </w:r>
      <w:r w:rsidR="00F64FE0">
        <w:rPr>
          <w:noProof/>
          <w:szCs w:val="24"/>
        </w:rPr>
        <w:t>dan</w:t>
      </w:r>
      <w:r w:rsidRPr="00F7353A">
        <w:rPr>
          <w:noProof/>
          <w:szCs w:val="24"/>
        </w:rPr>
        <w:t xml:space="preserve"> Fazriyah, 2017)</w:t>
      </w:r>
      <w:r w:rsidRPr="00F7353A">
        <w:rPr>
          <w:szCs w:val="24"/>
        </w:rPr>
        <w:fldChar w:fldCharType="end"/>
      </w:r>
      <w:r w:rsidRPr="00F7353A">
        <w:rPr>
          <w:szCs w:val="24"/>
        </w:rPr>
        <w:t xml:space="preserve"> mengutarakan definisi menulis adalah suatu keterampilan berbahasa yang digunakan untuk menuangkan ide atau gagasan yang ada di dalam pikiran melalui bahasa tulisan sehingga dapat dibaca dan dipahami orang lain. Maka, keterampilan menulis adalah keterampilan menuangkan ide dan gagasan dari pikiran menjadi bentuk simbol atau tulisan secara sistematis agar dapat dibaca dan dipahami orang lain.</w:t>
      </w:r>
    </w:p>
    <w:p w:rsidR="003A473A" w:rsidRPr="00F7353A" w:rsidRDefault="003A473A" w:rsidP="003A473A">
      <w:pPr>
        <w:pStyle w:val="NoSpacing"/>
        <w:spacing w:line="360" w:lineRule="auto"/>
        <w:ind w:left="993" w:firstLine="425"/>
        <w:jc w:val="both"/>
        <w:rPr>
          <w:szCs w:val="24"/>
        </w:rPr>
      </w:pPr>
      <w:r w:rsidRPr="00F7353A">
        <w:rPr>
          <w:szCs w:val="24"/>
        </w:rPr>
        <w:t xml:space="preserve">Menurut </w:t>
      </w:r>
      <w:r>
        <w:rPr>
          <w:szCs w:val="24"/>
        </w:rPr>
        <w:fldChar w:fldCharType="begin" w:fldLock="1"/>
      </w:r>
      <w:r>
        <w:rPr>
          <w:szCs w:val="24"/>
        </w:rPr>
        <w:instrText>ADDIN CSL_CITATION {"citationItems":[{"id":"ITEM-1","itemData":{"ISBN":"9789790117112","author":[{"dropping-particle":"","family":"Yunus","given":"Mohamad","non-dropping-particle":"","parse-names":false,"suffix":""}],"container-title":"PDGK4305 - Keterampilan Menulis","id":"ITEM-1","issued":{"date-parts":[["2014"]]},"page":"1-45","publisher":"Universitas Terbuka","publisher-place":"Tangerang","title":"Hakikat Menulis","type":"chapter","volume":"1"},"uris":["http://www.mendeley.com/documents/?uuid=be800272-1ed8-4329-8b00-41084cb2e6a6"]}],"mendeley":{"formattedCitation":"(Yunus, 2014)","manualFormatting":"Yunus (2014)","plainTextFormattedCitation":"(Yunus, 2014)","previouslyFormattedCitation":"(Yunus, 2014)"},"properties":{"noteIndex":0},"schema":"https://github.com/citation-style-language/schema/raw/master/csl-citation.json"}</w:instrText>
      </w:r>
      <w:r>
        <w:rPr>
          <w:szCs w:val="24"/>
        </w:rPr>
        <w:fldChar w:fldCharType="separate"/>
      </w:r>
      <w:r w:rsidRPr="004D3089">
        <w:rPr>
          <w:noProof/>
          <w:szCs w:val="24"/>
        </w:rPr>
        <w:t xml:space="preserve">Yunus </w:t>
      </w:r>
      <w:r>
        <w:rPr>
          <w:noProof/>
          <w:szCs w:val="24"/>
        </w:rPr>
        <w:t>(</w:t>
      </w:r>
      <w:r w:rsidRPr="004D3089">
        <w:rPr>
          <w:noProof/>
          <w:szCs w:val="24"/>
        </w:rPr>
        <w:t>2014)</w:t>
      </w:r>
      <w:r>
        <w:rPr>
          <w:szCs w:val="24"/>
        </w:rPr>
        <w:fldChar w:fldCharType="end"/>
      </w:r>
      <w:r>
        <w:rPr>
          <w:szCs w:val="24"/>
        </w:rPr>
        <w:t xml:space="preserve"> </w:t>
      </w:r>
      <w:r w:rsidRPr="00F7353A">
        <w:rPr>
          <w:szCs w:val="24"/>
        </w:rPr>
        <w:t xml:space="preserve">menulis </w:t>
      </w:r>
      <w:r>
        <w:rPr>
          <w:szCs w:val="24"/>
        </w:rPr>
        <w:t>juga merupakan</w:t>
      </w:r>
      <w:r w:rsidRPr="00F7353A">
        <w:rPr>
          <w:szCs w:val="24"/>
        </w:rPr>
        <w:t xml:space="preserve"> bentuk komunikasi berbahasa (verbal) yang menggunakan </w:t>
      </w:r>
      <w:r>
        <w:rPr>
          <w:szCs w:val="24"/>
        </w:rPr>
        <w:t xml:space="preserve">media berupa </w:t>
      </w:r>
      <w:r w:rsidRPr="00F7353A">
        <w:rPr>
          <w:szCs w:val="24"/>
        </w:rPr>
        <w:t>simbo</w:t>
      </w:r>
      <w:r>
        <w:rPr>
          <w:szCs w:val="24"/>
        </w:rPr>
        <w:t>l-simbol tulis</w:t>
      </w:r>
      <w:r w:rsidRPr="00F7353A">
        <w:rPr>
          <w:szCs w:val="24"/>
        </w:rPr>
        <w:t>. Setidaknya</w:t>
      </w:r>
      <w:r>
        <w:rPr>
          <w:szCs w:val="24"/>
        </w:rPr>
        <w:t xml:space="preserve"> Yunus menjabarkan</w:t>
      </w:r>
      <w:r w:rsidRPr="00F7353A">
        <w:rPr>
          <w:szCs w:val="24"/>
        </w:rPr>
        <w:t xml:space="preserve"> terdapat empat unsur yang terlibat dalam menulis.</w:t>
      </w:r>
    </w:p>
    <w:p w:rsidR="003A473A" w:rsidRPr="00F7353A" w:rsidRDefault="003A473A" w:rsidP="009A7F53">
      <w:pPr>
        <w:pStyle w:val="NoSpacing"/>
        <w:numPr>
          <w:ilvl w:val="0"/>
          <w:numId w:val="17"/>
        </w:numPr>
        <w:spacing w:line="360" w:lineRule="auto"/>
        <w:ind w:left="1418" w:hanging="425"/>
        <w:jc w:val="both"/>
        <w:rPr>
          <w:szCs w:val="24"/>
        </w:rPr>
      </w:pPr>
      <w:r w:rsidRPr="00F7353A">
        <w:rPr>
          <w:szCs w:val="24"/>
        </w:rPr>
        <w:t>Penulis sebagai penyampai pesan.</w:t>
      </w:r>
    </w:p>
    <w:p w:rsidR="003A473A" w:rsidRPr="00F7353A" w:rsidRDefault="003A473A" w:rsidP="009A7F53">
      <w:pPr>
        <w:pStyle w:val="NoSpacing"/>
        <w:numPr>
          <w:ilvl w:val="0"/>
          <w:numId w:val="17"/>
        </w:numPr>
        <w:spacing w:line="360" w:lineRule="auto"/>
        <w:ind w:left="1418" w:hanging="425"/>
        <w:jc w:val="both"/>
        <w:rPr>
          <w:szCs w:val="24"/>
        </w:rPr>
      </w:pPr>
      <w:r w:rsidRPr="00F7353A">
        <w:rPr>
          <w:szCs w:val="24"/>
        </w:rPr>
        <w:t>Pesan atau sesuatu yang disampaikan penulis</w:t>
      </w:r>
    </w:p>
    <w:p w:rsidR="003A473A" w:rsidRPr="00F7353A" w:rsidRDefault="003A473A" w:rsidP="009A7F53">
      <w:pPr>
        <w:pStyle w:val="NoSpacing"/>
        <w:numPr>
          <w:ilvl w:val="0"/>
          <w:numId w:val="17"/>
        </w:numPr>
        <w:spacing w:line="360" w:lineRule="auto"/>
        <w:ind w:left="1418" w:hanging="425"/>
        <w:jc w:val="both"/>
        <w:rPr>
          <w:szCs w:val="24"/>
        </w:rPr>
      </w:pPr>
      <w:r w:rsidRPr="00F7353A">
        <w:rPr>
          <w:szCs w:val="24"/>
        </w:rPr>
        <w:t>Media penyampaian pesan</w:t>
      </w:r>
    </w:p>
    <w:p w:rsidR="003A473A" w:rsidRDefault="003A473A" w:rsidP="009A7F53">
      <w:pPr>
        <w:pStyle w:val="NoSpacing"/>
        <w:numPr>
          <w:ilvl w:val="0"/>
          <w:numId w:val="17"/>
        </w:numPr>
        <w:spacing w:line="360" w:lineRule="auto"/>
        <w:ind w:left="1418" w:hanging="425"/>
        <w:jc w:val="both"/>
        <w:rPr>
          <w:szCs w:val="24"/>
        </w:rPr>
      </w:pPr>
      <w:r w:rsidRPr="00F7353A">
        <w:rPr>
          <w:szCs w:val="24"/>
        </w:rPr>
        <w:t>Penerima pesan</w:t>
      </w:r>
    </w:p>
    <w:p w:rsidR="00320684" w:rsidRDefault="00320684" w:rsidP="00320684">
      <w:pPr>
        <w:pStyle w:val="NoSpacing"/>
        <w:spacing w:line="360" w:lineRule="auto"/>
        <w:ind w:left="993"/>
        <w:jc w:val="both"/>
        <w:rPr>
          <w:szCs w:val="24"/>
        </w:rPr>
      </w:pPr>
    </w:p>
    <w:p w:rsidR="003A473A" w:rsidRDefault="003A473A" w:rsidP="003A473A">
      <w:pPr>
        <w:pStyle w:val="NoSpacing"/>
        <w:spacing w:line="360" w:lineRule="auto"/>
        <w:ind w:left="993" w:firstLine="425"/>
        <w:jc w:val="both"/>
        <w:rPr>
          <w:szCs w:val="24"/>
        </w:rPr>
      </w:pPr>
      <w:r>
        <w:rPr>
          <w:szCs w:val="24"/>
        </w:rPr>
        <w:lastRenderedPageBreak/>
        <w:fldChar w:fldCharType="begin" w:fldLock="1"/>
      </w:r>
      <w:r>
        <w:rPr>
          <w:szCs w:val="24"/>
        </w:rPr>
        <w:instrText>ADDIN CSL_CITATION {"citationItems":[{"id":"ITEM-1","itemData":{"ISBN":"978-602-401-074-4","author":[{"dropping-particle":"","family":"Munirah","given":"","non-dropping-particle":"","parse-names":false,"suffix":""}],"editor":[{"dropping-particle":"","family":"Anshari","given":"","non-dropping-particle":"","parse-names":false,"suffix":""}],"id":"ITEM-1","issued":{"date-parts":[["2019"]]},"publisher":"Deepublish Publisher","publisher-place":"Yogyakarta","title":"Pengembangan Keterampilan Menulis Paragraf","type":"book"},"uris":["http://www.mendeley.com/documents/?uuid=75361c50-c51b-4feb-93c4-85cdd057d883"]}],"mendeley":{"formattedCitation":"(Munirah, 2019)","manualFormatting":"Munirah (2019)","plainTextFormattedCitation":"(Munirah, 2019)","previouslyFormattedCitation":"(Munirah, 2019)"},"properties":{"noteIndex":0},"schema":"https://github.com/citation-style-language/schema/raw/master/csl-citation.json"}</w:instrText>
      </w:r>
      <w:r>
        <w:rPr>
          <w:szCs w:val="24"/>
        </w:rPr>
        <w:fldChar w:fldCharType="separate"/>
      </w:r>
      <w:r>
        <w:rPr>
          <w:noProof/>
          <w:szCs w:val="24"/>
        </w:rPr>
        <w:t>Munirah</w:t>
      </w:r>
      <w:r w:rsidRPr="0055297F">
        <w:rPr>
          <w:noProof/>
          <w:szCs w:val="24"/>
        </w:rPr>
        <w:t xml:space="preserve"> </w:t>
      </w:r>
      <w:r>
        <w:rPr>
          <w:noProof/>
          <w:szCs w:val="24"/>
        </w:rPr>
        <w:t>(</w:t>
      </w:r>
      <w:r w:rsidRPr="0055297F">
        <w:rPr>
          <w:noProof/>
          <w:szCs w:val="24"/>
        </w:rPr>
        <w:t>2019)</w:t>
      </w:r>
      <w:r>
        <w:rPr>
          <w:szCs w:val="24"/>
        </w:rPr>
        <w:fldChar w:fldCharType="end"/>
      </w:r>
      <w:r>
        <w:rPr>
          <w:szCs w:val="24"/>
        </w:rPr>
        <w:t xml:space="preserve"> menuliskan unsur-unsur lainnya dalam menulis setidaknya mencakup empat aspek, yaitu:</w:t>
      </w:r>
    </w:p>
    <w:p w:rsidR="003A473A" w:rsidRDefault="003A473A" w:rsidP="009A7F53">
      <w:pPr>
        <w:pStyle w:val="NoSpacing"/>
        <w:numPr>
          <w:ilvl w:val="0"/>
          <w:numId w:val="23"/>
        </w:numPr>
        <w:spacing w:line="360" w:lineRule="auto"/>
        <w:ind w:left="1418" w:hanging="425"/>
        <w:jc w:val="both"/>
        <w:rPr>
          <w:szCs w:val="24"/>
        </w:rPr>
      </w:pPr>
      <w:r>
        <w:rPr>
          <w:szCs w:val="24"/>
        </w:rPr>
        <w:t>Aspek gagasan berupa topik masalah yang akan disampaikan.</w:t>
      </w:r>
    </w:p>
    <w:p w:rsidR="003A473A" w:rsidRDefault="003A473A" w:rsidP="009A7F53">
      <w:pPr>
        <w:pStyle w:val="NoSpacing"/>
        <w:numPr>
          <w:ilvl w:val="0"/>
          <w:numId w:val="23"/>
        </w:numPr>
        <w:spacing w:line="360" w:lineRule="auto"/>
        <w:ind w:left="1418" w:hanging="425"/>
        <w:jc w:val="both"/>
        <w:rPr>
          <w:szCs w:val="24"/>
        </w:rPr>
      </w:pPr>
      <w:r>
        <w:rPr>
          <w:szCs w:val="24"/>
        </w:rPr>
        <w:t>Aspek tulisan berupa jenis karangan, apakah tulisan berbentuk karangan narasi, eksposisi, deskripsi, argumentasi, atau persuasi agar memperjelas pembaca untuk mencerna makna dari sebuah tulisan.</w:t>
      </w:r>
    </w:p>
    <w:p w:rsidR="003A473A" w:rsidRDefault="003A473A" w:rsidP="009A7F53">
      <w:pPr>
        <w:pStyle w:val="NoSpacing"/>
        <w:numPr>
          <w:ilvl w:val="0"/>
          <w:numId w:val="23"/>
        </w:numPr>
        <w:spacing w:line="360" w:lineRule="auto"/>
        <w:ind w:left="1418" w:hanging="425"/>
        <w:jc w:val="both"/>
        <w:rPr>
          <w:szCs w:val="24"/>
        </w:rPr>
      </w:pPr>
      <w:r>
        <w:rPr>
          <w:szCs w:val="24"/>
        </w:rPr>
        <w:t>Aspek keterpaduan antarparagraf.</w:t>
      </w:r>
    </w:p>
    <w:p w:rsidR="003A473A" w:rsidRDefault="003A473A" w:rsidP="009A7F53">
      <w:pPr>
        <w:pStyle w:val="NoSpacing"/>
        <w:numPr>
          <w:ilvl w:val="0"/>
          <w:numId w:val="23"/>
        </w:numPr>
        <w:spacing w:line="360" w:lineRule="auto"/>
        <w:ind w:left="1418" w:hanging="425"/>
        <w:jc w:val="both"/>
        <w:rPr>
          <w:szCs w:val="24"/>
        </w:rPr>
      </w:pPr>
      <w:r>
        <w:rPr>
          <w:szCs w:val="24"/>
        </w:rPr>
        <w:t>Aspek bahasa berupa pemilihan diksi yang tepat dan gaya bahasa.</w:t>
      </w:r>
    </w:p>
    <w:p w:rsidR="003A473A" w:rsidRPr="00F7353A" w:rsidRDefault="003A473A" w:rsidP="003A473A">
      <w:pPr>
        <w:pStyle w:val="NoSpacing"/>
        <w:spacing w:line="360" w:lineRule="auto"/>
        <w:ind w:left="993" w:firstLine="425"/>
        <w:jc w:val="both"/>
        <w:rPr>
          <w:szCs w:val="24"/>
        </w:rPr>
      </w:pPr>
      <w:r>
        <w:rPr>
          <w:szCs w:val="24"/>
        </w:rPr>
        <w:t xml:space="preserve">Menulis merupakan keterampilan berbahasa yang dikategorikan sulit karena selain menerjemahkan ide menjadi tulisan melalui tahap sesederhana memilih kata, merangkai kalimat, hingga merakit paragraph untuk menjadi wacana, namun juga berupa proses pengembangan ide, gagasan, imaji, juga pendapat seseorang yang secara aktif dituangkan melalui tulisan. Sebelum menjadi sebuah produk berupa tulisan, seseorang melewati proses berpikir terlebih dahulu. Penulis menggali informasi dan mengasah keterampilan menulisnya melalui kegiatan menulis </w:t>
      </w:r>
      <w:r>
        <w:rPr>
          <w:szCs w:val="24"/>
        </w:rPr>
        <w:fldChar w:fldCharType="begin" w:fldLock="1"/>
      </w:r>
      <w:r>
        <w:rPr>
          <w:szCs w:val="24"/>
        </w:rPr>
        <w:instrText>ADDIN CSL_CITATION {"citationItems":[{"id":"ITEM-1","itemData":{"ISBN":"978-602-401-074-4","author":[{"dropping-particle":"","family":"Munirah","given":"","non-dropping-particle":"","parse-names":false,"suffix":""}],"editor":[{"dropping-particle":"","family":"Anshari","given":"","non-dropping-particle":"","parse-names":false,"suffix":""}],"id":"ITEM-1","issued":{"date-parts":[["2019"]]},"publisher":"Deepublish Publisher","publisher-place":"Yogyakarta","title":"Pengembangan Keterampilan Menulis Paragraf","type":"book"},"uris":["http://www.mendeley.com/documents/?uuid=75361c50-c51b-4feb-93c4-85cdd057d883"]},{"id":"ITEM-2","itemData":{"author":[{"dropping-particle":"","family":"Hendrawan","given":"Dinnie Noorlinda","non-dropping-particle":"","parse-names":false,"suffix":""},{"dropping-particle":"","family":"Indihadi","given":"Dian","non-dropping-particle":"","parse-names":false,"suffix":""}],"container-title":"PEDADIDAKTIKA: Jurnal Ilmiah Pendidikan Guru Sekolah Dasar","id":"ITEM-2","issue":"1","issued":{"date-parts":[["2019"]]},"page":"47-57","title":"Implementasi Proses Menulis pada Keterampilan Menulis Teks Deskripsi Tokoh Cerita Fiksi","type":"article-journal","volume":"6"},"uris":["http://www.mendeley.com/documents/?uuid=84a61489-58e0-40af-a239-5b2644cb6cbc"]}],"mendeley":{"formattedCitation":"(Hendrawan and Indihadi, 2019; Munirah, 2019)","plainTextFormattedCitation":"(Hendrawan and Indihadi, 2019; Munirah, 2019)","previouslyFormattedCitation":"(Hendrawan and Indihadi, 2019; Munirah, 2019)"},"properties":{"noteIndex":0},"schema":"https://github.com/citation-style-language/schema/raw/master/csl-citation.json"}</w:instrText>
      </w:r>
      <w:r>
        <w:rPr>
          <w:szCs w:val="24"/>
        </w:rPr>
        <w:fldChar w:fldCharType="separate"/>
      </w:r>
      <w:r w:rsidRPr="0055297F">
        <w:rPr>
          <w:noProof/>
          <w:szCs w:val="24"/>
        </w:rPr>
        <w:t>(Hendrawan and Indihadi, 2019; Munirah, 2019)</w:t>
      </w:r>
      <w:r>
        <w:rPr>
          <w:szCs w:val="24"/>
        </w:rPr>
        <w:fldChar w:fldCharType="end"/>
      </w:r>
      <w:r>
        <w:rPr>
          <w:szCs w:val="24"/>
        </w:rPr>
        <w:t>.</w:t>
      </w:r>
    </w:p>
    <w:p w:rsidR="003A473A" w:rsidRPr="00BA39ED" w:rsidRDefault="003A473A" w:rsidP="009A7F53">
      <w:pPr>
        <w:pStyle w:val="NoSpacing"/>
        <w:numPr>
          <w:ilvl w:val="0"/>
          <w:numId w:val="15"/>
        </w:numPr>
        <w:spacing w:line="360" w:lineRule="auto"/>
        <w:ind w:left="993" w:hanging="426"/>
        <w:rPr>
          <w:b/>
          <w:szCs w:val="24"/>
        </w:rPr>
      </w:pPr>
      <w:r w:rsidRPr="00BA39ED">
        <w:rPr>
          <w:b/>
          <w:szCs w:val="24"/>
        </w:rPr>
        <w:t>Fungsi dan Tujuan Menulis</w:t>
      </w:r>
    </w:p>
    <w:p w:rsidR="003A473A" w:rsidRDefault="003A473A" w:rsidP="003A473A">
      <w:pPr>
        <w:pStyle w:val="NoSpacing"/>
        <w:spacing w:line="360" w:lineRule="auto"/>
        <w:ind w:left="993" w:firstLine="425"/>
        <w:jc w:val="both"/>
        <w:rPr>
          <w:szCs w:val="24"/>
        </w:rPr>
      </w:pPr>
      <w:r>
        <w:rPr>
          <w:szCs w:val="24"/>
        </w:rPr>
        <w:t xml:space="preserve">Sebagai bentuk komunikasi tidak langsung yang melalui media tulisan, menulis juga memiliki tujuan. Tujuan menulis tidak terlepas dari tujuan seorang penulis. Hal tersebut dikarenakan penulis dengan tulisannya berupaya untuk menyampaikan berbagai bentuk informasi  respon, atau jawaban pada pembaca, maka kita tidak bisa memisahkan antara tujuan menulis dengan tujuan penulis itu sendiri </w:t>
      </w:r>
      <w:r>
        <w:rPr>
          <w:szCs w:val="24"/>
        </w:rPr>
        <w:fldChar w:fldCharType="begin" w:fldLock="1"/>
      </w:r>
      <w:r>
        <w:rPr>
          <w:szCs w:val="24"/>
        </w:rPr>
        <w:instrText>ADDIN CSL_CITATION {"citationItems":[{"id":"ITEM-1","itemData":{"ISBN":"978-602-95201-1-8","author":[{"dropping-particle":"","family":"Siddik","given":"Mohammad","non-dropping-particle":"","parse-names":false,"suffix":""}],"id":"ITEM-1","issued":{"date-parts":[["2016"]]},"publisher":"Tunggal Mandiri Publishing","publisher-place":"Malang","title":"Dasar-Dasar Menulis Dengan Penerapannya","type":"book"},"uris":["http://www.mendeley.com/documents/?uuid=4ac212af-76a4-44e2-8a4a-0db4063a9af1"]}],"mendeley":{"formattedCitation":"(Siddik, 2016)","plainTextFormattedCitation":"(Siddik, 2016)","previouslyFormattedCitation":"(Siddik, 2016)"},"properties":{"noteIndex":0},"schema":"https://github.com/citation-style-language/schema/raw/master/csl-citation.json"}</w:instrText>
      </w:r>
      <w:r>
        <w:rPr>
          <w:szCs w:val="24"/>
        </w:rPr>
        <w:fldChar w:fldCharType="separate"/>
      </w:r>
      <w:r w:rsidRPr="006E7A93">
        <w:rPr>
          <w:noProof/>
          <w:szCs w:val="24"/>
        </w:rPr>
        <w:t>(Siddik, 2016)</w:t>
      </w:r>
      <w:r>
        <w:rPr>
          <w:szCs w:val="24"/>
        </w:rPr>
        <w:fldChar w:fldCharType="end"/>
      </w:r>
      <w:r>
        <w:rPr>
          <w:szCs w:val="24"/>
        </w:rPr>
        <w:t>.</w:t>
      </w:r>
    </w:p>
    <w:p w:rsidR="003A473A" w:rsidRDefault="003A473A" w:rsidP="003A473A">
      <w:pPr>
        <w:pStyle w:val="NoSpacing"/>
        <w:spacing w:line="360" w:lineRule="auto"/>
        <w:ind w:left="993" w:firstLine="425"/>
        <w:jc w:val="both"/>
        <w:rPr>
          <w:szCs w:val="24"/>
        </w:rPr>
      </w:pPr>
      <w:r>
        <w:rPr>
          <w:szCs w:val="24"/>
        </w:rPr>
        <w:t xml:space="preserve">Tujuan menulis dijabarkan oleh </w:t>
      </w:r>
      <w:r>
        <w:rPr>
          <w:szCs w:val="24"/>
        </w:rPr>
        <w:fldChar w:fldCharType="begin" w:fldLock="1"/>
      </w:r>
      <w:r>
        <w:rPr>
          <w:szCs w:val="24"/>
        </w:rPr>
        <w:instrText>ADDIN CSL_CITATION {"citationItems":[{"id":"ITEM-1","itemData":{"author":[{"dropping-particle":"","family":"Dalman","given":"","non-dropping-particle":"","parse-names":false,"suffix":""}],"id":"ITEM-1","issued":{"date-parts":[["2016"]]},"publisher":"Rajawali Press","publisher-place":"Jakarta","title":"Keterampilan Menulis","type":"book"},"uris":["http://www.mendeley.com/documents/?uuid=156819a0-e8af-415b-b036-6f9f964b4fb5"]}],"mendeley":{"formattedCitation":"(Dalman, 2016)","manualFormatting":"Dalman (2016)","plainTextFormattedCitation":"(Dalman, 2016)","previouslyFormattedCitation":"(Dalman, 2016)"},"properties":{"noteIndex":0},"schema":"https://github.com/citation-style-language/schema/raw/master/csl-citation.json"}</w:instrText>
      </w:r>
      <w:r>
        <w:rPr>
          <w:szCs w:val="24"/>
        </w:rPr>
        <w:fldChar w:fldCharType="separate"/>
      </w:r>
      <w:r>
        <w:rPr>
          <w:noProof/>
          <w:szCs w:val="24"/>
        </w:rPr>
        <w:t>Dalman</w:t>
      </w:r>
      <w:r w:rsidRPr="00A14CCB">
        <w:rPr>
          <w:noProof/>
          <w:szCs w:val="24"/>
        </w:rPr>
        <w:t xml:space="preserve"> </w:t>
      </w:r>
      <w:r>
        <w:rPr>
          <w:noProof/>
          <w:szCs w:val="24"/>
        </w:rPr>
        <w:t>(</w:t>
      </w:r>
      <w:r w:rsidRPr="00A14CCB">
        <w:rPr>
          <w:noProof/>
          <w:szCs w:val="24"/>
        </w:rPr>
        <w:t>2016)</w:t>
      </w:r>
      <w:r>
        <w:rPr>
          <w:szCs w:val="24"/>
        </w:rPr>
        <w:fldChar w:fldCharType="end"/>
      </w:r>
      <w:r>
        <w:rPr>
          <w:szCs w:val="24"/>
        </w:rPr>
        <w:t xml:space="preserve"> dalam bukunya menjadi beberapa poin seperti sebagai berikut:</w:t>
      </w:r>
    </w:p>
    <w:p w:rsidR="003A473A" w:rsidRPr="00A14CCB" w:rsidRDefault="003A473A" w:rsidP="009A7F53">
      <w:pPr>
        <w:pStyle w:val="NoSpacing"/>
        <w:numPr>
          <w:ilvl w:val="0"/>
          <w:numId w:val="24"/>
        </w:numPr>
        <w:spacing w:line="360" w:lineRule="auto"/>
        <w:ind w:left="1418" w:hanging="425"/>
        <w:jc w:val="both"/>
        <w:rPr>
          <w:szCs w:val="24"/>
        </w:rPr>
      </w:pPr>
      <w:r>
        <w:rPr>
          <w:szCs w:val="24"/>
        </w:rPr>
        <w:t>Tujuan penugasan m</w:t>
      </w:r>
      <w:r w:rsidRPr="00A14CCB">
        <w:rPr>
          <w:szCs w:val="24"/>
        </w:rPr>
        <w:t>erupakan tujuan yang bukan berasal dari diri sendiri melainkan karena tanggung jawab terhadap tugas.</w:t>
      </w:r>
    </w:p>
    <w:p w:rsidR="003A473A" w:rsidRPr="00A14CCB" w:rsidRDefault="003A473A" w:rsidP="009A7F53">
      <w:pPr>
        <w:pStyle w:val="NoSpacing"/>
        <w:numPr>
          <w:ilvl w:val="0"/>
          <w:numId w:val="24"/>
        </w:numPr>
        <w:spacing w:line="360" w:lineRule="auto"/>
        <w:ind w:left="1418" w:hanging="425"/>
        <w:jc w:val="both"/>
        <w:rPr>
          <w:szCs w:val="24"/>
        </w:rPr>
      </w:pPr>
      <w:r>
        <w:rPr>
          <w:szCs w:val="24"/>
        </w:rPr>
        <w:lastRenderedPageBreak/>
        <w:t>Tujuan estetis yang berarti penulis berusaha menyampaikan keindahan dari tulisannya.</w:t>
      </w:r>
    </w:p>
    <w:p w:rsidR="003A473A" w:rsidRDefault="003A473A" w:rsidP="009A7F53">
      <w:pPr>
        <w:pStyle w:val="NoSpacing"/>
        <w:numPr>
          <w:ilvl w:val="0"/>
          <w:numId w:val="24"/>
        </w:numPr>
        <w:spacing w:line="360" w:lineRule="auto"/>
        <w:ind w:left="1418" w:hanging="425"/>
        <w:jc w:val="both"/>
        <w:rPr>
          <w:szCs w:val="24"/>
        </w:rPr>
      </w:pPr>
      <w:r>
        <w:rPr>
          <w:szCs w:val="24"/>
        </w:rPr>
        <w:t>Tujuan penerangan bertujuan untuk memberikan penerangan atau informasi kepada pembaca.</w:t>
      </w:r>
    </w:p>
    <w:p w:rsidR="003A473A" w:rsidRDefault="003A473A" w:rsidP="009A7F53">
      <w:pPr>
        <w:pStyle w:val="NoSpacing"/>
        <w:numPr>
          <w:ilvl w:val="0"/>
          <w:numId w:val="24"/>
        </w:numPr>
        <w:spacing w:line="360" w:lineRule="auto"/>
        <w:ind w:left="1418" w:hanging="425"/>
        <w:jc w:val="both"/>
        <w:rPr>
          <w:szCs w:val="24"/>
        </w:rPr>
      </w:pPr>
      <w:r>
        <w:rPr>
          <w:szCs w:val="24"/>
        </w:rPr>
        <w:t>Tujuan pernyataan diri yang berarti menulis ditujukan untuk menyatakan tentang suatu tindakan atau diri penulis itu sendiri, seperti halnya dalam surat pernyataan.</w:t>
      </w:r>
    </w:p>
    <w:p w:rsidR="003A473A" w:rsidRDefault="003A473A" w:rsidP="009A7F53">
      <w:pPr>
        <w:pStyle w:val="NoSpacing"/>
        <w:numPr>
          <w:ilvl w:val="0"/>
          <w:numId w:val="24"/>
        </w:numPr>
        <w:spacing w:line="360" w:lineRule="auto"/>
        <w:ind w:left="1418" w:hanging="425"/>
        <w:jc w:val="both"/>
        <w:rPr>
          <w:szCs w:val="24"/>
        </w:rPr>
      </w:pPr>
      <w:r>
        <w:rPr>
          <w:szCs w:val="24"/>
        </w:rPr>
        <w:t>Tujuan kreatif berarti tujuan menulis yang memanfaatkan pemikiran kreatif penulis ke dalam tulisannya.</w:t>
      </w:r>
    </w:p>
    <w:p w:rsidR="003A473A" w:rsidRDefault="003A473A" w:rsidP="009A7F53">
      <w:pPr>
        <w:pStyle w:val="NoSpacing"/>
        <w:numPr>
          <w:ilvl w:val="0"/>
          <w:numId w:val="24"/>
        </w:numPr>
        <w:spacing w:line="360" w:lineRule="auto"/>
        <w:ind w:left="1418" w:hanging="425"/>
        <w:jc w:val="both"/>
        <w:rPr>
          <w:szCs w:val="24"/>
        </w:rPr>
      </w:pPr>
      <w:r>
        <w:rPr>
          <w:szCs w:val="24"/>
        </w:rPr>
        <w:t>Tujuan komsumtif adalah menulis yang bertujuan untuk memperjual-belikan karyanya.</w:t>
      </w:r>
    </w:p>
    <w:p w:rsidR="003A473A" w:rsidRDefault="003A473A" w:rsidP="003A473A">
      <w:pPr>
        <w:pStyle w:val="NoSpacing"/>
        <w:spacing w:line="360" w:lineRule="auto"/>
        <w:ind w:left="993" w:firstLine="425"/>
        <w:jc w:val="both"/>
        <w:rPr>
          <w:szCs w:val="24"/>
        </w:rPr>
      </w:pPr>
      <w:r>
        <w:rPr>
          <w:szCs w:val="24"/>
        </w:rPr>
        <w:t xml:space="preserve">Tujuan-tujuan menulis tersebut tidak hanya berdiri sendiri namun juga bisa bertumpuan. Selain tujuan, menulis juga memiliki manfaat bagi penulisnya. </w:t>
      </w:r>
      <w:r>
        <w:rPr>
          <w:szCs w:val="24"/>
        </w:rPr>
        <w:fldChar w:fldCharType="begin" w:fldLock="1"/>
      </w:r>
      <w:r>
        <w:rPr>
          <w:szCs w:val="24"/>
        </w:rPr>
        <w:instrText>ADDIN CSL_CITATION {"citationItems":[{"id":"ITEM-1","itemData":{"author":[{"dropping-particle":"","family":"Dalman","given":"","non-dropping-particle":"","parse-names":false,"suffix":""}],"id":"ITEM-1","issued":{"date-parts":[["2016"]]},"publisher":"Rajawali Press","publisher-place":"Jakarta","title":"Keterampilan Menulis","type":"book"},"uris":["http://www.mendeley.com/documents/?uuid=156819a0-e8af-415b-b036-6f9f964b4fb5"]}],"mendeley":{"formattedCitation":"(Dalman, 2016)","manualFormatting":"Dalman (2016)","plainTextFormattedCitation":"(Dalman, 2016)","previouslyFormattedCitation":"(Dalman, 2016)"},"properties":{"noteIndex":0},"schema":"https://github.com/citation-style-language/schema/raw/master/csl-citation.json"}</w:instrText>
      </w:r>
      <w:r>
        <w:rPr>
          <w:szCs w:val="24"/>
        </w:rPr>
        <w:fldChar w:fldCharType="separate"/>
      </w:r>
      <w:r>
        <w:rPr>
          <w:noProof/>
          <w:szCs w:val="24"/>
        </w:rPr>
        <w:t>Dalman</w:t>
      </w:r>
      <w:r w:rsidRPr="00DB180B">
        <w:rPr>
          <w:noProof/>
          <w:szCs w:val="24"/>
        </w:rPr>
        <w:t xml:space="preserve"> </w:t>
      </w:r>
      <w:r>
        <w:rPr>
          <w:noProof/>
          <w:szCs w:val="24"/>
        </w:rPr>
        <w:t>(</w:t>
      </w:r>
      <w:r w:rsidRPr="00DB180B">
        <w:rPr>
          <w:noProof/>
          <w:szCs w:val="24"/>
        </w:rPr>
        <w:t>2016)</w:t>
      </w:r>
      <w:r>
        <w:rPr>
          <w:szCs w:val="24"/>
        </w:rPr>
        <w:fldChar w:fldCharType="end"/>
      </w:r>
      <w:r>
        <w:rPr>
          <w:szCs w:val="24"/>
        </w:rPr>
        <w:t xml:space="preserve"> memaparkan beberapa manfaat menulis adalah dapat meningkatkan kecerdasan, dapat meningkatkan daya kreatif dan inisiatif, membubuhkan sikap berani (percaya diri), dan mendorong kemauan seseorang dalam memeroleh informasi. Diimbuhi oleh manfaat yang ditulis oleh </w:t>
      </w:r>
      <w:r>
        <w:rPr>
          <w:szCs w:val="24"/>
        </w:rPr>
        <w:fldChar w:fldCharType="begin" w:fldLock="1"/>
      </w:r>
      <w:r>
        <w:rPr>
          <w:szCs w:val="24"/>
        </w:rPr>
        <w:instrText>ADDIN CSL_CITATION {"citationItems":[{"id":"ITEM-1","itemData":{"ISBN":"978-979-073-572-9","author":[{"dropping-particle":"","family":"Kasupardi","given":"Endang","non-dropping-particle":"","parse-names":false,"suffix":""},{"dropping-particle":"","family":"Supriatna","given":"","non-dropping-particle":"","parse-names":false,"suffix":""}],"id":"ITEM-1","issued":{"date-parts":[["2010"]]},"publisher":"Katalog Dalam Terbitan (KTD)","publisher-place":"Jakarta","title":"Pengembangan Keterampilan Menulis","type":"book"},"uris":["http://www.mendeley.com/documents/?uuid=1602b1d5-3fe5-4957-b9b6-902f34ff43a7"]}],"mendeley":{"formattedCitation":"(Kasupardi and Supriatna, 2010)","manualFormatting":"Kasupardi dan Supriatna (2010: 9-10)","plainTextFormattedCitation":"(Kasupardi and Supriatna, 2010)","previouslyFormattedCitation":"(Kasupardi and Supriatna, 2010)"},"properties":{"noteIndex":0},"schema":"https://github.com/citation-style-language/schema/raw/master/csl-citation.json"}</w:instrText>
      </w:r>
      <w:r>
        <w:rPr>
          <w:szCs w:val="24"/>
        </w:rPr>
        <w:fldChar w:fldCharType="separate"/>
      </w:r>
      <w:r w:rsidRPr="00DB180B">
        <w:rPr>
          <w:noProof/>
          <w:szCs w:val="24"/>
        </w:rPr>
        <w:t>Kasupardi d</w:t>
      </w:r>
      <w:r>
        <w:rPr>
          <w:noProof/>
          <w:szCs w:val="24"/>
        </w:rPr>
        <w:t>an Supriatna</w:t>
      </w:r>
      <w:r w:rsidRPr="00DB180B">
        <w:rPr>
          <w:noProof/>
          <w:szCs w:val="24"/>
        </w:rPr>
        <w:t xml:space="preserve"> </w:t>
      </w:r>
      <w:r>
        <w:rPr>
          <w:noProof/>
          <w:szCs w:val="24"/>
        </w:rPr>
        <w:t>(</w:t>
      </w:r>
      <w:r w:rsidRPr="00DB180B">
        <w:rPr>
          <w:noProof/>
          <w:szCs w:val="24"/>
        </w:rPr>
        <w:t>2010</w:t>
      </w:r>
      <w:r>
        <w:rPr>
          <w:noProof/>
          <w:szCs w:val="24"/>
        </w:rPr>
        <w:t>: 9-10</w:t>
      </w:r>
      <w:r w:rsidRPr="00DB180B">
        <w:rPr>
          <w:noProof/>
          <w:szCs w:val="24"/>
        </w:rPr>
        <w:t>)</w:t>
      </w:r>
      <w:r>
        <w:rPr>
          <w:szCs w:val="24"/>
        </w:rPr>
        <w:fldChar w:fldCharType="end"/>
      </w:r>
      <w:r>
        <w:rPr>
          <w:szCs w:val="24"/>
        </w:rPr>
        <w:t xml:space="preserve"> adalah sebagai berikut:</w:t>
      </w:r>
    </w:p>
    <w:p w:rsidR="003A473A" w:rsidRDefault="003A473A" w:rsidP="009A7F53">
      <w:pPr>
        <w:pStyle w:val="NoSpacing"/>
        <w:numPr>
          <w:ilvl w:val="0"/>
          <w:numId w:val="25"/>
        </w:numPr>
        <w:spacing w:line="360" w:lineRule="auto"/>
        <w:ind w:left="1418" w:hanging="425"/>
        <w:jc w:val="both"/>
        <w:rPr>
          <w:szCs w:val="24"/>
        </w:rPr>
      </w:pPr>
      <w:r>
        <w:rPr>
          <w:szCs w:val="24"/>
        </w:rPr>
        <w:t>Menambah wawasan mengenai topik yang akan ditulis.</w:t>
      </w:r>
    </w:p>
    <w:p w:rsidR="003A473A" w:rsidRDefault="003A473A" w:rsidP="009A7F53">
      <w:pPr>
        <w:pStyle w:val="NoSpacing"/>
        <w:numPr>
          <w:ilvl w:val="0"/>
          <w:numId w:val="25"/>
        </w:numPr>
        <w:spacing w:line="360" w:lineRule="auto"/>
        <w:ind w:left="1418" w:hanging="425"/>
        <w:jc w:val="both"/>
        <w:rPr>
          <w:szCs w:val="24"/>
        </w:rPr>
      </w:pPr>
      <w:r>
        <w:rPr>
          <w:szCs w:val="24"/>
        </w:rPr>
        <w:t>Pembiasaan untuk berpikir dan bernalar, mengumpulkan fakta lalu menyimpulkan.</w:t>
      </w:r>
    </w:p>
    <w:p w:rsidR="003A473A" w:rsidRDefault="003A473A" w:rsidP="009A7F53">
      <w:pPr>
        <w:pStyle w:val="NoSpacing"/>
        <w:numPr>
          <w:ilvl w:val="0"/>
          <w:numId w:val="25"/>
        </w:numPr>
        <w:spacing w:line="360" w:lineRule="auto"/>
        <w:ind w:left="1418" w:hanging="425"/>
        <w:jc w:val="both"/>
        <w:rPr>
          <w:szCs w:val="24"/>
        </w:rPr>
      </w:pPr>
      <w:r>
        <w:rPr>
          <w:szCs w:val="24"/>
        </w:rPr>
        <w:t>Menulis turut membantu menjelaskan hal yang samar pada diri sendiri.</w:t>
      </w:r>
    </w:p>
    <w:p w:rsidR="003A473A" w:rsidRDefault="003A473A" w:rsidP="009A7F53">
      <w:pPr>
        <w:pStyle w:val="NoSpacing"/>
        <w:numPr>
          <w:ilvl w:val="0"/>
          <w:numId w:val="25"/>
        </w:numPr>
        <w:spacing w:line="360" w:lineRule="auto"/>
        <w:ind w:left="1418" w:hanging="425"/>
        <w:jc w:val="both"/>
        <w:rPr>
          <w:szCs w:val="24"/>
        </w:rPr>
      </w:pPr>
      <w:r>
        <w:rPr>
          <w:szCs w:val="24"/>
        </w:rPr>
        <w:t>Terdapat jarak antara gagasan dan penulis saat menulis, maka menulis dapat membantu penulis menilai gagasannya.</w:t>
      </w:r>
    </w:p>
    <w:p w:rsidR="003A473A" w:rsidRDefault="003A473A" w:rsidP="009A7F53">
      <w:pPr>
        <w:pStyle w:val="NoSpacing"/>
        <w:numPr>
          <w:ilvl w:val="0"/>
          <w:numId w:val="25"/>
        </w:numPr>
        <w:spacing w:line="360" w:lineRule="auto"/>
        <w:ind w:left="1418" w:hanging="425"/>
        <w:jc w:val="both"/>
        <w:rPr>
          <w:szCs w:val="24"/>
        </w:rPr>
      </w:pPr>
      <w:r>
        <w:rPr>
          <w:szCs w:val="24"/>
        </w:rPr>
        <w:t>Menulis membantu untuk lebih mudah dalam memecahkan permasalahan.</w:t>
      </w:r>
    </w:p>
    <w:p w:rsidR="003A473A" w:rsidRDefault="003A473A" w:rsidP="009A7F53">
      <w:pPr>
        <w:pStyle w:val="NoSpacing"/>
        <w:numPr>
          <w:ilvl w:val="0"/>
          <w:numId w:val="25"/>
        </w:numPr>
        <w:spacing w:line="360" w:lineRule="auto"/>
        <w:ind w:left="1418" w:hanging="425"/>
        <w:jc w:val="both"/>
        <w:rPr>
          <w:szCs w:val="24"/>
        </w:rPr>
      </w:pPr>
      <w:r>
        <w:rPr>
          <w:szCs w:val="24"/>
        </w:rPr>
        <w:t>Membiasakan diri belajar aktif.</w:t>
      </w:r>
    </w:p>
    <w:p w:rsidR="003A473A" w:rsidRDefault="003A473A" w:rsidP="009A7F53">
      <w:pPr>
        <w:pStyle w:val="NoSpacing"/>
        <w:numPr>
          <w:ilvl w:val="0"/>
          <w:numId w:val="25"/>
        </w:numPr>
        <w:spacing w:line="360" w:lineRule="auto"/>
        <w:ind w:left="1418" w:hanging="425"/>
        <w:jc w:val="both"/>
        <w:rPr>
          <w:szCs w:val="24"/>
        </w:rPr>
      </w:pPr>
      <w:r>
        <w:rPr>
          <w:szCs w:val="24"/>
        </w:rPr>
        <w:t>Membiasakan diri berpikir dan berbahasa secara tertib.</w:t>
      </w:r>
    </w:p>
    <w:p w:rsidR="003A473A" w:rsidRPr="00F7353A" w:rsidRDefault="003A473A" w:rsidP="003A473A">
      <w:pPr>
        <w:pStyle w:val="NoSpacing"/>
        <w:spacing w:line="360" w:lineRule="auto"/>
        <w:ind w:left="993" w:firstLine="425"/>
        <w:jc w:val="both"/>
        <w:rPr>
          <w:szCs w:val="24"/>
        </w:rPr>
      </w:pPr>
      <w:r>
        <w:rPr>
          <w:szCs w:val="24"/>
        </w:rPr>
        <w:lastRenderedPageBreak/>
        <w:t>Tujuan dan manfaat menulis di atas menunjukkan banyak hal positif dari kegiatan menulis. Selain memiliki banyak hal positif, menulis juga termasuk kegiatan yang beriringan dengan pelaksanaan pendidikan. Maka dari itu, penting bagi setiap peserta didik memelajari tentang keterampilan menulis.</w:t>
      </w:r>
    </w:p>
    <w:p w:rsidR="003A473A" w:rsidRPr="00BA39ED" w:rsidRDefault="003A473A" w:rsidP="009A7F53">
      <w:pPr>
        <w:pStyle w:val="NoSpacing"/>
        <w:numPr>
          <w:ilvl w:val="0"/>
          <w:numId w:val="15"/>
        </w:numPr>
        <w:spacing w:line="360" w:lineRule="auto"/>
        <w:ind w:left="993" w:hanging="426"/>
        <w:rPr>
          <w:b/>
          <w:szCs w:val="24"/>
        </w:rPr>
      </w:pPr>
      <w:r w:rsidRPr="00BA39ED">
        <w:rPr>
          <w:b/>
          <w:szCs w:val="24"/>
        </w:rPr>
        <w:t>Deskripsi</w:t>
      </w:r>
    </w:p>
    <w:p w:rsidR="00286372" w:rsidRPr="00BA39ED" w:rsidRDefault="00A96E20" w:rsidP="009A7F53">
      <w:pPr>
        <w:pStyle w:val="NoSpacing"/>
        <w:numPr>
          <w:ilvl w:val="0"/>
          <w:numId w:val="27"/>
        </w:numPr>
        <w:spacing w:line="360" w:lineRule="auto"/>
        <w:ind w:left="1418" w:hanging="425"/>
        <w:rPr>
          <w:szCs w:val="24"/>
        </w:rPr>
      </w:pPr>
      <w:r w:rsidRPr="00BA39ED">
        <w:rPr>
          <w:szCs w:val="24"/>
        </w:rPr>
        <w:t xml:space="preserve">Pengertian </w:t>
      </w:r>
      <w:r w:rsidR="00286372" w:rsidRPr="00BA39ED">
        <w:rPr>
          <w:szCs w:val="24"/>
        </w:rPr>
        <w:t>Deskripsi</w:t>
      </w:r>
    </w:p>
    <w:p w:rsidR="003A473A" w:rsidRDefault="003A473A" w:rsidP="00286372">
      <w:pPr>
        <w:pStyle w:val="NoSpacing"/>
        <w:spacing w:line="360" w:lineRule="auto"/>
        <w:ind w:left="1418" w:firstLine="425"/>
        <w:jc w:val="both"/>
        <w:rPr>
          <w:szCs w:val="23"/>
        </w:rPr>
      </w:pPr>
      <w:r>
        <w:rPr>
          <w:szCs w:val="23"/>
        </w:rPr>
        <w:t>Terdapat lima jenis karangan dalam bahasa Indon</w:t>
      </w:r>
      <w:r w:rsidR="00A96E20">
        <w:rPr>
          <w:szCs w:val="23"/>
        </w:rPr>
        <w:t xml:space="preserve">esia, salah satunya adalah deskripsi. Hakikatnya, </w:t>
      </w:r>
      <w:r>
        <w:rPr>
          <w:szCs w:val="23"/>
        </w:rPr>
        <w:t xml:space="preserve">deskripsi merupakan bentuk usaha untuk menggambarkan sifat atau wujud suatu objek dengan </w:t>
      </w:r>
      <w:r w:rsidR="00A96E20">
        <w:rPr>
          <w:szCs w:val="23"/>
        </w:rPr>
        <w:t xml:space="preserve">kata-kata. Melalui </w:t>
      </w:r>
      <w:r>
        <w:rPr>
          <w:szCs w:val="23"/>
        </w:rPr>
        <w:t xml:space="preserve">deskripsi, seorang penulis memindahkan citra kesan hasil penglihatan dan perasaan kepada pembaca melalui tulisan dengan merinci ciri dan sifat yang ada dalam suatu objek </w:t>
      </w:r>
      <w:r>
        <w:rPr>
          <w:szCs w:val="23"/>
        </w:rPr>
        <w:fldChar w:fldCharType="begin" w:fldLock="1"/>
      </w:r>
      <w:r>
        <w:rPr>
          <w:szCs w:val="23"/>
        </w:rPr>
        <w:instrText>ADDIN CSL_CITATION {"citationItems":[{"id":"ITEM-1","itemData":{"ISBN":"978-602-8878-27-2","author":[{"dropping-particle":"","family":"Siddik","given":"Mohammad","non-dropping-particle":"","parse-names":false,"suffix":""}],"id":"ITEM-1","issued":{"date-parts":[["2018"]]},"publisher":"Tunggal Mandiri Publishing","publisher-place":"Malang","title":"Pengembangan Model Pembelajaran Menulis Deskripsi","type":"book"},"uris":["http://www.mendeley.com/documents/?uuid=358ef4b0-e14a-490d-8db2-4e5354a4104f"]}],"mendeley":{"formattedCitation":"(Siddik, 2018)","plainTextFormattedCitation":"(Siddik, 2018)","previouslyFormattedCitation":"(Siddik, 2018)"},"properties":{"noteIndex":0},"schema":"https://github.com/citation-style-language/schema/raw/master/csl-citation.json"}</w:instrText>
      </w:r>
      <w:r>
        <w:rPr>
          <w:szCs w:val="23"/>
        </w:rPr>
        <w:fldChar w:fldCharType="separate"/>
      </w:r>
      <w:r w:rsidRPr="00172DCD">
        <w:rPr>
          <w:noProof/>
          <w:szCs w:val="23"/>
        </w:rPr>
        <w:t>(Siddik, 2018)</w:t>
      </w:r>
      <w:r>
        <w:rPr>
          <w:szCs w:val="23"/>
        </w:rPr>
        <w:fldChar w:fldCharType="end"/>
      </w:r>
      <w:r>
        <w:rPr>
          <w:szCs w:val="23"/>
        </w:rPr>
        <w:t>.</w:t>
      </w:r>
    </w:p>
    <w:p w:rsidR="003A473A" w:rsidRPr="006E26A5" w:rsidRDefault="003A473A" w:rsidP="00286372">
      <w:pPr>
        <w:pStyle w:val="NoSpacing"/>
        <w:spacing w:line="360" w:lineRule="auto"/>
        <w:ind w:left="1418" w:firstLine="425"/>
        <w:jc w:val="both"/>
        <w:rPr>
          <w:szCs w:val="23"/>
        </w:rPr>
      </w:pPr>
      <w:r w:rsidRPr="006E26A5">
        <w:rPr>
          <w:szCs w:val="23"/>
        </w:rPr>
        <w:fldChar w:fldCharType="begin" w:fldLock="1"/>
      </w:r>
      <w:r w:rsidRPr="006E26A5">
        <w:rPr>
          <w:szCs w:val="23"/>
        </w:rPr>
        <w:instrText>ADDIN CSL_CITATION {"citationItems":[{"id":"ITEM-1","itemData":{"author":[{"dropping-particle":"","family":"Hendrawan","given":"Dinnie Noorlinda","non-dropping-particle":"","parse-names":false,"suffix":""},{"dropping-particle":"","family":"Indihadi","given":"Dian","non-dropping-particle":"","parse-names":false,"suffix":""}],"container-title":"PEDADIDAKTIKA: Jurnal Ilmiah Pendidikan Guru Sekolah Dasar","id":"ITEM-1","issue":"1","issued":{"date-parts":[["2019"]]},"page":"47-57","title":"Implementasi Proses Menulis pada Keterampilan Menulis Teks Deskripsi Tokoh Cerita Fiksi","type":"article-journal","volume":"6"},"uris":["http://www.mendeley.com/documents/?uuid=84a61489-58e0-40af-a239-5b2644cb6cbc"]}],"mendeley":{"formattedCitation":"(Hendrawan and Indihadi, 2019)","manualFormatting":"Hendrawan dan Indihadi (2019)","plainTextFormattedCitation":"(Hendrawan and Indihadi, 2019)","previouslyFormattedCitation":"(Hendrawan and Indihadi, 2019)"},"properties":{"noteIndex":0},"schema":"https://github.com/citation-style-language/schema/raw/master/csl-citation.json"}</w:instrText>
      </w:r>
      <w:r w:rsidRPr="006E26A5">
        <w:rPr>
          <w:szCs w:val="23"/>
        </w:rPr>
        <w:fldChar w:fldCharType="separate"/>
      </w:r>
      <w:r w:rsidRPr="006E26A5">
        <w:rPr>
          <w:noProof/>
          <w:szCs w:val="23"/>
        </w:rPr>
        <w:t>Hendrawan dan Indihadi (2019)</w:t>
      </w:r>
      <w:r w:rsidRPr="006E26A5">
        <w:rPr>
          <w:szCs w:val="23"/>
        </w:rPr>
        <w:fldChar w:fldCharType="end"/>
      </w:r>
      <w:r w:rsidRPr="006E26A5">
        <w:rPr>
          <w:szCs w:val="23"/>
        </w:rPr>
        <w:t xml:space="preserve"> </w:t>
      </w:r>
      <w:r>
        <w:rPr>
          <w:szCs w:val="23"/>
        </w:rPr>
        <w:t xml:space="preserve">menuliskan dalam jurnalnya bahwa </w:t>
      </w:r>
      <w:r w:rsidRPr="006E26A5">
        <w:rPr>
          <w:szCs w:val="23"/>
        </w:rPr>
        <w:t xml:space="preserve">karangan deskripsi merupakan karangan yang menggambarkan suatu hal atau kejadian berdasarkan pengalaman panca indera, seperti penglihatan, pendengaran, perabaan, penciuman, atau perasaan. Teks deskripsi merupakan teks yang menggambarkan suatu hal yang membuat pembacanya dapat merasakan hal tersebut seolah-olah nyata </w:t>
      </w:r>
      <w:r w:rsidRPr="006E26A5">
        <w:rPr>
          <w:szCs w:val="23"/>
        </w:rPr>
        <w:fldChar w:fldCharType="begin" w:fldLock="1"/>
      </w:r>
      <w:r>
        <w:rPr>
          <w:szCs w:val="23"/>
        </w:rPr>
        <w:instrText>ADDIN CSL_CITATION {"citationItems":[{"id":"ITEM-1","itemData":{"author":[{"dropping-particle":"","family":"Andini","given":"Novi","non-dropping-particle":"","parse-names":false,"suffix":""},{"dropping-particle":"","family":"Supardi","given":"","non-dropping-particle":"","parse-names":false,"suffix":""}],"container-title":"Ibtida'i","id":"ITEM-1","issue":"02","issued":{"date-parts":[["2015"]]},"page":"189-206","title":"Upaya Meningkatkan Hasil Belajar Bahasa Indonesia Pada Materi Teks Deskripsi dengan Menggunakan Media Big Book di Kelas I Makkah MI Al-Khairiyah Pipitan","type":"article-journal","volume":"2"},"uris":["http://www.mendeley.com/documents/?uuid=7c6aa2ff-5451-4815-8e60-66f1be700ee9"]}],"mendeley":{"formattedCitation":"(Andini and Supardi, 2015)","plainTextFormattedCitation":"(Andini and Supardi, 2015)","previouslyFormattedCitation":"(Andini and Supardi, 2015)"},"properties":{"noteIndex":0},"schema":"https://github.com/citation-style-language/schema/raw/master/csl-citation.json"}</w:instrText>
      </w:r>
      <w:r w:rsidRPr="006E26A5">
        <w:rPr>
          <w:szCs w:val="23"/>
        </w:rPr>
        <w:fldChar w:fldCharType="separate"/>
      </w:r>
      <w:r w:rsidRPr="006E26A5">
        <w:rPr>
          <w:noProof/>
          <w:szCs w:val="23"/>
        </w:rPr>
        <w:t>(Andini and Supardi, 2015)</w:t>
      </w:r>
      <w:r w:rsidRPr="006E26A5">
        <w:rPr>
          <w:szCs w:val="23"/>
        </w:rPr>
        <w:fldChar w:fldCharType="end"/>
      </w:r>
      <w:r w:rsidRPr="006E26A5">
        <w:rPr>
          <w:szCs w:val="23"/>
        </w:rPr>
        <w:t>.</w:t>
      </w:r>
    </w:p>
    <w:p w:rsidR="003A473A" w:rsidRDefault="00E65F9B" w:rsidP="00286372">
      <w:pPr>
        <w:pStyle w:val="NoSpacing"/>
        <w:spacing w:line="360" w:lineRule="auto"/>
        <w:ind w:left="1418" w:firstLine="425"/>
        <w:jc w:val="both"/>
        <w:rPr>
          <w:szCs w:val="23"/>
        </w:rPr>
      </w:pPr>
      <w:r>
        <w:rPr>
          <w:szCs w:val="23"/>
        </w:rPr>
        <w:t xml:space="preserve">Dengan begitu, </w:t>
      </w:r>
      <w:r w:rsidR="003A473A" w:rsidRPr="006E26A5">
        <w:rPr>
          <w:szCs w:val="23"/>
        </w:rPr>
        <w:t>deskripsi merupakan tulisan yang berbentuk karangan yang digunakan untuk menggambarkan objek dengan menggunakan kata-kata sehingga seolah-olah objek tersebut dapat dicitrai langsung oleh pembacanya.</w:t>
      </w:r>
      <w:r w:rsidR="003A473A">
        <w:rPr>
          <w:szCs w:val="23"/>
        </w:rPr>
        <w:t xml:space="preserve"> Objek dari sebuah teks deskripsi tidak sebatas pada apa yang didapat oleh alat indera, namun juga dapat mendeskripsikan perasaan dan suasana.</w:t>
      </w:r>
    </w:p>
    <w:p w:rsidR="00286372" w:rsidRPr="00BA39ED" w:rsidRDefault="00A96E20" w:rsidP="009A7F53">
      <w:pPr>
        <w:pStyle w:val="NoSpacing"/>
        <w:numPr>
          <w:ilvl w:val="0"/>
          <w:numId w:val="27"/>
        </w:numPr>
        <w:spacing w:line="360" w:lineRule="auto"/>
        <w:ind w:left="1418" w:hanging="425"/>
        <w:jc w:val="both"/>
        <w:rPr>
          <w:szCs w:val="23"/>
        </w:rPr>
      </w:pPr>
      <w:r w:rsidRPr="00BA39ED">
        <w:rPr>
          <w:szCs w:val="23"/>
        </w:rPr>
        <w:t>Unsur dan Bagian-Bagian</w:t>
      </w:r>
      <w:r w:rsidR="00286372" w:rsidRPr="00BA39ED">
        <w:rPr>
          <w:szCs w:val="23"/>
        </w:rPr>
        <w:t xml:space="preserve"> Deskripsi</w:t>
      </w:r>
    </w:p>
    <w:p w:rsidR="003A473A" w:rsidRDefault="003A473A" w:rsidP="00286372">
      <w:pPr>
        <w:pStyle w:val="NoSpacing"/>
        <w:spacing w:line="360" w:lineRule="auto"/>
        <w:ind w:left="1418" w:firstLine="425"/>
        <w:jc w:val="both"/>
        <w:rPr>
          <w:szCs w:val="23"/>
        </w:rPr>
      </w:pPr>
      <w:r>
        <w:rPr>
          <w:szCs w:val="23"/>
        </w:rPr>
        <w:t xml:space="preserve">Unsur-unsur tulisan deskripsi meliputi pendekatan, metode, pemilihan kata, dan kiasan </w:t>
      </w:r>
      <w:r>
        <w:rPr>
          <w:szCs w:val="23"/>
        </w:rPr>
        <w:fldChar w:fldCharType="begin" w:fldLock="1"/>
      </w:r>
      <w:r>
        <w:rPr>
          <w:szCs w:val="23"/>
        </w:rPr>
        <w:instrText>ADDIN CSL_CITATION {"citationItems":[{"id":"ITEM-1","itemData":{"ISBN":"978-602-8878-27-2","author":[{"dropping-particle":"","family":"Siddik","given":"Mohammad","non-dropping-particle":"","parse-names":false,"suffix":""}],"id":"ITEM-1","issued":{"date-parts":[["2018"]]},"publisher":"Tunggal Mandiri Publishing","publisher-place":"Malang","title":"Pengembangan Model Pembelajaran Menulis Deskripsi","type":"book"},"uris":["http://www.mendeley.com/documents/?uuid=358ef4b0-e14a-490d-8db2-4e5354a4104f"]}],"mendeley":{"formattedCitation":"(Siddik, 2018)","plainTextFormattedCitation":"(Siddik, 2018)","previouslyFormattedCitation":"(Siddik, 2018)"},"properties":{"noteIndex":0},"schema":"https://github.com/citation-style-language/schema/raw/master/csl-citation.json"}</w:instrText>
      </w:r>
      <w:r>
        <w:rPr>
          <w:szCs w:val="23"/>
        </w:rPr>
        <w:fldChar w:fldCharType="separate"/>
      </w:r>
      <w:r w:rsidRPr="00172DCD">
        <w:rPr>
          <w:noProof/>
          <w:szCs w:val="23"/>
        </w:rPr>
        <w:t>(Siddik, 2018)</w:t>
      </w:r>
      <w:r>
        <w:rPr>
          <w:szCs w:val="23"/>
        </w:rPr>
        <w:fldChar w:fldCharType="end"/>
      </w:r>
      <w:r>
        <w:rPr>
          <w:szCs w:val="23"/>
        </w:rPr>
        <w:t xml:space="preserve">. Unsur-unsur tersebut </w:t>
      </w:r>
      <w:r>
        <w:rPr>
          <w:szCs w:val="23"/>
        </w:rPr>
        <w:lastRenderedPageBreak/>
        <w:t>akan membantu sebuah teks deskripsi menjadi lebih hidup dan dapat menimbulkan imajinasi serta kesan yang mendalam.</w:t>
      </w:r>
      <w:r w:rsidR="00A24188">
        <w:rPr>
          <w:szCs w:val="23"/>
        </w:rPr>
        <w:t xml:space="preserve"> Objek yang dibahas dalam teks deskripsi bersifat khusus, bukan hal yang umum. Seperti membahas burung merak yang berbeda dengan burung lainnya karena memiliki ciri khusunya. Maka, tujuan dan fungsi teks deskripsi adalah untuk menggambarkan suatu objek melalui ciri yang spesifik, sebagai visualisasi sastra, dan juga dapat digunakan sebagai sarana mempromosikan suatu objek agar dapat memikat pembaca </w:t>
      </w:r>
      <w:r w:rsidR="00E37DF4">
        <w:rPr>
          <w:szCs w:val="23"/>
        </w:rPr>
        <w:fldChar w:fldCharType="begin" w:fldLock="1"/>
      </w:r>
      <w:r w:rsidR="00E65F9B">
        <w:rPr>
          <w:szCs w:val="23"/>
        </w:rPr>
        <w:instrText>ADDIN CSL_CITATION {"citationItems":[{"id":"ITEM-1","itemData":{"author":[{"dropping-particle":"","family":"Lusita","given":"Juvira","non-dropping-particle":"","parse-names":false,"suffix":""},{"dropping-particle":"","family":"Emidar","given":"","non-dropping-particle":"","parse-names":false,"suffix":""}],"container-title":"Jurnal Pendidikan Bahasa dan Sastra Indonesia","id":"ITEM-1","issue":"1","issued":{"date-parts":[["2019"]]},"page":"113-120","title":"Struktur Dan Unsur Kebahasaan Teks Deskripsi Siswa Kelas Vii Smp Negeri 30 Padang","type":"article-journal","volume":"8"},"uris":["http://www.mendeley.com/documents/?uuid=531de2a4-27f6-4a22-9554-593918bfac28"]}],"mendeley":{"formattedCitation":"(Lusita and Emidar, 2019)","manualFormatting":"(Lusita dan Emidar, 2019)","plainTextFormattedCitation":"(Lusita and Emidar, 2019)","previouslyFormattedCitation":"(Lusita and Emidar, 2019)"},"properties":{"noteIndex":0},"schema":"https://github.com/citation-style-language/schema/raw/master/csl-citation.json"}</w:instrText>
      </w:r>
      <w:r w:rsidR="00E37DF4">
        <w:rPr>
          <w:szCs w:val="23"/>
        </w:rPr>
        <w:fldChar w:fldCharType="separate"/>
      </w:r>
      <w:r w:rsidR="00E65F9B">
        <w:rPr>
          <w:noProof/>
          <w:szCs w:val="23"/>
        </w:rPr>
        <w:t xml:space="preserve">(Lusita </w:t>
      </w:r>
      <w:r w:rsidR="00E37DF4" w:rsidRPr="00E37DF4">
        <w:rPr>
          <w:noProof/>
          <w:szCs w:val="23"/>
        </w:rPr>
        <w:t>d</w:t>
      </w:r>
      <w:r w:rsidR="00E65F9B">
        <w:rPr>
          <w:noProof/>
          <w:szCs w:val="23"/>
        </w:rPr>
        <w:t>an</w:t>
      </w:r>
      <w:r w:rsidR="00E37DF4" w:rsidRPr="00E37DF4">
        <w:rPr>
          <w:noProof/>
          <w:szCs w:val="23"/>
        </w:rPr>
        <w:t xml:space="preserve"> Emidar, 2019)</w:t>
      </w:r>
      <w:r w:rsidR="00E37DF4">
        <w:rPr>
          <w:szCs w:val="23"/>
        </w:rPr>
        <w:fldChar w:fldCharType="end"/>
      </w:r>
      <w:r w:rsidR="00E37DF4">
        <w:rPr>
          <w:szCs w:val="23"/>
        </w:rPr>
        <w:t>.</w:t>
      </w:r>
    </w:p>
    <w:p w:rsidR="00A24188" w:rsidRPr="00A24188" w:rsidRDefault="00E37DF4" w:rsidP="00286372">
      <w:pPr>
        <w:pStyle w:val="NoSpacing"/>
        <w:spacing w:line="360" w:lineRule="auto"/>
        <w:ind w:left="1418" w:firstLine="425"/>
        <w:jc w:val="both"/>
        <w:rPr>
          <w:sz w:val="22"/>
          <w:szCs w:val="23"/>
        </w:rPr>
      </w:pPr>
      <w:r>
        <w:rPr>
          <w:szCs w:val="23"/>
        </w:rPr>
        <w:t xml:space="preserve">Harsiati, dkk </w:t>
      </w:r>
      <w:r>
        <w:rPr>
          <w:szCs w:val="23"/>
        </w:rPr>
        <w:fldChar w:fldCharType="begin" w:fldLock="1"/>
      </w:r>
      <w:r w:rsidR="007258B6">
        <w:rPr>
          <w:szCs w:val="23"/>
        </w:rPr>
        <w:instrText>ADDIN CSL_CITATION {"citationItems":[{"id":"ITEM-1","itemData":{"author":[{"dropping-particle":"","family":"Lusita","given":"Juvira","non-dropping-particle":"","parse-names":false,"suffix":""},{"dropping-particle":"","family":"Emidar","given":"","non-dropping-particle":"","parse-names":false,"suffix":""}],"container-title":"Jurnal Pendidikan Bahasa dan Sastra Indonesia","id":"ITEM-1","issue":"1","issued":{"date-parts":[["2019"]]},"page":"113-120","title":"Struktur Dan Unsur Kebahasaan Teks Deskripsi Siswa Kelas Vii Smp Negeri 30 Padang","type":"article-journal","volume":"8"},"uris":["http://www.mendeley.com/documents/?uuid=531de2a4-27f6-4a22-9554-593918bfac28"]}],"mendeley":{"formattedCitation":"(Lusita and Emidar, 2019)","manualFormatting":"(dalam Lusita dan Emidar, 2019)","plainTextFormattedCitation":"(Lusita and Emidar, 2019)","previouslyFormattedCitation":"(Lusita and Emidar, 2019)"},"properties":{"noteIndex":0},"schema":"https://github.com/citation-style-language/schema/raw/master/csl-citation.json"}</w:instrText>
      </w:r>
      <w:r>
        <w:rPr>
          <w:szCs w:val="23"/>
        </w:rPr>
        <w:fldChar w:fldCharType="separate"/>
      </w:r>
      <w:r w:rsidRPr="00E37DF4">
        <w:rPr>
          <w:noProof/>
          <w:szCs w:val="23"/>
        </w:rPr>
        <w:t>(</w:t>
      </w:r>
      <w:r>
        <w:rPr>
          <w:noProof/>
          <w:szCs w:val="23"/>
        </w:rPr>
        <w:t xml:space="preserve">dalam </w:t>
      </w:r>
      <w:r w:rsidR="00E65F9B">
        <w:rPr>
          <w:noProof/>
          <w:szCs w:val="23"/>
        </w:rPr>
        <w:t xml:space="preserve">Lusita </w:t>
      </w:r>
      <w:r w:rsidRPr="00E37DF4">
        <w:rPr>
          <w:noProof/>
          <w:szCs w:val="23"/>
        </w:rPr>
        <w:t>d</w:t>
      </w:r>
      <w:r w:rsidR="00E65F9B">
        <w:rPr>
          <w:noProof/>
          <w:szCs w:val="23"/>
        </w:rPr>
        <w:t>an</w:t>
      </w:r>
      <w:r w:rsidRPr="00E37DF4">
        <w:rPr>
          <w:noProof/>
          <w:szCs w:val="23"/>
        </w:rPr>
        <w:t xml:space="preserve"> Emidar, 2019)</w:t>
      </w:r>
      <w:r>
        <w:rPr>
          <w:szCs w:val="23"/>
        </w:rPr>
        <w:fldChar w:fldCharType="end"/>
      </w:r>
      <w:r w:rsidR="00A24188">
        <w:rPr>
          <w:szCs w:val="23"/>
        </w:rPr>
        <w:t xml:space="preserve"> menuliskan bahwa teks deskripsi terdiri atas dua bagian, yaitu:</w:t>
      </w:r>
    </w:p>
    <w:p w:rsidR="00A24188" w:rsidRDefault="00A24188" w:rsidP="009A7F53">
      <w:pPr>
        <w:pStyle w:val="NoSpacing"/>
        <w:numPr>
          <w:ilvl w:val="0"/>
          <w:numId w:val="26"/>
        </w:numPr>
        <w:spacing w:line="360" w:lineRule="auto"/>
        <w:ind w:left="1843" w:hanging="425"/>
        <w:jc w:val="both"/>
        <w:rPr>
          <w:szCs w:val="24"/>
        </w:rPr>
      </w:pPr>
      <w:r w:rsidRPr="00A24188">
        <w:rPr>
          <w:szCs w:val="24"/>
        </w:rPr>
        <w:t>Identifikasi (</w:t>
      </w:r>
      <w:r>
        <w:rPr>
          <w:szCs w:val="24"/>
        </w:rPr>
        <w:t>g</w:t>
      </w:r>
      <w:r w:rsidRPr="00A24188">
        <w:rPr>
          <w:szCs w:val="24"/>
        </w:rPr>
        <w:t xml:space="preserve">ambaran </w:t>
      </w:r>
      <w:r>
        <w:rPr>
          <w:szCs w:val="24"/>
        </w:rPr>
        <w:t>u</w:t>
      </w:r>
      <w:r w:rsidRPr="00A24188">
        <w:rPr>
          <w:szCs w:val="24"/>
        </w:rPr>
        <w:t>mum</w:t>
      </w:r>
      <w:r>
        <w:rPr>
          <w:szCs w:val="24"/>
        </w:rPr>
        <w:t>) yang berisikan tentang pernyataan umum dan penjelasan sederhana sebagai pengenalan sebuah objek pada pembaca.</w:t>
      </w:r>
    </w:p>
    <w:p w:rsidR="00A24188" w:rsidRDefault="00A24188" w:rsidP="009A7F53">
      <w:pPr>
        <w:pStyle w:val="NoSpacing"/>
        <w:numPr>
          <w:ilvl w:val="0"/>
          <w:numId w:val="26"/>
        </w:numPr>
        <w:spacing w:line="360" w:lineRule="auto"/>
        <w:ind w:left="1843" w:hanging="425"/>
        <w:jc w:val="both"/>
        <w:rPr>
          <w:szCs w:val="24"/>
        </w:rPr>
      </w:pPr>
      <w:r>
        <w:rPr>
          <w:szCs w:val="24"/>
        </w:rPr>
        <w:t>Deskripsi bagian berisikan informasi rinci mengenai objek dan diimbuhi oleh penjelasan subjektif penulis berupa penjelasan suasana dan perasaan penulisny</w:t>
      </w:r>
      <w:r w:rsidR="00286372">
        <w:rPr>
          <w:szCs w:val="24"/>
        </w:rPr>
        <w:t>a. Penulisannya juga dapat diimbuhi dengan apa yang dilihat, didengar, dan dirasakan oleh penulis saat mengamati objek.</w:t>
      </w:r>
    </w:p>
    <w:p w:rsidR="00286372" w:rsidRDefault="00091FF8" w:rsidP="00286372">
      <w:pPr>
        <w:pStyle w:val="NoSpacing"/>
        <w:spacing w:line="360" w:lineRule="auto"/>
        <w:ind w:left="1418" w:firstLine="425"/>
        <w:jc w:val="both"/>
        <w:rPr>
          <w:szCs w:val="24"/>
        </w:rPr>
      </w:pPr>
      <w:r>
        <w:rPr>
          <w:szCs w:val="24"/>
        </w:rPr>
        <w:t xml:space="preserve">Dalam </w:t>
      </w:r>
      <w:r w:rsidR="0016531B">
        <w:rPr>
          <w:szCs w:val="24"/>
        </w:rPr>
        <w:t>modul “Indahnya Negeriku”</w:t>
      </w:r>
      <w:r w:rsidR="00E37DF4">
        <w:rPr>
          <w:szCs w:val="24"/>
        </w:rPr>
        <w:t xml:space="preserve"> </w:t>
      </w:r>
      <w:r w:rsidR="00E37DF4">
        <w:rPr>
          <w:szCs w:val="24"/>
        </w:rPr>
        <w:fldChar w:fldCharType="begin" w:fldLock="1"/>
      </w:r>
      <w:r w:rsidR="00E37DF4">
        <w:rPr>
          <w:szCs w:val="24"/>
        </w:rPr>
        <w:instrText>ADDIN CSL_CITATION {"citationItems":[{"id":"ITEM-1","itemData":{"author":[{"dropping-particle":"","family":"Kemendikbud","given":"","non-dropping-particle":"","parse-names":false,"suffix":""}],"id":"ITEM-1","issued":{"date-parts":[["2017"]]},"publisher":"Kementerian Pendidikan dan Kebudayaan","publisher-place":"Jakarta","title":"Bahasa Indonesia Paket B Tingkatan III Modul Tema 1","type":"book"},"uris":["http://www.mendeley.com/documents/?uuid=ea1dc4a4-8faf-49ef-a0c0-5c684027cf7e"]}],"mendeley":{"formattedCitation":"(Kemendikbud, 2017)","plainTextFormattedCitation":"(Kemendikbud, 2017)","previouslyFormattedCitation":"(Kemendikbud, 2017)"},"properties":{"noteIndex":0},"schema":"https://github.com/citation-style-language/schema/raw/master/csl-citation.json"}</w:instrText>
      </w:r>
      <w:r w:rsidR="00E37DF4">
        <w:rPr>
          <w:szCs w:val="24"/>
        </w:rPr>
        <w:fldChar w:fldCharType="separate"/>
      </w:r>
      <w:r w:rsidR="00E37DF4" w:rsidRPr="00E37DF4">
        <w:rPr>
          <w:noProof/>
          <w:szCs w:val="24"/>
        </w:rPr>
        <w:t>(Kemendikbud, 2017)</w:t>
      </w:r>
      <w:r w:rsidR="00E37DF4">
        <w:rPr>
          <w:szCs w:val="24"/>
        </w:rPr>
        <w:fldChar w:fldCharType="end"/>
      </w:r>
      <w:r w:rsidR="00A96E20">
        <w:rPr>
          <w:szCs w:val="24"/>
        </w:rPr>
        <w:t xml:space="preserve">, struktur </w:t>
      </w:r>
      <w:r>
        <w:rPr>
          <w:szCs w:val="24"/>
        </w:rPr>
        <w:t>deskripsi diimbuhi bagian ke tiga, yaitu:</w:t>
      </w:r>
    </w:p>
    <w:p w:rsidR="00286372" w:rsidRDefault="00091FF8" w:rsidP="009A7F53">
      <w:pPr>
        <w:pStyle w:val="NoSpacing"/>
        <w:numPr>
          <w:ilvl w:val="0"/>
          <w:numId w:val="26"/>
        </w:numPr>
        <w:spacing w:line="360" w:lineRule="auto"/>
        <w:ind w:left="1843" w:hanging="425"/>
        <w:jc w:val="both"/>
        <w:rPr>
          <w:szCs w:val="24"/>
        </w:rPr>
      </w:pPr>
      <w:r>
        <w:rPr>
          <w:szCs w:val="24"/>
        </w:rPr>
        <w:t>Simpulan/kesan yang keberadaannya boleh ada boleh tidak. Bagian ini berisikan simpulan kesan penulis terhadap objek yang ditulisnya.</w:t>
      </w:r>
    </w:p>
    <w:p w:rsidR="00E606CE" w:rsidRPr="00BA39ED" w:rsidRDefault="00E606CE" w:rsidP="009A7F53">
      <w:pPr>
        <w:pStyle w:val="NoSpacing"/>
        <w:numPr>
          <w:ilvl w:val="0"/>
          <w:numId w:val="15"/>
        </w:numPr>
        <w:spacing w:line="360" w:lineRule="auto"/>
        <w:ind w:left="993" w:hanging="426"/>
        <w:jc w:val="both"/>
        <w:rPr>
          <w:b/>
          <w:szCs w:val="24"/>
        </w:rPr>
      </w:pPr>
      <w:r w:rsidRPr="00BA39ED">
        <w:rPr>
          <w:b/>
          <w:szCs w:val="24"/>
        </w:rPr>
        <w:t>Pembelajaran Menulis Deskripsi Kelas V Sekolah Dasar</w:t>
      </w:r>
    </w:p>
    <w:p w:rsidR="00E606CE" w:rsidRDefault="001E26E3" w:rsidP="00E606CE">
      <w:pPr>
        <w:pStyle w:val="NoSpacing"/>
        <w:spacing w:line="360" w:lineRule="auto"/>
        <w:ind w:left="993" w:firstLine="425"/>
        <w:jc w:val="both"/>
        <w:rPr>
          <w:szCs w:val="24"/>
        </w:rPr>
      </w:pPr>
      <w:r>
        <w:rPr>
          <w:szCs w:val="24"/>
        </w:rPr>
        <w:t>Pembelajaran bahasa mengenai menulis deskripsi juga  dipelajari di kelas V sekolah dasar.</w:t>
      </w:r>
      <w:r w:rsidR="00930988">
        <w:rPr>
          <w:szCs w:val="24"/>
        </w:rPr>
        <w:t xml:space="preserve"> KD yang digunakan dalam penelitian ini adalah</w:t>
      </w:r>
      <w:r w:rsidR="002A3CBC">
        <w:rPr>
          <w:szCs w:val="24"/>
        </w:rPr>
        <w:t xml:space="preserve"> KD Semester I kelas V SD</w:t>
      </w:r>
      <w:r w:rsidR="00930988">
        <w:rPr>
          <w:szCs w:val="24"/>
        </w:rPr>
        <w:t>:</w:t>
      </w:r>
    </w:p>
    <w:p w:rsidR="00930988" w:rsidRDefault="002A3CBC" w:rsidP="009A7F53">
      <w:pPr>
        <w:pStyle w:val="NoSpacing"/>
        <w:numPr>
          <w:ilvl w:val="0"/>
          <w:numId w:val="33"/>
        </w:numPr>
        <w:spacing w:line="360" w:lineRule="auto"/>
        <w:ind w:left="1418" w:hanging="425"/>
        <w:jc w:val="both"/>
        <w:rPr>
          <w:szCs w:val="24"/>
        </w:rPr>
      </w:pPr>
      <w:r>
        <w:rPr>
          <w:szCs w:val="24"/>
        </w:rPr>
        <w:t xml:space="preserve">Menyajikan </w:t>
      </w:r>
      <w:r w:rsidR="00F2471D">
        <w:rPr>
          <w:szCs w:val="24"/>
        </w:rPr>
        <w:t>konsep-konsep yang saling berkaitan pada teks nonfiksi ke dalam tulisan dengan bahasa sendiri.</w:t>
      </w:r>
    </w:p>
    <w:p w:rsidR="00320684" w:rsidRDefault="002A3CBC" w:rsidP="00320684">
      <w:pPr>
        <w:pStyle w:val="NoSpacing"/>
        <w:spacing w:line="360" w:lineRule="auto"/>
        <w:ind w:left="993" w:firstLine="425"/>
        <w:jc w:val="both"/>
        <w:rPr>
          <w:szCs w:val="24"/>
        </w:rPr>
      </w:pPr>
      <w:r>
        <w:rPr>
          <w:szCs w:val="24"/>
        </w:rPr>
        <w:lastRenderedPageBreak/>
        <w:t>Nantinya, tes keterampilan menulis deskripsi akan merujuk pada topik KD yang telah ditentukan.</w:t>
      </w:r>
    </w:p>
    <w:p w:rsidR="00C55057" w:rsidRPr="00BA39ED" w:rsidRDefault="00C55057" w:rsidP="009A7F53">
      <w:pPr>
        <w:pStyle w:val="NoSpacing"/>
        <w:numPr>
          <w:ilvl w:val="0"/>
          <w:numId w:val="15"/>
        </w:numPr>
        <w:spacing w:line="360" w:lineRule="auto"/>
        <w:ind w:left="993" w:hanging="426"/>
        <w:jc w:val="both"/>
        <w:rPr>
          <w:b/>
          <w:szCs w:val="24"/>
        </w:rPr>
      </w:pPr>
      <w:r w:rsidRPr="00BA39ED">
        <w:rPr>
          <w:b/>
          <w:szCs w:val="24"/>
        </w:rPr>
        <w:t>Aspek Pen</w:t>
      </w:r>
      <w:r w:rsidR="00A96E20" w:rsidRPr="00BA39ED">
        <w:rPr>
          <w:b/>
          <w:szCs w:val="24"/>
        </w:rPr>
        <w:t>ilaian Keterampilan Menulis</w:t>
      </w:r>
      <w:r w:rsidRPr="00BA39ED">
        <w:rPr>
          <w:b/>
          <w:szCs w:val="24"/>
        </w:rPr>
        <w:t xml:space="preserve"> Deskripsi</w:t>
      </w:r>
    </w:p>
    <w:p w:rsidR="007A3052" w:rsidRDefault="00932B60" w:rsidP="007A3052">
      <w:pPr>
        <w:pStyle w:val="NoSpacing"/>
        <w:spacing w:line="360" w:lineRule="auto"/>
        <w:ind w:left="993" w:firstLine="425"/>
        <w:jc w:val="both"/>
        <w:rPr>
          <w:szCs w:val="24"/>
        </w:rPr>
      </w:pPr>
      <w:r>
        <w:rPr>
          <w:szCs w:val="24"/>
        </w:rPr>
        <w:t xml:space="preserve">Dalam menilai sebuah teks deskripsi dibutuhkan aspek-aspek penilaian. Aspek-aspek tersebut yang menjadi tolak ukur apakah teks deskripsi tersebut dapat dikatakan baik atau tidak. Dalam jurnal milik </w:t>
      </w:r>
      <w:r>
        <w:rPr>
          <w:szCs w:val="24"/>
        </w:rPr>
        <w:fldChar w:fldCharType="begin" w:fldLock="1"/>
      </w:r>
      <w:r w:rsidR="007523AB">
        <w:rPr>
          <w:szCs w:val="24"/>
        </w:rPr>
        <w:instrText>ADDIN CSL_CITATION {"citationItems":[{"id":"ITEM-1","itemData":{"DOI":"10.17509/eh.v7i2.2707","ISSN":"2085-1243","abstract":"Keterampilan menulis merupakan salah satu keterampilan berbahasa yang sangat penting. Keterampilan menulis bisa dikatakan merupakan puncak dari keterampilan berbahasa, karena di dalamnya termuat tiga keterampilan yang lain, yakni menyimak, berbicara, dan membaca. Penelitian ini bertujuan mengkaji keterampilan menulis karangan deskripsi peserta didik sebelum dan setelah belajar melalui teknik rumpang disertai gambar. Penelitian ini merupakan penelitian tindakan kelas dengan dua kali siklus serta dua tindakan dalam setiap siklus. Subjek penelitian ini adalah peserta didik kelas V SD Negeri Campaka I Kecamatan Campaka Kabupaten Cianjur. Instrumen yang digunakan terdiri dari lembar keterampilan menulis deskripsi peserta didik, lembar observasi, , pedoman penilaian keterampilan menulis deskripsi. Analisis kualitatif dan kuantitatif sederhana dilakukan untuk mengukur rata keterampilan menulis karangan deskripsi peserta didik sebelum dan setelah tindakan serta perbandingan peningkatan keterampilan antar tindakan dan antar siklus. Hasil penelitian menunjukkan bahwa pembelajaran dengan teknik rumpang melalui media gambar dapat meningkatkan keterampilan menulis karangan deskripsi peserta didik. Pembelajaran bahasa Indonesia dengan menggunakan teknik rumpang melalui media gambar dapat dijadikan metode alternatif di sekolah dasar.","author":[{"dropping-particle":"","family":"Baehaki","given":"Ilham","non-dropping-particle":"","parse-names":false,"suffix":""},{"dropping-particle":"","family":"Cahyani","given":"Isah","non-dropping-particle":"","parse-names":false,"suffix":""}],"container-title":"EduHumaniora | Jurnal Pendidikan Dasar Kampus Cibiru","id":"ITEM-1","issue":"2","issued":{"date-parts":[["2016"]]},"page":"164","title":"Peningkatan Keterampilan Menulis Deskripsi dengan Teknik Rumpang Melalui Media Gambar","type":"article-journal","volume":"7"},"uris":["http://www.mendeley.com/documents/?uuid=05fb1bfc-5815-4624-84fe-3d06013a2b88"]}],"mendeley":{"formattedCitation":"(Baehaki and Cahyani, 2016)","manualFormatting":"Baehaki dan Cahyani (2016)","plainTextFormattedCitation":"(Baehaki and Cahyani, 2016)","previouslyFormattedCitation":"(Baehaki and Cahyani, 2016)"},"properties":{"noteIndex":0},"schema":"https://github.com/citation-style-language/schema/raw/master/csl-citation.json"}</w:instrText>
      </w:r>
      <w:r>
        <w:rPr>
          <w:szCs w:val="24"/>
        </w:rPr>
        <w:fldChar w:fldCharType="separate"/>
      </w:r>
      <w:r>
        <w:rPr>
          <w:noProof/>
          <w:szCs w:val="24"/>
        </w:rPr>
        <w:t>Baehaki da</w:t>
      </w:r>
      <w:r w:rsidR="00DD151B">
        <w:rPr>
          <w:noProof/>
          <w:szCs w:val="24"/>
        </w:rPr>
        <w:t>n</w:t>
      </w:r>
      <w:r>
        <w:rPr>
          <w:noProof/>
          <w:szCs w:val="24"/>
        </w:rPr>
        <w:t xml:space="preserve"> Cahyani</w:t>
      </w:r>
      <w:r w:rsidRPr="00932B60">
        <w:rPr>
          <w:noProof/>
          <w:szCs w:val="24"/>
        </w:rPr>
        <w:t xml:space="preserve"> </w:t>
      </w:r>
      <w:r>
        <w:rPr>
          <w:noProof/>
          <w:szCs w:val="24"/>
        </w:rPr>
        <w:t>(</w:t>
      </w:r>
      <w:r w:rsidRPr="00932B60">
        <w:rPr>
          <w:noProof/>
          <w:szCs w:val="24"/>
        </w:rPr>
        <w:t>2016)</w:t>
      </w:r>
      <w:r>
        <w:rPr>
          <w:szCs w:val="24"/>
        </w:rPr>
        <w:fldChar w:fldCharType="end"/>
      </w:r>
      <w:r>
        <w:rPr>
          <w:szCs w:val="24"/>
        </w:rPr>
        <w:t xml:space="preserve"> yang dinilai dari sebuah teks deskripsi adalah aspek </w:t>
      </w:r>
      <w:r w:rsidR="007A3052">
        <w:rPr>
          <w:szCs w:val="24"/>
        </w:rPr>
        <w:t xml:space="preserve">isi, organisasi isi, tata bahasa, gaya, dan ejaan. Lain hal yang diutarakan oleh </w:t>
      </w:r>
      <w:r w:rsidR="007A3052">
        <w:rPr>
          <w:szCs w:val="24"/>
        </w:rPr>
        <w:fldChar w:fldCharType="begin" w:fldLock="1"/>
      </w:r>
      <w:r w:rsidR="007A3052">
        <w:rPr>
          <w:szCs w:val="24"/>
        </w:rPr>
        <w:instrText>ADDIN CSL_CITATION {"citationItems":[{"id":"ITEM-1","itemData":{"author":[{"dropping-particle":"","family":"Arini","given":"Ni Wayan","non-dropping-particle":"","parse-names":false,"suffix":""}],"container-title":"Pendidikan Dan Pengajaran","id":"ITEM-1","issue":"1","issued":{"date-parts":[["2012"]]},"page":"66-74","title":"Implementasi Metode Peta Pikiran Berbantuan Objek Langsung untuk Meningkatkan Keterampilan Menulis Deskripsi","type":"article-journal","volume":"45"},"uris":["http://www.mendeley.com/documents/?uuid=934fb92b-31ec-4743-bb2d-5e6d5568e130"]}],"mendeley":{"formattedCitation":"(Arini, 2012)","manualFormatting":"Arini (2012)","plainTextFormattedCitation":"(Arini, 2012)","previouslyFormattedCitation":"(Arini, 2012)"},"properties":{"noteIndex":0},"schema":"https://github.com/citation-style-language/schema/raw/master/csl-citation.json"}</w:instrText>
      </w:r>
      <w:r w:rsidR="007A3052">
        <w:rPr>
          <w:szCs w:val="24"/>
        </w:rPr>
        <w:fldChar w:fldCharType="separate"/>
      </w:r>
      <w:r w:rsidR="007A3052">
        <w:rPr>
          <w:noProof/>
          <w:szCs w:val="24"/>
        </w:rPr>
        <w:t>Arini</w:t>
      </w:r>
      <w:r w:rsidR="007A3052" w:rsidRPr="007A3052">
        <w:rPr>
          <w:noProof/>
          <w:szCs w:val="24"/>
        </w:rPr>
        <w:t xml:space="preserve"> </w:t>
      </w:r>
      <w:r w:rsidR="007A3052">
        <w:rPr>
          <w:noProof/>
          <w:szCs w:val="24"/>
        </w:rPr>
        <w:t>(</w:t>
      </w:r>
      <w:r w:rsidR="007A3052" w:rsidRPr="007A3052">
        <w:rPr>
          <w:noProof/>
          <w:szCs w:val="24"/>
        </w:rPr>
        <w:t>2012)</w:t>
      </w:r>
      <w:r w:rsidR="007A3052">
        <w:rPr>
          <w:szCs w:val="24"/>
        </w:rPr>
        <w:fldChar w:fldCharType="end"/>
      </w:r>
      <w:r w:rsidR="007A3052">
        <w:rPr>
          <w:szCs w:val="24"/>
        </w:rPr>
        <w:t xml:space="preserve"> aspek yang mengukur kemampuan peserta didik dalam menulis deskripsi adalah aspek isi, bahasa, ejaan dan tanda baca, kesatuan gagasan, diksi, dan judul karangan. Pendapat lainnya mengenai aspek menulis deskripsi adalah isi, organisasi, kosa-kata, pengembangan bahasa, dan mekanik penulisan </w:t>
      </w:r>
      <w:r w:rsidR="007A3052">
        <w:rPr>
          <w:szCs w:val="24"/>
        </w:rPr>
        <w:fldChar w:fldCharType="begin" w:fldLock="1"/>
      </w:r>
      <w:r w:rsidR="006A21F3">
        <w:rPr>
          <w:szCs w:val="24"/>
        </w:rPr>
        <w:instrText>ADDIN CSL_CITATION {"citationItems":[{"id":"ITEM-1","itemData":{"author":[{"dropping-particle":"","family":"Mahargyani","given":"Arlina Distia","non-dropping-particle":"","parse-names":false,"suffix":""},{"dropping-particle":"","family":"Waluyo","given":"Herman J","non-dropping-particle":"","parse-names":false,"suffix":""},{"dropping-particle":"","family":"Saddhono","given":"Kundharu","non-dropping-particle":"","parse-names":false,"suffix":""}],"container-title":"BASARA: Jurnal Penelitian Bahasa, Sasatra Indonesia, dan Pengajarannya","id":"ITEM-1","issue":"1","issued":{"date-parts":[["2012"]]},"page":"138-152","title":"Peningkatan Kemampuan Menulis Deskripsi dengan Menggunakan Metode Field Trip pada Siswa Sekolah Dasar","type":"article-journal","volume":"1"},"uris":["http://www.mendeley.com/documents/?uuid=571c9ad3-e510-4702-9ac5-de6a7fe06bf4"]}],"mendeley":{"formattedCitation":"(Mahargyani, Waluyo and Saddhono, 2012)","manualFormatting":"(Mahargyani, Waluyo dan Saddhono, 2012)","plainTextFormattedCitation":"(Mahargyani, Waluyo and Saddhono, 2012)","previouslyFormattedCitation":"(Mahargyani, Waluyo and Saddhono, 2012)"},"properties":{"noteIndex":0},"schema":"https://github.com/citation-style-language/schema/raw/master/csl-citation.json"}</w:instrText>
      </w:r>
      <w:r w:rsidR="007A3052">
        <w:rPr>
          <w:szCs w:val="24"/>
        </w:rPr>
        <w:fldChar w:fldCharType="separate"/>
      </w:r>
      <w:r w:rsidR="006A21F3">
        <w:rPr>
          <w:noProof/>
          <w:szCs w:val="24"/>
        </w:rPr>
        <w:t xml:space="preserve">(Mahargyani, Waluyo </w:t>
      </w:r>
      <w:r w:rsidR="007A3052" w:rsidRPr="007A3052">
        <w:rPr>
          <w:noProof/>
          <w:szCs w:val="24"/>
        </w:rPr>
        <w:t>d</w:t>
      </w:r>
      <w:r w:rsidR="006A21F3">
        <w:rPr>
          <w:noProof/>
          <w:szCs w:val="24"/>
        </w:rPr>
        <w:t>an</w:t>
      </w:r>
      <w:r w:rsidR="007A3052" w:rsidRPr="007A3052">
        <w:rPr>
          <w:noProof/>
          <w:szCs w:val="24"/>
        </w:rPr>
        <w:t xml:space="preserve"> Saddhono, 2012)</w:t>
      </w:r>
      <w:r w:rsidR="007A3052">
        <w:rPr>
          <w:szCs w:val="24"/>
        </w:rPr>
        <w:fldChar w:fldCharType="end"/>
      </w:r>
      <w:r w:rsidR="007A3052">
        <w:rPr>
          <w:szCs w:val="24"/>
        </w:rPr>
        <w:t>.</w:t>
      </w:r>
    </w:p>
    <w:p w:rsidR="00C55057" w:rsidRDefault="007A3052" w:rsidP="00C457EC">
      <w:pPr>
        <w:pStyle w:val="NoSpacing"/>
        <w:spacing w:line="360" w:lineRule="auto"/>
        <w:ind w:left="993" w:firstLine="425"/>
        <w:jc w:val="both"/>
        <w:rPr>
          <w:szCs w:val="24"/>
        </w:rPr>
      </w:pPr>
      <w:r>
        <w:rPr>
          <w:szCs w:val="24"/>
        </w:rPr>
        <w:t>Menyimpulkan dari beberapa pendapat sebelumnya, maka aspek penilaian menulis teks deskripsi yang digunakan dalam penelitian ini adalah</w:t>
      </w:r>
      <w:r w:rsidRPr="00587B27">
        <w:rPr>
          <w:szCs w:val="24"/>
        </w:rPr>
        <w:t>: (1) isi</w:t>
      </w:r>
      <w:r w:rsidR="00587B27" w:rsidRPr="00587B27">
        <w:rPr>
          <w:szCs w:val="24"/>
        </w:rPr>
        <w:t xml:space="preserve"> karangan deskripsi</w:t>
      </w:r>
      <w:r w:rsidRPr="00587B27">
        <w:rPr>
          <w:szCs w:val="24"/>
        </w:rPr>
        <w:t>, (2)</w:t>
      </w:r>
      <w:r w:rsidR="00EE7031" w:rsidRPr="00587B27">
        <w:rPr>
          <w:szCs w:val="24"/>
        </w:rPr>
        <w:t xml:space="preserve"> organisasi isi,</w:t>
      </w:r>
      <w:r w:rsidRPr="00587B27">
        <w:rPr>
          <w:szCs w:val="24"/>
        </w:rPr>
        <w:t xml:space="preserve"> (3)</w:t>
      </w:r>
      <w:r w:rsidR="00EE7031" w:rsidRPr="00587B27">
        <w:rPr>
          <w:szCs w:val="24"/>
        </w:rPr>
        <w:t xml:space="preserve"> </w:t>
      </w:r>
      <w:r w:rsidR="00587B27" w:rsidRPr="00587B27">
        <w:rPr>
          <w:szCs w:val="24"/>
        </w:rPr>
        <w:t>tata bahasa</w:t>
      </w:r>
      <w:r w:rsidR="00EE7031" w:rsidRPr="00587B27">
        <w:rPr>
          <w:szCs w:val="24"/>
        </w:rPr>
        <w:t>,</w:t>
      </w:r>
      <w:r w:rsidRPr="00587B27">
        <w:rPr>
          <w:szCs w:val="24"/>
        </w:rPr>
        <w:t xml:space="preserve"> (4)</w:t>
      </w:r>
      <w:r w:rsidR="00EE7031" w:rsidRPr="00587B27">
        <w:rPr>
          <w:szCs w:val="24"/>
        </w:rPr>
        <w:t xml:space="preserve"> </w:t>
      </w:r>
      <w:r w:rsidR="00587B27" w:rsidRPr="00587B27">
        <w:rPr>
          <w:szCs w:val="24"/>
        </w:rPr>
        <w:t>diksi</w:t>
      </w:r>
      <w:r w:rsidR="00EE7031" w:rsidRPr="00587B27">
        <w:rPr>
          <w:szCs w:val="24"/>
        </w:rPr>
        <w:t>,</w:t>
      </w:r>
      <w:r w:rsidRPr="00587B27">
        <w:rPr>
          <w:szCs w:val="24"/>
        </w:rPr>
        <w:t xml:space="preserve"> (5)</w:t>
      </w:r>
      <w:r w:rsidR="00EE7031" w:rsidRPr="00587B27">
        <w:rPr>
          <w:szCs w:val="24"/>
        </w:rPr>
        <w:t xml:space="preserve"> </w:t>
      </w:r>
      <w:r w:rsidR="00587B27" w:rsidRPr="00587B27">
        <w:rPr>
          <w:szCs w:val="24"/>
        </w:rPr>
        <w:t>ejaan dan tanda baca</w:t>
      </w:r>
      <w:r w:rsidR="00503E0C" w:rsidRPr="00587B27">
        <w:rPr>
          <w:szCs w:val="24"/>
        </w:rPr>
        <w:t xml:space="preserve"> </w:t>
      </w:r>
      <w:r w:rsidR="00503E0C">
        <w:rPr>
          <w:szCs w:val="24"/>
        </w:rPr>
        <w:fldChar w:fldCharType="begin" w:fldLock="1"/>
      </w:r>
      <w:r w:rsidR="00E606CE">
        <w:rPr>
          <w:szCs w:val="24"/>
        </w:rPr>
        <w:instrText>ADDIN CSL_CITATION {"citationItems":[{"id":"ITEM-1","itemData":{"author":[{"dropping-particle":"","family":"Mahargyani","given":"Arlina Distia","non-dropping-particle":"","parse-names":false,"suffix":""},{"dropping-particle":"","family":"Waluyo","given":"Herman J","non-dropping-particle":"","parse-names":false,"suffix":""},{"dropping-particle":"","family":"Saddhono","given":"Kundharu","non-dropping-particle":"","parse-names":false,"suffix":""}],"container-title":"BASARA: Jurnal Penelitian Bahasa, Sasatra Indonesia, dan Pengajarannya","id":"ITEM-1","issue":"1","issued":{"date-parts":[["2012"]]},"page":"138-152","title":"Peningkatan Kemampuan Menulis Deskripsi dengan Menggunakan Metode Field Trip pada Siswa Sekolah Dasar","type":"article-journal","volume":"1"},"uris":["http://www.mendeley.com/documents/?uuid=571c9ad3-e510-4702-9ac5-de6a7fe06bf4"]},{"id":"ITEM-2","itemData":{"DOI":"10.17509/eh.v7i2.2707","ISSN":"2085-1243","abstract":"Keterampilan menulis merupakan salah satu keterampilan berbahasa yang sangat penting. Keterampilan menulis bisa dikatakan merupakan puncak dari keterampilan berbahasa, karena di dalamnya termuat tiga keterampilan yang lain, yakni menyimak, berbicara, dan membaca. Penelitian ini bertujuan mengkaji keterampilan menulis karangan deskripsi peserta didik sebelum dan setelah belajar melalui teknik rumpang disertai gambar. Penelitian ini merupakan penelitian tindakan kelas dengan dua kali siklus serta dua tindakan dalam setiap siklus. Subjek penelitian ini adalah peserta didik kelas V SD Negeri Campaka I Kecamatan Campaka Kabupaten Cianjur. Instrumen yang digunakan terdiri dari lembar keterampilan menulis deskripsi peserta didik, lembar observasi, , pedoman penilaian keterampilan menulis deskripsi. Analisis kualitatif dan kuantitatif sederhana dilakukan untuk mengukur rata keterampilan menulis karangan deskripsi peserta didik sebelum dan setelah tindakan serta perbandingan peningkatan keterampilan antar tindakan dan antar siklus. Hasil penelitian menunjukkan bahwa pembelajaran dengan teknik rumpang melalui media gambar dapat meningkatkan keterampilan menulis karangan deskripsi peserta didik. Pembelajaran bahasa Indonesia dengan menggunakan teknik rumpang melalui media gambar dapat dijadikan metode alternatif di sekolah dasar.","author":[{"dropping-particle":"","family":"Baehaki","given":"Ilham","non-dropping-particle":"","parse-names":false,"suffix":""},{"dropping-particle":"","family":"Cahyani","given":"Isah","non-dropping-particle":"","parse-names":false,"suffix":""}],"container-title":"EduHumaniora | Jurnal Pendidikan Dasar Kampus Cibiru","id":"ITEM-2","issue":"2","issued":{"date-parts":[["2016"]]},"page":"164","title":"Peningkatan Keterampilan Menulis Deskripsi dengan Teknik Rumpang Melalui Media Gambar","type":"article-journal","volume":"7"},"uris":["http://www.mendeley.com/documents/?uuid=05fb1bfc-5815-4624-84fe-3d06013a2b88"]},{"id":"ITEM-3","itemData":{"author":[{"dropping-particle":"","family":"Arini","given":"Ni Wayan","non-dropping-particle":"","parse-names":false,"suffix":""}],"container-title":"Pendidikan Dan Pengajaran","id":"ITEM-3","issue":"1","issued":{"date-parts":[["2012"]]},"page":"66-74","title":"Implementasi Metode Peta Pikiran Berbantuan Objek Langsung untuk Meningkatkan Keterampilan Menulis Deskripsi","type":"article-journal","volume":"45"},"uris":["http://www.mendeley.com/documents/?uuid=934fb92b-31ec-4743-bb2d-5e6d5568e130"]}],"mendeley":{"formattedCitation":"(Arini, 2012; Mahargyani, Waluyo and Saddhono, 2012; Baehaki and Cahyani, 2016)","plainTextFormattedCitation":"(Arini, 2012; Mahargyani, Waluyo and Saddhono, 2012; Baehaki and Cahyani, 2016)","previouslyFormattedCitation":"(Arini, 2012; Mahargyani, Waluyo and Saddhono, 2012; Baehaki and Cahyani, 2016)"},"properties":{"noteIndex":0},"schema":"https://github.com/citation-style-language/schema/raw/master/csl-citation.json"}</w:instrText>
      </w:r>
      <w:r w:rsidR="00503E0C">
        <w:rPr>
          <w:szCs w:val="24"/>
        </w:rPr>
        <w:fldChar w:fldCharType="separate"/>
      </w:r>
      <w:r w:rsidR="00503E0C" w:rsidRPr="00503E0C">
        <w:rPr>
          <w:noProof/>
          <w:szCs w:val="24"/>
        </w:rPr>
        <w:t>(Arini, 2012; Mahargyani, Waluyo and Saddhono, 2012; Baehaki and Cahyani, 2016)</w:t>
      </w:r>
      <w:r w:rsidR="00503E0C">
        <w:rPr>
          <w:szCs w:val="24"/>
        </w:rPr>
        <w:fldChar w:fldCharType="end"/>
      </w:r>
      <w:r w:rsidR="00EE7031">
        <w:rPr>
          <w:szCs w:val="24"/>
        </w:rPr>
        <w:t>.</w:t>
      </w:r>
    </w:p>
    <w:p w:rsidR="00A96E20" w:rsidRPr="00091FF8" w:rsidRDefault="00C457EC" w:rsidP="00930988">
      <w:pPr>
        <w:pStyle w:val="NoSpacing"/>
        <w:spacing w:line="360" w:lineRule="auto"/>
        <w:ind w:left="567" w:firstLine="426"/>
        <w:jc w:val="both"/>
        <w:rPr>
          <w:szCs w:val="24"/>
        </w:rPr>
      </w:pPr>
      <w:r>
        <w:rPr>
          <w:szCs w:val="24"/>
        </w:rPr>
        <w:t>Maka, dapat disintesiskan bahwa k</w:t>
      </w:r>
      <w:r w:rsidR="001A2BB5">
        <w:rPr>
          <w:szCs w:val="24"/>
        </w:rPr>
        <w:t>eterampilan menulis merupakan salah satu keterampilan berbahasa yang termasuk dalam kategori sulit. Karena keterampilan menulis adalah</w:t>
      </w:r>
      <w:r w:rsidR="001A2BB5" w:rsidRPr="00F7353A">
        <w:rPr>
          <w:szCs w:val="24"/>
        </w:rPr>
        <w:t xml:space="preserve"> keterampilan menuangkan ide dan gagasan dari pikiran menjadi bentuk simbol atau tulisan secara sistematis agar dapat dibaca dan dipahami orang lain</w:t>
      </w:r>
      <w:r w:rsidR="00AF7C63">
        <w:rPr>
          <w:szCs w:val="24"/>
        </w:rPr>
        <w:t>. T</w:t>
      </w:r>
      <w:r w:rsidR="001A2BB5">
        <w:rPr>
          <w:szCs w:val="24"/>
        </w:rPr>
        <w:t xml:space="preserve">erdapat proses berpikir dalam beberapa tahap dari sesederhana memilih kata hingga merangkainya menjadi wacana. </w:t>
      </w:r>
      <w:r w:rsidR="00AF7C63">
        <w:rPr>
          <w:szCs w:val="24"/>
        </w:rPr>
        <w:t>Dengan begitu,</w:t>
      </w:r>
      <w:r w:rsidR="00A96E20">
        <w:rPr>
          <w:szCs w:val="24"/>
        </w:rPr>
        <w:t xml:space="preserve"> menulis deskripsi </w:t>
      </w:r>
      <w:r w:rsidR="00A96E20" w:rsidRPr="006E26A5">
        <w:rPr>
          <w:szCs w:val="23"/>
        </w:rPr>
        <w:t>merupakan</w:t>
      </w:r>
      <w:r w:rsidR="00A96E20">
        <w:rPr>
          <w:szCs w:val="23"/>
        </w:rPr>
        <w:t xml:space="preserve"> kegiatan menulis</w:t>
      </w:r>
      <w:r w:rsidR="00A96E20" w:rsidRPr="006E26A5">
        <w:rPr>
          <w:szCs w:val="23"/>
        </w:rPr>
        <w:t xml:space="preserve"> tulisan yang berbentuk karangan yang digunakan untuk menggambarkan objek dengan menggunakan kata-kata sehingga seolah-olah objek tersebut dapat dicitrai langsung oleh pembacanya</w:t>
      </w:r>
      <w:r w:rsidR="00A96E20">
        <w:rPr>
          <w:szCs w:val="23"/>
        </w:rPr>
        <w:t xml:space="preserve">. Deskripsi memiliki struktur bagian berupa identifikasi (pengenalan), deskripsi (isi), dan simpulan yang bersifat optional. </w:t>
      </w:r>
      <w:r w:rsidR="00AF7C63">
        <w:rPr>
          <w:szCs w:val="23"/>
        </w:rPr>
        <w:t>A</w:t>
      </w:r>
      <w:r w:rsidR="00A96E20">
        <w:rPr>
          <w:szCs w:val="23"/>
        </w:rPr>
        <w:t>spek</w:t>
      </w:r>
      <w:r w:rsidR="00AF7C63">
        <w:rPr>
          <w:szCs w:val="23"/>
        </w:rPr>
        <w:t xml:space="preserve"> yang dinilai dalam menulis deskripsi </w:t>
      </w:r>
      <w:r w:rsidR="00AF7C63">
        <w:rPr>
          <w:szCs w:val="23"/>
        </w:rPr>
        <w:lastRenderedPageBreak/>
        <w:t>adalah</w:t>
      </w:r>
      <w:r w:rsidR="00A96E20">
        <w:rPr>
          <w:szCs w:val="23"/>
        </w:rPr>
        <w:t xml:space="preserve"> </w:t>
      </w:r>
      <w:r w:rsidR="00A96E20">
        <w:rPr>
          <w:szCs w:val="24"/>
        </w:rPr>
        <w:t>(1) isi, (2) organisasi isi, (3)</w:t>
      </w:r>
      <w:r w:rsidR="00A96E20" w:rsidRPr="00EE7031">
        <w:rPr>
          <w:szCs w:val="24"/>
        </w:rPr>
        <w:t xml:space="preserve"> </w:t>
      </w:r>
      <w:r w:rsidR="00A96E20">
        <w:rPr>
          <w:szCs w:val="24"/>
        </w:rPr>
        <w:t>ejaan dan tanda baca, (4) gaya bahasa, (5) tata bahasa.</w:t>
      </w:r>
    </w:p>
    <w:p w:rsidR="0063023D" w:rsidRPr="00BA39ED" w:rsidRDefault="00C55057" w:rsidP="009A7F53">
      <w:pPr>
        <w:pStyle w:val="NoSpacing"/>
        <w:numPr>
          <w:ilvl w:val="0"/>
          <w:numId w:val="11"/>
        </w:numPr>
        <w:spacing w:line="360" w:lineRule="auto"/>
        <w:ind w:left="567" w:hanging="567"/>
        <w:rPr>
          <w:b/>
        </w:rPr>
      </w:pPr>
      <w:r w:rsidRPr="00BA39ED">
        <w:rPr>
          <w:b/>
        </w:rPr>
        <w:t xml:space="preserve">Hakikat </w:t>
      </w:r>
      <w:r w:rsidR="0063023D" w:rsidRPr="00BA39ED">
        <w:rPr>
          <w:b/>
        </w:rPr>
        <w:t>Kebiasaan Membaca</w:t>
      </w:r>
    </w:p>
    <w:p w:rsidR="00B839F6" w:rsidRDefault="00B839F6" w:rsidP="009A7F53">
      <w:pPr>
        <w:pStyle w:val="NoSpacing"/>
        <w:numPr>
          <w:ilvl w:val="0"/>
          <w:numId w:val="13"/>
        </w:numPr>
        <w:spacing w:line="360" w:lineRule="auto"/>
        <w:ind w:left="993" w:hanging="426"/>
      </w:pPr>
      <w:r w:rsidRPr="00BA39ED">
        <w:rPr>
          <w:b/>
        </w:rPr>
        <w:t>Pengertian Kebiasaan</w:t>
      </w:r>
    </w:p>
    <w:p w:rsidR="00774949" w:rsidRDefault="00452D9C" w:rsidP="00774949">
      <w:pPr>
        <w:pStyle w:val="NoSpacing"/>
        <w:spacing w:line="360" w:lineRule="auto"/>
        <w:ind w:left="993" w:firstLine="425"/>
        <w:jc w:val="both"/>
        <w:rPr>
          <w:rFonts w:cs="Times New Roman"/>
          <w:szCs w:val="24"/>
        </w:rPr>
      </w:pPr>
      <w:r>
        <w:t xml:space="preserve">Dalam proses mengenal sesuatu, ada yang berubah dari dalam diri termasuk kebiasaan-kebiasaan. </w:t>
      </w:r>
      <w:r w:rsidR="00774949">
        <w:rPr>
          <w:rFonts w:cs="Times New Roman"/>
          <w:szCs w:val="24"/>
        </w:rPr>
        <w:t xml:space="preserve">Setiap orang pasti memiliki kebiasaan, entah kebiasaan yang paling sederhana seperti cara berbicara, cara memandang, atau kebiasaan yang memengaruhi pola hidup seperti kebiasaan bangun pagi dan lain-lain. Definisi konseptual dari kebiasaan adalah gabungan dari isyarat-respon dalam memori yang diperoleh secara perlahan melalui pengulangan suatu tindakan dalam suatu keadaan </w:t>
      </w:r>
      <w:r w:rsidR="00A32839">
        <w:rPr>
          <w:rFonts w:cs="Times New Roman"/>
          <w:szCs w:val="24"/>
        </w:rPr>
        <w:fldChar w:fldCharType="begin" w:fldLock="1"/>
      </w:r>
      <w:r w:rsidR="00A32839">
        <w:rPr>
          <w:rFonts w:cs="Times New Roman"/>
          <w:szCs w:val="24"/>
        </w:rPr>
        <w:instrText>ADDIN CSL_CITATION {"citationItems":[{"id":"ITEM-1","itemData":{"DOI":"https://doi.org/10.1007/978-3-319-97529-0","ISBN":"978-3-319-97529-0","author":[{"dropping-particle":"","family":"Mazar","given":"Asaf","non-dropping-particle":"","parse-names":false,"suffix":""},{"dropping-particle":"","family":"Wood","given":"Wendy","non-dropping-particle":"","parse-names":false,"suffix":""}],"chapter-number":"2","container-title":"The Psychology of Habit","id":"ITEM-1","issued":{"date-parts":[["2018"]]},"page":"13-29","publisher-place":"Switzerland","title":"Defining Habit in Psychology","type":"chapter"},"uris":["http://www.mendeley.com/documents/?uuid=75a82177-4ca3-4449-b208-1639d043ebe2"]}],"mendeley":{"formattedCitation":"(Mazar and Wood, 2018)","plainTextFormattedCitation":"(Mazar and Wood, 2018)","previouslyFormattedCitation":"(Mazar and Wood, 2018)"},"properties":{"noteIndex":0},"schema":"https://github.com/citation-style-language/schema/raw/master/csl-citation.json"}</w:instrText>
      </w:r>
      <w:r w:rsidR="00A32839">
        <w:rPr>
          <w:rFonts w:cs="Times New Roman"/>
          <w:szCs w:val="24"/>
        </w:rPr>
        <w:fldChar w:fldCharType="separate"/>
      </w:r>
      <w:r w:rsidR="00A32839" w:rsidRPr="00A32839">
        <w:rPr>
          <w:rFonts w:cs="Times New Roman"/>
          <w:noProof/>
          <w:szCs w:val="24"/>
        </w:rPr>
        <w:t>(Mazar and Wood, 2018)</w:t>
      </w:r>
      <w:r w:rsidR="00A32839">
        <w:rPr>
          <w:rFonts w:cs="Times New Roman"/>
          <w:szCs w:val="24"/>
        </w:rPr>
        <w:fldChar w:fldCharType="end"/>
      </w:r>
      <w:r w:rsidR="00A32839">
        <w:rPr>
          <w:rFonts w:cs="Times New Roman"/>
          <w:szCs w:val="24"/>
        </w:rPr>
        <w:t>.</w:t>
      </w:r>
    </w:p>
    <w:p w:rsidR="005807EF" w:rsidRPr="00774949" w:rsidRDefault="00774949" w:rsidP="00774949">
      <w:pPr>
        <w:pStyle w:val="NoSpacing"/>
        <w:spacing w:line="360" w:lineRule="auto"/>
        <w:ind w:left="993" w:firstLine="425"/>
        <w:jc w:val="both"/>
        <w:rPr>
          <w:rFonts w:cs="Times New Roman"/>
          <w:szCs w:val="24"/>
        </w:rPr>
      </w:pPr>
      <w:r>
        <w:rPr>
          <w:rFonts w:cs="Times New Roman"/>
          <w:szCs w:val="24"/>
        </w:rPr>
        <w:t>Definisi dari kebiasaan secara deskriptif pun disampaikan</w:t>
      </w:r>
      <w:r w:rsidR="00A32839">
        <w:rPr>
          <w:rFonts w:cs="Times New Roman"/>
          <w:szCs w:val="24"/>
        </w:rPr>
        <w:t xml:space="preserve"> simpulannya</w:t>
      </w:r>
      <w:r>
        <w:rPr>
          <w:rFonts w:cs="Times New Roman"/>
          <w:szCs w:val="24"/>
        </w:rPr>
        <w:t xml:space="preserve"> oleh </w:t>
      </w:r>
      <w:r w:rsidR="00A32839">
        <w:rPr>
          <w:rFonts w:cs="Times New Roman"/>
          <w:szCs w:val="24"/>
        </w:rPr>
        <w:fldChar w:fldCharType="begin" w:fldLock="1"/>
      </w:r>
      <w:r w:rsidR="00A32839">
        <w:rPr>
          <w:rFonts w:cs="Times New Roman"/>
          <w:szCs w:val="24"/>
        </w:rPr>
        <w:instrText>ADDIN CSL_CITATION {"citationItems":[{"id":"ITEM-1","itemData":{"DOI":"10.3389/fpsyg.2019.02642","author":[{"dropping-particle":"De","family":"Houwer","given":"Jan","non-dropping-particle":"","parse-names":false,"suffix":""}],"container-title":"Frontiers in Psychology","id":"ITEM-1","issue":"November","issued":{"date-parts":[["2019"]]},"page":"1-9","title":"On How Definitions of Habits Can Complicate Habit Research","type":"article-journal","volume":"10"},"uris":["http://www.mendeley.com/documents/?uuid=087bbd79-d76b-401b-8226-4946a4377957"]}],"mendeley":{"formattedCitation":"(Houwer, 2019)","manualFormatting":"Jan De Houwer, (2019)","plainTextFormattedCitation":"(Houwer, 2019)","previouslyFormattedCitation":"(Houwer, 2019)"},"properties":{"noteIndex":0},"schema":"https://github.com/citation-style-language/schema/raw/master/csl-citation.json"}</w:instrText>
      </w:r>
      <w:r w:rsidR="00A32839">
        <w:rPr>
          <w:rFonts w:cs="Times New Roman"/>
          <w:szCs w:val="24"/>
        </w:rPr>
        <w:fldChar w:fldCharType="separate"/>
      </w:r>
      <w:r w:rsidR="00A32839">
        <w:rPr>
          <w:rFonts w:cs="Times New Roman"/>
          <w:noProof/>
          <w:szCs w:val="24"/>
        </w:rPr>
        <w:t>Jan De H</w:t>
      </w:r>
      <w:r w:rsidR="00A32839" w:rsidRPr="00A32839">
        <w:rPr>
          <w:rFonts w:cs="Times New Roman"/>
          <w:noProof/>
          <w:szCs w:val="24"/>
        </w:rPr>
        <w:t xml:space="preserve">ouwer, </w:t>
      </w:r>
      <w:r w:rsidR="00A32839">
        <w:rPr>
          <w:rFonts w:cs="Times New Roman"/>
          <w:noProof/>
          <w:szCs w:val="24"/>
        </w:rPr>
        <w:t>(</w:t>
      </w:r>
      <w:r w:rsidR="00A32839" w:rsidRPr="00A32839">
        <w:rPr>
          <w:rFonts w:cs="Times New Roman"/>
          <w:noProof/>
          <w:szCs w:val="24"/>
        </w:rPr>
        <w:t>2019)</w:t>
      </w:r>
      <w:r w:rsidR="00A32839">
        <w:rPr>
          <w:rFonts w:cs="Times New Roman"/>
          <w:szCs w:val="24"/>
        </w:rPr>
        <w:fldChar w:fldCharType="end"/>
      </w:r>
      <w:r w:rsidR="00A32839">
        <w:rPr>
          <w:rFonts w:cs="Times New Roman"/>
          <w:szCs w:val="24"/>
        </w:rPr>
        <w:t xml:space="preserve"> </w:t>
      </w:r>
      <w:r>
        <w:rPr>
          <w:rFonts w:cs="Times New Roman"/>
          <w:szCs w:val="24"/>
        </w:rPr>
        <w:t xml:space="preserve">bahwa kebiasaan mengacu pada tindakan yang diperlihatkan atau dilakukan secara terus-menerus dan secara otomatis, namun beberapa definisi lain yang bersifat ilmiah, kebiasaan selain merupakan kegiatan yang diulang secara terus-menerus juga merupakan hal yang memiliki tujuan. Tujuan memberikan langkah awal dalam suatu perilaku dapat terbentuk, namun seiring waktu perilaku tersebut bisa saja terulang tanpa adanya tujuan. Ketika perilaku diulangi dalam konteks yang sama, informasi tersebut akan ditata di otak yang kemudian akan bergeser ke sistem loop-sensor-motorik dan terbentuklah suatu dukungan untuk membentuk sebuah kebiasaan. Maka dari itu ada yang menyimpulkan bahwa pembentukan kebiasaan adalah proses kontrol perilaku berdasarkan tujuan bergeser menjadi berdasarkan konteks </w:t>
      </w:r>
      <w:r w:rsidR="00A32839">
        <w:rPr>
          <w:rFonts w:cs="Times New Roman"/>
          <w:szCs w:val="24"/>
        </w:rPr>
        <w:fldChar w:fldCharType="begin" w:fldLock="1"/>
      </w:r>
      <w:r w:rsidR="000C0AED">
        <w:rPr>
          <w:rFonts w:cs="Times New Roman"/>
          <w:szCs w:val="24"/>
        </w:rPr>
        <w:instrText>ADDIN CSL_CITATION {"citationItems":[{"id":"ITEM-1","itemData":{"DOI":"10.3389/fpsyg.2019.02642","author":[{"dropping-particle":"De","family":"Houwer","given":"Jan","non-dropping-particle":"","parse-names":false,"suffix":""}],"container-title":"Frontiers in Psychology","id":"ITEM-1","issue":"November","issued":{"date-parts":[["2019"]]},"page":"1-9","title":"On How Definitions of Habits Can Complicate Habit Research","type":"article-journal","volume":"10"},"uris":["http://www.mendeley.com/documents/?uuid=087bbd79-d76b-401b-8226-4946a4377957"]},{"id":"ITEM-2","itemData":{"DOI":"https://doi.org/10.1007/978-3-319-97529-0","ISBN":"978-3-319-97529-0","author":[{"dropping-particle":"","family":"Mazar","given":"Asaf","non-dropping-particle":"","parse-names":false,"suffix":""},{"dropping-particle":"","family":"Wood","given":"Wendy","non-dropping-particle":"","parse-names":false,"suffix":""}],"chapter-number":"2","container-title":"The Psychology of Habit","id":"ITEM-2","issued":{"date-parts":[["2018"]]},"page":"13-29","publisher-place":"Switzerland","title":"Defining Habit in Psychology","type":"chapter"},"uris":["http://www.mendeley.com/documents/?uuid=75a82177-4ca3-4449-b208-1639d043ebe2"]},{"id":"ITEM-3","itemData":{"DOI":"10.1177/0146167211419863","author":[{"dropping-particle":"","family":"Neal","given":"David T","non-dropping-particle":"","parse-names":false,"suffix":""},{"dropping-particle":"","family":"Wood","given":"Wendy","non-dropping-particle":"","parse-names":false,"suffix":""},{"dropping-particle":"","family":"Wu","given":"Mengju","non-dropping-particle":"","parse-names":false,"suffix":""},{"dropping-particle":"","family":"Kurlander","given":"David","non-dropping-particle":"","parse-names":false,"suffix":""}],"container-title":"Personality and Social Psychology Bulletin","id":"ITEM-3","issue":"11","issued":{"date-parts":[["2011"]]},"page":"1428-1437","title":"The Pull of the Past: When Do Habits Persist Despite Conflict With Motives?","type":"article-journal","volume":"27"},"uris":["http://www.mendeley.com/documents/?uuid=53b4df48-7382-41a0-9c7b-f344f5e8aa67"]}],"mendeley":{"formattedCitation":"(Neal &lt;i&gt;et al.&lt;/i&gt;, 2011; Mazar and Wood, 2018; Houwer, 2019)","plainTextFormattedCitation":"(Neal et al., 2011; Mazar and Wood, 2018; Houwer, 2019)","previouslyFormattedCitation":"(Neal &lt;i&gt;et al.&lt;/i&gt;, 2011; Mazar and Wood, 2018; Houwer, 2019)"},"properties":{"noteIndex":0},"schema":"https://github.com/citation-style-language/schema/raw/master/csl-citation.json"}</w:instrText>
      </w:r>
      <w:r w:rsidR="00A32839">
        <w:rPr>
          <w:rFonts w:cs="Times New Roman"/>
          <w:szCs w:val="24"/>
        </w:rPr>
        <w:fldChar w:fldCharType="separate"/>
      </w:r>
      <w:r w:rsidR="00A32839" w:rsidRPr="00A32839">
        <w:rPr>
          <w:rFonts w:cs="Times New Roman"/>
          <w:noProof/>
          <w:szCs w:val="24"/>
        </w:rPr>
        <w:t xml:space="preserve">(Neal </w:t>
      </w:r>
      <w:r w:rsidR="00A32839" w:rsidRPr="00A32839">
        <w:rPr>
          <w:rFonts w:cs="Times New Roman"/>
          <w:i/>
          <w:noProof/>
          <w:szCs w:val="24"/>
        </w:rPr>
        <w:t>et al.</w:t>
      </w:r>
      <w:r w:rsidR="00A32839" w:rsidRPr="00A32839">
        <w:rPr>
          <w:rFonts w:cs="Times New Roman"/>
          <w:noProof/>
          <w:szCs w:val="24"/>
        </w:rPr>
        <w:t>, 2011; Mazar and Wood, 2018; Houwer, 2019)</w:t>
      </w:r>
      <w:r w:rsidR="00A32839">
        <w:rPr>
          <w:rFonts w:cs="Times New Roman"/>
          <w:szCs w:val="24"/>
        </w:rPr>
        <w:fldChar w:fldCharType="end"/>
      </w:r>
      <w:r w:rsidR="00A32839">
        <w:rPr>
          <w:rFonts w:cs="Times New Roman"/>
          <w:szCs w:val="24"/>
        </w:rPr>
        <w:t>.</w:t>
      </w:r>
    </w:p>
    <w:p w:rsidR="00B839F6" w:rsidRDefault="00B839F6" w:rsidP="00B839F6">
      <w:pPr>
        <w:pStyle w:val="NoSpacing"/>
        <w:spacing w:line="360" w:lineRule="auto"/>
        <w:ind w:left="993" w:firstLine="425"/>
        <w:jc w:val="both"/>
      </w:pPr>
      <w:r>
        <w:t>Berdasarkan pengertiannya, maka dapat dikatakan bahwa kebiasaan tidak dibentuk secara spontan melainkan membutuhkan waktu yang lama</w:t>
      </w:r>
      <w:r w:rsidR="00A32839">
        <w:t xml:space="preserve"> dan melakukan tindakan tersebut secara konstan, bersifat terus-menerus</w:t>
      </w:r>
      <w:r>
        <w:t xml:space="preserve">. </w:t>
      </w:r>
      <w:r w:rsidR="00A32839">
        <w:t xml:space="preserve">Untuk membentuk sebuah kebiasaan, tujuan </w:t>
      </w:r>
      <w:r w:rsidR="00A32839">
        <w:lastRenderedPageBreak/>
        <w:t xml:space="preserve">berperan penting sebagai motivasi awal, bentuk dorongan kepada diri sendiri untuk melakukan sesuatu </w:t>
      </w:r>
      <w:r w:rsidR="000C0AED">
        <w:t xml:space="preserve">dan melakukannya secara berulang </w:t>
      </w:r>
      <w:r w:rsidR="000C0AED">
        <w:fldChar w:fldCharType="begin" w:fldLock="1"/>
      </w:r>
      <w:r w:rsidR="007F5144">
        <w:instrText>ADDIN CSL_CITATION {"citationItems":[{"id":"ITEM-1","itemData":{"DOI":"10.1146/annurev-psych-122414-033417","author":[{"dropping-particle":"","family":"Wood","given":"Wendy","non-dropping-particle":"","parse-names":false,"suffix":""},{"dropping-particle":"","family":"Rünger","given":"Dennis","non-dropping-particle":"","parse-names":false,"suffix":""}],"container-title":"Annual Review of Psychology","id":"ITEM-1","issue":"1","issued":{"date-parts":[["2016"]]},"page":"289-316","title":"Psychology of Habit","type":"article-journal","volume":"67"},"uris":["http://www.mendeley.com/documents/?uuid=85e418da-2501-4031-8da7-6e4fc0c6adc1"]}],"mendeley":{"formattedCitation":"(Wood and Rünger, 2016)","plainTextFormattedCitation":"(Wood and Rünger, 2016)","previouslyFormattedCitation":"(Wood and Rünger, 2016)"},"properties":{"noteIndex":0},"schema":"https://github.com/citation-style-language/schema/raw/master/csl-citation.json"}</w:instrText>
      </w:r>
      <w:r w:rsidR="000C0AED">
        <w:fldChar w:fldCharType="separate"/>
      </w:r>
      <w:r w:rsidR="000C0AED" w:rsidRPr="000C0AED">
        <w:rPr>
          <w:noProof/>
        </w:rPr>
        <w:t>(Wood and Rünger, 2016)</w:t>
      </w:r>
      <w:r w:rsidR="000C0AED">
        <w:fldChar w:fldCharType="end"/>
      </w:r>
      <w:r w:rsidR="004A1454">
        <w:t>.</w:t>
      </w:r>
      <w:r w:rsidR="00A32839">
        <w:t xml:space="preserve"> </w:t>
      </w:r>
      <w:r w:rsidR="004A1454">
        <w:t>Selain tujuan,</w:t>
      </w:r>
      <w:r w:rsidR="005F63AE">
        <w:t xml:space="preserve"> kebiasaan p</w:t>
      </w:r>
      <w:r w:rsidR="004A1454">
        <w:t xml:space="preserve">un memerlukan motivasi dan </w:t>
      </w:r>
      <w:r w:rsidR="005F63AE">
        <w:t>dukungan lingkungan sekitar sehingga suatu kegiatan dapat dilakukan secara berulang-ulang hingga menjadi kebiasaan.</w:t>
      </w:r>
    </w:p>
    <w:p w:rsidR="00B839F6" w:rsidRPr="00BA39ED" w:rsidRDefault="005F63AE" w:rsidP="009A7F53">
      <w:pPr>
        <w:pStyle w:val="NoSpacing"/>
        <w:numPr>
          <w:ilvl w:val="0"/>
          <w:numId w:val="13"/>
        </w:numPr>
        <w:spacing w:line="360" w:lineRule="auto"/>
        <w:ind w:left="993" w:hanging="426"/>
        <w:rPr>
          <w:b/>
        </w:rPr>
      </w:pPr>
      <w:r w:rsidRPr="00BA39ED">
        <w:rPr>
          <w:b/>
        </w:rPr>
        <w:t>Pengertian Mem</w:t>
      </w:r>
      <w:r w:rsidR="00B839F6" w:rsidRPr="00BA39ED">
        <w:rPr>
          <w:b/>
        </w:rPr>
        <w:t>baca</w:t>
      </w:r>
    </w:p>
    <w:p w:rsidR="005F63AE" w:rsidRDefault="001C6E76" w:rsidP="005F63AE">
      <w:pPr>
        <w:pStyle w:val="NoSpacing"/>
        <w:spacing w:line="360" w:lineRule="auto"/>
        <w:ind w:left="993" w:firstLine="425"/>
        <w:jc w:val="both"/>
      </w:pPr>
      <w:r w:rsidRPr="009371F0">
        <w:rPr>
          <w:szCs w:val="24"/>
          <w:lang w:val="id-ID"/>
        </w:rPr>
        <w:t>Hampir dalam setiap proses pembelajaran menggunakan keempat keterampilan berbahasa. Proses pendidikan selalu terkai</w:t>
      </w:r>
      <w:r>
        <w:rPr>
          <w:szCs w:val="24"/>
          <w:lang w:val="id-ID"/>
        </w:rPr>
        <w:t>t dengan keterampilan berbahasa</w:t>
      </w:r>
      <w:r>
        <w:rPr>
          <w:szCs w:val="24"/>
        </w:rPr>
        <w:t xml:space="preserve"> </w:t>
      </w:r>
      <w:r w:rsidRPr="009371F0">
        <w:rPr>
          <w:szCs w:val="24"/>
          <w:lang w:val="id-ID"/>
        </w:rPr>
        <w:t>tidak terkecuali keterampilan membaca.</w:t>
      </w:r>
      <w:r>
        <w:rPr>
          <w:szCs w:val="24"/>
        </w:rPr>
        <w:t xml:space="preserve"> </w:t>
      </w:r>
      <w:r w:rsidR="005F63AE">
        <w:t xml:space="preserve">Membaca </w:t>
      </w:r>
      <w:r w:rsidR="00021B26">
        <w:t>pada dasarnya merupakan suatu kegiatan yang melibatkan beberapa aspek pada tubuh manusia</w:t>
      </w:r>
      <w:r w:rsidR="005F63AE">
        <w:t xml:space="preserve">. Membaca adalah suatu proses memahami makna suatu keterangan dalam bentuk huruf, lambang, atau simbol lainnya yang melibatkan aktivitas tubuh secara kompleks </w:t>
      </w:r>
      <w:r w:rsidR="00021B26">
        <w:fldChar w:fldCharType="begin" w:fldLock="1"/>
      </w:r>
      <w:r w:rsidR="00B269FC">
        <w:instrText>ADDIN CSL_CITATION {"citationItems":[{"id":"ITEM-1","itemData":{"author":[{"dropping-particle":"","family":"Rahayu","given":"Wahyuningsih","non-dropping-particle":"","parse-names":false,"suffix":""}],"id":"ITEM-1","issued":{"date-parts":[["2014"]]},"publisher":"Deepublish","publisher-place":"Yogyakarta","title":"Model Pembelajaran Komeks: Bermuatan Nilai-Nilai Pendidikan Karakter Aspek Mmebaca Intensif di SD","type":"book"},"uris":["http://www.mendeley.com/documents/?uuid=caae0ec2-98fb-4be9-97f0-1fd4a904dd8d"]}],"mendeley":{"formattedCitation":"(Rahayu, 2014)","manualFormatting":"(Rahayu, 2014: 15)","plainTextFormattedCitation":"(Rahayu, 2014)","previouslyFormattedCitation":"(Rahayu, 2014)"},"properties":{"noteIndex":0},"schema":"https://github.com/citation-style-language/schema/raw/master/csl-citation.json"}</w:instrText>
      </w:r>
      <w:r w:rsidR="00021B26">
        <w:fldChar w:fldCharType="separate"/>
      </w:r>
      <w:r w:rsidR="00021B26" w:rsidRPr="00021B26">
        <w:rPr>
          <w:noProof/>
        </w:rPr>
        <w:t>(Rahayu, 2014</w:t>
      </w:r>
      <w:r w:rsidR="00021B26">
        <w:rPr>
          <w:noProof/>
        </w:rPr>
        <w:t>: 15</w:t>
      </w:r>
      <w:r w:rsidR="00021B26" w:rsidRPr="00021B26">
        <w:rPr>
          <w:noProof/>
        </w:rPr>
        <w:t>)</w:t>
      </w:r>
      <w:r w:rsidR="00021B26">
        <w:fldChar w:fldCharType="end"/>
      </w:r>
      <w:r w:rsidR="005F63AE">
        <w:t>.</w:t>
      </w:r>
    </w:p>
    <w:p w:rsidR="00B269FC" w:rsidRDefault="00B269FC" w:rsidP="005F63AE">
      <w:pPr>
        <w:pStyle w:val="NoSpacing"/>
        <w:spacing w:line="360" w:lineRule="auto"/>
        <w:ind w:left="993" w:firstLine="425"/>
        <w:jc w:val="both"/>
      </w:pPr>
      <w:r>
        <w:t xml:space="preserve">Menurut Christina SP </w:t>
      </w:r>
      <w:r>
        <w:fldChar w:fldCharType="begin" w:fldLock="1"/>
      </w:r>
      <w:r w:rsidR="005F4972">
        <w:instrText>ADDIN CSL_CITATION {"citationItems":[{"id":"ITEM-1","itemData":{"author":[{"dropping-particle":"","family":"Christina","given":"SP","non-dropping-particle":"","parse-names":false,"suffix":""}],"id":"ITEM-1","issued":{"date-parts":[["2019"]]},"publisher":"Penerbit CV Alaf Media","publisher-place":"Yogyakarta","title":"Mengajar Membaca itu Mudah","type":"book"},"uris":["http://www.mendeley.com/documents/?uuid=e6085653-1887-4233-b28b-8b407b75d20d"]}],"mendeley":{"formattedCitation":"(Christina, 2019)","manualFormatting":"(2019: 14)","plainTextFormattedCitation":"(Christina, 2019)","previouslyFormattedCitation":"(Christina, 2019)"},"properties":{"noteIndex":0},"schema":"https://github.com/citation-style-language/schema/raw/master/csl-citation.json"}</w:instrText>
      </w:r>
      <w:r>
        <w:fldChar w:fldCharType="separate"/>
      </w:r>
      <w:r w:rsidRPr="00B269FC">
        <w:rPr>
          <w:noProof/>
        </w:rPr>
        <w:t>(2019</w:t>
      </w:r>
      <w:r>
        <w:rPr>
          <w:noProof/>
        </w:rPr>
        <w:t>: 14</w:t>
      </w:r>
      <w:r w:rsidRPr="00B269FC">
        <w:rPr>
          <w:noProof/>
        </w:rPr>
        <w:t>)</w:t>
      </w:r>
      <w:r>
        <w:fldChar w:fldCharType="end"/>
      </w:r>
      <w:r>
        <w:t xml:space="preserve"> membaca merupakan keterampilan dalam mengenal dan memahami tulisan dalam bentuk huruf, kata, dan kalimat dalam bacaan guna memeroleh informasi yang terdapat di dalamnya.</w:t>
      </w:r>
    </w:p>
    <w:p w:rsidR="00452D9C" w:rsidRDefault="00452D9C" w:rsidP="005F63AE">
      <w:pPr>
        <w:pStyle w:val="NoSpacing"/>
        <w:spacing w:line="360" w:lineRule="auto"/>
        <w:ind w:left="993" w:firstLine="425"/>
        <w:jc w:val="both"/>
      </w:pPr>
      <w:r>
        <w:t xml:space="preserve">Pengertian lain ditulis oleh Tarigan dalam </w:t>
      </w:r>
      <w:r w:rsidR="001A44F0">
        <w:fldChar w:fldCharType="begin" w:fldLock="1"/>
      </w:r>
      <w:r w:rsidR="001A44F0">
        <w:instrText>ADDIN CSL_CITATION {"citationItems":[{"id":"ITEM-1","itemData":{"abstract":"In accordance with its function, the school library is a learning resource center. So ideally, school library collection is to support the curriculum or teaching and learning in schools. The implementation of the 2013 curriculum emphasizes contextual learning, library managers require to provide a variety of reading so that students can be more creative through reading activities. With a reading culture, learners can understand the situation and problems from different angles. Kata kunci : Budaya membaca, perpustakaan sekolah.","author":[{"dropping-particle":"","family":"Umar","given":"Touku","non-dropping-particle":"","parse-names":false,"suffix":""}],"container-title":"Khizanah Al-Hikmah","id":"ITEM-1","issue":"20","issued":{"date-parts":[["2013"]]},"page":"123-130","title":"Perpustakaan Sekolah Dalam Menanamkan Budaya Membaca","type":"article-journal","volume":"1"},"uris":["http://www.mendeley.com/documents/?uuid=3678295b-a2f0-4e9d-853b-286e2b7e11a7"]}],"mendeley":{"formattedCitation":"(Umar, 2013)","manualFormatting":"Umar (2013)","plainTextFormattedCitation":"(Umar, 2013)","previouslyFormattedCitation":"(Umar, 2013)"},"properties":{"noteIndex":0},"schema":"https://github.com/citation-style-language/schema/raw/master/csl-citation.json"}</w:instrText>
      </w:r>
      <w:r w:rsidR="001A44F0">
        <w:fldChar w:fldCharType="separate"/>
      </w:r>
      <w:r w:rsidR="001A44F0">
        <w:rPr>
          <w:noProof/>
        </w:rPr>
        <w:t>Umar</w:t>
      </w:r>
      <w:r w:rsidR="001A44F0" w:rsidRPr="001A44F0">
        <w:rPr>
          <w:noProof/>
        </w:rPr>
        <w:t xml:space="preserve"> </w:t>
      </w:r>
      <w:r w:rsidR="001A44F0">
        <w:rPr>
          <w:noProof/>
        </w:rPr>
        <w:t>(</w:t>
      </w:r>
      <w:r w:rsidR="001A44F0" w:rsidRPr="001A44F0">
        <w:rPr>
          <w:noProof/>
        </w:rPr>
        <w:t>2013)</w:t>
      </w:r>
      <w:r w:rsidR="001A44F0">
        <w:fldChar w:fldCharType="end"/>
      </w:r>
      <w:r>
        <w:t xml:space="preserve"> bahwa membaca adalah suatu proses yang dilakukan serta digunakan oleh pembaca untuk memeroleh pesan yang hendak disampaikan oleh penulis melalui media kata-kata atau bahasa tulis.</w:t>
      </w:r>
    </w:p>
    <w:p w:rsidR="00B269FC" w:rsidRDefault="00B269FC" w:rsidP="005F63AE">
      <w:pPr>
        <w:pStyle w:val="NoSpacing"/>
        <w:spacing w:line="360" w:lineRule="auto"/>
        <w:ind w:left="993" w:firstLine="425"/>
        <w:jc w:val="both"/>
      </w:pPr>
      <w:r>
        <w:t>Dengan beberapa pengertian di atas, maka dapat diketahui bahwa membaca merupakan aktivitas pikiran menerjemahkan simbol-simbol huruf untuk memahaminya guna memeroleh informasi yang terdapat pada bacaan tersebut.</w:t>
      </w:r>
      <w:r w:rsidR="004D3ABC">
        <w:t xml:space="preserve"> Membaca merupakan kegiatan penting terlebih bagi peserta didik dalam kegiatan pembelajaran di sekolah sebagai tuntutan realitas yang mesti dilalui </w:t>
      </w:r>
      <w:r w:rsidR="001A44F0">
        <w:fldChar w:fldCharType="begin" w:fldLock="1"/>
      </w:r>
      <w:r w:rsidR="001A44F0">
        <w:instrText>ADDIN CSL_CITATION {"citationItems":[{"id":"ITEM-1","itemData":{"abstract":"In accordance with its function, the school library is a learning resource center. So ideally, school library collection is to support the curriculum or teaching and learning in schools. The implementation of the 2013 curriculum emphasizes contextual learning, library managers require to provide a variety of reading so that students can be more creative through reading activities. With a reading culture, learners can understand the situation and problems from different angles. Kata kunci : Budaya membaca, perpustakaan sekolah.","author":[{"dropping-particle":"","family":"Umar","given":"Touku","non-dropping-particle":"","parse-names":false,"suffix":""}],"container-title":"Khizanah Al-Hikmah","id":"ITEM-1","issue":"20","issued":{"date-parts":[["2013"]]},"page":"123-130","title":"Perpustakaan Sekolah Dalam Menanamkan Budaya Membaca","type":"article-journal","volume":"1"},"uris":["http://www.mendeley.com/documents/?uuid=3678295b-a2f0-4e9d-853b-286e2b7e11a7"]}],"mendeley":{"formattedCitation":"(Umar, 2013)","plainTextFormattedCitation":"(Umar, 2013)","previouslyFormattedCitation":"(Umar, 2013)"},"properties":{"noteIndex":0},"schema":"https://github.com/citation-style-language/schema/raw/master/csl-citation.json"}</w:instrText>
      </w:r>
      <w:r w:rsidR="001A44F0">
        <w:fldChar w:fldCharType="separate"/>
      </w:r>
      <w:r w:rsidR="001A44F0" w:rsidRPr="001A44F0">
        <w:rPr>
          <w:noProof/>
        </w:rPr>
        <w:t>(Umar, 2013)</w:t>
      </w:r>
      <w:r w:rsidR="001A44F0">
        <w:fldChar w:fldCharType="end"/>
      </w:r>
      <w:r w:rsidR="009505AF">
        <w:t>.</w:t>
      </w:r>
    </w:p>
    <w:p w:rsidR="00B839F6" w:rsidRPr="00BA39ED" w:rsidRDefault="00B839F6" w:rsidP="009A7F53">
      <w:pPr>
        <w:pStyle w:val="NoSpacing"/>
        <w:numPr>
          <w:ilvl w:val="0"/>
          <w:numId w:val="13"/>
        </w:numPr>
        <w:spacing w:line="360" w:lineRule="auto"/>
        <w:ind w:left="993" w:hanging="426"/>
        <w:rPr>
          <w:b/>
        </w:rPr>
      </w:pPr>
      <w:r w:rsidRPr="00BA39ED">
        <w:rPr>
          <w:b/>
        </w:rPr>
        <w:t>Pengertian Kebiasaan Membaca</w:t>
      </w:r>
    </w:p>
    <w:p w:rsidR="00B269FC" w:rsidRDefault="00452D9C" w:rsidP="00452D9C">
      <w:pPr>
        <w:pStyle w:val="NoSpacing"/>
        <w:tabs>
          <w:tab w:val="left" w:pos="3235"/>
        </w:tabs>
        <w:spacing w:line="360" w:lineRule="auto"/>
        <w:ind w:left="993" w:firstLine="425"/>
        <w:jc w:val="both"/>
      </w:pPr>
      <w:r>
        <w:t xml:space="preserve">Kebiasaan membaca memang tidak mudah. Menurut Tampubolon dalam </w:t>
      </w:r>
      <w:r w:rsidR="001A44F0">
        <w:fldChar w:fldCharType="begin" w:fldLock="1"/>
      </w:r>
      <w:r w:rsidR="001A44F0">
        <w:instrText>ADDIN CSL_CITATION {"citationItems":[{"id":"ITEM-1","itemData":{"author":[{"dropping-particle":"","family":"Rahayu","given":"Windy","non-dropping-particle":"","parse-names":false,"suffix":""},{"dropping-particle":"","family":"Winoto","given":"Yunus","non-dropping-particle":"","parse-names":false,"suffix":""},{"dropping-particle":"","family":"Rohman","given":"Asep Saeful","non-dropping-particle":"","parse-names":false,"suffix":""}],"container-title":"Khizanah Al-Hikmah","id":"ITEM-1","issue":"2","issued":{"date-parts":[["2016"]]},"page":"152-162","title":"Kebiasaan Membaca Siswa Sekolah Dasar","type":"article-journal","volume":"4"},"uris":["http://www.mendeley.com/documents/?uuid=34ee9937-9b3f-4ebf-bf9b-f533f8f84ef3"]}],"mendeley":{"formattedCitation":"(Rahayu, Winoto and Rohman, 2016)","manualFormatting":"Rahayu, Winoto and Rohman (2016)","plainTextFormattedCitation":"(Rahayu, Winoto and Rohman, 2016)","previouslyFormattedCitation":"(Rahayu, Winoto and Rohman, 2016)"},"properties":{"noteIndex":0},"schema":"https://github.com/citation-style-language/schema/raw/master/csl-citation.json"}</w:instrText>
      </w:r>
      <w:r w:rsidR="001A44F0">
        <w:fldChar w:fldCharType="separate"/>
      </w:r>
      <w:r w:rsidR="001A44F0">
        <w:rPr>
          <w:noProof/>
        </w:rPr>
        <w:t>Rahayu, Winoto and Rohman</w:t>
      </w:r>
      <w:r w:rsidR="001A44F0" w:rsidRPr="001A44F0">
        <w:rPr>
          <w:noProof/>
        </w:rPr>
        <w:t xml:space="preserve"> </w:t>
      </w:r>
      <w:r w:rsidR="001A44F0">
        <w:rPr>
          <w:noProof/>
        </w:rPr>
        <w:t>(</w:t>
      </w:r>
      <w:r w:rsidR="001A44F0" w:rsidRPr="001A44F0">
        <w:rPr>
          <w:noProof/>
        </w:rPr>
        <w:t>2016)</w:t>
      </w:r>
      <w:r w:rsidR="001A44F0">
        <w:fldChar w:fldCharType="end"/>
      </w:r>
      <w:r w:rsidR="001A44F0">
        <w:t xml:space="preserve"> </w:t>
      </w:r>
      <w:r w:rsidR="00EC707B">
        <w:t>k</w:t>
      </w:r>
      <w:r>
        <w:t xml:space="preserve">ebiasaan membaca adalah </w:t>
      </w:r>
      <w:r>
        <w:lastRenderedPageBreak/>
        <w:t>kegiatan membaca yang telah mendarah daging pada diri seseorang.</w:t>
      </w:r>
      <w:r w:rsidR="004D3ABC">
        <w:t xml:space="preserve"> </w:t>
      </w:r>
      <w:r w:rsidR="009505AF">
        <w:t>B</w:t>
      </w:r>
      <w:r w:rsidR="004D3ABC">
        <w:t>erarti untuk menjadikan membaca sebagai kebiasaan membutuhkan proses yang panjang juga motiva</w:t>
      </w:r>
      <w:r w:rsidR="009505AF">
        <w:t>si dan keinginan diri yang kuat hingga kegiatan tersebut mendarah daging.</w:t>
      </w:r>
    </w:p>
    <w:p w:rsidR="006F3295" w:rsidRDefault="004D51E4" w:rsidP="006F3295">
      <w:pPr>
        <w:pStyle w:val="NoSpacing"/>
        <w:tabs>
          <w:tab w:val="left" w:pos="3235"/>
        </w:tabs>
        <w:spacing w:line="360" w:lineRule="auto"/>
        <w:ind w:left="993" w:firstLine="425"/>
        <w:jc w:val="both"/>
      </w:pPr>
      <w:r>
        <w:t xml:space="preserve">Kebiasaan membaca menumbuhkan budaya membaca. </w:t>
      </w:r>
      <w:r w:rsidR="001A44F0">
        <w:fldChar w:fldCharType="begin" w:fldLock="1"/>
      </w:r>
      <w:r w:rsidR="00A32839">
        <w:instrText>ADDIN CSL_CITATION {"citationItems":[{"id":"ITEM-1","itemData":{"abstract":"In accordance with its function, the school library is a learning resource center. So ideally, school library collection is to support the curriculum or teaching and learning in schools. The implementation of the 2013 curriculum emphasizes contextual learning, library managers require to provide a variety of reading so that students can be more creative through reading activities. With a reading culture, learners can understand the situation and problems from different angles. Kata kunci : Budaya membaca, perpustakaan sekolah.","author":[{"dropping-particle":"","family":"Umar","given":"Touku","non-dropping-particle":"","parse-names":false,"suffix":""}],"container-title":"Khizanah Al-Hikmah","id":"ITEM-1","issue":"20","issued":{"date-parts":[["2013"]]},"page":"123-130","title":"Perpustakaan Sekolah Dalam Menanamkan Budaya Membaca","type":"article-journal","volume":"1"},"uris":["http://www.mendeley.com/documents/?uuid=3678295b-a2f0-4e9d-853b-286e2b7e11a7"]}],"mendeley":{"formattedCitation":"(Umar, 2013)","manualFormatting":"Touku Umar, (2013)","plainTextFormattedCitation":"(Umar, 2013)","previouslyFormattedCitation":"(Umar, 2013)"},"properties":{"noteIndex":0},"schema":"https://github.com/citation-style-language/schema/raw/master/csl-citation.json"}</w:instrText>
      </w:r>
      <w:r w:rsidR="001A44F0">
        <w:fldChar w:fldCharType="separate"/>
      </w:r>
      <w:r w:rsidR="001A44F0">
        <w:rPr>
          <w:noProof/>
        </w:rPr>
        <w:t>Touku U</w:t>
      </w:r>
      <w:r w:rsidR="001A44F0" w:rsidRPr="001A44F0">
        <w:rPr>
          <w:noProof/>
        </w:rPr>
        <w:t xml:space="preserve">mar, </w:t>
      </w:r>
      <w:r w:rsidR="001A44F0">
        <w:rPr>
          <w:noProof/>
        </w:rPr>
        <w:t>(</w:t>
      </w:r>
      <w:r w:rsidR="001A44F0" w:rsidRPr="001A44F0">
        <w:rPr>
          <w:noProof/>
        </w:rPr>
        <w:t>2013)</w:t>
      </w:r>
      <w:r w:rsidR="001A44F0">
        <w:fldChar w:fldCharType="end"/>
      </w:r>
      <w:r w:rsidR="001A44F0">
        <w:t xml:space="preserve"> </w:t>
      </w:r>
      <w:r>
        <w:t>berpendapat bahwa untuk memelihara kebiasaan membaca adalah dengan memelihara ketersediaan bahan</w:t>
      </w:r>
      <w:r w:rsidR="004D3ABC">
        <w:t xml:space="preserve"> bacaan yang baik, bervariasi, menarik, memadai, dan bermutu. Dengan begitu tumbuhnya kebiasaan membaca dapat diartikan sebagai keinginan dinamis juga diiringi oleh rasa haus akan informasi atau pengetahuan. Maka, </w:t>
      </w:r>
      <w:r w:rsidR="009505AF">
        <w:t xml:space="preserve">dapat dikatakan bahwa </w:t>
      </w:r>
      <w:r w:rsidR="004D3ABC">
        <w:t>seseorang yang memiliki kebiasaan membaca juga pastinya memiliki pengetahuan yang lebih banyak.</w:t>
      </w:r>
    </w:p>
    <w:p w:rsidR="006F3295" w:rsidRDefault="009505AF" w:rsidP="009505AF">
      <w:pPr>
        <w:pStyle w:val="NoSpacing"/>
        <w:tabs>
          <w:tab w:val="left" w:pos="3235"/>
        </w:tabs>
        <w:spacing w:line="360" w:lineRule="auto"/>
        <w:ind w:left="993" w:firstLine="425"/>
        <w:jc w:val="both"/>
      </w:pPr>
      <w:r>
        <w:t xml:space="preserve">Melalui pengertian kebiasaan membaca, tersirat pentingnya kebiasaan tersebut karena informasi dan pengetahuan dapat banyak terserap melalui kegiatan membaca. </w:t>
      </w:r>
      <w:r w:rsidR="00035877">
        <w:t xml:space="preserve">Kebiasaan membaca merupakan jalan bagi siswa untuk mengembangkan pemahaman mereka. </w:t>
      </w:r>
      <w:r w:rsidR="00654C9C">
        <w:t xml:space="preserve">Paling tidak, untuk mencapai kebiasaan membaca perlu melewati tiga tahap, (1)  adanya kegemaran dan minat untuk membaca, (2) tersedianya bahan bacaan yang bervariatif guna memperluas kebebasan seseorang memilih bahan bacaan yang sesuai dengan keinginannya, </w:t>
      </w:r>
      <w:r w:rsidR="001A44F0">
        <w:t xml:space="preserve">(3) tidak adanya gangguan lain </w:t>
      </w:r>
      <w:r w:rsidR="00654C9C">
        <w:t>Sutarno NS dalam</w:t>
      </w:r>
      <w:r w:rsidR="001A44F0">
        <w:fldChar w:fldCharType="begin" w:fldLock="1"/>
      </w:r>
      <w:r w:rsidR="00F2471D">
        <w:instrText>ADDIN CSL_CITATION {"citationItems":[{"id":"ITEM-1","itemData":{"author":[{"dropping-particle":"","family":"Rahayu","given":"Windy","non-dropping-particle":"","parse-names":false,"suffix":""},{"dropping-particle":"","family":"Winoto","given":"Yunus","non-dropping-particle":"","parse-names":false,"suffix":""},{"dropping-particle":"","family":"Rohman","given":"Asep Saeful","non-dropping-particle":"","parse-names":false,"suffix":""}],"container-title":"Khizanah Al-Hikmah","id":"ITEM-1","issue":"2","issued":{"date-parts":[["2016"]]},"page":"152-162","title":"Kebiasaan Membaca Siswa Sekolah Dasar","type":"article-journal","volume":"4"},"uris":["http://www.mendeley.com/documents/?uuid=34ee9937-9b3f-4ebf-bf9b-f533f8f84ef3"]}],"mendeley":{"formattedCitation":"(Rahayu, Winoto and Rohman, 2016)","manualFormatting":" Rahayu, Winoto dan Rohman (2016)","plainTextFormattedCitation":"(Rahayu, Winoto and Rohman, 2016)","previouslyFormattedCitation":"(Rahayu, Winoto and Rohman, 2016)"},"properties":{"noteIndex":0},"schema":"https://github.com/citation-style-language/schema/raw/master/csl-citation.json"}</w:instrText>
      </w:r>
      <w:r w:rsidR="001A44F0">
        <w:fldChar w:fldCharType="separate"/>
      </w:r>
      <w:r w:rsidR="00F2471D">
        <w:rPr>
          <w:noProof/>
        </w:rPr>
        <w:t xml:space="preserve"> Rahayu, Winoto </w:t>
      </w:r>
      <w:r w:rsidR="001A44F0">
        <w:rPr>
          <w:noProof/>
        </w:rPr>
        <w:t>d</w:t>
      </w:r>
      <w:r w:rsidR="00F2471D">
        <w:rPr>
          <w:noProof/>
        </w:rPr>
        <w:t>an</w:t>
      </w:r>
      <w:r w:rsidR="001A44F0">
        <w:rPr>
          <w:noProof/>
        </w:rPr>
        <w:t xml:space="preserve"> Rohman</w:t>
      </w:r>
      <w:r w:rsidR="001A44F0" w:rsidRPr="001A44F0">
        <w:rPr>
          <w:noProof/>
        </w:rPr>
        <w:t xml:space="preserve"> </w:t>
      </w:r>
      <w:r w:rsidR="001A44F0">
        <w:rPr>
          <w:noProof/>
        </w:rPr>
        <w:t>(</w:t>
      </w:r>
      <w:r w:rsidR="001A44F0" w:rsidRPr="001A44F0">
        <w:rPr>
          <w:noProof/>
        </w:rPr>
        <w:t>2016)</w:t>
      </w:r>
      <w:r w:rsidR="001A44F0">
        <w:fldChar w:fldCharType="end"/>
      </w:r>
      <w:r w:rsidR="00654C9C">
        <w:t>. Selain itu. f</w:t>
      </w:r>
      <w:r>
        <w:t>rekuensi membaca</w:t>
      </w:r>
      <w:r w:rsidR="00654C9C">
        <w:t xml:space="preserve"> juga</w:t>
      </w:r>
      <w:r>
        <w:t xml:space="preserve"> menentukan bagaimana kebiasaan membaca dapat ditanam dalam diri seseorang. Saat seseorang sudah memiliki kebutuhan</w:t>
      </w:r>
      <w:r w:rsidR="00654C9C">
        <w:t xml:space="preserve"> akan membaca</w:t>
      </w:r>
      <w:r>
        <w:t xml:space="preserve"> </w:t>
      </w:r>
      <w:r w:rsidR="00654C9C">
        <w:t>yang perlu dipenuhi</w:t>
      </w:r>
      <w:r>
        <w:t xml:space="preserve"> </w:t>
      </w:r>
      <w:r w:rsidR="00654C9C">
        <w:t>melalui tahap-tahap tersebut</w:t>
      </w:r>
      <w:r>
        <w:t>, saat itulah kebiasaan membaca mulai tertanam dalam diri seseorang.</w:t>
      </w:r>
    </w:p>
    <w:p w:rsidR="009421F4" w:rsidRPr="00BA39ED" w:rsidRDefault="009421F4" w:rsidP="009A7F53">
      <w:pPr>
        <w:pStyle w:val="NoSpacing"/>
        <w:numPr>
          <w:ilvl w:val="0"/>
          <w:numId w:val="13"/>
        </w:numPr>
        <w:tabs>
          <w:tab w:val="left" w:pos="3235"/>
        </w:tabs>
        <w:spacing w:line="360" w:lineRule="auto"/>
        <w:ind w:left="993" w:hanging="426"/>
        <w:jc w:val="both"/>
        <w:rPr>
          <w:b/>
        </w:rPr>
      </w:pPr>
      <w:r w:rsidRPr="00BA39ED">
        <w:rPr>
          <w:b/>
        </w:rPr>
        <w:t>Aspek-Aspek Kebiasaan Membaca</w:t>
      </w:r>
    </w:p>
    <w:p w:rsidR="009C6179" w:rsidRDefault="009C6179" w:rsidP="009C6179">
      <w:pPr>
        <w:pStyle w:val="NoSpacing"/>
        <w:tabs>
          <w:tab w:val="left" w:pos="3235"/>
        </w:tabs>
        <w:spacing w:line="360" w:lineRule="auto"/>
        <w:ind w:left="927" w:firstLine="491"/>
        <w:jc w:val="both"/>
      </w:pPr>
      <w:r>
        <w:t xml:space="preserve">Kebiasaan mengacu pada pengulangan yang konstan. Kebiasaan membaca berarti pengulangan kegiatan membaca. Terdapat aspek-aspek yang dipertimbangkan dalam kebiasaan membaca. Aspek dari kebiasaan membaca adalah (1) pemusatan perhatian, (2) penggunaan waktu luang </w:t>
      </w:r>
      <w:r>
        <w:lastRenderedPageBreak/>
        <w:t xml:space="preserve">untuk membaca, (3) motivasi untuk membaca, (4) emosi saat membaca, (5) Usaha untuk membaca </w:t>
      </w:r>
      <w:r>
        <w:fldChar w:fldCharType="begin" w:fldLock="1"/>
      </w:r>
      <w:r>
        <w:instrText>ADDIN CSL_CITATION {"citationItems":[{"id":"ITEM-1","itemData":{"author":[{"dropping-particle":"","family":"Huda","given":"Rizky Fauzy Novia","non-dropping-particle":"","parse-names":false,"suffix":""},{"dropping-particle":"","family":"Sunarti","given":"","non-dropping-particle":"","parse-names":false,"suffix":""}],"container-title":"Jurnal PGSD Indonesia","id":"ITEM-1","issue":"3","issued":{"date-parts":[["2016"]]},"page":"105-110","title":"Pengaruh Kebiasaan Membaca Terhadap Kemampuan Menulis Siswa Kelas IV SD Se-Gugus 3 Kecamatan Sanden Bantul Tahun Ajaran 2015/2016","type":"article-journal","volume":"2"},"uris":["http://www.mendeley.com/documents/?uuid=7aa22acc-5273-4327-8b2e-f701bd23e7e4"]}],"mendeley":{"formattedCitation":"(Huda and Sunarti, 2016)","manualFormatting":"(Huda dan Sunarti, 2016)","plainTextFormattedCitation":"(Huda and Sunarti, 2016)","previouslyFormattedCitation":"(Huda and Sunarti, 2016)"},"properties":{"noteIndex":0},"schema":"https://github.com/citation-style-language/schema/raw/master/csl-citation.json"}</w:instrText>
      </w:r>
      <w:r>
        <w:fldChar w:fldCharType="separate"/>
      </w:r>
      <w:r>
        <w:rPr>
          <w:noProof/>
        </w:rPr>
        <w:t>(Huda dan</w:t>
      </w:r>
      <w:r w:rsidRPr="008721AE">
        <w:rPr>
          <w:noProof/>
        </w:rPr>
        <w:t xml:space="preserve"> Sunarti, 2016)</w:t>
      </w:r>
      <w:r>
        <w:fldChar w:fldCharType="end"/>
      </w:r>
      <w:r>
        <w:t xml:space="preserve">. Pendapat yang disampaikan oleh Tampubolon </w:t>
      </w:r>
      <w:r>
        <w:fldChar w:fldCharType="begin" w:fldLock="1"/>
      </w:r>
      <w:r>
        <w:instrText>ADDIN CSL_CITATION {"citationItems":[{"id":"ITEM-1","itemData":{"author":[{"dropping-particle":"","family":"Mustika","given":"Ika","non-dropping-particle":"","parse-names":false,"suffix":""},{"dropping-particle":"","family":"Lestari","given":"Riana Dwi","non-dropping-particle":"","parse-names":false,"suffix":""}],"container-title":"SEMANTIK: Jurnal Ilmiah Program Studi Pendidikan Bahasa dan Sastra Indonesia","id":"ITEM-1","issued":{"date-parts":[["2016"]]},"page":"15-31","title":"Hubungan Minat Baca dan Kebiasaan Membaca Karya Sastra terhadap Kemampuan Menulis Puisi","type":"article-journal"},"uris":["http://www.mendeley.com/documents/?uuid=8ca61f5a-3d9e-482d-b350-608309186b0b"]}],"mendeley":{"formattedCitation":"(Mustika and Lestari, 2016)","manualFormatting":"(Mustika dan Lestari, 2016)","plainTextFormattedCitation":"(Mustika and Lestari, 2016)","previouslyFormattedCitation":"(Mustika and Lestari, 2016)"},"properties":{"noteIndex":0},"schema":"https://github.com/citation-style-language/schema/raw/master/csl-citation.json"}</w:instrText>
      </w:r>
      <w:r>
        <w:fldChar w:fldCharType="separate"/>
      </w:r>
      <w:r w:rsidRPr="009C6179">
        <w:rPr>
          <w:noProof/>
        </w:rPr>
        <w:t xml:space="preserve">(Mustika </w:t>
      </w:r>
      <w:r>
        <w:rPr>
          <w:noProof/>
        </w:rPr>
        <w:t>dan</w:t>
      </w:r>
      <w:r w:rsidRPr="009C6179">
        <w:rPr>
          <w:noProof/>
        </w:rPr>
        <w:t xml:space="preserve"> Lestari, 2016)</w:t>
      </w:r>
      <w:r>
        <w:fldChar w:fldCharType="end"/>
      </w:r>
      <w:r>
        <w:t>, terdapat dua hal yang diperhatikan dalam membentuk kebiasaan membaca, yaitu (1) minat baca yang berkaitan dengan kemauan dan motivasi membaca, kemudian (2) keterampilan membaca yang mencakup keterampilan mata dan penguasaan teknik-teknik membaca.</w:t>
      </w:r>
    </w:p>
    <w:p w:rsidR="009C6179" w:rsidRDefault="009C6179" w:rsidP="009C6179">
      <w:pPr>
        <w:pStyle w:val="NoSpacing"/>
        <w:tabs>
          <w:tab w:val="left" w:pos="3235"/>
        </w:tabs>
        <w:spacing w:line="360" w:lineRule="auto"/>
        <w:ind w:left="927" w:firstLine="491"/>
        <w:jc w:val="both"/>
      </w:pPr>
      <w:r>
        <w:t xml:space="preserve">Dilla Fadhilla </w:t>
      </w:r>
      <w:r>
        <w:fldChar w:fldCharType="begin" w:fldLock="1"/>
      </w:r>
      <w:r>
        <w:instrText>ADDIN CSL_CITATION {"citationItems":[{"id":"ITEM-1","itemData":{"author":[{"dropping-particle":"","family":"Fadhillah","given":"Dilla","non-dropping-particle":"","parse-names":false,"suffix":""}],"container-title":"Lingua Rima: Jurnal Program Studi Pendidikan Bahasa dan Sastra Indonesia","id":"ITEM-1","issue":"2","issued":{"date-parts":[["2019"]]},"page":"33-42","title":"Pengaruh Kebiasaan Membaca terhadap Kecerdasan Linguistik pada Siswa Kelas II SDN Gerbang Raya Kota Tangerang","type":"article-journal","volume":"8"},"uris":["http://www.mendeley.com/documents/?uuid=f5f02e06-206f-4033-85f0-478626f03cdc"]}],"mendeley":{"formattedCitation":"(Fadhillah, 2019)","manualFormatting":"(2019)","plainTextFormattedCitation":"(Fadhillah, 2019)","previouslyFormattedCitation":"(Fadhillah, 2019)"},"properties":{"noteIndex":0},"schema":"https://github.com/citation-style-language/schema/raw/master/csl-citation.json"}</w:instrText>
      </w:r>
      <w:r>
        <w:fldChar w:fldCharType="separate"/>
      </w:r>
      <w:r>
        <w:rPr>
          <w:noProof/>
        </w:rPr>
        <w:t>(</w:t>
      </w:r>
      <w:r w:rsidRPr="009C6179">
        <w:rPr>
          <w:noProof/>
        </w:rPr>
        <w:t>2019)</w:t>
      </w:r>
      <w:r>
        <w:fldChar w:fldCharType="end"/>
      </w:r>
      <w:r>
        <w:t xml:space="preserve"> menyebutkan aspek-aspek kebiasaan membaca adalah (1) frekuensi/waktu membaca (2) keinginan, kemauan, serta minat membaca, (3) motivasi membaca, dan (4) lingkungan yaitu lingkungan keluarga, sekolah, dan masyarakat. Aspek membaca lain pada jurnal </w:t>
      </w:r>
      <w:r>
        <w:fldChar w:fldCharType="begin" w:fldLock="1"/>
      </w:r>
      <w:r w:rsidR="006C5D88">
        <w:instrText>ADDIN CSL_CITATION {"citationItems":[{"id":"ITEM-1","itemData":{"author":[{"dropping-particle":"","family":"Rahayu","given":"Windy","non-dropping-particle":"","parse-names":false,"suffix":""},{"dropping-particle":"","family":"Winoto","given":"Yunus","non-dropping-particle":"","parse-names":false,"suffix":""},{"dropping-particle":"","family":"Rohman","given":"Asep Saeful","non-dropping-particle":"","parse-names":false,"suffix":""}],"container-title":"Khizanah Al-Hikmah","id":"ITEM-1","issue":"2","issued":{"date-parts":[["2016"]]},"page":"152-162","title":"Kebiasaan Membaca Siswa Sekolah Dasar","type":"article-journal","volume":"4"},"uris":["http://www.mendeley.com/documents/?uuid=34ee9937-9b3f-4ebf-bf9b-f533f8f84ef3"]}],"mendeley":{"formattedCitation":"(Rahayu, Winoto and Rohman, 2016)","plainTextFormattedCitation":"(Rahayu, Winoto and Rohman, 2016)","previouslyFormattedCitation":"(Rahayu, Winoto and Rohman, 2016)"},"properties":{"noteIndex":0},"schema":"https://github.com/citation-style-language/schema/raw/master/csl-citation.json"}</w:instrText>
      </w:r>
      <w:r>
        <w:fldChar w:fldCharType="separate"/>
      </w:r>
      <w:r w:rsidRPr="009C6179">
        <w:rPr>
          <w:noProof/>
        </w:rPr>
        <w:t>(Rahayu, Winoto and Rohman, 2016)</w:t>
      </w:r>
      <w:r>
        <w:fldChar w:fldCharType="end"/>
      </w:r>
      <w:r>
        <w:t xml:space="preserve"> adalah (1) kesenangan membaca di perpustakaan, (2) intensitas membaca, (3) jumlah buku yang dibaca, (4) frekuensi membaca.</w:t>
      </w:r>
    </w:p>
    <w:p w:rsidR="009C6179" w:rsidRDefault="009C6179" w:rsidP="00587B27">
      <w:pPr>
        <w:pStyle w:val="NoSpacing"/>
        <w:tabs>
          <w:tab w:val="left" w:pos="3235"/>
        </w:tabs>
        <w:spacing w:line="360" w:lineRule="auto"/>
        <w:ind w:left="927" w:firstLine="491"/>
        <w:jc w:val="both"/>
      </w:pPr>
      <w:r>
        <w:t>Dari beberapa pendapat di atas, maka aspek kebiasaan membaca yang digunakan dalam penelitian ini adalah (1) minat membaca dengan deskriptor kemauan dan motivasi membaca, (2) frekuensi membaca atau waktu untuk membaca, (3) lingkungan berupa lingkungan keluarga, sekolah, dan masyarakat, (4) keterampilan membaca yang ditinjau dari keterampilan mata dan penguasaan teknik</w:t>
      </w:r>
      <w:r w:rsidR="00EF0B2D">
        <w:t xml:space="preserve"> dan metode</w:t>
      </w:r>
      <w:r>
        <w:t xml:space="preserve"> membaca.</w:t>
      </w:r>
    </w:p>
    <w:p w:rsidR="00BB6709" w:rsidRDefault="00AF7C63" w:rsidP="00320684">
      <w:pPr>
        <w:pStyle w:val="NoSpacing"/>
        <w:spacing w:line="360" w:lineRule="auto"/>
        <w:ind w:left="567" w:firstLine="426"/>
        <w:jc w:val="both"/>
      </w:pPr>
      <w:r>
        <w:t>Mengacu kajian teori di atas, maka dapat disintesiskan bahwa k</w:t>
      </w:r>
      <w:r w:rsidR="00B573A6">
        <w:t>ebiasaan adalah kegiatan yang dilakukan secara terus-menerus. Kebiasaan tidak dibentuk secara spontan melainkan membutuhkan waktu yang lama dan melakukan tindakan tersebut secara konstan. Membaca merupakan aktivitas berpikir menerjemahkan simbol guna memeroleh informasi. Maka dapat dikatakan, kebiasaan membaca merupakan kegiatan membaca yang diiringi keinginan diri yang kuat sehingga dilakukan secara terus-menerus dan telah mendarah daging.</w:t>
      </w:r>
      <w:r w:rsidR="008721AE">
        <w:t xml:space="preserve"> Aspek dalam kebiasaan membaca adalah </w:t>
      </w:r>
      <w:r w:rsidR="009C6179">
        <w:t>minat membaca, frekuensi atau waktu untuk membaca, lingkungan, dan keterampilan membaca</w:t>
      </w:r>
      <w:r w:rsidR="008721AE">
        <w:t>.</w:t>
      </w:r>
    </w:p>
    <w:p w:rsidR="000D5134" w:rsidRDefault="000D5134" w:rsidP="00320684">
      <w:pPr>
        <w:pStyle w:val="NoSpacing"/>
        <w:spacing w:line="360" w:lineRule="auto"/>
        <w:ind w:left="567" w:firstLine="426"/>
        <w:jc w:val="both"/>
      </w:pPr>
    </w:p>
    <w:p w:rsidR="0063023D" w:rsidRPr="00BA39ED" w:rsidRDefault="00C55057" w:rsidP="009A7F53">
      <w:pPr>
        <w:pStyle w:val="NoSpacing"/>
        <w:numPr>
          <w:ilvl w:val="0"/>
          <w:numId w:val="11"/>
        </w:numPr>
        <w:spacing w:line="360" w:lineRule="auto"/>
        <w:ind w:left="567" w:hanging="567"/>
        <w:rPr>
          <w:b/>
        </w:rPr>
      </w:pPr>
      <w:r w:rsidRPr="00BA39ED">
        <w:rPr>
          <w:b/>
        </w:rPr>
        <w:lastRenderedPageBreak/>
        <w:t xml:space="preserve">Hakikat </w:t>
      </w:r>
      <w:r w:rsidR="0063023D" w:rsidRPr="00BA39ED">
        <w:rPr>
          <w:b/>
        </w:rPr>
        <w:t>Penguasaan Tata Bahasa</w:t>
      </w:r>
    </w:p>
    <w:p w:rsidR="00BE0336" w:rsidRDefault="00BE0336" w:rsidP="009A7F53">
      <w:pPr>
        <w:pStyle w:val="NoSpacing"/>
        <w:numPr>
          <w:ilvl w:val="0"/>
          <w:numId w:val="16"/>
        </w:numPr>
        <w:spacing w:line="360" w:lineRule="auto"/>
        <w:ind w:left="993" w:hanging="426"/>
      </w:pPr>
      <w:r w:rsidRPr="00BA39ED">
        <w:rPr>
          <w:b/>
        </w:rPr>
        <w:t>Tata Bahasa</w:t>
      </w:r>
    </w:p>
    <w:p w:rsidR="00F21EC6" w:rsidRDefault="00F21EC6" w:rsidP="005F4972">
      <w:pPr>
        <w:pStyle w:val="NoSpacing"/>
        <w:spacing w:line="360" w:lineRule="auto"/>
        <w:ind w:left="993" w:firstLine="425"/>
        <w:jc w:val="both"/>
      </w:pPr>
      <w:r>
        <w:t xml:space="preserve">Bahasa adalah </w:t>
      </w:r>
      <w:r w:rsidR="00B7040C">
        <w:t xml:space="preserve">alat utama komunikasi. Manusia berkomunikasi melalui bahasa. Maka dari itu, pembelajaran mengenai keterampilan berbahasa diajarkan di sekolah dasar sebagai langkah awal peserta didik mengenal bahasa. </w:t>
      </w:r>
    </w:p>
    <w:p w:rsidR="005F4972" w:rsidRDefault="00F21EC6" w:rsidP="005F4972">
      <w:pPr>
        <w:pStyle w:val="NoSpacing"/>
        <w:spacing w:line="360" w:lineRule="auto"/>
        <w:ind w:left="993" w:firstLine="425"/>
        <w:jc w:val="both"/>
        <w:rPr>
          <w:szCs w:val="24"/>
        </w:rPr>
      </w:pPr>
      <w:r>
        <w:t xml:space="preserve">Tiap bahasa memiliki tata bahasanya sendiri-sendiri, tidak terkecuali bahasa Indonesia. </w:t>
      </w:r>
      <w:r w:rsidR="005F4972">
        <w:t>Tata ba</w:t>
      </w:r>
      <w:r w:rsidR="00F7353A">
        <w:t>hasa adalah ilmu yang memelajari</w:t>
      </w:r>
      <w:r w:rsidR="005F4972">
        <w:t xml:space="preserve"> kaidah-kaidah yang mengatur penggunaan bahasa</w:t>
      </w:r>
      <w:r w:rsidR="005361B1">
        <w:t xml:space="preserve"> </w:t>
      </w:r>
      <w:r w:rsidR="005361B1">
        <w:fldChar w:fldCharType="begin" w:fldLock="1"/>
      </w:r>
      <w:r w:rsidR="00A24188">
        <w:instrText>ADDIN CSL_CITATION {"citationItems":[{"id":"ITEM-1","itemData":{"author":[{"dropping-particle":"","family":"Agustin","given":"Yulia","non-dropping-particle":"","parse-names":false,"suffix":""}],"container-title":"Faktor Jurnal Ilmiah Kependidikan","id":"ITEM-1","issue":"2","issued":{"date-parts":[["2015"]]},"page":"123-132","title":"Penguasaan Tata Bahasa dan Berpikir Logik serta Kemampuan Menulis Artikel Ilmiah","type":"article-journal","volume":"II"},"uris":["http://www.mendeley.com/documents/?uuid=d11d1b51-3b60-4f02-93d4-dd7581cf7a02"]}],"mendeley":{"formattedCitation":"(Agustin, 2015)","plainTextFormattedCitation":"(Agustin, 2015)","previouslyFormattedCitation":"(Agustin, 2015)"},"properties":{"noteIndex":0},"schema":"https://github.com/citation-style-language/schema/raw/master/csl-citation.json"}</w:instrText>
      </w:r>
      <w:r w:rsidR="005361B1">
        <w:fldChar w:fldCharType="separate"/>
      </w:r>
      <w:r w:rsidR="005361B1" w:rsidRPr="005361B1">
        <w:rPr>
          <w:noProof/>
        </w:rPr>
        <w:t>(Agustin, 2015)</w:t>
      </w:r>
      <w:r w:rsidR="005361B1">
        <w:fldChar w:fldCharType="end"/>
      </w:r>
      <w:r w:rsidR="00B7040C">
        <w:t xml:space="preserve">. </w:t>
      </w:r>
      <w:r w:rsidR="005F4972">
        <w:t xml:space="preserve">Pengertian lain juga menyebutkan tata bahasa adalah </w:t>
      </w:r>
      <w:r w:rsidR="005F4972" w:rsidRPr="009371F0">
        <w:rPr>
          <w:szCs w:val="24"/>
          <w:lang w:val="id-ID"/>
        </w:rPr>
        <w:t>adalah salah satu unsur bahasa berupa himpunan kaidah atau patokan umum yang berdasarkan struktur bahasa</w:t>
      </w:r>
      <w:r w:rsidR="005F4972">
        <w:rPr>
          <w:szCs w:val="24"/>
        </w:rPr>
        <w:t xml:space="preserve"> </w:t>
      </w:r>
      <w:r w:rsidR="005F4972">
        <w:rPr>
          <w:szCs w:val="24"/>
        </w:rPr>
        <w:fldChar w:fldCharType="begin" w:fldLock="1"/>
      </w:r>
      <w:r w:rsidR="001F5148">
        <w:rPr>
          <w:szCs w:val="24"/>
        </w:rPr>
        <w:instrText>ADDIN CSL_CITATION {"citationItems":[{"id":"ITEM-1","itemData":{"author":[{"dropping-particle":"","family":"Prihantini","given":"Aina","non-dropping-particle":"","parse-names":false,"suffix":""}],"id":"ITEM-1","issued":{"date-parts":[["2015"]]},"publisher":"Penerbit B First","publisher-place":"Yogyakarta","title":"Master Bahasa Indonesia","type":"book"},"uris":["http://www.mendeley.com/documents/?uuid=89c7ce9d-04e1-4463-974e-1a85e82d8ee4"]}],"mendeley":{"formattedCitation":"(Prihantini, 2015)","manualFormatting":"(Prihantini, 2015: 3)","plainTextFormattedCitation":"(Prihantini, 2015)","previouslyFormattedCitation":"(Prihantini, 2015)"},"properties":{"noteIndex":0},"schema":"https://github.com/citation-style-language/schema/raw/master/csl-citation.json"}</w:instrText>
      </w:r>
      <w:r w:rsidR="005F4972">
        <w:rPr>
          <w:szCs w:val="24"/>
        </w:rPr>
        <w:fldChar w:fldCharType="separate"/>
      </w:r>
      <w:r w:rsidR="005F4972" w:rsidRPr="005F4972">
        <w:rPr>
          <w:noProof/>
          <w:szCs w:val="24"/>
        </w:rPr>
        <w:t>(Prihantini, 2015</w:t>
      </w:r>
      <w:r w:rsidR="005F4972">
        <w:rPr>
          <w:noProof/>
          <w:szCs w:val="24"/>
        </w:rPr>
        <w:t>: 3</w:t>
      </w:r>
      <w:r w:rsidR="005F4972" w:rsidRPr="005F4972">
        <w:rPr>
          <w:noProof/>
          <w:szCs w:val="24"/>
        </w:rPr>
        <w:t>)</w:t>
      </w:r>
      <w:r w:rsidR="005F4972">
        <w:rPr>
          <w:szCs w:val="24"/>
        </w:rPr>
        <w:fldChar w:fldCharType="end"/>
      </w:r>
      <w:r w:rsidR="005F4972">
        <w:rPr>
          <w:szCs w:val="24"/>
        </w:rPr>
        <w:t>.</w:t>
      </w:r>
    </w:p>
    <w:p w:rsidR="005F4972" w:rsidRDefault="005F4972" w:rsidP="005F4972">
      <w:pPr>
        <w:pStyle w:val="NoSpacing"/>
        <w:spacing w:line="360" w:lineRule="auto"/>
        <w:ind w:left="993" w:firstLine="425"/>
        <w:jc w:val="both"/>
        <w:rPr>
          <w:szCs w:val="24"/>
        </w:rPr>
      </w:pPr>
      <w:r>
        <w:rPr>
          <w:szCs w:val="24"/>
        </w:rPr>
        <w:t xml:space="preserve">Tata bahasa menurut </w:t>
      </w:r>
      <w:r w:rsidR="00971517">
        <w:rPr>
          <w:szCs w:val="24"/>
        </w:rPr>
        <w:fldChar w:fldCharType="begin" w:fldLock="1"/>
      </w:r>
      <w:r w:rsidR="001A44F0">
        <w:rPr>
          <w:szCs w:val="24"/>
        </w:rPr>
        <w:instrText>ADDIN CSL_CITATION {"citationItems":[{"id":"ITEM-1","itemData":{"ISBN":"9789790117471","author":[{"dropping-particle":"","family":"Dhieni","given":"Nurbi","non-dropping-particle":"","parse-names":false,"suffix":""},{"dropping-particle":"","family":"Fridani","given":"Lara","non-dropping-particle":"","parse-names":false,"suffix":""}],"container-title":"PAUD4106 - Metode Pengembangan Bahasa","id":"ITEM-1","issued":{"date-parts":[["2014"]]},"page":"1-28","publisher":"Universitas Terbuka","publisher-place":"Tangerang Selatan","title":"Hakikat Perkembangan Bahasa Anak","type":"chapter"},"uris":["http://www.mendeley.com/documents/?uuid=503cf1d2-3232-4416-8262-742b732c6295"]}],"mendeley":{"formattedCitation":"(Dhieni and Fridani, 2014)","manualFormatting":"Dhieni dan Fridani (2014)","plainTextFormattedCitation":"(Dhieni and Fridani, 2014)","previouslyFormattedCitation":"(Dhieni and Fridani, 2014)"},"properties":{"noteIndex":0},"schema":"https://github.com/citation-style-language/schema/raw/master/csl-citation.json"}</w:instrText>
      </w:r>
      <w:r w:rsidR="00971517">
        <w:rPr>
          <w:szCs w:val="24"/>
        </w:rPr>
        <w:fldChar w:fldCharType="separate"/>
      </w:r>
      <w:r w:rsidR="00971517">
        <w:rPr>
          <w:noProof/>
          <w:szCs w:val="24"/>
        </w:rPr>
        <w:t>Dhieni dan Fridani</w:t>
      </w:r>
      <w:r w:rsidR="00971517" w:rsidRPr="00971517">
        <w:rPr>
          <w:noProof/>
          <w:szCs w:val="24"/>
        </w:rPr>
        <w:t xml:space="preserve"> </w:t>
      </w:r>
      <w:r w:rsidR="00971517">
        <w:rPr>
          <w:noProof/>
          <w:szCs w:val="24"/>
        </w:rPr>
        <w:t>(</w:t>
      </w:r>
      <w:r w:rsidR="00971517" w:rsidRPr="00971517">
        <w:rPr>
          <w:noProof/>
          <w:szCs w:val="24"/>
        </w:rPr>
        <w:t>2014)</w:t>
      </w:r>
      <w:r w:rsidR="00971517">
        <w:rPr>
          <w:szCs w:val="24"/>
        </w:rPr>
        <w:fldChar w:fldCharType="end"/>
      </w:r>
      <w:r w:rsidR="00971517">
        <w:rPr>
          <w:szCs w:val="24"/>
        </w:rPr>
        <w:t xml:space="preserve"> </w:t>
      </w:r>
      <w:r>
        <w:rPr>
          <w:szCs w:val="24"/>
        </w:rPr>
        <w:t>adalah gambaran formal tentang ketentuan-ketentuan sintaksis.</w:t>
      </w:r>
      <w:r w:rsidR="007318CE">
        <w:rPr>
          <w:szCs w:val="24"/>
        </w:rPr>
        <w:t xml:space="preserve"> Menurut KBBI edisi V, tata bahasa merupakan kumpulan kaidah bahasa tentang gramatikal bahasa meliputi kaidah fonologi, morfologi, dan sintaksis.</w:t>
      </w:r>
    </w:p>
    <w:p w:rsidR="007318CE" w:rsidRDefault="001F5148" w:rsidP="005F4972">
      <w:pPr>
        <w:pStyle w:val="NoSpacing"/>
        <w:spacing w:line="360" w:lineRule="auto"/>
        <w:ind w:left="993" w:firstLine="425"/>
        <w:jc w:val="both"/>
      </w:pPr>
      <w:r>
        <w:t xml:space="preserve">Pengertian sebelumnya hampir sama dengan apa yang Murcia &amp; Freeman sampaikan (dalam </w:t>
      </w:r>
      <w:r>
        <w:fldChar w:fldCharType="begin" w:fldLock="1"/>
      </w:r>
      <w:r w:rsidR="00F7353A">
        <w:instrText>ADDIN CSL_CITATION {"citationItems":[{"id":"ITEM-1","itemData":{"DOI":"http://doi.org/10.21009/AKSIS","author":[{"dropping-particle":"","family":"Utami","given":"Sintowati Rini","non-dropping-particle":"","parse-names":false,"suffix":""}],"container-title":"AKSIS: Jurnal Pendidikan Bahasa dan Sastra Indonesia","id":"ITEM-1","issued":{"date-parts":[["2017"]]},"page":"189-203","title":"Pembelajaran Aspek Tata Bahasa dalam Buku Pelajaran Bahasa Indonesia","type":"article-journal","volume":"1"},"uris":["http://www.mendeley.com/documents/?uuid=b09ae6c0-09e8-4496-8dd2-06dd05688f7e"]}],"mendeley":{"formattedCitation":"(Utami, 2017)","manualFormatting":"Utami, 2017)","plainTextFormattedCitation":"(Utami, 2017)","previouslyFormattedCitation":"(Utami, 2017)"},"properties":{"noteIndex":0},"schema":"https://github.com/citation-style-language/schema/raw/master/csl-citation.json"}</w:instrText>
      </w:r>
      <w:r>
        <w:fldChar w:fldCharType="separate"/>
      </w:r>
      <w:r w:rsidRPr="001F5148">
        <w:rPr>
          <w:noProof/>
        </w:rPr>
        <w:t>Utami, 2017)</w:t>
      </w:r>
      <w:r>
        <w:fldChar w:fldCharType="end"/>
      </w:r>
      <w:r w:rsidR="00F21EC6">
        <w:t xml:space="preserve"> yang menyatakan bahwa tata bahasa merupakan keterlibatan tiga dimensi yang diacu oleh linguistik yaitu morfologi, semantik, dan pragmantik. bahwasannya tata bahasa tidak hanya memiliki bentuk morfologi, namun juga digunakan untuk menyampaikan makna (semantik) di dalam sebuah konteks yang sesuai (pragmatik).</w:t>
      </w:r>
    </w:p>
    <w:p w:rsidR="00F21EC6" w:rsidRDefault="00F21EC6" w:rsidP="005F4972">
      <w:pPr>
        <w:pStyle w:val="NoSpacing"/>
        <w:spacing w:line="360" w:lineRule="auto"/>
        <w:ind w:left="993" w:firstLine="425"/>
        <w:jc w:val="both"/>
      </w:pPr>
      <w:r>
        <w:t xml:space="preserve">Dengan begitu, tata bahasa adalah </w:t>
      </w:r>
      <w:r w:rsidR="00A0575A">
        <w:t>ilmu mengenai kaidah yang menjadi patokan umum dalam bahasa. Dengan memelajari tata bahasa, seseorang dapat berkomunikasi dengan lebih baik.</w:t>
      </w:r>
    </w:p>
    <w:p w:rsidR="005F4972" w:rsidRPr="00BA39ED" w:rsidRDefault="007318CE" w:rsidP="009A7F53">
      <w:pPr>
        <w:pStyle w:val="NoSpacing"/>
        <w:numPr>
          <w:ilvl w:val="0"/>
          <w:numId w:val="16"/>
        </w:numPr>
        <w:spacing w:line="360" w:lineRule="auto"/>
        <w:ind w:left="993" w:hanging="426"/>
        <w:rPr>
          <w:b/>
        </w:rPr>
      </w:pPr>
      <w:r w:rsidRPr="00BA39ED">
        <w:rPr>
          <w:b/>
        </w:rPr>
        <w:t>Tata Bahasa di Sekolah Dasar</w:t>
      </w:r>
    </w:p>
    <w:p w:rsidR="005F4972" w:rsidRDefault="00C52C34" w:rsidP="00C52C34">
      <w:pPr>
        <w:pStyle w:val="NoSpacing"/>
        <w:spacing w:line="360" w:lineRule="auto"/>
        <w:ind w:left="993" w:firstLine="425"/>
        <w:jc w:val="both"/>
      </w:pPr>
      <w:r>
        <w:t>Pembelajaran mengenai tata bahasa di sekolah dasar terserap ke dalam berbagai pendekatan.</w:t>
      </w:r>
      <w:r w:rsidR="00D7050C">
        <w:t xml:space="preserve"> Di sekolah dasar</w:t>
      </w:r>
      <w:r w:rsidR="00176066">
        <w:t xml:space="preserve">, disebutkan pada karangan buku </w:t>
      </w:r>
      <w:r w:rsidR="00176066">
        <w:fldChar w:fldCharType="begin" w:fldLock="1"/>
      </w:r>
      <w:r w:rsidR="009C6179">
        <w:instrText>ADDIN CSL_CITATION {"citationItems":[{"id":"ITEM-1","itemData":{"ISBN":"9786028847872","author":[{"dropping-particle":"","family":"Krissandi","given":"Apri Damai Sagita","non-dropping-particle":"","parse-names":false,"suffix":""},{"dropping-particle":"","family":"Widharyanto","given":"B","non-dropping-particle":"","parse-names":false,"suffix":""},{"dropping-particle":"","family":"Dewi","given":"Rishe Purnama","non-dropping-particle":"","parse-names":false,"suffix":""}],"id":"ITEM-1","issued":{"date-parts":[["2018"]]},"publisher":"Penerbit Media Maxima","publisher-place":"Bekasi","title":"Pembelajaran Bahasa Indonesia untuk SD","type":"book"},"uris":["http://www.mendeley.com/documents/?uuid=90a22dca-5d40-4145-bba6-6958a744faca"]}],"mendeley":{"formattedCitation":"(Krissandi, Widharyanto and Dewi, 2018)","manualFormatting":"Krissandi, Widharyanto dan Dewi (2018)","plainTextFormattedCitation":"(Krissandi, Widharyanto and Dewi, 2018)","previouslyFormattedCitation":"(Krissandi, Widharyanto and Dewi, 2018)"},"properties":{"noteIndex":0},"schema":"https://github.com/citation-style-language/schema/raw/master/csl-citation.json"}</w:instrText>
      </w:r>
      <w:r w:rsidR="00176066">
        <w:fldChar w:fldCharType="separate"/>
      </w:r>
      <w:r w:rsidR="009C6179">
        <w:rPr>
          <w:noProof/>
        </w:rPr>
        <w:t>Krissandi, Widharyanto dan</w:t>
      </w:r>
      <w:r w:rsidR="00176066">
        <w:rPr>
          <w:noProof/>
        </w:rPr>
        <w:t xml:space="preserve"> Dewi (</w:t>
      </w:r>
      <w:r w:rsidR="00176066" w:rsidRPr="00176066">
        <w:rPr>
          <w:noProof/>
        </w:rPr>
        <w:t>2018)</w:t>
      </w:r>
      <w:r w:rsidR="00176066">
        <w:fldChar w:fldCharType="end"/>
      </w:r>
      <w:r w:rsidR="00176066">
        <w:t xml:space="preserve"> </w:t>
      </w:r>
      <w:r w:rsidR="00D7050C">
        <w:t xml:space="preserve">terdapat metode pengajaran bahasa Indonesia yang dinamakan metode tata </w:t>
      </w:r>
      <w:r w:rsidR="00D7050C">
        <w:lastRenderedPageBreak/>
        <w:t>bahasa yang didasarkan pada pendekatan informatif berupa penjelasan penggunaan kata-kata dan tata bahasa.</w:t>
      </w:r>
    </w:p>
    <w:p w:rsidR="00D7050C" w:rsidRDefault="00D7050C" w:rsidP="00C52C34">
      <w:pPr>
        <w:pStyle w:val="NoSpacing"/>
        <w:spacing w:line="360" w:lineRule="auto"/>
        <w:ind w:left="993" w:firstLine="425"/>
        <w:jc w:val="both"/>
      </w:pPr>
      <w:r>
        <w:t xml:space="preserve">Selain itu, pembelajaran tata bahasa di sekolah juga diterapkan melalui bahan ajar </w:t>
      </w:r>
      <w:r w:rsidR="00176066">
        <w:t xml:space="preserve">seperti apa yang diteliti oleh </w:t>
      </w:r>
      <w:r w:rsidR="00176066">
        <w:fldChar w:fldCharType="begin" w:fldLock="1"/>
      </w:r>
      <w:r w:rsidR="00176066">
        <w:instrText>ADDIN CSL_CITATION {"citationItems":[{"id":"ITEM-1","itemData":{"DOI":"http://doi.org/10.21009/AKSIS","author":[{"dropping-particle":"","family":"Utami","given":"Sintowati Rini","non-dropping-particle":"","parse-names":false,"suffix":""}],"container-title":"AKSIS: Jurnal Pendidikan Bahasa dan Sastra Indonesia","id":"ITEM-1","issued":{"date-parts":[["2017"]]},"page":"189-203","title":"Pembelajaran Aspek Tata Bahasa dalam Buku Pelajaran Bahasa Indonesia","type":"article-journal","volume":"1"},"uris":["http://www.mendeley.com/documents/?uuid=b09ae6c0-09e8-4496-8dd2-06dd05688f7e"]}],"mendeley":{"formattedCitation":"(Utami, 2017)","manualFormatting":"Utami (2017)","plainTextFormattedCitation":"(Utami, 2017)","previouslyFormattedCitation":"(Utami, 2017)"},"properties":{"noteIndex":0},"schema":"https://github.com/citation-style-language/schema/raw/master/csl-citation.json"}</w:instrText>
      </w:r>
      <w:r w:rsidR="00176066">
        <w:fldChar w:fldCharType="separate"/>
      </w:r>
      <w:r w:rsidR="00176066">
        <w:rPr>
          <w:noProof/>
        </w:rPr>
        <w:t>Utami</w:t>
      </w:r>
      <w:r w:rsidR="00176066" w:rsidRPr="00176066">
        <w:rPr>
          <w:noProof/>
        </w:rPr>
        <w:t xml:space="preserve"> </w:t>
      </w:r>
      <w:r w:rsidR="00176066">
        <w:rPr>
          <w:noProof/>
        </w:rPr>
        <w:t>(</w:t>
      </w:r>
      <w:r w:rsidR="00176066" w:rsidRPr="00176066">
        <w:rPr>
          <w:noProof/>
        </w:rPr>
        <w:t>2017)</w:t>
      </w:r>
      <w:r w:rsidR="00176066">
        <w:fldChar w:fldCharType="end"/>
      </w:r>
      <w:r w:rsidR="00176066">
        <w:t xml:space="preserve"> dalam jurnalnya yang berjudul “Pembelajaran Aspek Tata Bahasa dalam Buku Pelajaran Bahasa Indonesia”,</w:t>
      </w:r>
      <w:r>
        <w:t xml:space="preserve"> dituliskan bahwa pembelajaran tata bahasa di sekolah dasar juga dapat dikembangkan secara eksplisit melalui buku pelajaran.</w:t>
      </w:r>
    </w:p>
    <w:p w:rsidR="00D7050C" w:rsidRDefault="00D7050C" w:rsidP="00C52C34">
      <w:pPr>
        <w:pStyle w:val="NoSpacing"/>
        <w:spacing w:line="360" w:lineRule="auto"/>
        <w:ind w:left="993" w:firstLine="425"/>
        <w:jc w:val="both"/>
      </w:pPr>
      <w:r>
        <w:t>Penelitian pada jur</w:t>
      </w:r>
      <w:r w:rsidR="00176066">
        <w:t xml:space="preserve">nal yang ditulis oleh </w:t>
      </w:r>
      <w:r w:rsidR="00176066">
        <w:fldChar w:fldCharType="begin" w:fldLock="1"/>
      </w:r>
      <w:r w:rsidR="00B7040C">
        <w:instrText>ADDIN CSL_CITATION {"citationItems":[{"id":"ITEM-1","itemData":{"author":[{"dropping-particle":"","family":"Sumarwati","given":"","non-dropping-particle":"","parse-names":false,"suffix":""}],"container-title":"Jurnal Pendidikan Dan Pembelajaran","id":"ITEM-1","issue":"2","issued":{"date-parts":[["2016"]]},"page":"96-104","title":"Keefektifan Model Pembelajaran Tata Bahasa dan Keterampilan Berbahasa Secara Terpadu dengan Pendekatan Focus on Form","type":"article-journal","volume":"23"},"uris":["http://www.mendeley.com/documents/?uuid=2853ee0c-5f80-4852-9444-663e8aa9cd92"]}],"mendeley":{"formattedCitation":"(Sumarwati, 2016)","manualFormatting":"Sumarwati (2016)","plainTextFormattedCitation":"(Sumarwati, 2016)","previouslyFormattedCitation":"(Sumarwati, 2016)"},"properties":{"noteIndex":0},"schema":"https://github.com/citation-style-language/schema/raw/master/csl-citation.json"}</w:instrText>
      </w:r>
      <w:r w:rsidR="00176066">
        <w:fldChar w:fldCharType="separate"/>
      </w:r>
      <w:r w:rsidR="00176066" w:rsidRPr="00176066">
        <w:rPr>
          <w:noProof/>
        </w:rPr>
        <w:t xml:space="preserve">Sumarwati </w:t>
      </w:r>
      <w:r w:rsidR="00B7040C">
        <w:rPr>
          <w:noProof/>
        </w:rPr>
        <w:t>(</w:t>
      </w:r>
      <w:r w:rsidR="00176066" w:rsidRPr="00176066">
        <w:rPr>
          <w:noProof/>
        </w:rPr>
        <w:t>2016)</w:t>
      </w:r>
      <w:r w:rsidR="00176066">
        <w:fldChar w:fldCharType="end"/>
      </w:r>
      <w:r w:rsidR="00176066">
        <w:t xml:space="preserve"> </w:t>
      </w:r>
      <w:r>
        <w:t>mengangkat perihal pembelajaran tata bahasa yang diperlukan guna mendukung keterampilan berbahasa, terutama untuk bentuk kata yang bermakna ambigu dan berpotensi mengganggu kelancaran komunikasi.</w:t>
      </w:r>
    </w:p>
    <w:p w:rsidR="00D7050C" w:rsidRDefault="00D7050C" w:rsidP="00AF7C63">
      <w:pPr>
        <w:pStyle w:val="NoSpacing"/>
        <w:spacing w:line="360" w:lineRule="auto"/>
        <w:ind w:left="993" w:firstLine="425"/>
        <w:jc w:val="both"/>
      </w:pPr>
      <w:r>
        <w:t>Maka dapat disimpulkan bahwa pembelajaran tata bahasa di sekolah dasar turut mendukung bagaimana keterampilan berbahasa peserta didik berkembang, dengan begitu penting bagi peserta didik memelajari mengenai tata bahasa.</w:t>
      </w:r>
    </w:p>
    <w:p w:rsidR="009421F4" w:rsidRPr="00BA39ED" w:rsidRDefault="009421F4" w:rsidP="009A7F53">
      <w:pPr>
        <w:pStyle w:val="NoSpacing"/>
        <w:numPr>
          <w:ilvl w:val="0"/>
          <w:numId w:val="16"/>
        </w:numPr>
        <w:spacing w:line="360" w:lineRule="auto"/>
        <w:ind w:left="993" w:hanging="426"/>
        <w:jc w:val="both"/>
        <w:rPr>
          <w:b/>
        </w:rPr>
      </w:pPr>
      <w:r w:rsidRPr="00BA39ED">
        <w:rPr>
          <w:b/>
        </w:rPr>
        <w:t>Aspek-Aspek Penguasaan Tata Bahasa</w:t>
      </w:r>
    </w:p>
    <w:p w:rsidR="009421F4" w:rsidRDefault="009421F4" w:rsidP="009421F4">
      <w:pPr>
        <w:pStyle w:val="NoSpacing"/>
        <w:spacing w:line="360" w:lineRule="auto"/>
        <w:ind w:left="993" w:firstLine="425"/>
        <w:jc w:val="both"/>
      </w:pPr>
      <w:r>
        <w:t xml:space="preserve">Merujuk pada tes bahasa yang diuraikan oleh </w:t>
      </w:r>
      <w:r w:rsidR="007258B6">
        <w:fldChar w:fldCharType="begin" w:fldLock="1"/>
      </w:r>
      <w:r w:rsidR="008721AE">
        <w:instrText>ADDIN CSL_CITATION {"citationItems":[{"id":"ITEM-1","itemData":{"author":[{"dropping-particle":"","family":"Djiwandono","given":"Soenardi","non-dropping-particle":"","parse-names":false,"suffix":""}],"id":"ITEM-1","issued":{"date-parts":[["2011"]]},"publisher":"Indeks","publisher-place":"Jakarta","title":"Tes Bahasa: Pegangan Bagi Pengajar Bahasa","type":"book"},"uris":["http://www.mendeley.com/documents/?uuid=3397770b-df5a-444d-8ea9-36971b387fb4"]}],"mendeley":{"formattedCitation":"(Djiwandono, 2011)","manualFormatting":"Djiwandono (2011)","plainTextFormattedCitation":"(Djiwandono, 2011)","previouslyFormattedCitation":"(Djiwandono, 2011)"},"properties":{"noteIndex":0},"schema":"https://github.com/citation-style-language/schema/raw/master/csl-citation.json"}</w:instrText>
      </w:r>
      <w:r w:rsidR="007258B6">
        <w:fldChar w:fldCharType="separate"/>
      </w:r>
      <w:r w:rsidR="007258B6">
        <w:rPr>
          <w:noProof/>
        </w:rPr>
        <w:t>Djiwandono</w:t>
      </w:r>
      <w:r w:rsidR="007258B6" w:rsidRPr="007258B6">
        <w:rPr>
          <w:noProof/>
        </w:rPr>
        <w:t xml:space="preserve"> </w:t>
      </w:r>
      <w:r w:rsidR="007258B6">
        <w:rPr>
          <w:noProof/>
        </w:rPr>
        <w:t>(</w:t>
      </w:r>
      <w:r w:rsidR="007258B6" w:rsidRPr="007258B6">
        <w:rPr>
          <w:noProof/>
        </w:rPr>
        <w:t>2011)</w:t>
      </w:r>
      <w:r w:rsidR="007258B6">
        <w:fldChar w:fldCharType="end"/>
      </w:r>
      <w:r w:rsidR="007258B6">
        <w:t>, aspek tata bahasa mencakup (1) morfem, berupa afiks atau imbuhan, (2) kalimat tunggal, (3) kalimat majemuk setara, dan (4) kalimat majemuk bertingkat. Aspek-aspek tersebut akan digunakan sebagai indikator tes dari penelitian ini.</w:t>
      </w:r>
      <w:r w:rsidR="00EF0B2D">
        <w:t xml:space="preserve"> Aspek morfem berupa afiks dan imbuhan, kalimat tunggal, kalimat majemuk setara dan bertingkat dipilih karena kelas V sudah belajar menulis pengembangan ide, pikiran, gagasan, dan pengalamannya. Maka dari itu keempat aspek tata bahasa </w:t>
      </w:r>
      <w:r w:rsidR="006563B5">
        <w:t>yang</w:t>
      </w:r>
      <w:r w:rsidR="00EF0B2D">
        <w:t xml:space="preserve"> dipakai dalam penelitian ini</w:t>
      </w:r>
      <w:r w:rsidR="006563B5">
        <w:t xml:space="preserve"> dipilih karena</w:t>
      </w:r>
      <w:r w:rsidR="00EF0B2D">
        <w:t xml:space="preserve"> dipelajari di kelas V</w:t>
      </w:r>
      <w:r w:rsidR="006563B5">
        <w:t xml:space="preserve"> </w:t>
      </w:r>
      <w:r w:rsidR="006563B5">
        <w:fldChar w:fldCharType="begin" w:fldLock="1"/>
      </w:r>
      <w:r w:rsidR="00663660">
        <w:instrText>ADDIN CSL_CITATION {"citationItems":[{"id":"ITEM-1","itemData":{"abstract":"Penelitian ini bertujuan untuk mengetahui kemampuan dalam membuat kalimat tunggal dan kalimat majemuk setara pada siswa kelas V SDN 105855 PTPN II Tanjung Morawa. Metode yang penulis gunakan adalah metode deskriptif yaitu suatu metode penelitian yang ditujukan untuk menggambarkan fenomena-fenomena yang ada, yang berlangsung saat ini atau saat yang lampau. Alat/instrumen yang digunakan penulis untuk menjaring data dalam penelitian ini adalah tes yang berbentuk essai. Dalam tes essai tersebut siswa ditugaskan untuk membuat kalimat tunggal sebanyak 10 kalimat dan kalimat majemuk setara sebanyak 10 kalimat. Kriteria penilaiannya adalah jika benar 1 butir soal skornya adalah 10 dengan ketentuan, struktur kalimat benar nilainya 4, tanda baca benar nilainya 3, dan penulisan kalimat baik nilainya 3. Nilai rata-rata dari kemampuan membuat kalimat tunggal siswa adalah pada kategori “baik” yaitu 73,63 dan kalimat majemuk setara siswa adalah pada kategori “cukup” yaitu 69,42.Berdasarkan hasil penelitian ini, dapat dikatakan kemampuan membuat kalimat tunggal dan kalimat majemuk setara oleh siswa kelas V SDN 105855 PTPN II Tanjung Morawa Tahun Pembelajaran 2018/2019 harus lebih ditingkatkan lagi, agar mendapat nilai yang lebih maksimal.","author":[{"dropping-particle":"","family":"Widiagustina","given":"Eni","non-dropping-particle":"","parse-names":false,"suffix":""}],"container-title":"Komunitas Bahasa","id":"ITEM-1","issue":"1","issued":{"date-parts":[["2019"]]},"page":"67-74","title":"Kemampuan Membuat Kalimat Tunggal Dan Kalimat Majemuk Setara Oleh Siswa Kelas V Sd","type":"article-journal","volume":"7"},"uris":["http://www.mendeley.com/documents/?uuid=c1f0c0e3-ee21-4736-b284-696625ea622b"]},{"id":"ITEM-2","itemData":{"author":[{"dropping-particle":"","family":"Wati","given":"Rahmita","non-dropping-particle":"","parse-names":false,"suffix":""}],"container-title":"Bina Gogik: Jurnal Ilmiah Pendidikan Guru Sekolah Dasar","id":"ITEM-2","issue":"1","issued":{"date-parts":[["2019"]]},"page":"57-68","title":"Analisis Kemampuan Siswa Kelas V Dalam Kabupaten Nagan Raya","type":"article-journal","volume":"6"},"uris":["http://www.mendeley.com/documents/?uuid=fe44dbe8-7578-435a-9492-9532161e6bd0"]},{"id":"ITEM-3","itemData":{"author":[{"dropping-particle":"","family":"Lubis","given":"Rehan Halilah","non-dropping-particle":"","parse-names":false,"suffix":""},{"dropping-particle":"","family":"Nurelide","given":"","non-dropping-particle":"","parse-names":false,"suffix":""}],"container-title":"Madah","id":"ITEM-3","issue":"2","issued":{"date-parts":[["2018"]]},"page":"185-194","title":"TEXT BASED GRAMMAR LEARNING OF THE FIFTH GRADE STUDENTS OF","type":"article-journal","volume":"8"},"uris":["http://www.mendeley.com/documents/?uuid=0b6d5aac-256e-4d0f-94ac-10cc1d2de506"]}],"mendeley":{"formattedCitation":"(Lubis and Nurelide, 2018; Wati, 2019; Widiagustina, 2019)","manualFormatting":"(Lubis dan Nurelide, 2018; Wati, 2019; Widiagustina, 2019)","plainTextFormattedCitation":"(Lubis and Nurelide, 2018; Wati, 2019; Widiagustina, 2019)","previouslyFormattedCitation":"(Lubis and Nurelide, 2018; Wati, 2019; Widiagustina, 2019)"},"properties":{"noteIndex":0},"schema":"https://github.com/citation-style-language/schema/raw/master/csl-citation.json"}</w:instrText>
      </w:r>
      <w:r w:rsidR="006563B5">
        <w:fldChar w:fldCharType="separate"/>
      </w:r>
      <w:r w:rsidR="006563B5">
        <w:rPr>
          <w:noProof/>
        </w:rPr>
        <w:t xml:space="preserve">(Lubis </w:t>
      </w:r>
      <w:r w:rsidR="006563B5" w:rsidRPr="006563B5">
        <w:rPr>
          <w:noProof/>
        </w:rPr>
        <w:t>d</w:t>
      </w:r>
      <w:r w:rsidR="006563B5">
        <w:rPr>
          <w:noProof/>
        </w:rPr>
        <w:t>an</w:t>
      </w:r>
      <w:r w:rsidR="006563B5" w:rsidRPr="006563B5">
        <w:rPr>
          <w:noProof/>
        </w:rPr>
        <w:t xml:space="preserve"> Nurelide, 2018; Wati, 2019; Widiagustina, 2019)</w:t>
      </w:r>
      <w:r w:rsidR="006563B5">
        <w:fldChar w:fldCharType="end"/>
      </w:r>
      <w:r w:rsidR="00EF0B2D">
        <w:t xml:space="preserve">. </w:t>
      </w:r>
    </w:p>
    <w:p w:rsidR="00320684" w:rsidRPr="0063023D" w:rsidRDefault="00AF7C63" w:rsidP="000D5134">
      <w:pPr>
        <w:pStyle w:val="NoSpacing"/>
        <w:spacing w:line="360" w:lineRule="auto"/>
        <w:ind w:left="567" w:firstLine="426"/>
        <w:jc w:val="both"/>
      </w:pPr>
      <w:r>
        <w:t>Berdasarkan pemaparan kajian teori di atas, maka disintesiskan bahwa t</w:t>
      </w:r>
      <w:r w:rsidR="0080380F">
        <w:t xml:space="preserve">ata bahasa adalah ilmu yang memelajari tentang kaidah patokan umum dalam bahasa. Tata bahasa memungkinkan seseorang dapat berkomunikasi dengan baik. Pembelajarannya di sekolah terserap dalam berbagai </w:t>
      </w:r>
      <w:r w:rsidR="0080380F">
        <w:lastRenderedPageBreak/>
        <w:t>pendekatan seperti pendekatan informatif atau eksplisit melalui buku bacaan. Pembelajaran tata bahasa di sekolah dasar mendukung perkembangan keterampilan berbahasa peserta didik.</w:t>
      </w:r>
      <w:r w:rsidR="007258B6">
        <w:t xml:space="preserve"> Aspek tata bahasa berupa (1) morfem, (2) kalimat tunggal, (3) kalimat majemuk setara, dan (4) kalimat majemuk bertingkat.</w:t>
      </w:r>
    </w:p>
    <w:p w:rsidR="00FF4354" w:rsidRDefault="00FF4354" w:rsidP="009A7F53">
      <w:pPr>
        <w:pStyle w:val="NoSpacing"/>
        <w:numPr>
          <w:ilvl w:val="0"/>
          <w:numId w:val="10"/>
        </w:numPr>
        <w:spacing w:line="360" w:lineRule="auto"/>
        <w:ind w:left="0" w:firstLine="0"/>
        <w:jc w:val="center"/>
        <w:rPr>
          <w:b/>
        </w:rPr>
      </w:pPr>
      <w:r>
        <w:rPr>
          <w:b/>
        </w:rPr>
        <w:t>Penelitian yang Relevan</w:t>
      </w:r>
    </w:p>
    <w:p w:rsidR="00FF4354" w:rsidRPr="009A2CE2" w:rsidRDefault="00FF4354" w:rsidP="00FF4354">
      <w:pPr>
        <w:pStyle w:val="NoSpacing"/>
        <w:spacing w:line="360" w:lineRule="auto"/>
        <w:ind w:firstLine="567"/>
        <w:jc w:val="both"/>
      </w:pPr>
      <w:r>
        <w:t xml:space="preserve">Adapula beberapa penelitian yang relevan dengan penelitian ini. Penelitian mengenai keterampilan menulis deskripsi sudah ada dilakukan sebelumnya. Salah satu penelitian yang mengambil perihal hubungan kebiasaan membaca dan keterampilan menulis adalah thesis (diploma) oleh </w:t>
      </w:r>
      <w:r w:rsidR="005A4085">
        <w:fldChar w:fldCharType="begin" w:fldLock="1"/>
      </w:r>
      <w:r w:rsidR="00BB0B63">
        <w:instrText>ADDIN CSL_CITATION {"citationItems":[{"id":"ITEM-1","itemData":{"author":[{"dropping-particle":"","family":"Dewi","given":"Sutra","non-dropping-particle":"","parse-names":false,"suffix":""}],"id":"ITEM-1","issued":{"date-parts":[["2019"]]},"publisher":"Universitas Negeri Makassar","publisher-place":"Soppeng","title":"Hubungan Kebiasaan Membaca dengan Kemampuan Menulis Teks Eksposisi Siswa Kelas X SMA Negeri 3 Soppeng Kabupaten Soppeng","type":"thesis"},"uris":["http://www.mendeley.com/documents/?uuid=c6b17adb-40e9-4423-9e2b-f028429d2142"]}],"mendeley":{"formattedCitation":"(Dewi, 2019)","manualFormatting":"Sutra Dewi (2019)","plainTextFormattedCitation":"(Dewi, 2019)","previouslyFormattedCitation":"(Dewi, 2019)"},"properties":{"noteIndex":0},"schema":"https://github.com/citation-style-language/schema/raw/master/csl-citation.json"}</w:instrText>
      </w:r>
      <w:r w:rsidR="005A4085">
        <w:fldChar w:fldCharType="separate"/>
      </w:r>
      <w:r w:rsidR="005A4085">
        <w:rPr>
          <w:noProof/>
        </w:rPr>
        <w:t>Sutra Dewi</w:t>
      </w:r>
      <w:r w:rsidR="005A4085" w:rsidRPr="005A4085">
        <w:rPr>
          <w:noProof/>
        </w:rPr>
        <w:t xml:space="preserve"> </w:t>
      </w:r>
      <w:r w:rsidR="005A4085">
        <w:rPr>
          <w:noProof/>
        </w:rPr>
        <w:t>(</w:t>
      </w:r>
      <w:r w:rsidR="005A4085" w:rsidRPr="005A4085">
        <w:rPr>
          <w:noProof/>
        </w:rPr>
        <w:t>2019)</w:t>
      </w:r>
      <w:r w:rsidR="005A4085">
        <w:fldChar w:fldCharType="end"/>
      </w:r>
      <w:r w:rsidR="004E425F">
        <w:t xml:space="preserve"> </w:t>
      </w:r>
      <w:r>
        <w:t xml:space="preserve">dengan variabel bebas kebiasaan membaca dan variabel terikat keterampilan menulis eksposisi. Penelitiannya menghasilkan hipotesis diterima yang berarti adanya korelasi antara kebiasaan membaca dan menulis teks eksposisi. Begitu pula penelitian oleh </w:t>
      </w:r>
      <w:r w:rsidR="005A4085">
        <w:fldChar w:fldCharType="begin" w:fldLock="1"/>
      </w:r>
      <w:r w:rsidR="00BB0B63">
        <w:instrText>ADDIN CSL_CITATION {"citationItems":[{"id":"ITEM-1","itemData":{"author":[{"dropping-particle":"","family":"Setiani","given":"Ninik Sulis","non-dropping-particle":"","parse-names":false,"suffix":""}],"id":"ITEM-1","issued":{"date-parts":[["2018"]]},"publisher":"Universitas Negeri Malang","publisher-place":"Malang","title":"Hubungan antara Kebiasaan Membaca dan Kemampuan Menulis Karangan Narasi Siswa Kelas V SD Negeri Sawojajar 3 Kota Malang","type":"thesis"},"uris":["http://www.mendeley.com/documents/?uuid=2add0d2e-a4e1-4985-85b8-1635f7a09d13"]}],"mendeley":{"formattedCitation":"(Setiani, 2018)","manualFormatting":"Ninik Sulis Setiani (2018)","plainTextFormattedCitation":"(Setiani, 2018)","previouslyFormattedCitation":"(Setiani, 2018)"},"properties":{"noteIndex":0},"schema":"https://github.com/citation-style-language/schema/raw/master/csl-citation.json"}</w:instrText>
      </w:r>
      <w:r w:rsidR="005A4085">
        <w:fldChar w:fldCharType="separate"/>
      </w:r>
      <w:r w:rsidR="00C14485">
        <w:rPr>
          <w:noProof/>
        </w:rPr>
        <w:t xml:space="preserve">Ninik Sulis </w:t>
      </w:r>
      <w:r w:rsidR="005A4085" w:rsidRPr="005A4085">
        <w:rPr>
          <w:noProof/>
        </w:rPr>
        <w:t xml:space="preserve">Setiani </w:t>
      </w:r>
      <w:r w:rsidR="00C14485">
        <w:rPr>
          <w:noProof/>
        </w:rPr>
        <w:t>(</w:t>
      </w:r>
      <w:r w:rsidR="005A4085" w:rsidRPr="005A4085">
        <w:rPr>
          <w:noProof/>
        </w:rPr>
        <w:t>2018)</w:t>
      </w:r>
      <w:r w:rsidR="005A4085">
        <w:fldChar w:fldCharType="end"/>
      </w:r>
      <w:r>
        <w:t xml:space="preserve"> dengan variabel bebas kebiasaan membaca dan variabel terikat keterampilan menulis narasi. Hasil penelitian menunjukkan adanya hubungan positif dari kebiasaan membaca dan menulis narasi.</w:t>
      </w:r>
      <w:r w:rsidR="0006014C">
        <w:t xml:space="preserve"> Penelitian lain mengangkat topik hubungan kebiasaan membaca dengan keterampilan menulis diteliti oleh </w:t>
      </w:r>
      <w:r w:rsidR="00C14485">
        <w:fldChar w:fldCharType="begin" w:fldLock="1"/>
      </w:r>
      <w:r w:rsidR="00BB0B63">
        <w:instrText>ADDIN CSL_CITATION {"citationItems":[{"id":"ITEM-1","itemData":{"author":[{"dropping-particle":"","family":"Anggeriyanti","given":"Wahyuni","non-dropping-particle":"","parse-names":false,"suffix":""}],"id":"ITEM-1","issued":{"date-parts":[["2017"]]},"page":"205-214","publisher":"FKIP Universitas Tanjungpura","publisher-place":"Pontianak","title":"The Correlation Between Students ’ Reading Habit and Their Writing Skill","type":"paper-conference","volume":"1"},"uris":["http://www.mendeley.com/documents/?uuid=cb61a152-a1e3-4970-b7af-1ae1214064b6"]}],"mendeley":{"formattedCitation":"(Anggeriyanti, 2017)","manualFormatting":"Wahyu Anggeriyanti (2017)","plainTextFormattedCitation":"(Anggeriyanti, 2017)","previouslyFormattedCitation":"(Anggeriyanti, 2017)"},"properties":{"noteIndex":0},"schema":"https://github.com/citation-style-language/schema/raw/master/csl-citation.json"}</w:instrText>
      </w:r>
      <w:r w:rsidR="00C14485">
        <w:fldChar w:fldCharType="separate"/>
      </w:r>
      <w:r w:rsidR="00C14485">
        <w:rPr>
          <w:noProof/>
        </w:rPr>
        <w:t xml:space="preserve">Wahyu </w:t>
      </w:r>
      <w:r w:rsidR="00C14485" w:rsidRPr="00C14485">
        <w:rPr>
          <w:noProof/>
        </w:rPr>
        <w:t xml:space="preserve">Anggeriyanti </w:t>
      </w:r>
      <w:r w:rsidR="00C14485">
        <w:rPr>
          <w:noProof/>
        </w:rPr>
        <w:t>(</w:t>
      </w:r>
      <w:r w:rsidR="00C14485" w:rsidRPr="00C14485">
        <w:rPr>
          <w:noProof/>
        </w:rPr>
        <w:t>2017)</w:t>
      </w:r>
      <w:r w:rsidR="00C14485">
        <w:fldChar w:fldCharType="end"/>
      </w:r>
      <w:r w:rsidR="009A2CE2">
        <w:t xml:space="preserve"> dengan judul “</w:t>
      </w:r>
      <w:r w:rsidR="009A2CE2">
        <w:rPr>
          <w:i/>
        </w:rPr>
        <w:t>The Correlation Between Students’ Reading Habit and Their Writing Skill</w:t>
      </w:r>
      <w:r w:rsidR="009A2CE2">
        <w:t>” menyimpulkan bahwa kebiasaan membaca memberikan hubungan yang positif terhadap keterampilan menulis.</w:t>
      </w:r>
    </w:p>
    <w:p w:rsidR="00F94E59" w:rsidRPr="007E0881" w:rsidRDefault="00F94E59" w:rsidP="00FF4354">
      <w:pPr>
        <w:pStyle w:val="NoSpacing"/>
        <w:spacing w:line="360" w:lineRule="auto"/>
        <w:ind w:firstLine="567"/>
        <w:jc w:val="both"/>
      </w:pPr>
      <w:r>
        <w:t xml:space="preserve">Penelitian yang relevan dengan variabel bebas penguasaan tata bahasa dilakukan oleh </w:t>
      </w:r>
      <w:r w:rsidR="00C14485">
        <w:fldChar w:fldCharType="begin" w:fldLock="1"/>
      </w:r>
      <w:r w:rsidR="00BB0B63">
        <w:instrText>ADDIN CSL_CITATION {"citationItems":[{"id":"ITEM-1","itemData":{"author":[{"dropping-particle":"","family":"Digna","given":"Dea","non-dropping-particle":"","parse-names":false,"suffix":""}],"id":"ITEM-1","issued":{"date-parts":[["2016"]]},"publisher":"Universitas Negeri Semarang","publisher-place":"Semarang","title":"Pengaruh Penguasaan Tata Bahasa terhadap Keterampilan Menulis Karangan Narasi pada Siswa Kelas V SD Gugus Dewi Kunthi Kecamatan Gunungpati","type":"thesis"},"uris":["http://www.mendeley.com/documents/?uuid=0a0404b9-d12d-4ba0-b3a5-b9e7fa3b08f9"]}],"mendeley":{"formattedCitation":"(Digna, 2016)","manualFormatting":"Dea Digna (2016)","plainTextFormattedCitation":"(Digna, 2016)","previouslyFormattedCitation":"(Digna, 2016)"},"properties":{"noteIndex":0},"schema":"https://github.com/citation-style-language/schema/raw/master/csl-citation.json"}</w:instrText>
      </w:r>
      <w:r w:rsidR="00C14485">
        <w:fldChar w:fldCharType="separate"/>
      </w:r>
      <w:r w:rsidR="00C14485">
        <w:rPr>
          <w:noProof/>
        </w:rPr>
        <w:t>Dea Digna</w:t>
      </w:r>
      <w:r w:rsidR="00C14485" w:rsidRPr="00C14485">
        <w:rPr>
          <w:noProof/>
        </w:rPr>
        <w:t xml:space="preserve"> </w:t>
      </w:r>
      <w:r w:rsidR="00C14485">
        <w:rPr>
          <w:noProof/>
        </w:rPr>
        <w:t>(</w:t>
      </w:r>
      <w:r w:rsidR="00C14485" w:rsidRPr="00C14485">
        <w:rPr>
          <w:noProof/>
        </w:rPr>
        <w:t>2016)</w:t>
      </w:r>
      <w:r w:rsidR="00C14485">
        <w:fldChar w:fldCharType="end"/>
      </w:r>
      <w:r>
        <w:t xml:space="preserve"> yang mengangkat topik skripsi mengenai </w:t>
      </w:r>
      <w:r w:rsidR="00C14485">
        <w:t>pengaruh</w:t>
      </w:r>
      <w:r>
        <w:t xml:space="preserve"> penguasaan tata bahasa dan keterampilan menulis narasi. Hasil penelitian menunjukkan adanya pengaruh yang besar dari tata bahasa terhadap keterampilan menulis narasi.</w:t>
      </w:r>
      <w:r w:rsidR="007E0881">
        <w:t xml:space="preserve"> </w:t>
      </w:r>
      <w:r w:rsidR="00C14485">
        <w:fldChar w:fldCharType="begin" w:fldLock="1"/>
      </w:r>
      <w:r w:rsidR="00C14485">
        <w:instrText>ADDIN CSL_CITATION {"citationItems":[{"id":"ITEM-1","itemData":{"author":[{"dropping-particle":"","family":"Putri","given":"Zaiyana","non-dropping-particle":"","parse-names":false,"suffix":""},{"dropping-particle":"","family":"Silvianti","given":"Tengku Maya","non-dropping-particle":"","parse-names":false,"suffix":""},{"dropping-particle":"","family":"Achmad","given":"Diana","non-dropping-particle":"","parse-names":false,"suffix":""}],"container-title":"Proceedings of the First Reciprocal Graduate Research Symposium between University Pendidikan Sultan Idris and Syiah Kuala University","id":"ITEM-1","issued":{"date-parts":[["2016"]]},"page":"217-222","publisher":"Syiah Kuala University","publisher-place":"Tanjong Malim","title":"The Correlation Between Grammar Mastery and Writing Ability","type":"paper-conference"},"uris":["http://www.mendeley.com/documents/?uuid=de35490a-ad24-48f7-bba3-542e1a64163b"]}],"mendeley":{"formattedCitation":"(Putri, Silvianti and Achmad, 2016)","manualFormatting":"Zaiyana Putri, Tengku Maya Silviani, dan Diana Achmad (2016)","plainTextFormattedCitation":"(Putri, Silvianti and Achmad, 2016)","previouslyFormattedCitation":"(Putri, Silvianti and Achmad, 2016)"},"properties":{"noteIndex":0},"schema":"https://github.com/citation-style-language/schema/raw/master/csl-citation.json"}</w:instrText>
      </w:r>
      <w:r w:rsidR="00C14485">
        <w:fldChar w:fldCharType="separate"/>
      </w:r>
      <w:r w:rsidR="00C14485">
        <w:rPr>
          <w:noProof/>
        </w:rPr>
        <w:t>Zaiyana Putri, Tengku Maya Silviani, dan Diana Achmad</w:t>
      </w:r>
      <w:r w:rsidR="00C14485" w:rsidRPr="00C14485">
        <w:rPr>
          <w:noProof/>
        </w:rPr>
        <w:t xml:space="preserve"> </w:t>
      </w:r>
      <w:r w:rsidR="00C14485">
        <w:rPr>
          <w:noProof/>
        </w:rPr>
        <w:t>(</w:t>
      </w:r>
      <w:r w:rsidR="00C14485" w:rsidRPr="00C14485">
        <w:rPr>
          <w:noProof/>
        </w:rPr>
        <w:t>2016)</w:t>
      </w:r>
      <w:r w:rsidR="00C14485">
        <w:fldChar w:fldCharType="end"/>
      </w:r>
      <w:r w:rsidR="00C14485">
        <w:t xml:space="preserve"> </w:t>
      </w:r>
      <w:r w:rsidR="007E0881">
        <w:t>melakukan penelitian dengan judul “</w:t>
      </w:r>
      <w:r w:rsidR="007E0881">
        <w:rPr>
          <w:i/>
        </w:rPr>
        <w:t>The Correlation Between Grammar Mastery and Writing Ability</w:t>
      </w:r>
      <w:r w:rsidR="007E0881">
        <w:t xml:space="preserve">” dengan menghasilkan data bahwa penguasaan </w:t>
      </w:r>
      <w:r w:rsidR="007E0881">
        <w:rPr>
          <w:i/>
        </w:rPr>
        <w:t>grammar</w:t>
      </w:r>
      <w:r w:rsidR="007E0881">
        <w:t xml:space="preserve"> (tata bahasa) memiliki korelasi yang signifikan dengan keterampilan menulis.</w:t>
      </w:r>
    </w:p>
    <w:p w:rsidR="00FF4354" w:rsidRDefault="00FF4354" w:rsidP="00FF4354">
      <w:pPr>
        <w:pStyle w:val="NoSpacing"/>
        <w:spacing w:line="360" w:lineRule="auto"/>
        <w:ind w:firstLine="567"/>
        <w:jc w:val="both"/>
      </w:pPr>
      <w:r>
        <w:lastRenderedPageBreak/>
        <w:t xml:space="preserve">Penelitian dengan variabel terikat menulis deskripsi di antaranya penelitian oleh </w:t>
      </w:r>
      <w:r w:rsidR="00C14485">
        <w:fldChar w:fldCharType="begin" w:fldLock="1"/>
      </w:r>
      <w:r w:rsidR="00BB0B63">
        <w:instrText>ADDIN CSL_CITATION {"citationItems":[{"id":"ITEM-1","itemData":{"author":[{"dropping-particle":"","family":"Ramadianti","given":"Nidya","non-dropping-particle":"","parse-names":false,"suffix":""}],"id":"ITEM-1","issued":{"date-parts":[["2019"]]},"publisher":"Universitas Sriwijaya","publisher-place":"Palembang","title":"Hubungan Antara Penguasaan Kosakata dan Struktur Teks dengan Kemampuan Menulis Teks Deskripsi Siswa Kelas VII SMP Negeri 16 Palembang","type":"thesis"},"uris":["http://www.mendeley.com/documents/?uuid=d959ef7c-ba94-4a85-a1e7-478c83c1d1f8"]}],"mendeley":{"formattedCitation":"(Ramadianti, 2019)","manualFormatting":"Nidya Ramadianti (2019)","plainTextFormattedCitation":"(Ramadianti, 2019)","previouslyFormattedCitation":"(Ramadianti, 2019)"},"properties":{"noteIndex":0},"schema":"https://github.com/citation-style-language/schema/raw/master/csl-citation.json"}</w:instrText>
      </w:r>
      <w:r w:rsidR="00C14485">
        <w:fldChar w:fldCharType="separate"/>
      </w:r>
      <w:r w:rsidR="00C14485">
        <w:rPr>
          <w:noProof/>
        </w:rPr>
        <w:t>Nidya Ramadianti</w:t>
      </w:r>
      <w:r w:rsidR="00C14485" w:rsidRPr="00C14485">
        <w:rPr>
          <w:noProof/>
        </w:rPr>
        <w:t xml:space="preserve"> </w:t>
      </w:r>
      <w:r w:rsidR="00C14485">
        <w:rPr>
          <w:noProof/>
        </w:rPr>
        <w:t>(</w:t>
      </w:r>
      <w:r w:rsidR="00C14485" w:rsidRPr="00C14485">
        <w:rPr>
          <w:noProof/>
        </w:rPr>
        <w:t>2019)</w:t>
      </w:r>
      <w:r w:rsidR="00C14485">
        <w:fldChar w:fldCharType="end"/>
      </w:r>
      <w:r>
        <w:t xml:space="preserve">, dan </w:t>
      </w:r>
      <w:r w:rsidR="00C14485">
        <w:fldChar w:fldCharType="begin" w:fldLock="1"/>
      </w:r>
      <w:r w:rsidR="00894FB1">
        <w:instrText>ADDIN CSL_CITATION {"citationItems":[{"id":"ITEM-1","itemData":{"author":[{"dropping-particle":"","family":"Zikra","given":"Fadhlan Aulia","non-dropping-particle":"","parse-names":false,"suffix":""},{"dropping-particle":"","family":"Asri","given":"Yasnur","non-dropping-particle":"","parse-names":false,"suffix":""},{"dropping-particle":"","family":"Tamsin","given":"Andria Catri","non-dropping-particle":"","parse-names":false,"suffix":""}],"container-title":"Jurnal Pendidikan Bahasa dan Sastra Indonesia","id":"ITEM-1","issue":"3","issued":{"date-parts":[["2018"]]},"page":"55-61","title":"Korelasi Keterampilan Membaca Pemahaman Teks Deskripsi dengan Keterampilan Menulis Teks Deskripsi Siswa Kelas VII SMP Negeri 27 Padang","type":"article-journal","volume":"7"},"uris":["http://www.mendeley.com/documents/?uuid=87ae21ea-f098-493c-91bd-9bb1d5d20381"]}],"mendeley":{"formattedCitation":"(Zikra, Asri and Tamsin, 2018)","manualFormatting":"Fadhlan Aulia Zikra (2018)","plainTextFormattedCitation":"(Zikra, Asri and Tamsin, 2018)","previouslyFormattedCitation":"(Zikra, Asri and Tamsin, 2018)"},"properties":{"noteIndex":0},"schema":"https://github.com/citation-style-language/schema/raw/master/csl-citation.json"}</w:instrText>
      </w:r>
      <w:r w:rsidR="00C14485">
        <w:fldChar w:fldCharType="separate"/>
      </w:r>
      <w:r w:rsidR="00C14485">
        <w:rPr>
          <w:noProof/>
        </w:rPr>
        <w:t xml:space="preserve">Fadhlan Aulia </w:t>
      </w:r>
      <w:r w:rsidR="00C14485" w:rsidRPr="00C14485">
        <w:rPr>
          <w:noProof/>
        </w:rPr>
        <w:t xml:space="preserve">Zikra </w:t>
      </w:r>
      <w:r w:rsidR="00C14485">
        <w:rPr>
          <w:noProof/>
        </w:rPr>
        <w:t>(</w:t>
      </w:r>
      <w:r w:rsidR="00C14485" w:rsidRPr="00C14485">
        <w:rPr>
          <w:noProof/>
        </w:rPr>
        <w:t>2018)</w:t>
      </w:r>
      <w:r w:rsidR="00C14485">
        <w:fldChar w:fldCharType="end"/>
      </w:r>
      <w:r>
        <w:t xml:space="preserve"> yang sama-sama mengambil variabel terikat kemampuan menulis deskripsi. Nidya Ramadiyanti dengan variabel bebas penguasaan kosa kata dan struktur tes, sementara Fadhlan Aulia Zikra dengan keterampilan membaca pemahaman teks deskripsi.</w:t>
      </w:r>
    </w:p>
    <w:p w:rsidR="00FF4354" w:rsidRPr="00FF4354" w:rsidRDefault="00FF4354" w:rsidP="00FF4354">
      <w:pPr>
        <w:pStyle w:val="NoSpacing"/>
        <w:spacing w:line="360" w:lineRule="auto"/>
      </w:pPr>
    </w:p>
    <w:p w:rsidR="00405E2B" w:rsidRPr="00405E2B" w:rsidRDefault="0063023D" w:rsidP="009A7F53">
      <w:pPr>
        <w:pStyle w:val="NoSpacing"/>
        <w:numPr>
          <w:ilvl w:val="0"/>
          <w:numId w:val="10"/>
        </w:numPr>
        <w:spacing w:line="360" w:lineRule="auto"/>
        <w:ind w:left="0" w:firstLine="0"/>
        <w:jc w:val="center"/>
        <w:rPr>
          <w:b/>
        </w:rPr>
      </w:pPr>
      <w:r>
        <w:rPr>
          <w:b/>
        </w:rPr>
        <w:t>Kerangka Berpikir</w:t>
      </w:r>
    </w:p>
    <w:p w:rsidR="007750BE" w:rsidRDefault="007750BE" w:rsidP="00B839F6">
      <w:pPr>
        <w:pStyle w:val="NoSpacing"/>
        <w:spacing w:line="360" w:lineRule="auto"/>
        <w:ind w:firstLine="567"/>
        <w:jc w:val="both"/>
      </w:pPr>
      <w:r>
        <w:t>Berdasarkan jabaran kajian teori yang sudah disusun, maka kerangka berpikir dapat dijelaskan sebagai berikut:</w:t>
      </w:r>
    </w:p>
    <w:p w:rsidR="007750BE" w:rsidRPr="00BA39ED" w:rsidRDefault="007750BE" w:rsidP="009A7F53">
      <w:pPr>
        <w:pStyle w:val="NoSpacing"/>
        <w:numPr>
          <w:ilvl w:val="0"/>
          <w:numId w:val="28"/>
        </w:numPr>
        <w:spacing w:line="360" w:lineRule="auto"/>
        <w:ind w:left="567" w:hanging="567"/>
        <w:jc w:val="both"/>
        <w:rPr>
          <w:b/>
        </w:rPr>
      </w:pPr>
      <w:r w:rsidRPr="00BA39ED">
        <w:rPr>
          <w:b/>
        </w:rPr>
        <w:t xml:space="preserve">Hubungan Kebiasaan Membaca </w:t>
      </w:r>
      <w:r w:rsidR="00B97996" w:rsidRPr="00BA39ED">
        <w:rPr>
          <w:b/>
        </w:rPr>
        <w:t>dengan Keterampilan Menulis</w:t>
      </w:r>
      <w:r w:rsidRPr="00BA39ED">
        <w:rPr>
          <w:b/>
        </w:rPr>
        <w:t xml:space="preserve"> Deskripsi</w:t>
      </w:r>
    </w:p>
    <w:p w:rsidR="0033747C" w:rsidRDefault="007750BE" w:rsidP="007750BE">
      <w:pPr>
        <w:pStyle w:val="NoSpacing"/>
        <w:spacing w:line="360" w:lineRule="auto"/>
        <w:ind w:left="567" w:firstLine="426"/>
        <w:jc w:val="both"/>
      </w:pPr>
      <w:r>
        <w:t>Keterampilan menulis deskripsi merupakan keterampilan dalam menuangkan gagasan menjadi teks bacaan yang menggambarkan mengenai suatu objek</w:t>
      </w:r>
      <w:r w:rsidR="0033747C">
        <w:t>. Untuk dapat menggambarkan sebuah objek dengan baik, diperlukan keahlian peserta didik untuk mengatur kata, menyusun kalimat, hingga merangkai wacana yang bisa didapatkan melalui membaca.</w:t>
      </w:r>
    </w:p>
    <w:p w:rsidR="007750BE" w:rsidRDefault="00B839F6" w:rsidP="007750BE">
      <w:pPr>
        <w:pStyle w:val="NoSpacing"/>
        <w:spacing w:line="360" w:lineRule="auto"/>
        <w:ind w:left="567" w:firstLine="426"/>
        <w:jc w:val="both"/>
      </w:pPr>
      <w:r>
        <w:t xml:space="preserve">Membaca </w:t>
      </w:r>
      <w:r w:rsidR="00CC7D1F">
        <w:t>adalah salah satu dar</w:t>
      </w:r>
      <w:r w:rsidR="007750BE">
        <w:t xml:space="preserve">i empat keterampilan berbahasa </w:t>
      </w:r>
      <w:r w:rsidR="00CC7D1F">
        <w:t>yang</w:t>
      </w:r>
      <w:r w:rsidR="002A1E3B">
        <w:t xml:space="preserve"> melibatkan aktivitas pikiran karena</w:t>
      </w:r>
      <w:r w:rsidR="00CC7D1F">
        <w:t xml:space="preserve"> mengalami proses menerjemahkan simbol lalu</w:t>
      </w:r>
      <w:r w:rsidR="002A1E3B">
        <w:t xml:space="preserve"> bertujuan untuk </w:t>
      </w:r>
      <w:r>
        <w:t>menggali informasi melalui bacaan.</w:t>
      </w:r>
      <w:r w:rsidR="00394B94">
        <w:t xml:space="preserve"> </w:t>
      </w:r>
      <w:r>
        <w:t xml:space="preserve"> Dengan melakukannya secara terus-menerus</w:t>
      </w:r>
      <w:r w:rsidR="00CC7D1F">
        <w:t xml:space="preserve">, </w:t>
      </w:r>
      <w:r w:rsidR="002A1E3B">
        <w:t xml:space="preserve">maka akan menjadi kebiasaan membaca. </w:t>
      </w:r>
      <w:r w:rsidR="00E02DDB">
        <w:t xml:space="preserve">Kebiasaan membaca termasuk kebiasaan yang dinilai penting dan patut untuk dikembangkan. </w:t>
      </w:r>
      <w:r w:rsidR="002A1E3B">
        <w:t xml:space="preserve">Kebiasaan membaca </w:t>
      </w:r>
      <w:r w:rsidR="00CC7D1F">
        <w:t>akan mempengaruhi ilmu pengetahuan yang dimiliki karena dengan membaca, maka peserta didik akan mampu menangkap hal-hal krusial menyangkut bacaannya juga komponen bacaan hingga mampu untuk meningkatkan keterampilan berbahasa lain seperti keterampilan menulis.</w:t>
      </w:r>
      <w:r w:rsidR="00E02DDB">
        <w:t xml:space="preserve"> </w:t>
      </w:r>
      <w:r w:rsidR="0033747C">
        <w:t>Keterampilan membaca berhubungan erat dengan keterampilan menulis. Dengan kebiasaan membaca, peserta didik dapat secara tidak langsung memelajari tentang tata bahasa dalam suatu bacaan sekaligus struktur dari sebuah teks sehingga kemudian peserta didik dapat menulis karangan yang baik</w:t>
      </w:r>
    </w:p>
    <w:p w:rsidR="00BA39ED" w:rsidRDefault="0033747C" w:rsidP="006563B5">
      <w:pPr>
        <w:pStyle w:val="NoSpacing"/>
        <w:spacing w:line="360" w:lineRule="auto"/>
        <w:ind w:left="567" w:firstLine="426"/>
        <w:jc w:val="both"/>
      </w:pPr>
      <w:r>
        <w:lastRenderedPageBreak/>
        <w:t>Dengan demikian, diduga bahwa kebiasaan membaca memiliki hubungan dengan keterampilan menulis deskripsi. Seseorang dengan keterampilan membaca yang baik akan memiliki keterampilan menulis deskripsi yang baik pula, begi</w:t>
      </w:r>
      <w:r w:rsidR="006563B5">
        <w:t>tu juga sebaliknya.</w:t>
      </w:r>
    </w:p>
    <w:p w:rsidR="007750BE" w:rsidRPr="00BA39ED" w:rsidRDefault="007750BE" w:rsidP="009A7F53">
      <w:pPr>
        <w:pStyle w:val="NoSpacing"/>
        <w:numPr>
          <w:ilvl w:val="0"/>
          <w:numId w:val="28"/>
        </w:numPr>
        <w:spacing w:line="360" w:lineRule="auto"/>
        <w:ind w:left="567" w:hanging="567"/>
        <w:jc w:val="both"/>
        <w:rPr>
          <w:b/>
        </w:rPr>
      </w:pPr>
      <w:r w:rsidRPr="00BA39ED">
        <w:rPr>
          <w:b/>
        </w:rPr>
        <w:t xml:space="preserve">Hubungan Penguasaan Tata Bahasa </w:t>
      </w:r>
      <w:r w:rsidR="00B97996" w:rsidRPr="00BA39ED">
        <w:rPr>
          <w:b/>
        </w:rPr>
        <w:t>dengan Keterampilan Menulis</w:t>
      </w:r>
      <w:r w:rsidRPr="00BA39ED">
        <w:rPr>
          <w:b/>
        </w:rPr>
        <w:t xml:space="preserve"> Deskripsi </w:t>
      </w:r>
    </w:p>
    <w:p w:rsidR="00423279" w:rsidRDefault="0033747C" w:rsidP="007750BE">
      <w:pPr>
        <w:pStyle w:val="NoSpacing"/>
        <w:spacing w:line="360" w:lineRule="auto"/>
        <w:ind w:left="567" w:firstLine="426"/>
        <w:jc w:val="both"/>
      </w:pPr>
      <w:r>
        <w:t>Tata bahasa merupakan kaidah atau patokan umum dalam berbahasa yang mengatur dari susunan terkecil hingga berbentuk wacana.</w:t>
      </w:r>
      <w:r w:rsidR="007E0881">
        <w:t xml:space="preserve"> </w:t>
      </w:r>
      <w:r>
        <w:t xml:space="preserve">Untuk menyusun satu wacana utuh memerlukan penguasaan tata bahasa yang baik. </w:t>
      </w:r>
      <w:r w:rsidR="00423279">
        <w:t>Tata bahasa juga membantu seseorang menyusun kalimat sehingga kalimat tersebut menjadi lebih bermakna.</w:t>
      </w:r>
    </w:p>
    <w:p w:rsidR="0033747C" w:rsidRDefault="00423279" w:rsidP="007750BE">
      <w:pPr>
        <w:pStyle w:val="NoSpacing"/>
        <w:spacing w:line="360" w:lineRule="auto"/>
        <w:ind w:left="567" w:firstLine="426"/>
        <w:jc w:val="both"/>
      </w:pPr>
      <w:r>
        <w:t xml:space="preserve">Menulis deskripsi merupakan salah satu bentuk komunikasi tertulis. Untuk menyampaikan pesan dengan baik tentu saja seorang penulis memerlukan penguasaan tata bahasa yang baik pula. </w:t>
      </w:r>
      <w:r w:rsidR="0033747C">
        <w:t>Maka peran penguasaan tata bahasa penting untuk seseorang dalam meny</w:t>
      </w:r>
      <w:r>
        <w:t xml:space="preserve">usun sebuah teks, termasuk </w:t>
      </w:r>
      <w:r w:rsidR="0033747C">
        <w:t>deskripsi. Tanpa memelajari tata bahasa, seseorang tidak akan menyusun teks deskripsi dengan baik.</w:t>
      </w:r>
    </w:p>
    <w:p w:rsidR="00320684" w:rsidRDefault="0033747C" w:rsidP="000D5134">
      <w:pPr>
        <w:pStyle w:val="NoSpacing"/>
        <w:spacing w:line="360" w:lineRule="auto"/>
        <w:ind w:left="567" w:firstLine="426"/>
        <w:jc w:val="both"/>
      </w:pPr>
      <w:r>
        <w:t xml:space="preserve">Dengan demikian, diduga penguasaan tata bahasa memiliki hubungan dengan </w:t>
      </w:r>
      <w:r w:rsidR="000D5134">
        <w:t>keterampilan menulis deskripsi.</w:t>
      </w:r>
    </w:p>
    <w:p w:rsidR="007750BE" w:rsidRPr="00BA39ED" w:rsidRDefault="007750BE" w:rsidP="009A7F53">
      <w:pPr>
        <w:pStyle w:val="NoSpacing"/>
        <w:numPr>
          <w:ilvl w:val="0"/>
          <w:numId w:val="28"/>
        </w:numPr>
        <w:spacing w:line="360" w:lineRule="auto"/>
        <w:ind w:left="567" w:hanging="567"/>
        <w:jc w:val="both"/>
        <w:rPr>
          <w:b/>
        </w:rPr>
      </w:pPr>
      <w:r w:rsidRPr="00BA39ED">
        <w:rPr>
          <w:b/>
        </w:rPr>
        <w:t xml:space="preserve">Hubungan Kebiasaan Membaca dan Penguasaan Tata Bahasa </w:t>
      </w:r>
      <w:r w:rsidR="00B97996" w:rsidRPr="00BA39ED">
        <w:rPr>
          <w:b/>
        </w:rPr>
        <w:t>dengan Keterampilan Menulis</w:t>
      </w:r>
      <w:r w:rsidRPr="00BA39ED">
        <w:rPr>
          <w:b/>
        </w:rPr>
        <w:t xml:space="preserve"> Deskripsi</w:t>
      </w:r>
    </w:p>
    <w:p w:rsidR="00F964B6" w:rsidRDefault="00F964B6" w:rsidP="0033747C">
      <w:pPr>
        <w:pStyle w:val="NoSpacing"/>
        <w:spacing w:line="360" w:lineRule="auto"/>
        <w:ind w:left="567" w:firstLine="426"/>
        <w:jc w:val="both"/>
      </w:pPr>
      <w:r>
        <w:t xml:space="preserve">Ketika proses membaca, pembaca menerima berbagai informasi dari bacaannya, baik berupa poin dari bacaan hingga pengenalan terhadap susunan kalimat, kosa kata, diksi, hingga tata bahasa yang dipakai dalam bacaan tersebut. Dengan membaca, peserta didik juga akan mengembangkan kemampuan menulisnya. </w:t>
      </w:r>
    </w:p>
    <w:p w:rsidR="00F964B6" w:rsidRDefault="006E5477" w:rsidP="0033747C">
      <w:pPr>
        <w:pStyle w:val="NoSpacing"/>
        <w:spacing w:line="360" w:lineRule="auto"/>
        <w:ind w:left="567" w:firstLine="426"/>
        <w:jc w:val="both"/>
      </w:pPr>
      <w:r>
        <w:t xml:space="preserve">Penulis yang baik adalah penulis yang memiliki keterampilan dalam menggunakan tata bahasa yang baik pula. </w:t>
      </w:r>
      <w:r w:rsidR="00394B94">
        <w:t xml:space="preserve">Bagaimana seseorang dapat menulis jika tidak memiliki tata bahasa yang baik. </w:t>
      </w:r>
      <w:r w:rsidR="00E02DDB">
        <w:t xml:space="preserve">Menyusun sebuah wacana teks deskripsi tentunya tidak mudah tanpa penguasaan tata bahasa </w:t>
      </w:r>
      <w:r w:rsidR="00E02DDB">
        <w:lastRenderedPageBreak/>
        <w:t>yang cukup</w:t>
      </w:r>
      <w:r w:rsidR="00394B94">
        <w:t>, karena tata bahasa mencakup kaidah atau patokan umum struktur bahasa dari fonem hingga wacana</w:t>
      </w:r>
      <w:r w:rsidR="00F964B6">
        <w:t>.</w:t>
      </w:r>
    </w:p>
    <w:p w:rsidR="00F964B6" w:rsidRDefault="00CC7D1F" w:rsidP="00F964B6">
      <w:pPr>
        <w:pStyle w:val="NoSpacing"/>
        <w:spacing w:line="360" w:lineRule="auto"/>
        <w:ind w:left="567" w:firstLine="426"/>
        <w:jc w:val="both"/>
      </w:pPr>
      <w:r>
        <w:t xml:space="preserve">Dengan membaca, peserta didik akan mengetahui cara pemilihan tata bahasa yang tepat sehingga akan menyajikan teks deskripsi yang </w:t>
      </w:r>
      <w:r w:rsidR="00394B94">
        <w:t>mudah dimengerti serta pembaca akan benar-benar merasakan hal tertulis dalam teks deskripsi dengan inderanya</w:t>
      </w:r>
      <w:r w:rsidR="006E5477">
        <w:t>.</w:t>
      </w:r>
    </w:p>
    <w:p w:rsidR="00B14474" w:rsidRDefault="00F964B6" w:rsidP="00423279">
      <w:pPr>
        <w:pStyle w:val="NoSpacing"/>
        <w:spacing w:line="360" w:lineRule="auto"/>
        <w:ind w:left="567" w:firstLine="426"/>
        <w:jc w:val="both"/>
      </w:pPr>
      <w:r>
        <w:t>Dengan demikian, diduga kebiasaan membaca dan penguasaan tata bahasa secara bersama-sama memiliki hubungan dengan keterampilan menulis deskripsi. Semakin rajin seseorang membaca, semakin tingi penguasaan tata bahasanya, semakin tinggi pula keterampilan menulis deskripsinya.</w:t>
      </w:r>
    </w:p>
    <w:p w:rsidR="00F964B6" w:rsidRPr="0062448C" w:rsidRDefault="00F964B6" w:rsidP="0062448C">
      <w:pPr>
        <w:pStyle w:val="NoSpacing"/>
        <w:spacing w:line="360" w:lineRule="auto"/>
      </w:pPr>
    </w:p>
    <w:p w:rsidR="0063023D" w:rsidRDefault="0063023D" w:rsidP="009A7F53">
      <w:pPr>
        <w:pStyle w:val="NoSpacing"/>
        <w:numPr>
          <w:ilvl w:val="0"/>
          <w:numId w:val="10"/>
        </w:numPr>
        <w:spacing w:line="360" w:lineRule="auto"/>
        <w:ind w:left="0" w:firstLine="0"/>
        <w:jc w:val="center"/>
        <w:rPr>
          <w:b/>
        </w:rPr>
      </w:pPr>
      <w:r>
        <w:rPr>
          <w:b/>
        </w:rPr>
        <w:t>Hipotesis</w:t>
      </w:r>
    </w:p>
    <w:p w:rsidR="006A565A" w:rsidRDefault="006A565A" w:rsidP="006A565A">
      <w:pPr>
        <w:pStyle w:val="NoSpacing"/>
        <w:spacing w:line="360" w:lineRule="auto"/>
        <w:ind w:firstLine="567"/>
        <w:jc w:val="both"/>
      </w:pPr>
      <w:r>
        <w:t>Berdasarkan uraian sebelumnya pada bagian kajian pustaka dan kerangka berpikir, maka akan diperoleh hipotesis sementara dalam penelitian, sebagai berikut:</w:t>
      </w:r>
    </w:p>
    <w:p w:rsidR="006A565A" w:rsidRDefault="00B14474" w:rsidP="009A7F53">
      <w:pPr>
        <w:pStyle w:val="NoSpacing"/>
        <w:numPr>
          <w:ilvl w:val="0"/>
          <w:numId w:val="12"/>
        </w:numPr>
        <w:spacing w:line="360" w:lineRule="auto"/>
        <w:ind w:left="567" w:hanging="567"/>
        <w:jc w:val="both"/>
      </w:pPr>
      <w:r>
        <w:t>Ada</w:t>
      </w:r>
      <w:r w:rsidR="006A565A">
        <w:t xml:space="preserve"> </w:t>
      </w:r>
      <w:r w:rsidR="005F4B13">
        <w:t>hubungan</w:t>
      </w:r>
      <w:r w:rsidR="006A565A">
        <w:t xml:space="preserve"> kebiasaan membaca dengan keterampilan menulis deskripsi siswa kelas V SD.</w:t>
      </w:r>
    </w:p>
    <w:p w:rsidR="006A565A" w:rsidRDefault="006A565A" w:rsidP="009A7F53">
      <w:pPr>
        <w:pStyle w:val="NoSpacing"/>
        <w:numPr>
          <w:ilvl w:val="0"/>
          <w:numId w:val="12"/>
        </w:numPr>
        <w:spacing w:line="360" w:lineRule="auto"/>
        <w:ind w:left="567" w:hanging="567"/>
        <w:jc w:val="both"/>
      </w:pPr>
      <w:r>
        <w:t xml:space="preserve">Ada </w:t>
      </w:r>
      <w:r w:rsidR="005F4B13">
        <w:t>hubungan</w:t>
      </w:r>
      <w:r>
        <w:t xml:space="preserve"> penguasaan tata bahasa dengan keterampilan menulis deksripsi siswa kelas V SD.</w:t>
      </w:r>
    </w:p>
    <w:p w:rsidR="0063023D" w:rsidRPr="0062448C" w:rsidRDefault="006A565A" w:rsidP="009A7F53">
      <w:pPr>
        <w:pStyle w:val="NoSpacing"/>
        <w:numPr>
          <w:ilvl w:val="0"/>
          <w:numId w:val="12"/>
        </w:numPr>
        <w:spacing w:line="360" w:lineRule="auto"/>
        <w:ind w:left="567" w:hanging="567"/>
        <w:jc w:val="both"/>
      </w:pPr>
      <w:r>
        <w:t xml:space="preserve">Ada </w:t>
      </w:r>
      <w:r w:rsidR="005F4B13">
        <w:t>hubungan</w:t>
      </w:r>
      <w:r w:rsidR="0062448C">
        <w:t xml:space="preserve"> kebiasaan membaca dan penguasaan tata bahasa</w:t>
      </w:r>
      <w:r w:rsidR="00B14474">
        <w:t xml:space="preserve"> secara bersama-sama</w:t>
      </w:r>
      <w:r w:rsidR="0062448C">
        <w:t xml:space="preserve"> terhadap keterampilan menulis deskrip</w:t>
      </w:r>
      <w:r>
        <w:t>si siswa kelas V SD.</w:t>
      </w:r>
    </w:p>
    <w:p w:rsidR="0063023D" w:rsidRDefault="0063023D" w:rsidP="0063023D">
      <w:pPr>
        <w:pStyle w:val="NoSpacing"/>
        <w:spacing w:line="360" w:lineRule="auto"/>
        <w:rPr>
          <w:b/>
        </w:rPr>
      </w:pPr>
    </w:p>
    <w:p w:rsidR="0063023D" w:rsidRPr="0063023D" w:rsidRDefault="0063023D" w:rsidP="0063023D">
      <w:pPr>
        <w:pStyle w:val="NoSpacing"/>
        <w:spacing w:line="360" w:lineRule="auto"/>
        <w:rPr>
          <w:b/>
        </w:rPr>
      </w:pPr>
    </w:p>
    <w:p w:rsidR="00CE707E" w:rsidRDefault="00CE707E" w:rsidP="002D0792">
      <w:pPr>
        <w:pStyle w:val="NoSpacing"/>
        <w:spacing w:line="360" w:lineRule="auto"/>
        <w:ind w:left="851" w:hanging="851"/>
        <w:jc w:val="center"/>
        <w:rPr>
          <w:b/>
        </w:rPr>
        <w:sectPr w:rsidR="00CE707E" w:rsidSect="00CE707E">
          <w:type w:val="continuous"/>
          <w:pgSz w:w="11907" w:h="16839" w:code="9"/>
          <w:pgMar w:top="2268" w:right="1701" w:bottom="1701" w:left="2268" w:header="708" w:footer="708" w:gutter="0"/>
          <w:pgNumType w:start="8"/>
          <w:cols w:space="708"/>
          <w:titlePg/>
          <w:docGrid w:linePitch="360"/>
        </w:sectPr>
      </w:pPr>
    </w:p>
    <w:p w:rsidR="00320684" w:rsidRDefault="00320684" w:rsidP="002D0792">
      <w:pPr>
        <w:pStyle w:val="NoSpacing"/>
        <w:spacing w:line="360" w:lineRule="auto"/>
        <w:ind w:left="851" w:hanging="851"/>
        <w:jc w:val="center"/>
        <w:rPr>
          <w:b/>
        </w:rPr>
      </w:pPr>
    </w:p>
    <w:p w:rsidR="00320684" w:rsidRDefault="00320684" w:rsidP="002D0792">
      <w:pPr>
        <w:pStyle w:val="NoSpacing"/>
        <w:spacing w:line="360" w:lineRule="auto"/>
        <w:ind w:left="851" w:hanging="851"/>
        <w:jc w:val="center"/>
        <w:rPr>
          <w:b/>
        </w:rPr>
      </w:pPr>
    </w:p>
    <w:p w:rsidR="00320684" w:rsidRDefault="00320684" w:rsidP="002D0792">
      <w:pPr>
        <w:pStyle w:val="NoSpacing"/>
        <w:spacing w:line="360" w:lineRule="auto"/>
        <w:ind w:left="851" w:hanging="851"/>
        <w:jc w:val="center"/>
        <w:rPr>
          <w:b/>
        </w:rPr>
      </w:pPr>
    </w:p>
    <w:p w:rsidR="00320684" w:rsidRDefault="00320684" w:rsidP="002D0792">
      <w:pPr>
        <w:pStyle w:val="NoSpacing"/>
        <w:spacing w:line="360" w:lineRule="auto"/>
        <w:ind w:left="851" w:hanging="851"/>
        <w:jc w:val="center"/>
        <w:rPr>
          <w:b/>
        </w:rPr>
      </w:pPr>
    </w:p>
    <w:p w:rsidR="00320684" w:rsidRDefault="00320684" w:rsidP="002D0792">
      <w:pPr>
        <w:pStyle w:val="NoSpacing"/>
        <w:spacing w:line="360" w:lineRule="auto"/>
        <w:ind w:left="851" w:hanging="851"/>
        <w:jc w:val="center"/>
        <w:rPr>
          <w:b/>
        </w:rPr>
      </w:pPr>
    </w:p>
    <w:p w:rsidR="00320684" w:rsidRDefault="00320684" w:rsidP="002D0792">
      <w:pPr>
        <w:pStyle w:val="NoSpacing"/>
        <w:spacing w:line="360" w:lineRule="auto"/>
        <w:ind w:left="851" w:hanging="851"/>
        <w:jc w:val="center"/>
        <w:rPr>
          <w:b/>
        </w:rPr>
      </w:pPr>
    </w:p>
    <w:p w:rsidR="00320684" w:rsidRDefault="00320684" w:rsidP="002D0792">
      <w:pPr>
        <w:pStyle w:val="NoSpacing"/>
        <w:spacing w:line="360" w:lineRule="auto"/>
        <w:ind w:left="851" w:hanging="851"/>
        <w:jc w:val="center"/>
        <w:rPr>
          <w:b/>
        </w:rPr>
      </w:pPr>
    </w:p>
    <w:p w:rsidR="003F6E53" w:rsidRDefault="002D0792" w:rsidP="002D0792">
      <w:pPr>
        <w:pStyle w:val="NoSpacing"/>
        <w:spacing w:line="360" w:lineRule="auto"/>
        <w:ind w:left="851" w:hanging="851"/>
        <w:jc w:val="center"/>
        <w:rPr>
          <w:b/>
        </w:rPr>
      </w:pPr>
      <w:r>
        <w:rPr>
          <w:b/>
        </w:rPr>
        <w:lastRenderedPageBreak/>
        <w:t>B</w:t>
      </w:r>
      <w:r w:rsidR="003F6E53">
        <w:rPr>
          <w:b/>
        </w:rPr>
        <w:t>AB III</w:t>
      </w:r>
    </w:p>
    <w:p w:rsidR="00C556C5" w:rsidRDefault="00C556C5" w:rsidP="005543E4">
      <w:pPr>
        <w:pStyle w:val="NoSpacing"/>
        <w:spacing w:line="360" w:lineRule="auto"/>
        <w:ind w:left="851" w:hanging="851"/>
        <w:jc w:val="center"/>
        <w:rPr>
          <w:b/>
        </w:rPr>
      </w:pPr>
      <w:r>
        <w:rPr>
          <w:b/>
        </w:rPr>
        <w:t>METODE PENELITIAN</w:t>
      </w:r>
    </w:p>
    <w:p w:rsidR="003F6E53" w:rsidRDefault="003F6E53" w:rsidP="005543E4">
      <w:pPr>
        <w:pStyle w:val="NoSpacing"/>
        <w:spacing w:line="360" w:lineRule="auto"/>
        <w:ind w:left="851" w:hanging="851"/>
        <w:jc w:val="center"/>
        <w:rPr>
          <w:b/>
        </w:rPr>
      </w:pPr>
    </w:p>
    <w:p w:rsidR="003F6E53" w:rsidRDefault="003F6E53" w:rsidP="009A7F53">
      <w:pPr>
        <w:pStyle w:val="NoSpacing"/>
        <w:numPr>
          <w:ilvl w:val="0"/>
          <w:numId w:val="14"/>
        </w:numPr>
        <w:spacing w:line="360" w:lineRule="auto"/>
        <w:jc w:val="center"/>
        <w:rPr>
          <w:b/>
        </w:rPr>
      </w:pPr>
      <w:r>
        <w:rPr>
          <w:b/>
        </w:rPr>
        <w:t>Tempat dan Waktu Penelitian</w:t>
      </w:r>
    </w:p>
    <w:p w:rsidR="00784429" w:rsidRPr="00BA39ED" w:rsidRDefault="00784429" w:rsidP="009A7F53">
      <w:pPr>
        <w:pStyle w:val="NoSpacing"/>
        <w:numPr>
          <w:ilvl w:val="0"/>
          <w:numId w:val="35"/>
        </w:numPr>
        <w:spacing w:line="360" w:lineRule="auto"/>
        <w:ind w:left="567" w:hanging="567"/>
        <w:jc w:val="both"/>
        <w:rPr>
          <w:b/>
        </w:rPr>
      </w:pPr>
      <w:r w:rsidRPr="00BA39ED">
        <w:rPr>
          <w:b/>
        </w:rPr>
        <w:t>Tempat Penelitian</w:t>
      </w:r>
    </w:p>
    <w:p w:rsidR="00784429" w:rsidRDefault="00784429" w:rsidP="00F82C6F">
      <w:pPr>
        <w:pStyle w:val="NoSpacing"/>
        <w:spacing w:line="360" w:lineRule="auto"/>
        <w:ind w:left="567" w:firstLine="426"/>
        <w:jc w:val="both"/>
      </w:pPr>
      <w:r>
        <w:t>Peneli</w:t>
      </w:r>
      <w:r w:rsidR="002207A2">
        <w:t>tian ini akan dilaksanakan di beberapa</w:t>
      </w:r>
      <w:r>
        <w:t xml:space="preserve"> SD</w:t>
      </w:r>
      <w:r w:rsidR="00F82C6F">
        <w:t xml:space="preserve"> Negeri</w:t>
      </w:r>
      <w:r>
        <w:t xml:space="preserve"> </w:t>
      </w:r>
      <w:r w:rsidR="00F311A0">
        <w:t xml:space="preserve">di </w:t>
      </w:r>
      <w:r>
        <w:t xml:space="preserve">Kecamatan </w:t>
      </w:r>
      <w:r w:rsidR="00636B49">
        <w:t>Pemalang</w:t>
      </w:r>
      <w:r>
        <w:t xml:space="preserve">, </w:t>
      </w:r>
      <w:r w:rsidR="002207A2">
        <w:t>Kabupaten Pemalang</w:t>
      </w:r>
      <w:r>
        <w:t xml:space="preserve"> tahu</w:t>
      </w:r>
      <w:r w:rsidR="003606EB">
        <w:t xml:space="preserve">n ajaran 2020/2021, yaitu </w:t>
      </w:r>
      <w:r w:rsidR="00F82C6F">
        <w:t>SD Negeri 06 Pelutan, SD Negeri 14 Pelutan, SD Negeri 03 Sewaka, SD Negeri 04 Sewaka, SD Negeri 02 Kebondalem, SD Negeri 11 Kebondalem, SD Negeri 03 Mulyoharjo, SD Negeri 01 Paduraksa, SD Negeri 02 Widuri, dan SD Negeri 03 Danasari.</w:t>
      </w:r>
    </w:p>
    <w:p w:rsidR="00784429" w:rsidRPr="00BA39ED" w:rsidRDefault="00784429" w:rsidP="009A7F53">
      <w:pPr>
        <w:pStyle w:val="NoSpacing"/>
        <w:numPr>
          <w:ilvl w:val="0"/>
          <w:numId w:val="35"/>
        </w:numPr>
        <w:spacing w:line="360" w:lineRule="auto"/>
        <w:ind w:left="567" w:hanging="567"/>
        <w:jc w:val="both"/>
        <w:rPr>
          <w:b/>
        </w:rPr>
      </w:pPr>
      <w:r w:rsidRPr="00BA39ED">
        <w:rPr>
          <w:b/>
        </w:rPr>
        <w:t>Waktu Penelitian</w:t>
      </w:r>
    </w:p>
    <w:p w:rsidR="007F1E3A" w:rsidRDefault="0075391B" w:rsidP="007F1E3A">
      <w:pPr>
        <w:pStyle w:val="NoSpacing"/>
        <w:spacing w:line="360" w:lineRule="auto"/>
        <w:ind w:left="567" w:firstLine="426"/>
        <w:jc w:val="both"/>
      </w:pPr>
      <w:r>
        <w:t>Penelitian</w:t>
      </w:r>
      <w:r w:rsidR="003D0132">
        <w:t xml:space="preserve"> akan</w:t>
      </w:r>
      <w:r>
        <w:t xml:space="preserve"> dilaksanakan</w:t>
      </w:r>
      <w:r w:rsidR="003555F9">
        <w:t xml:space="preserve"> secara bertahap dari pengajuan judul hingga sidang skripsi</w:t>
      </w:r>
      <w:r>
        <w:t>.</w:t>
      </w:r>
      <w:r w:rsidR="003555F9">
        <w:t xml:space="preserve"> Maka jadwal penelitiannya akan menjadi seperti berikut.</w:t>
      </w:r>
    </w:p>
    <w:p w:rsidR="007F1E3A" w:rsidRDefault="007F1E3A" w:rsidP="007F1E3A">
      <w:pPr>
        <w:pStyle w:val="NoSpacing"/>
        <w:spacing w:line="360" w:lineRule="auto"/>
        <w:jc w:val="center"/>
      </w:pPr>
      <w:r>
        <w:t xml:space="preserve">Tabel 3.1 Waktu </w:t>
      </w:r>
      <w:r w:rsidR="00F14D04">
        <w:t>p</w:t>
      </w:r>
      <w:r>
        <w:t>enelitian</w:t>
      </w:r>
    </w:p>
    <w:tbl>
      <w:tblPr>
        <w:tblStyle w:val="TableGrid"/>
        <w:tblW w:w="8330" w:type="dxa"/>
        <w:tblInd w:w="-176" w:type="dxa"/>
        <w:tblLayout w:type="fixed"/>
        <w:tblLook w:val="04A0" w:firstRow="1" w:lastRow="0" w:firstColumn="1" w:lastColumn="0" w:noHBand="0" w:noVBand="1"/>
      </w:tblPr>
      <w:tblGrid>
        <w:gridCol w:w="1560"/>
        <w:gridCol w:w="677"/>
        <w:gridCol w:w="677"/>
        <w:gridCol w:w="677"/>
        <w:gridCol w:w="677"/>
        <w:gridCol w:w="677"/>
        <w:gridCol w:w="677"/>
        <w:gridCol w:w="677"/>
        <w:gridCol w:w="677"/>
        <w:gridCol w:w="677"/>
        <w:gridCol w:w="677"/>
      </w:tblGrid>
      <w:tr w:rsidR="00F82C6F" w:rsidTr="00F72E7E">
        <w:tc>
          <w:tcPr>
            <w:tcW w:w="1560" w:type="dxa"/>
            <w:vMerge w:val="restart"/>
            <w:vAlign w:val="center"/>
          </w:tcPr>
          <w:p w:rsidR="00F82C6F" w:rsidRPr="00192541" w:rsidRDefault="00F82C6F" w:rsidP="00F72E7E">
            <w:pPr>
              <w:pStyle w:val="NoSpacing"/>
              <w:jc w:val="center"/>
              <w:rPr>
                <w:sz w:val="22"/>
              </w:rPr>
            </w:pPr>
            <w:r w:rsidRPr="00192541">
              <w:rPr>
                <w:sz w:val="22"/>
              </w:rPr>
              <w:t>Kegiatan Penelitian</w:t>
            </w:r>
          </w:p>
        </w:tc>
        <w:tc>
          <w:tcPr>
            <w:tcW w:w="6770" w:type="dxa"/>
            <w:gridSpan w:val="10"/>
            <w:vAlign w:val="center"/>
          </w:tcPr>
          <w:p w:rsidR="00F82C6F" w:rsidRPr="00192541" w:rsidRDefault="00F82C6F" w:rsidP="00F72E7E">
            <w:pPr>
              <w:pStyle w:val="NoSpacing"/>
              <w:jc w:val="center"/>
              <w:rPr>
                <w:sz w:val="22"/>
              </w:rPr>
            </w:pPr>
            <w:r w:rsidRPr="00192541">
              <w:rPr>
                <w:sz w:val="22"/>
              </w:rPr>
              <w:t>Bulan</w:t>
            </w:r>
          </w:p>
        </w:tc>
      </w:tr>
      <w:tr w:rsidR="00F82C6F" w:rsidTr="00F72E7E">
        <w:tc>
          <w:tcPr>
            <w:tcW w:w="1560" w:type="dxa"/>
            <w:vMerge/>
            <w:vAlign w:val="center"/>
          </w:tcPr>
          <w:p w:rsidR="00F82C6F" w:rsidRPr="00192541" w:rsidRDefault="00F82C6F" w:rsidP="00F72E7E">
            <w:pPr>
              <w:pStyle w:val="NoSpacing"/>
              <w:jc w:val="center"/>
              <w:rPr>
                <w:sz w:val="22"/>
              </w:rPr>
            </w:pPr>
          </w:p>
        </w:tc>
        <w:tc>
          <w:tcPr>
            <w:tcW w:w="677" w:type="dxa"/>
            <w:vAlign w:val="center"/>
          </w:tcPr>
          <w:p w:rsidR="00F82C6F" w:rsidRPr="003219A1" w:rsidRDefault="00F82C6F" w:rsidP="00F72E7E">
            <w:pPr>
              <w:pStyle w:val="NoSpacing"/>
              <w:jc w:val="center"/>
              <w:rPr>
                <w:sz w:val="18"/>
              </w:rPr>
            </w:pPr>
            <w:r w:rsidRPr="003219A1">
              <w:rPr>
                <w:sz w:val="18"/>
              </w:rPr>
              <w:t>Apr 2020</w:t>
            </w:r>
          </w:p>
        </w:tc>
        <w:tc>
          <w:tcPr>
            <w:tcW w:w="677" w:type="dxa"/>
            <w:vAlign w:val="center"/>
          </w:tcPr>
          <w:p w:rsidR="00F82C6F" w:rsidRPr="003219A1" w:rsidRDefault="00F82C6F" w:rsidP="00F72E7E">
            <w:pPr>
              <w:pStyle w:val="NoSpacing"/>
              <w:jc w:val="center"/>
              <w:rPr>
                <w:sz w:val="18"/>
              </w:rPr>
            </w:pPr>
            <w:r w:rsidRPr="003219A1">
              <w:rPr>
                <w:sz w:val="18"/>
              </w:rPr>
              <w:t>Mei 2020</w:t>
            </w:r>
          </w:p>
        </w:tc>
        <w:tc>
          <w:tcPr>
            <w:tcW w:w="677" w:type="dxa"/>
            <w:vAlign w:val="center"/>
          </w:tcPr>
          <w:p w:rsidR="00F82C6F" w:rsidRPr="003219A1" w:rsidRDefault="00F82C6F" w:rsidP="00F72E7E">
            <w:pPr>
              <w:pStyle w:val="NoSpacing"/>
              <w:jc w:val="center"/>
              <w:rPr>
                <w:sz w:val="18"/>
              </w:rPr>
            </w:pPr>
            <w:r w:rsidRPr="003219A1">
              <w:rPr>
                <w:sz w:val="18"/>
              </w:rPr>
              <w:t>Juni 2020</w:t>
            </w:r>
          </w:p>
        </w:tc>
        <w:tc>
          <w:tcPr>
            <w:tcW w:w="677" w:type="dxa"/>
            <w:vAlign w:val="center"/>
          </w:tcPr>
          <w:p w:rsidR="00F82C6F" w:rsidRPr="003219A1" w:rsidRDefault="00F82C6F" w:rsidP="00F72E7E">
            <w:pPr>
              <w:pStyle w:val="NoSpacing"/>
              <w:jc w:val="center"/>
              <w:rPr>
                <w:sz w:val="18"/>
              </w:rPr>
            </w:pPr>
            <w:r w:rsidRPr="003219A1">
              <w:rPr>
                <w:sz w:val="18"/>
              </w:rPr>
              <w:t>Juli 2020</w:t>
            </w:r>
          </w:p>
        </w:tc>
        <w:tc>
          <w:tcPr>
            <w:tcW w:w="677" w:type="dxa"/>
            <w:vAlign w:val="center"/>
          </w:tcPr>
          <w:p w:rsidR="00F82C6F" w:rsidRPr="003219A1" w:rsidRDefault="00F82C6F" w:rsidP="00F72E7E">
            <w:pPr>
              <w:pStyle w:val="NoSpacing"/>
              <w:jc w:val="center"/>
              <w:rPr>
                <w:sz w:val="18"/>
              </w:rPr>
            </w:pPr>
            <w:r w:rsidRPr="003219A1">
              <w:rPr>
                <w:sz w:val="18"/>
              </w:rPr>
              <w:t>Ags 2020</w:t>
            </w:r>
          </w:p>
        </w:tc>
        <w:tc>
          <w:tcPr>
            <w:tcW w:w="677" w:type="dxa"/>
            <w:vAlign w:val="center"/>
          </w:tcPr>
          <w:p w:rsidR="00F82C6F" w:rsidRPr="003219A1" w:rsidRDefault="00F82C6F" w:rsidP="00F72E7E">
            <w:pPr>
              <w:pStyle w:val="NoSpacing"/>
              <w:jc w:val="center"/>
              <w:rPr>
                <w:sz w:val="18"/>
              </w:rPr>
            </w:pPr>
            <w:r w:rsidRPr="003219A1">
              <w:rPr>
                <w:sz w:val="18"/>
              </w:rPr>
              <w:t>Sep 2020</w:t>
            </w:r>
          </w:p>
        </w:tc>
        <w:tc>
          <w:tcPr>
            <w:tcW w:w="677" w:type="dxa"/>
            <w:vAlign w:val="center"/>
          </w:tcPr>
          <w:p w:rsidR="00F82C6F" w:rsidRPr="003219A1" w:rsidRDefault="00F82C6F" w:rsidP="00F72E7E">
            <w:pPr>
              <w:pStyle w:val="NoSpacing"/>
              <w:jc w:val="center"/>
              <w:rPr>
                <w:sz w:val="18"/>
              </w:rPr>
            </w:pPr>
            <w:r w:rsidRPr="003219A1">
              <w:rPr>
                <w:sz w:val="18"/>
              </w:rPr>
              <w:t>Okt 2020</w:t>
            </w:r>
          </w:p>
        </w:tc>
        <w:tc>
          <w:tcPr>
            <w:tcW w:w="677" w:type="dxa"/>
            <w:vAlign w:val="center"/>
          </w:tcPr>
          <w:p w:rsidR="00F82C6F" w:rsidRPr="003219A1" w:rsidRDefault="00F82C6F" w:rsidP="00F72E7E">
            <w:pPr>
              <w:pStyle w:val="NoSpacing"/>
              <w:jc w:val="center"/>
              <w:rPr>
                <w:sz w:val="18"/>
              </w:rPr>
            </w:pPr>
            <w:r w:rsidRPr="003219A1">
              <w:rPr>
                <w:sz w:val="18"/>
              </w:rPr>
              <w:t>Nov 2020</w:t>
            </w:r>
          </w:p>
        </w:tc>
        <w:tc>
          <w:tcPr>
            <w:tcW w:w="677" w:type="dxa"/>
            <w:vAlign w:val="center"/>
          </w:tcPr>
          <w:p w:rsidR="00F82C6F" w:rsidRPr="003219A1" w:rsidRDefault="00F82C6F" w:rsidP="00F72E7E">
            <w:pPr>
              <w:pStyle w:val="NoSpacing"/>
              <w:jc w:val="center"/>
              <w:rPr>
                <w:sz w:val="18"/>
              </w:rPr>
            </w:pPr>
            <w:r w:rsidRPr="003219A1">
              <w:rPr>
                <w:sz w:val="18"/>
              </w:rPr>
              <w:t>Des 2020</w:t>
            </w:r>
          </w:p>
        </w:tc>
        <w:tc>
          <w:tcPr>
            <w:tcW w:w="677" w:type="dxa"/>
            <w:vAlign w:val="center"/>
          </w:tcPr>
          <w:p w:rsidR="00F82C6F" w:rsidRPr="003219A1" w:rsidRDefault="00F82C6F" w:rsidP="00F72E7E">
            <w:pPr>
              <w:pStyle w:val="NoSpacing"/>
              <w:jc w:val="center"/>
              <w:rPr>
                <w:sz w:val="18"/>
              </w:rPr>
            </w:pPr>
            <w:r w:rsidRPr="003219A1">
              <w:rPr>
                <w:sz w:val="18"/>
              </w:rPr>
              <w:t>Jan 2021</w:t>
            </w:r>
          </w:p>
        </w:tc>
      </w:tr>
      <w:tr w:rsidR="00F82C6F" w:rsidTr="00F72E7E">
        <w:tc>
          <w:tcPr>
            <w:tcW w:w="1560" w:type="dxa"/>
          </w:tcPr>
          <w:p w:rsidR="00F82C6F" w:rsidRPr="003D0132" w:rsidRDefault="00F82C6F" w:rsidP="00F72E7E">
            <w:pPr>
              <w:pStyle w:val="NoSpacing"/>
              <w:jc w:val="both"/>
              <w:rPr>
                <w:sz w:val="20"/>
              </w:rPr>
            </w:pPr>
            <w:r w:rsidRPr="003D0132">
              <w:rPr>
                <w:sz w:val="20"/>
              </w:rPr>
              <w:t>Pengajuan judul</w:t>
            </w: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r>
      <w:tr w:rsidR="00F82C6F" w:rsidTr="00F72E7E">
        <w:tc>
          <w:tcPr>
            <w:tcW w:w="1560" w:type="dxa"/>
          </w:tcPr>
          <w:p w:rsidR="00F82C6F" w:rsidRPr="003D0132" w:rsidRDefault="00F82C6F" w:rsidP="00F72E7E">
            <w:pPr>
              <w:pStyle w:val="NoSpacing"/>
              <w:jc w:val="both"/>
              <w:rPr>
                <w:sz w:val="20"/>
              </w:rPr>
            </w:pPr>
            <w:r w:rsidRPr="003D0132">
              <w:rPr>
                <w:sz w:val="20"/>
              </w:rPr>
              <w:t>Pembuatan proposal dan konsultasi</w:t>
            </w: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r>
      <w:tr w:rsidR="00F82C6F" w:rsidTr="00F72E7E">
        <w:tc>
          <w:tcPr>
            <w:tcW w:w="1560" w:type="dxa"/>
          </w:tcPr>
          <w:p w:rsidR="00F82C6F" w:rsidRPr="003D0132" w:rsidRDefault="00F82C6F" w:rsidP="00F72E7E">
            <w:pPr>
              <w:pStyle w:val="NoSpacing"/>
              <w:jc w:val="both"/>
              <w:rPr>
                <w:sz w:val="20"/>
              </w:rPr>
            </w:pPr>
            <w:r w:rsidRPr="003D0132">
              <w:rPr>
                <w:sz w:val="20"/>
              </w:rPr>
              <w:t>Menyusun instrument penelitian</w:t>
            </w: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shd w:val="clear" w:color="auto" w:fill="auto"/>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r>
      <w:tr w:rsidR="00F82C6F" w:rsidTr="00F72E7E">
        <w:tc>
          <w:tcPr>
            <w:tcW w:w="1560" w:type="dxa"/>
          </w:tcPr>
          <w:p w:rsidR="00F82C6F" w:rsidRPr="003D0132" w:rsidRDefault="00F82C6F" w:rsidP="00F72E7E">
            <w:pPr>
              <w:pStyle w:val="NoSpacing"/>
              <w:jc w:val="both"/>
              <w:rPr>
                <w:sz w:val="20"/>
              </w:rPr>
            </w:pPr>
            <w:r w:rsidRPr="003D0132">
              <w:rPr>
                <w:sz w:val="20"/>
              </w:rPr>
              <w:t>Pengadaan surat izin dan koordinasi dengan sekolah</w:t>
            </w: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shd w:val="clear" w:color="auto" w:fill="auto"/>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r>
      <w:tr w:rsidR="00F82C6F" w:rsidTr="00F72E7E">
        <w:tc>
          <w:tcPr>
            <w:tcW w:w="1560" w:type="dxa"/>
          </w:tcPr>
          <w:p w:rsidR="00F82C6F" w:rsidRPr="003D0132" w:rsidRDefault="00F82C6F" w:rsidP="00F72E7E">
            <w:pPr>
              <w:pStyle w:val="NoSpacing"/>
              <w:jc w:val="both"/>
              <w:rPr>
                <w:sz w:val="20"/>
              </w:rPr>
            </w:pPr>
            <w:r w:rsidRPr="003D0132">
              <w:rPr>
                <w:sz w:val="20"/>
              </w:rPr>
              <w:t>Menguji validasi instrument penelitian</w:t>
            </w: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shd w:val="clear" w:color="auto" w:fill="FFFFFF" w:themeFill="background1"/>
          </w:tcPr>
          <w:p w:rsidR="00F82C6F" w:rsidRPr="00192541" w:rsidRDefault="00F82C6F" w:rsidP="00F72E7E">
            <w:pPr>
              <w:pStyle w:val="NoSpacing"/>
              <w:jc w:val="both"/>
              <w:rPr>
                <w:sz w:val="22"/>
              </w:rPr>
            </w:pPr>
          </w:p>
        </w:tc>
        <w:tc>
          <w:tcPr>
            <w:tcW w:w="677" w:type="dxa"/>
            <w:shd w:val="clear" w:color="auto" w:fill="auto"/>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r>
      <w:tr w:rsidR="00F82C6F" w:rsidTr="00F72E7E">
        <w:tc>
          <w:tcPr>
            <w:tcW w:w="1560" w:type="dxa"/>
          </w:tcPr>
          <w:p w:rsidR="00F82C6F" w:rsidRPr="003D0132" w:rsidRDefault="00F82C6F" w:rsidP="00F72E7E">
            <w:pPr>
              <w:pStyle w:val="NoSpacing"/>
              <w:jc w:val="both"/>
              <w:rPr>
                <w:sz w:val="20"/>
              </w:rPr>
            </w:pPr>
            <w:r w:rsidRPr="003D0132">
              <w:rPr>
                <w:sz w:val="20"/>
              </w:rPr>
              <w:t>Pengumpulan data penelitian</w:t>
            </w: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shd w:val="clear" w:color="auto" w:fill="auto"/>
          </w:tcPr>
          <w:p w:rsidR="00F82C6F" w:rsidRPr="00192541" w:rsidRDefault="00F82C6F" w:rsidP="00F72E7E">
            <w:pPr>
              <w:pStyle w:val="NoSpacing"/>
              <w:jc w:val="both"/>
              <w:rPr>
                <w:sz w:val="22"/>
              </w:rPr>
            </w:pPr>
          </w:p>
        </w:tc>
        <w:tc>
          <w:tcPr>
            <w:tcW w:w="677" w:type="dxa"/>
            <w:shd w:val="clear" w:color="auto" w:fill="auto"/>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r>
      <w:tr w:rsidR="00F82C6F" w:rsidTr="00F72E7E">
        <w:tc>
          <w:tcPr>
            <w:tcW w:w="1560" w:type="dxa"/>
          </w:tcPr>
          <w:p w:rsidR="00F82C6F" w:rsidRPr="003D0132" w:rsidRDefault="00F82C6F" w:rsidP="00F72E7E">
            <w:pPr>
              <w:pStyle w:val="NoSpacing"/>
              <w:jc w:val="both"/>
              <w:rPr>
                <w:sz w:val="20"/>
              </w:rPr>
            </w:pPr>
            <w:r w:rsidRPr="003D0132">
              <w:rPr>
                <w:sz w:val="20"/>
              </w:rPr>
              <w:t>Analisis data penelitian</w:t>
            </w: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shd w:val="clear" w:color="auto" w:fill="FFFFFF" w:themeFill="background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r>
      <w:tr w:rsidR="00F82C6F" w:rsidTr="00F72E7E">
        <w:tc>
          <w:tcPr>
            <w:tcW w:w="1560" w:type="dxa"/>
          </w:tcPr>
          <w:p w:rsidR="00F82C6F" w:rsidRPr="003D0132" w:rsidRDefault="00F82C6F" w:rsidP="00F72E7E">
            <w:pPr>
              <w:pStyle w:val="NoSpacing"/>
              <w:jc w:val="both"/>
              <w:rPr>
                <w:sz w:val="20"/>
              </w:rPr>
            </w:pPr>
            <w:r w:rsidRPr="003D0132">
              <w:rPr>
                <w:sz w:val="20"/>
              </w:rPr>
              <w:t>Penyusunan laporan penelitian</w:t>
            </w: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c>
          <w:tcPr>
            <w:tcW w:w="677" w:type="dxa"/>
            <w:shd w:val="clear" w:color="auto" w:fill="000000" w:themeFill="text1"/>
          </w:tcPr>
          <w:p w:rsidR="00F82C6F" w:rsidRPr="00192541" w:rsidRDefault="00F82C6F" w:rsidP="00F72E7E">
            <w:pPr>
              <w:pStyle w:val="NoSpacing"/>
              <w:jc w:val="both"/>
              <w:rPr>
                <w:sz w:val="22"/>
              </w:rPr>
            </w:pPr>
          </w:p>
        </w:tc>
      </w:tr>
    </w:tbl>
    <w:p w:rsidR="00D43564" w:rsidRDefault="00D43564" w:rsidP="002207A2">
      <w:pPr>
        <w:pStyle w:val="NoSpacing"/>
        <w:spacing w:line="360" w:lineRule="auto"/>
        <w:rPr>
          <w:b/>
        </w:rPr>
        <w:sectPr w:rsidR="00D43564" w:rsidSect="00D43564">
          <w:headerReference w:type="default" r:id="rId29"/>
          <w:footerReference w:type="default" r:id="rId30"/>
          <w:type w:val="continuous"/>
          <w:pgSz w:w="11907" w:h="16839" w:code="9"/>
          <w:pgMar w:top="2268" w:right="1701" w:bottom="1701" w:left="2268" w:header="708" w:footer="708" w:gutter="0"/>
          <w:pgNumType w:start="24"/>
          <w:cols w:space="708"/>
          <w:titlePg/>
          <w:docGrid w:linePitch="360"/>
        </w:sectPr>
      </w:pPr>
    </w:p>
    <w:p w:rsidR="003F6E53" w:rsidRDefault="003F6E53" w:rsidP="009A7F53">
      <w:pPr>
        <w:pStyle w:val="NoSpacing"/>
        <w:numPr>
          <w:ilvl w:val="0"/>
          <w:numId w:val="14"/>
        </w:numPr>
        <w:spacing w:line="360" w:lineRule="auto"/>
        <w:jc w:val="center"/>
        <w:rPr>
          <w:b/>
        </w:rPr>
      </w:pPr>
      <w:r>
        <w:rPr>
          <w:b/>
        </w:rPr>
        <w:lastRenderedPageBreak/>
        <w:t>Desain Penelitian</w:t>
      </w:r>
    </w:p>
    <w:p w:rsidR="003F6E53" w:rsidRDefault="0075391B" w:rsidP="0075391B">
      <w:pPr>
        <w:pStyle w:val="NoSpacing"/>
        <w:spacing w:line="360" w:lineRule="auto"/>
        <w:ind w:firstLine="567"/>
        <w:jc w:val="both"/>
      </w:pPr>
      <w:r>
        <w:t>Penelitian ini bertujuan untuk mengetahui hubungan antara kebiasaan membaca, penguasaan tata ba</w:t>
      </w:r>
      <w:r w:rsidR="00516A37">
        <w:t>hasa, dan kemampuan menulis</w:t>
      </w:r>
      <w:r w:rsidR="008B108A">
        <w:t xml:space="preserve"> deskripsi</w:t>
      </w:r>
      <w:r>
        <w:t xml:space="preserve"> siswa sekolah dasar di </w:t>
      </w:r>
      <w:r w:rsidR="008B108A">
        <w:t>kecamatan</w:t>
      </w:r>
      <w:r>
        <w:t xml:space="preserve"> Pemalang. Mengacu pada tujuannya, maka penelitian ini menggunakan penelitian jenis kuantitatif korelasional yang digunakan untuk mengetahui ada atau tidaknya</w:t>
      </w:r>
      <w:r w:rsidR="002A176F">
        <w:t xml:space="preserve"> suatu hubungan dalam variabel.</w:t>
      </w:r>
      <w:r w:rsidR="003005D8">
        <w:t xml:space="preserve"> Penelitian korelasional adalah tipe penelitian yang digunakan untuk melihat hubungan antara satu dengan lainnya yang dipelajari tanpa mempengaruhinya </w:t>
      </w:r>
      <w:r w:rsidR="003005D8">
        <w:fldChar w:fldCharType="begin" w:fldLock="1"/>
      </w:r>
      <w:r w:rsidR="00141A91">
        <w:instrText>ADDIN CSL_CITATION {"citationItems":[{"id":"ITEM-1","itemData":{"ISBN":"978-602-1186-01-5","author":[{"dropping-particle":"","family":"Yusuf","given":"Muri","non-dropping-particle":"","parse-names":false,"suffix":""}],"id":"ITEM-1","issued":{"date-parts":[["2017"]]},"publisher":"KENCANA","publisher-place":"Jakarta","title":"Metode Penelitian: Kuantitatif, Kualitatif, dan Penelitian Gabungan","type":"book"},"uris":["http://www.mendeley.com/documents/?uuid=95a9582e-4388-4112-ba2a-424deda367e0"]}],"mendeley":{"formattedCitation":"(Yusuf, 2017)","plainTextFormattedCitation":"(Yusuf, 2017)","previouslyFormattedCitation":"(Yusuf, 2017)"},"properties":{"noteIndex":0},"schema":"https://github.com/citation-style-language/schema/raw/master/csl-citation.json"}</w:instrText>
      </w:r>
      <w:r w:rsidR="003005D8">
        <w:fldChar w:fldCharType="separate"/>
      </w:r>
      <w:r w:rsidR="003005D8" w:rsidRPr="003005D8">
        <w:rPr>
          <w:noProof/>
        </w:rPr>
        <w:t>(Yusuf, 2017)</w:t>
      </w:r>
      <w:r w:rsidR="003005D8">
        <w:fldChar w:fldCharType="end"/>
      </w:r>
      <w:r w:rsidR="003005D8">
        <w:t>.</w:t>
      </w:r>
    </w:p>
    <w:p w:rsidR="00011093" w:rsidRDefault="00011093" w:rsidP="0075391B">
      <w:pPr>
        <w:pStyle w:val="NoSpacing"/>
        <w:spacing w:line="360" w:lineRule="auto"/>
        <w:ind w:firstLine="567"/>
        <w:jc w:val="both"/>
      </w:pPr>
      <w:r>
        <w:rPr>
          <w:noProof/>
        </w:rPr>
        <mc:AlternateContent>
          <mc:Choice Requires="wps">
            <w:drawing>
              <wp:anchor distT="0" distB="0" distL="114300" distR="114300" simplePos="0" relativeHeight="251679744" behindDoc="0" locked="0" layoutInCell="1" allowOverlap="1" wp14:anchorId="17D5326A" wp14:editId="68FBDAE1">
                <wp:simplePos x="0" y="0"/>
                <wp:positionH relativeFrom="column">
                  <wp:posOffset>1972310</wp:posOffset>
                </wp:positionH>
                <wp:positionV relativeFrom="paragraph">
                  <wp:posOffset>16672</wp:posOffset>
                </wp:positionV>
                <wp:extent cx="233680" cy="276225"/>
                <wp:effectExtent l="0" t="0" r="1397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6225"/>
                        </a:xfrm>
                        <a:prstGeom prst="rect">
                          <a:avLst/>
                        </a:prstGeom>
                        <a:solidFill>
                          <a:srgbClr val="FFFFFF"/>
                        </a:solidFill>
                        <a:ln w="9525">
                          <a:solidFill>
                            <a:schemeClr val="bg1"/>
                          </a:solidFill>
                          <a:miter lim="800000"/>
                          <a:headEnd/>
                          <a:tailEnd/>
                        </a:ln>
                      </wps:spPr>
                      <wps:txbx>
                        <w:txbxContent>
                          <w:p w:rsidR="00562D26" w:rsidRPr="00011093" w:rsidRDefault="00562D26">
                            <w:pPr>
                              <w:rPr>
                                <w:rFonts w:ascii="Times New Roman" w:hAnsi="Times New Roman" w:cs="Times New Roman"/>
                                <w:sz w:val="24"/>
                              </w:rPr>
                            </w:pPr>
                            <w:r w:rsidRPr="00011093">
                              <w:rPr>
                                <w:rFonts w:ascii="Times New Roman" w:hAnsi="Times New Roman" w:cs="Times New Roman"/>
                                <w:sz w:val="24"/>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5.3pt;margin-top:1.3pt;width:18.4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" strokecolor="white [3212]">
                <v:textbox>
                  <w:txbxContent>
                    <w:p w:rsidR="00562D26" w:rsidRPr="00011093" w:rsidRDefault="00562D26">
                      <w:pPr>
                        <w:rPr>
                          <w:rFonts w:ascii="Times New Roman" w:hAnsi="Times New Roman" w:cs="Times New Roman"/>
                          <w:sz w:val="24"/>
                        </w:rPr>
                      </w:pPr>
                      <w:r w:rsidRPr="00011093">
                        <w:rPr>
                          <w:rFonts w:ascii="Times New Roman" w:hAnsi="Times New Roman" w:cs="Times New Roman"/>
                          <w:sz w:val="24"/>
                          <w:lang w:val="en-US"/>
                        </w:rPr>
                        <w:t>1</w:t>
                      </w:r>
                    </w:p>
                  </w:txbxContent>
                </v:textbox>
              </v:shape>
            </w:pict>
          </mc:Fallback>
        </mc:AlternateContent>
      </w:r>
    </w:p>
    <w:p w:rsidR="002A176F" w:rsidRDefault="00011093" w:rsidP="0075391B">
      <w:pPr>
        <w:pStyle w:val="NoSpacing"/>
        <w:spacing w:line="360" w:lineRule="auto"/>
        <w:ind w:firstLine="567"/>
        <w:jc w:val="both"/>
      </w:pPr>
      <w:r>
        <w:rPr>
          <w:noProof/>
        </w:rPr>
        <mc:AlternateContent>
          <mc:Choice Requires="wps">
            <w:drawing>
              <wp:anchor distT="0" distB="0" distL="114300" distR="114300" simplePos="0" relativeHeight="251681792" behindDoc="0" locked="0" layoutInCell="1" allowOverlap="1" wp14:anchorId="2108E9CB" wp14:editId="6DFDD47B">
                <wp:simplePos x="0" y="0"/>
                <wp:positionH relativeFrom="column">
                  <wp:posOffset>2282825</wp:posOffset>
                </wp:positionH>
                <wp:positionV relativeFrom="paragraph">
                  <wp:posOffset>225587</wp:posOffset>
                </wp:positionV>
                <wp:extent cx="233680" cy="276225"/>
                <wp:effectExtent l="0" t="0" r="1397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6225"/>
                        </a:xfrm>
                        <a:prstGeom prst="rect">
                          <a:avLst/>
                        </a:prstGeom>
                        <a:solidFill>
                          <a:srgbClr val="FFFFFF"/>
                        </a:solidFill>
                        <a:ln w="9525">
                          <a:solidFill>
                            <a:schemeClr val="bg1"/>
                          </a:solidFill>
                          <a:miter lim="800000"/>
                          <a:headEnd/>
                          <a:tailEnd/>
                        </a:ln>
                      </wps:spPr>
                      <wps:txbx>
                        <w:txbxContent>
                          <w:p w:rsidR="00562D26" w:rsidRPr="00011093" w:rsidRDefault="00562D26" w:rsidP="00011093">
                            <w:pPr>
                              <w:rPr>
                                <w:rFonts w:ascii="Times New Roman" w:hAnsi="Times New Roman" w:cs="Times New Roman"/>
                                <w:sz w:val="24"/>
                              </w:rPr>
                            </w:pPr>
                            <w:r>
                              <w:rPr>
                                <w:rFonts w:ascii="Times New Roman" w:hAnsi="Times New Roman" w:cs="Times New Roman"/>
                                <w:sz w:val="24"/>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9.75pt;margin-top:17.75pt;width:18.4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" strokecolor="white [3212]">
                <v:textbox>
                  <w:txbxContent>
                    <w:p w:rsidR="00562D26" w:rsidRPr="00011093" w:rsidRDefault="00562D26" w:rsidP="00011093">
                      <w:pPr>
                        <w:rPr>
                          <w:rFonts w:ascii="Times New Roman" w:hAnsi="Times New Roman" w:cs="Times New Roman"/>
                          <w:sz w:val="24"/>
                        </w:rPr>
                      </w:pPr>
                      <w:r>
                        <w:rPr>
                          <w:rFonts w:ascii="Times New Roman" w:hAnsi="Times New Roman" w:cs="Times New Roman"/>
                          <w:sz w:val="24"/>
                          <w:lang w:val="en-US"/>
                        </w:rPr>
                        <w:t>3</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DCD5451" wp14:editId="092874FB">
                <wp:simplePos x="0" y="0"/>
                <wp:positionH relativeFrom="column">
                  <wp:posOffset>1231900</wp:posOffset>
                </wp:positionH>
                <wp:positionV relativeFrom="paragraph">
                  <wp:posOffset>234153</wp:posOffset>
                </wp:positionV>
                <wp:extent cx="265430" cy="0"/>
                <wp:effectExtent l="0" t="0" r="20320" b="19050"/>
                <wp:wrapNone/>
                <wp:docPr id="11" name="Straight Connector 11"/>
                <wp:cNvGraphicFramePr/>
                <a:graphic xmlns:a="http://schemas.openxmlformats.org/drawingml/2006/main">
                  <a:graphicData uri="http://schemas.microsoft.com/office/word/2010/wordprocessingShape">
                    <wps:wsp>
                      <wps:cNvCnPr/>
                      <wps:spPr>
                        <a:xfrm>
                          <a:off x="0" y="0"/>
                          <a:ext cx="2654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8.45pt" to="117.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" strokecolor="black [3040]" strokeweight="1.5pt"/>
            </w:pict>
          </mc:Fallback>
        </mc:AlternateContent>
      </w:r>
      <w:r>
        <w:rPr>
          <w:noProof/>
        </w:rPr>
        <mc:AlternateContent>
          <mc:Choice Requires="wps">
            <w:drawing>
              <wp:anchor distT="0" distB="0" distL="114300" distR="114300" simplePos="0" relativeHeight="251671552" behindDoc="0" locked="0" layoutInCell="1" allowOverlap="1" wp14:anchorId="701C7495" wp14:editId="0EB16933">
                <wp:simplePos x="0" y="0"/>
                <wp:positionH relativeFrom="column">
                  <wp:posOffset>1493682</wp:posOffset>
                </wp:positionH>
                <wp:positionV relativeFrom="paragraph">
                  <wp:posOffset>219710</wp:posOffset>
                </wp:positionV>
                <wp:extent cx="0" cy="658495"/>
                <wp:effectExtent l="0" t="0" r="19050" b="27305"/>
                <wp:wrapNone/>
                <wp:docPr id="9" name="Straight Connector 9"/>
                <wp:cNvGraphicFramePr/>
                <a:graphic xmlns:a="http://schemas.openxmlformats.org/drawingml/2006/main">
                  <a:graphicData uri="http://schemas.microsoft.com/office/word/2010/wordprocessingShape">
                    <wps:wsp>
                      <wps:cNvCnPr/>
                      <wps:spPr>
                        <a:xfrm flipV="1">
                          <a:off x="0" y="0"/>
                          <a:ext cx="0" cy="6584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17.3pt" to="117.6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" strokecolor="black [3040]" strokeweight="1.5pt"/>
            </w:pict>
          </mc:Fallback>
        </mc:AlternateContent>
      </w:r>
      <w:r>
        <w:rPr>
          <w:noProof/>
        </w:rPr>
        <mc:AlternateContent>
          <mc:Choice Requires="wps">
            <w:drawing>
              <wp:anchor distT="0" distB="0" distL="114300" distR="114300" simplePos="0" relativeHeight="251668480" behindDoc="0" locked="0" layoutInCell="1" allowOverlap="1" wp14:anchorId="471D80C0" wp14:editId="51E11A91">
                <wp:simplePos x="0" y="0"/>
                <wp:positionH relativeFrom="column">
                  <wp:posOffset>3407572</wp:posOffset>
                </wp:positionH>
                <wp:positionV relativeFrom="paragraph">
                  <wp:posOffset>60960</wp:posOffset>
                </wp:positionV>
                <wp:extent cx="0" cy="967105"/>
                <wp:effectExtent l="0" t="0" r="19050" b="23495"/>
                <wp:wrapNone/>
                <wp:docPr id="8" name="Straight Connector 8"/>
                <wp:cNvGraphicFramePr/>
                <a:graphic xmlns:a="http://schemas.openxmlformats.org/drawingml/2006/main">
                  <a:graphicData uri="http://schemas.microsoft.com/office/word/2010/wordprocessingShape">
                    <wps:wsp>
                      <wps:cNvCnPr/>
                      <wps:spPr>
                        <a:xfrm flipH="1" flipV="1">
                          <a:off x="0" y="0"/>
                          <a:ext cx="0" cy="96710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3pt,4.8pt" to="268.3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" strokecolor="black [3040]" strokeweight="1.5pt"/>
            </w:pict>
          </mc:Fallback>
        </mc:AlternateContent>
      </w:r>
      <w:r w:rsidR="002A176F">
        <w:rPr>
          <w:noProof/>
        </w:rPr>
        <mc:AlternateContent>
          <mc:Choice Requires="wps">
            <w:drawing>
              <wp:anchor distT="0" distB="0" distL="114300" distR="114300" simplePos="0" relativeHeight="251664384" behindDoc="0" locked="0" layoutInCell="1" allowOverlap="1" wp14:anchorId="43C51E31" wp14:editId="7C241EC1">
                <wp:simplePos x="0" y="0"/>
                <wp:positionH relativeFrom="column">
                  <wp:posOffset>1228592</wp:posOffset>
                </wp:positionH>
                <wp:positionV relativeFrom="paragraph">
                  <wp:posOffset>61241</wp:posOffset>
                </wp:positionV>
                <wp:extent cx="2190307" cy="0"/>
                <wp:effectExtent l="0" t="0" r="19685" b="19050"/>
                <wp:wrapNone/>
                <wp:docPr id="6" name="Straight Connector 6"/>
                <wp:cNvGraphicFramePr/>
                <a:graphic xmlns:a="http://schemas.openxmlformats.org/drawingml/2006/main">
                  <a:graphicData uri="http://schemas.microsoft.com/office/word/2010/wordprocessingShape">
                    <wps:wsp>
                      <wps:cNvCnPr/>
                      <wps:spPr>
                        <a:xfrm>
                          <a:off x="0" y="0"/>
                          <a:ext cx="219030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4.8pt" to="26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" strokecolor="black [3040]" strokeweight="1.5pt"/>
            </w:pict>
          </mc:Fallback>
        </mc:AlternateContent>
      </w:r>
      <w:r w:rsidR="002A176F">
        <w:rPr>
          <w:noProof/>
        </w:rPr>
        <mc:AlternateContent>
          <mc:Choice Requires="wps">
            <w:drawing>
              <wp:anchor distT="0" distB="0" distL="114300" distR="114300" simplePos="0" relativeHeight="251659264" behindDoc="0" locked="0" layoutInCell="1" allowOverlap="1" wp14:anchorId="10BCD3F8" wp14:editId="371C7C54">
                <wp:simplePos x="0" y="0"/>
                <wp:positionH relativeFrom="column">
                  <wp:posOffset>675699</wp:posOffset>
                </wp:positionH>
                <wp:positionV relativeFrom="paragraph">
                  <wp:posOffset>8078</wp:posOffset>
                </wp:positionV>
                <wp:extent cx="552893" cy="361507"/>
                <wp:effectExtent l="0" t="0" r="19050" b="19685"/>
                <wp:wrapNone/>
                <wp:docPr id="2" name="Rectangle 2"/>
                <wp:cNvGraphicFramePr/>
                <a:graphic xmlns:a="http://schemas.openxmlformats.org/drawingml/2006/main">
                  <a:graphicData uri="http://schemas.microsoft.com/office/word/2010/wordprocessingShape">
                    <wps:wsp>
                      <wps:cNvSpPr/>
                      <wps:spPr>
                        <a:xfrm>
                          <a:off x="0" y="0"/>
                          <a:ext cx="552893" cy="361507"/>
                        </a:xfrm>
                        <a:prstGeom prst="rect">
                          <a:avLst/>
                        </a:prstGeom>
                      </wps:spPr>
                      <wps:style>
                        <a:lnRef idx="2">
                          <a:schemeClr val="dk1"/>
                        </a:lnRef>
                        <a:fillRef idx="1">
                          <a:schemeClr val="lt1"/>
                        </a:fillRef>
                        <a:effectRef idx="0">
                          <a:schemeClr val="dk1"/>
                        </a:effectRef>
                        <a:fontRef idx="minor">
                          <a:schemeClr val="dk1"/>
                        </a:fontRef>
                      </wps:style>
                      <wps:txbx>
                        <w:txbxContent>
                          <w:p w:rsidR="00562D26" w:rsidRPr="002A176F" w:rsidRDefault="00562D26" w:rsidP="002A176F">
                            <w:pPr>
                              <w:jc w:val="center"/>
                              <w:rPr>
                                <w:rFonts w:ascii="Times New Roman" w:hAnsi="Times New Roman" w:cs="Times New Roman"/>
                                <w:b/>
                                <w:sz w:val="24"/>
                                <w:lang w:val="en-US"/>
                              </w:rPr>
                            </w:pPr>
                            <w:r w:rsidRPr="002A176F">
                              <w:rPr>
                                <w:rFonts w:ascii="Times New Roman" w:hAnsi="Times New Roman" w:cs="Times New Roman"/>
                                <w:b/>
                                <w:sz w:val="24"/>
                                <w:lang w:val="en-US"/>
                              </w:rPr>
                              <w:t>X</w:t>
                            </w:r>
                            <w:r w:rsidRPr="002A176F">
                              <w:rPr>
                                <w:rFonts w:ascii="Times New Roman" w:hAnsi="Times New Roman" w:cs="Times New Roman"/>
                                <w:b/>
                                <w:sz w:val="24"/>
                                <w:vertAlign w:val="sub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8" style="position:absolute;left:0;text-align:left;margin-left:53.2pt;margin-top:.65pt;width:43.55pt;height:28.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" fillcolor="white [3201]" strokecolor="black [3200]" strokeweight="2pt">
                <v:textbox>
                  <w:txbxContent>
                    <w:p w:rsidR="00562D26" w:rsidRPr="002A176F" w:rsidRDefault="00562D26" w:rsidP="002A176F">
                      <w:pPr>
                        <w:jc w:val="center"/>
                        <w:rPr>
                          <w:rFonts w:ascii="Times New Roman" w:hAnsi="Times New Roman" w:cs="Times New Roman"/>
                          <w:b/>
                          <w:sz w:val="24"/>
                          <w:lang w:val="en-US"/>
                        </w:rPr>
                      </w:pPr>
                      <w:r w:rsidRPr="002A176F">
                        <w:rPr>
                          <w:rFonts w:ascii="Times New Roman" w:hAnsi="Times New Roman" w:cs="Times New Roman"/>
                          <w:b/>
                          <w:sz w:val="24"/>
                          <w:lang w:val="en-US"/>
                        </w:rPr>
                        <w:t>X</w:t>
                      </w:r>
                      <w:r w:rsidRPr="002A176F">
                        <w:rPr>
                          <w:rFonts w:ascii="Times New Roman" w:hAnsi="Times New Roman" w:cs="Times New Roman"/>
                          <w:b/>
                          <w:sz w:val="24"/>
                          <w:vertAlign w:val="subscript"/>
                          <w:lang w:val="en-US"/>
                        </w:rPr>
                        <w:t>1</w:t>
                      </w:r>
                    </w:p>
                  </w:txbxContent>
                </v:textbox>
              </v:rect>
            </w:pict>
          </mc:Fallback>
        </mc:AlternateContent>
      </w:r>
    </w:p>
    <w:p w:rsidR="002A176F" w:rsidRDefault="002A176F" w:rsidP="0075391B">
      <w:pPr>
        <w:pStyle w:val="NoSpacing"/>
        <w:spacing w:line="360" w:lineRule="auto"/>
        <w:ind w:firstLine="567"/>
        <w:jc w:val="both"/>
      </w:pPr>
      <w:r>
        <w:rPr>
          <w:noProof/>
        </w:rPr>
        <mc:AlternateContent>
          <mc:Choice Requires="wps">
            <w:drawing>
              <wp:anchor distT="0" distB="0" distL="114300" distR="114300" simplePos="0" relativeHeight="251669504" behindDoc="0" locked="0" layoutInCell="1" allowOverlap="1" wp14:anchorId="5ADA74EF" wp14:editId="09C4ED8A">
                <wp:simplePos x="0" y="0"/>
                <wp:positionH relativeFrom="column">
                  <wp:posOffset>3209290</wp:posOffset>
                </wp:positionH>
                <wp:positionV relativeFrom="paragraph">
                  <wp:posOffset>87792</wp:posOffset>
                </wp:positionV>
                <wp:extent cx="552450" cy="361315"/>
                <wp:effectExtent l="0" t="0" r="19050" b="19685"/>
                <wp:wrapNone/>
                <wp:docPr id="5" name="Rectangle 5"/>
                <wp:cNvGraphicFramePr/>
                <a:graphic xmlns:a="http://schemas.openxmlformats.org/drawingml/2006/main">
                  <a:graphicData uri="http://schemas.microsoft.com/office/word/2010/wordprocessingShape">
                    <wps:wsp>
                      <wps:cNvSpPr/>
                      <wps:spPr>
                        <a:xfrm>
                          <a:off x="0" y="0"/>
                          <a:ext cx="552450" cy="361315"/>
                        </a:xfrm>
                        <a:prstGeom prst="rect">
                          <a:avLst/>
                        </a:prstGeom>
                      </wps:spPr>
                      <wps:style>
                        <a:lnRef idx="2">
                          <a:schemeClr val="dk1"/>
                        </a:lnRef>
                        <a:fillRef idx="1">
                          <a:schemeClr val="lt1"/>
                        </a:fillRef>
                        <a:effectRef idx="0">
                          <a:schemeClr val="dk1"/>
                        </a:effectRef>
                        <a:fontRef idx="minor">
                          <a:schemeClr val="dk1"/>
                        </a:fontRef>
                      </wps:style>
                      <wps:txbx>
                        <w:txbxContent>
                          <w:p w:rsidR="00562D26" w:rsidRPr="002A176F" w:rsidRDefault="00562D26" w:rsidP="002A176F">
                            <w:pPr>
                              <w:jc w:val="center"/>
                              <w:rPr>
                                <w:rFonts w:ascii="Times New Roman" w:hAnsi="Times New Roman" w:cs="Times New Roman"/>
                                <w:b/>
                                <w:sz w:val="24"/>
                                <w:lang w:val="en-US"/>
                              </w:rPr>
                            </w:pPr>
                            <w:r w:rsidRPr="002A176F">
                              <w:rPr>
                                <w:rFonts w:ascii="Times New Roman" w:hAnsi="Times New Roman" w:cs="Times New Roman"/>
                                <w:b/>
                                <w:sz w:val="24"/>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9" style="position:absolute;left:0;text-align:left;margin-left:252.7pt;margin-top:6.9pt;width:43.5pt;height:28.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" fillcolor="white [3201]" strokecolor="black [3200]" strokeweight="2pt">
                <v:textbox>
                  <w:txbxContent>
                    <w:p w:rsidR="00562D26" w:rsidRPr="002A176F" w:rsidRDefault="00562D26" w:rsidP="002A176F">
                      <w:pPr>
                        <w:jc w:val="center"/>
                        <w:rPr>
                          <w:rFonts w:ascii="Times New Roman" w:hAnsi="Times New Roman" w:cs="Times New Roman"/>
                          <w:b/>
                          <w:sz w:val="24"/>
                          <w:lang w:val="en-US"/>
                        </w:rPr>
                      </w:pPr>
                      <w:r w:rsidRPr="002A176F">
                        <w:rPr>
                          <w:rFonts w:ascii="Times New Roman" w:hAnsi="Times New Roman" w:cs="Times New Roman"/>
                          <w:b/>
                          <w:sz w:val="24"/>
                          <w:lang w:val="en-US"/>
                        </w:rPr>
                        <w:t>Y</w:t>
                      </w:r>
                    </w:p>
                  </w:txbxContent>
                </v:textbox>
              </v:rect>
            </w:pict>
          </mc:Fallback>
        </mc:AlternateContent>
      </w:r>
    </w:p>
    <w:p w:rsidR="002A176F" w:rsidRDefault="00011093" w:rsidP="0075391B">
      <w:pPr>
        <w:pStyle w:val="NoSpacing"/>
        <w:spacing w:line="360" w:lineRule="auto"/>
        <w:ind w:firstLine="567"/>
        <w:jc w:val="both"/>
      </w:pPr>
      <w:r>
        <w:rPr>
          <w:noProof/>
        </w:rPr>
        <mc:AlternateContent>
          <mc:Choice Requires="wps">
            <w:drawing>
              <wp:anchor distT="0" distB="0" distL="114300" distR="114300" simplePos="0" relativeHeight="251683840" behindDoc="0" locked="0" layoutInCell="1" allowOverlap="1" wp14:anchorId="62D96C25" wp14:editId="4A16BD4E">
                <wp:simplePos x="0" y="0"/>
                <wp:positionH relativeFrom="column">
                  <wp:posOffset>2052320</wp:posOffset>
                </wp:positionH>
                <wp:positionV relativeFrom="paragraph">
                  <wp:posOffset>199863</wp:posOffset>
                </wp:positionV>
                <wp:extent cx="233680" cy="276225"/>
                <wp:effectExtent l="0" t="0" r="1397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6225"/>
                        </a:xfrm>
                        <a:prstGeom prst="rect">
                          <a:avLst/>
                        </a:prstGeom>
                        <a:solidFill>
                          <a:srgbClr val="FFFFFF"/>
                        </a:solidFill>
                        <a:ln w="9525">
                          <a:solidFill>
                            <a:schemeClr val="bg1"/>
                          </a:solidFill>
                          <a:miter lim="800000"/>
                          <a:headEnd/>
                          <a:tailEnd/>
                        </a:ln>
                      </wps:spPr>
                      <wps:txbx>
                        <w:txbxContent>
                          <w:p w:rsidR="00562D26" w:rsidRPr="00011093" w:rsidRDefault="00562D26" w:rsidP="00011093">
                            <w:pPr>
                              <w:rPr>
                                <w:rFonts w:ascii="Times New Roman" w:hAnsi="Times New Roman" w:cs="Times New Roman"/>
                                <w:sz w:val="24"/>
                              </w:rPr>
                            </w:pPr>
                            <w:r>
                              <w:rPr>
                                <w:rFonts w:ascii="Times New Roman" w:hAnsi="Times New Roman" w:cs="Times New Roman"/>
                                <w:sz w:val="24"/>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1.6pt;margin-top:15.75pt;width:18.4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" strokecolor="white [3212]">
                <v:textbox>
                  <w:txbxContent>
                    <w:p w:rsidR="00562D26" w:rsidRPr="00011093" w:rsidRDefault="00562D26" w:rsidP="00011093">
                      <w:pPr>
                        <w:rPr>
                          <w:rFonts w:ascii="Times New Roman" w:hAnsi="Times New Roman" w:cs="Times New Roman"/>
                          <w:sz w:val="24"/>
                        </w:rPr>
                      </w:pPr>
                      <w:r>
                        <w:rPr>
                          <w:rFonts w:ascii="Times New Roman" w:hAnsi="Times New Roman" w:cs="Times New Roman"/>
                          <w:sz w:val="24"/>
                          <w:lang w:val="en-US"/>
                        </w:rPr>
                        <w:t>2</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5692875" wp14:editId="0E420984">
                <wp:simplePos x="0" y="0"/>
                <wp:positionH relativeFrom="column">
                  <wp:posOffset>1494406</wp:posOffset>
                </wp:positionH>
                <wp:positionV relativeFrom="paragraph">
                  <wp:posOffset>3293</wp:posOffset>
                </wp:positionV>
                <wp:extent cx="1711842"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171184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25pt" to="252.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" strokecolor="black [3040]" strokeweight="1.5pt"/>
            </w:pict>
          </mc:Fallback>
        </mc:AlternateContent>
      </w:r>
      <w:r w:rsidR="002A176F">
        <w:rPr>
          <w:noProof/>
        </w:rPr>
        <mc:AlternateContent>
          <mc:Choice Requires="wps">
            <w:drawing>
              <wp:anchor distT="0" distB="0" distL="114300" distR="114300" simplePos="0" relativeHeight="251661312" behindDoc="0" locked="0" layoutInCell="1" allowOverlap="1" wp14:anchorId="1673CDD8" wp14:editId="73AC967B">
                <wp:simplePos x="0" y="0"/>
                <wp:positionH relativeFrom="column">
                  <wp:posOffset>678815</wp:posOffset>
                </wp:positionH>
                <wp:positionV relativeFrom="paragraph">
                  <wp:posOffset>208280</wp:posOffset>
                </wp:positionV>
                <wp:extent cx="552450" cy="361315"/>
                <wp:effectExtent l="0" t="0" r="19050" b="19685"/>
                <wp:wrapNone/>
                <wp:docPr id="3" name="Rectangle 3"/>
                <wp:cNvGraphicFramePr/>
                <a:graphic xmlns:a="http://schemas.openxmlformats.org/drawingml/2006/main">
                  <a:graphicData uri="http://schemas.microsoft.com/office/word/2010/wordprocessingShape">
                    <wps:wsp>
                      <wps:cNvSpPr/>
                      <wps:spPr>
                        <a:xfrm>
                          <a:off x="0" y="0"/>
                          <a:ext cx="552450" cy="361315"/>
                        </a:xfrm>
                        <a:prstGeom prst="rect">
                          <a:avLst/>
                        </a:prstGeom>
                      </wps:spPr>
                      <wps:style>
                        <a:lnRef idx="2">
                          <a:schemeClr val="dk1"/>
                        </a:lnRef>
                        <a:fillRef idx="1">
                          <a:schemeClr val="lt1"/>
                        </a:fillRef>
                        <a:effectRef idx="0">
                          <a:schemeClr val="dk1"/>
                        </a:effectRef>
                        <a:fontRef idx="minor">
                          <a:schemeClr val="dk1"/>
                        </a:fontRef>
                      </wps:style>
                      <wps:txbx>
                        <w:txbxContent>
                          <w:p w:rsidR="00562D26" w:rsidRPr="002A176F" w:rsidRDefault="00562D26" w:rsidP="002A176F">
                            <w:pPr>
                              <w:jc w:val="center"/>
                              <w:rPr>
                                <w:rFonts w:ascii="Times New Roman" w:hAnsi="Times New Roman" w:cs="Times New Roman"/>
                                <w:b/>
                                <w:sz w:val="24"/>
                                <w:lang w:val="en-US"/>
                              </w:rPr>
                            </w:pPr>
                            <w:r w:rsidRPr="002A176F">
                              <w:rPr>
                                <w:rFonts w:ascii="Times New Roman" w:hAnsi="Times New Roman" w:cs="Times New Roman"/>
                                <w:b/>
                                <w:sz w:val="24"/>
                                <w:lang w:val="en-US"/>
                              </w:rPr>
                              <w:t>X</w:t>
                            </w:r>
                            <w:r w:rsidRPr="002A176F">
                              <w:rPr>
                                <w:rFonts w:ascii="Times New Roman" w:hAnsi="Times New Roman" w:cs="Times New Roman"/>
                                <w:b/>
                                <w:sz w:val="24"/>
                                <w:vertAlign w:val="sub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31" style="position:absolute;left:0;text-align:left;margin-left:53.45pt;margin-top:16.4pt;width:43.5pt;height:2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" fillcolor="white [3201]" strokecolor="black [3200]" strokeweight="2pt">
                <v:textbox>
                  <w:txbxContent>
                    <w:p w:rsidR="00562D26" w:rsidRPr="002A176F" w:rsidRDefault="00562D26" w:rsidP="002A176F">
                      <w:pPr>
                        <w:jc w:val="center"/>
                        <w:rPr>
                          <w:rFonts w:ascii="Times New Roman" w:hAnsi="Times New Roman" w:cs="Times New Roman"/>
                          <w:b/>
                          <w:sz w:val="24"/>
                          <w:lang w:val="en-US"/>
                        </w:rPr>
                      </w:pPr>
                      <w:r w:rsidRPr="002A176F">
                        <w:rPr>
                          <w:rFonts w:ascii="Times New Roman" w:hAnsi="Times New Roman" w:cs="Times New Roman"/>
                          <w:b/>
                          <w:sz w:val="24"/>
                          <w:lang w:val="en-US"/>
                        </w:rPr>
                        <w:t>X</w:t>
                      </w:r>
                      <w:r w:rsidRPr="002A176F">
                        <w:rPr>
                          <w:rFonts w:ascii="Times New Roman" w:hAnsi="Times New Roman" w:cs="Times New Roman"/>
                          <w:b/>
                          <w:sz w:val="24"/>
                          <w:vertAlign w:val="subscript"/>
                          <w:lang w:val="en-US"/>
                        </w:rPr>
                        <w:t>2</w:t>
                      </w:r>
                    </w:p>
                  </w:txbxContent>
                </v:textbox>
              </v:rect>
            </w:pict>
          </mc:Fallback>
        </mc:AlternateContent>
      </w:r>
    </w:p>
    <w:p w:rsidR="002A176F" w:rsidRDefault="00011093" w:rsidP="0075391B">
      <w:pPr>
        <w:pStyle w:val="NoSpacing"/>
        <w:spacing w:line="360" w:lineRule="auto"/>
        <w:ind w:firstLine="567"/>
        <w:jc w:val="both"/>
      </w:pPr>
      <w:r>
        <w:rPr>
          <w:noProof/>
        </w:rPr>
        <mc:AlternateContent>
          <mc:Choice Requires="wps">
            <w:drawing>
              <wp:anchor distT="0" distB="0" distL="114300" distR="114300" simplePos="0" relativeHeight="251673600" behindDoc="0" locked="0" layoutInCell="1" allowOverlap="1" wp14:anchorId="3F15E3AC" wp14:editId="45CC020B">
                <wp:simplePos x="0" y="0"/>
                <wp:positionH relativeFrom="column">
                  <wp:posOffset>1228592</wp:posOffset>
                </wp:positionH>
                <wp:positionV relativeFrom="paragraph">
                  <wp:posOffset>91278</wp:posOffset>
                </wp:positionV>
                <wp:extent cx="265814" cy="0"/>
                <wp:effectExtent l="0" t="0" r="20320" b="19050"/>
                <wp:wrapNone/>
                <wp:docPr id="10" name="Straight Connector 10"/>
                <wp:cNvGraphicFramePr/>
                <a:graphic xmlns:a="http://schemas.openxmlformats.org/drawingml/2006/main">
                  <a:graphicData uri="http://schemas.microsoft.com/office/word/2010/wordprocessingShape">
                    <wps:wsp>
                      <wps:cNvCnPr/>
                      <wps:spPr>
                        <a:xfrm>
                          <a:off x="0" y="0"/>
                          <a:ext cx="26581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7.2pt" to="117.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" strokecolor="black [3040]" strokeweight="1.5pt"/>
            </w:pict>
          </mc:Fallback>
        </mc:AlternateContent>
      </w:r>
      <w:r w:rsidR="002A176F">
        <w:rPr>
          <w:noProof/>
        </w:rPr>
        <mc:AlternateContent>
          <mc:Choice Requires="wps">
            <w:drawing>
              <wp:anchor distT="0" distB="0" distL="114300" distR="114300" simplePos="0" relativeHeight="251666432" behindDoc="0" locked="0" layoutInCell="1" allowOverlap="1" wp14:anchorId="3E77418E" wp14:editId="001AAB19">
                <wp:simplePos x="0" y="0"/>
                <wp:positionH relativeFrom="column">
                  <wp:posOffset>1231265</wp:posOffset>
                </wp:positionH>
                <wp:positionV relativeFrom="paragraph">
                  <wp:posOffset>232410</wp:posOffset>
                </wp:positionV>
                <wp:extent cx="2190115" cy="0"/>
                <wp:effectExtent l="0" t="0" r="19685" b="19050"/>
                <wp:wrapNone/>
                <wp:docPr id="7" name="Straight Connector 7"/>
                <wp:cNvGraphicFramePr/>
                <a:graphic xmlns:a="http://schemas.openxmlformats.org/drawingml/2006/main">
                  <a:graphicData uri="http://schemas.microsoft.com/office/word/2010/wordprocessingShape">
                    <wps:wsp>
                      <wps:cNvCnPr/>
                      <wps:spPr>
                        <a:xfrm>
                          <a:off x="0" y="0"/>
                          <a:ext cx="21901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95pt,18.3pt" to="269.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" strokecolor="black [3040]" strokeweight="1.5pt"/>
            </w:pict>
          </mc:Fallback>
        </mc:AlternateContent>
      </w:r>
    </w:p>
    <w:p w:rsidR="00011093" w:rsidRDefault="00011093" w:rsidP="0075391B">
      <w:pPr>
        <w:pStyle w:val="NoSpacing"/>
        <w:spacing w:line="360" w:lineRule="auto"/>
        <w:ind w:firstLine="567"/>
        <w:jc w:val="both"/>
      </w:pPr>
    </w:p>
    <w:p w:rsidR="00011093" w:rsidRDefault="00F14D04" w:rsidP="00687B04">
      <w:pPr>
        <w:pStyle w:val="NoSpacing"/>
        <w:spacing w:line="360" w:lineRule="auto"/>
        <w:jc w:val="center"/>
      </w:pPr>
      <w:r>
        <w:t>Gambar</w:t>
      </w:r>
      <w:r w:rsidR="00687B04">
        <w:t xml:space="preserve"> 3.1</w:t>
      </w:r>
      <w:r w:rsidR="00011093">
        <w:t xml:space="preserve"> </w:t>
      </w:r>
      <w:r>
        <w:t>Bagan h</w:t>
      </w:r>
      <w:r w:rsidR="00011093">
        <w:t xml:space="preserve">ubungan antar </w:t>
      </w:r>
      <w:r w:rsidR="00687B04">
        <w:t>v</w:t>
      </w:r>
      <w:r w:rsidR="00011093">
        <w:t>ariabel</w:t>
      </w:r>
      <w:r w:rsidR="00687B04">
        <w:t>.</w:t>
      </w:r>
    </w:p>
    <w:p w:rsidR="00011093" w:rsidRDefault="00011093" w:rsidP="00011093">
      <w:pPr>
        <w:pStyle w:val="NoSpacing"/>
        <w:tabs>
          <w:tab w:val="left" w:pos="1843"/>
        </w:tabs>
        <w:spacing w:line="360" w:lineRule="auto"/>
        <w:ind w:firstLine="567"/>
        <w:jc w:val="both"/>
      </w:pPr>
      <w:r>
        <w:t>Keterangan:</w:t>
      </w:r>
    </w:p>
    <w:p w:rsidR="00011093" w:rsidRDefault="00011093" w:rsidP="00011093">
      <w:pPr>
        <w:pStyle w:val="NoSpacing"/>
        <w:tabs>
          <w:tab w:val="left" w:pos="3119"/>
        </w:tabs>
        <w:spacing w:line="360" w:lineRule="auto"/>
        <w:ind w:firstLine="567"/>
        <w:jc w:val="both"/>
      </w:pPr>
      <w:r>
        <w:t>X1 (Variabel Independen)</w:t>
      </w:r>
      <w:r>
        <w:tab/>
        <w:t>: Kebiasaan Membaca</w:t>
      </w:r>
    </w:p>
    <w:p w:rsidR="00011093" w:rsidRDefault="00011093" w:rsidP="00011093">
      <w:pPr>
        <w:pStyle w:val="NoSpacing"/>
        <w:tabs>
          <w:tab w:val="left" w:pos="3119"/>
        </w:tabs>
        <w:spacing w:line="360" w:lineRule="auto"/>
        <w:ind w:firstLine="567"/>
        <w:jc w:val="both"/>
      </w:pPr>
      <w:r>
        <w:t>X2 (Variabel Independen)</w:t>
      </w:r>
      <w:r>
        <w:tab/>
        <w:t>: Penguasaan Tata Bahasa</w:t>
      </w:r>
    </w:p>
    <w:p w:rsidR="00011093" w:rsidRDefault="00011093" w:rsidP="00011093">
      <w:pPr>
        <w:pStyle w:val="NoSpacing"/>
        <w:tabs>
          <w:tab w:val="left" w:pos="3119"/>
        </w:tabs>
        <w:spacing w:line="360" w:lineRule="auto"/>
        <w:ind w:firstLine="567"/>
        <w:jc w:val="both"/>
      </w:pPr>
      <w:r>
        <w:t>Y (Variabel Depen</w:t>
      </w:r>
      <w:r w:rsidR="00516A37">
        <w:t>den)</w:t>
      </w:r>
      <w:r w:rsidR="00516A37">
        <w:tab/>
        <w:t>: Keterampilan Menulis</w:t>
      </w:r>
      <w:r w:rsidR="008B108A">
        <w:t xml:space="preserve"> Deskripsi</w:t>
      </w:r>
    </w:p>
    <w:p w:rsidR="00744A6B" w:rsidRDefault="00744A6B" w:rsidP="00744A6B">
      <w:pPr>
        <w:pStyle w:val="NoSpacing"/>
        <w:tabs>
          <w:tab w:val="left" w:pos="3119"/>
          <w:tab w:val="left" w:pos="3261"/>
        </w:tabs>
        <w:spacing w:line="360" w:lineRule="auto"/>
        <w:ind w:left="3261" w:hanging="2694"/>
        <w:jc w:val="both"/>
      </w:pPr>
      <w:r>
        <w:t>Nomor 1</w:t>
      </w:r>
      <w:r>
        <w:tab/>
        <w:t>:</w:t>
      </w:r>
      <w:r>
        <w:tab/>
        <w:t xml:space="preserve">Hubungan kebiasaan membaca dengan keterampilan menulis </w:t>
      </w:r>
      <w:r w:rsidR="008B108A">
        <w:t>deskripsi</w:t>
      </w:r>
    </w:p>
    <w:p w:rsidR="00744A6B" w:rsidRDefault="00744A6B" w:rsidP="00744A6B">
      <w:pPr>
        <w:pStyle w:val="NoSpacing"/>
        <w:tabs>
          <w:tab w:val="left" w:pos="3119"/>
          <w:tab w:val="left" w:pos="3261"/>
        </w:tabs>
        <w:spacing w:line="360" w:lineRule="auto"/>
        <w:ind w:left="3261" w:hanging="2694"/>
        <w:jc w:val="both"/>
      </w:pPr>
      <w:r>
        <w:t>Nomor 2</w:t>
      </w:r>
      <w:r>
        <w:tab/>
        <w:t>:</w:t>
      </w:r>
      <w:r>
        <w:tab/>
        <w:t xml:space="preserve">Hubungan penguasaan tata bahasa dengan keterampilan menulis </w:t>
      </w:r>
      <w:r w:rsidR="008B108A">
        <w:t>deskripsi</w:t>
      </w:r>
    </w:p>
    <w:p w:rsidR="00744A6B" w:rsidRDefault="00744A6B" w:rsidP="00744A6B">
      <w:pPr>
        <w:pStyle w:val="NoSpacing"/>
        <w:tabs>
          <w:tab w:val="left" w:pos="3119"/>
          <w:tab w:val="left" w:pos="3261"/>
        </w:tabs>
        <w:spacing w:line="360" w:lineRule="auto"/>
        <w:ind w:left="3261" w:hanging="2694"/>
        <w:jc w:val="both"/>
      </w:pPr>
      <w:r>
        <w:t>Nomor 3</w:t>
      </w:r>
      <w:r>
        <w:tab/>
        <w:t>:</w:t>
      </w:r>
      <w:r>
        <w:tab/>
        <w:t xml:space="preserve">Hubungan kebiasaan membaca dan penguasaan tata bahasa </w:t>
      </w:r>
      <w:r w:rsidR="007F2EC7">
        <w:t xml:space="preserve">secara bersama-sama </w:t>
      </w:r>
      <w:r>
        <w:t xml:space="preserve">dengan keterampilan menulis </w:t>
      </w:r>
      <w:r w:rsidR="008B108A">
        <w:t>deskripsi</w:t>
      </w:r>
    </w:p>
    <w:p w:rsidR="00011093" w:rsidRPr="003F6E53" w:rsidRDefault="00011093" w:rsidP="00011093">
      <w:pPr>
        <w:pStyle w:val="NoSpacing"/>
        <w:tabs>
          <w:tab w:val="left" w:pos="3119"/>
        </w:tabs>
        <w:spacing w:line="360" w:lineRule="auto"/>
        <w:ind w:firstLine="567"/>
        <w:jc w:val="both"/>
      </w:pPr>
    </w:p>
    <w:p w:rsidR="003F6E53" w:rsidRDefault="003F6E53" w:rsidP="009A7F53">
      <w:pPr>
        <w:pStyle w:val="NoSpacing"/>
        <w:numPr>
          <w:ilvl w:val="0"/>
          <w:numId w:val="14"/>
        </w:numPr>
        <w:spacing w:line="360" w:lineRule="auto"/>
        <w:jc w:val="center"/>
        <w:rPr>
          <w:b/>
        </w:rPr>
      </w:pPr>
      <w:r>
        <w:rPr>
          <w:b/>
        </w:rPr>
        <w:t>Pop</w:t>
      </w:r>
      <w:r w:rsidR="00525FD7">
        <w:rPr>
          <w:b/>
        </w:rPr>
        <w:t>ulasi,</w:t>
      </w:r>
      <w:r>
        <w:rPr>
          <w:b/>
        </w:rPr>
        <w:t xml:space="preserve"> Sampel</w:t>
      </w:r>
      <w:r w:rsidR="00525FD7">
        <w:rPr>
          <w:b/>
        </w:rPr>
        <w:t>, dan Sampling</w:t>
      </w:r>
    </w:p>
    <w:p w:rsidR="00525FD7" w:rsidRPr="00BA39ED" w:rsidRDefault="00525FD7" w:rsidP="009A7F53">
      <w:pPr>
        <w:pStyle w:val="NoSpacing"/>
        <w:numPr>
          <w:ilvl w:val="0"/>
          <w:numId w:val="37"/>
        </w:numPr>
        <w:spacing w:line="360" w:lineRule="auto"/>
        <w:ind w:left="567" w:hanging="567"/>
        <w:rPr>
          <w:b/>
        </w:rPr>
      </w:pPr>
      <w:r w:rsidRPr="00BA39ED">
        <w:rPr>
          <w:b/>
        </w:rPr>
        <w:t>Populasi</w:t>
      </w:r>
    </w:p>
    <w:p w:rsidR="00525FD7" w:rsidRDefault="00516A37" w:rsidP="00516A37">
      <w:pPr>
        <w:pStyle w:val="NoSpacing"/>
        <w:spacing w:line="360" w:lineRule="auto"/>
        <w:ind w:left="567" w:firstLine="426"/>
        <w:jc w:val="both"/>
      </w:pPr>
      <w:r>
        <w:t xml:space="preserve">Populasi adalah keseluruhan gejala atau satuan atau objek yang ingin diteliti </w:t>
      </w:r>
      <w:r>
        <w:fldChar w:fldCharType="begin" w:fldLock="1"/>
      </w:r>
      <w:r>
        <w:instrText>ADDIN CSL_CITATION {"citationItems":[{"id":"ITEM-1","itemData":{"ISBN":"9786026930316","author":[{"dropping-particle":"","family":"Priyono","given":"","non-dropping-particle":"","parse-names":false,"suffix":""}],"editor":[{"dropping-particle":"","family":"Chandra","given":"Teddy","non-dropping-particle":"","parse-names":false,"suffix":""}],"id":"ITEM-1","issued":{"date-parts":[["2016"]]},"publisher":"Zifatama Publishing","publisher-place":"Sidoarjo","title":"Metode Penelitian Kuantitatif","type":"book"},"uris":["http://www.mendeley.com/documents/?uuid=1ca64e2d-4ab0-4810-a304-fe9192104bfc"]}],"mendeley":{"formattedCitation":"(Priyono, 2016)","plainTextFormattedCitation":"(Priyono, 2016)","previouslyFormattedCitation":"(Priyono, 2016)"},"properties":{"noteIndex":0},"schema":"https://github.com/citation-style-language/schema/raw/master/csl-citation.json"}</w:instrText>
      </w:r>
      <w:r>
        <w:fldChar w:fldCharType="separate"/>
      </w:r>
      <w:r w:rsidRPr="00981DC5">
        <w:rPr>
          <w:noProof/>
        </w:rPr>
        <w:t>(Priyono, 2016)</w:t>
      </w:r>
      <w:r>
        <w:fldChar w:fldCharType="end"/>
      </w:r>
      <w:r>
        <w:t xml:space="preserve">. Populasi terdiri dari objek dari suatu penelitian yang </w:t>
      </w:r>
      <w:r>
        <w:lastRenderedPageBreak/>
        <w:t xml:space="preserve">memiliki karakteristik yang sama dan dapat diukur atau diamati </w:t>
      </w:r>
      <w:r>
        <w:fldChar w:fldCharType="begin" w:fldLock="1"/>
      </w:r>
      <w:r w:rsidR="003D0132">
        <w:instrText>ADDIN CSL_CITATION {"citationItems":[{"id":"ITEM-1","itemData":{"ISBN":"979-3216-90-5","author":[{"dropping-particle":"","family":"Syahrum","given":"","non-dropping-particle":"","parse-names":false,"suffix":""},{"dropping-particle":"","family":"Salim","given":"","non-dropping-particle":"","parse-names":false,"suffix":""}],"editor":[{"dropping-particle":"","family":"Ananda","given":"Rusydi","non-dropping-particle":"","parse-names":false,"suffix":""}],"id":"ITEM-1","issued":{"date-parts":[["2012"]]},"publisher":"Citapustaka Media","publisher-place":"Bandung","title":"Metodologi Penelitian Kuantitatif","type":"book"},"uris":["http://www.mendeley.com/documents/?uuid=feaf2eb8-f7eb-43ae-8e48-af233a37fd12"]}],"mendeley":{"formattedCitation":"(Syahrum and Salim, 2012)","manualFormatting":"(Syahrum dan Salim, 2012)","plainTextFormattedCitation":"(Syahrum and Salim, 2012)","previouslyFormattedCitation":"(Syahrum and Salim, 2012)"},"properties":{"noteIndex":0},"schema":"https://github.com/citation-style-language/schema/raw/master/csl-citation.json"}</w:instrText>
      </w:r>
      <w:r>
        <w:fldChar w:fldCharType="separate"/>
      </w:r>
      <w:r w:rsidR="003D0132">
        <w:rPr>
          <w:noProof/>
        </w:rPr>
        <w:t xml:space="preserve">(Syahrum </w:t>
      </w:r>
      <w:r w:rsidRPr="006E03BD">
        <w:rPr>
          <w:noProof/>
        </w:rPr>
        <w:t>d</w:t>
      </w:r>
      <w:r w:rsidR="003D0132">
        <w:rPr>
          <w:noProof/>
        </w:rPr>
        <w:t>an</w:t>
      </w:r>
      <w:r w:rsidRPr="006E03BD">
        <w:rPr>
          <w:noProof/>
        </w:rPr>
        <w:t xml:space="preserve"> Salim, 2012)</w:t>
      </w:r>
      <w:r>
        <w:fldChar w:fldCharType="end"/>
      </w:r>
      <w:r>
        <w:t xml:space="preserve">. Populasi dari penelitian ini adalah </w:t>
      </w:r>
      <w:r w:rsidR="003D0132">
        <w:t>peserta</w:t>
      </w:r>
      <w:r w:rsidR="00F311A0">
        <w:t xml:space="preserve"> didik kelas V Sekolah Dasar</w:t>
      </w:r>
      <w:r w:rsidR="00F82C6F">
        <w:t xml:space="preserve"> Negeri</w:t>
      </w:r>
      <w:r w:rsidR="00F311A0">
        <w:t xml:space="preserve"> di </w:t>
      </w:r>
      <w:r w:rsidR="003D0132">
        <w:t xml:space="preserve">Kecamatan </w:t>
      </w:r>
      <w:r w:rsidR="00636B49">
        <w:t>Pemalang</w:t>
      </w:r>
      <w:r w:rsidR="003D0132">
        <w:t xml:space="preserve"> tahun pelajaran 2020/2021 yang berjumlah </w:t>
      </w:r>
      <w:r w:rsidR="009F41E7">
        <w:t>96</w:t>
      </w:r>
      <w:r w:rsidR="003D0132">
        <w:t xml:space="preserve"> SD</w:t>
      </w:r>
      <w:r w:rsidR="00A35BC7">
        <w:t>.</w:t>
      </w:r>
    </w:p>
    <w:p w:rsidR="00525FD7" w:rsidRPr="00BA39ED" w:rsidRDefault="00525FD7" w:rsidP="009A7F53">
      <w:pPr>
        <w:pStyle w:val="NoSpacing"/>
        <w:numPr>
          <w:ilvl w:val="0"/>
          <w:numId w:val="37"/>
        </w:numPr>
        <w:spacing w:line="360" w:lineRule="auto"/>
        <w:ind w:left="567" w:hanging="567"/>
        <w:rPr>
          <w:b/>
        </w:rPr>
      </w:pPr>
      <w:r w:rsidRPr="00BA39ED">
        <w:rPr>
          <w:b/>
        </w:rPr>
        <w:t>Sampel</w:t>
      </w:r>
    </w:p>
    <w:p w:rsidR="00516A37" w:rsidRDefault="00516A37" w:rsidP="00516A37">
      <w:pPr>
        <w:pStyle w:val="NoSpacing"/>
        <w:spacing w:line="360" w:lineRule="auto"/>
        <w:ind w:left="567" w:firstLine="426"/>
        <w:jc w:val="both"/>
      </w:pPr>
      <w:r>
        <w:t xml:space="preserve">Sampel yang secara harfiah adalah contoh, merupakan bagian kecil dari populasi yang menjadi objek yang ingin diteliti </w:t>
      </w:r>
      <w:r>
        <w:fldChar w:fldCharType="begin" w:fldLock="1"/>
      </w:r>
      <w:r w:rsidR="00685876">
        <w:instrText>ADDIN CSL_CITATION {"citationItems":[{"id":"ITEM-1","itemData":{"ISBN":"979-3216-90-5","author":[{"dropping-particle":"","family":"Syahrum","given":"","non-dropping-particle":"","parse-names":false,"suffix":""},{"dropping-particle":"","family":"Salim","given":"","non-dropping-particle":"","parse-names":false,"suffix":""}],"editor":[{"dropping-particle":"","family":"Ananda","given":"Rusydi","non-dropping-particle":"","parse-names":false,"suffix":""}],"id":"ITEM-1","issued":{"date-parts":[["2012"]]},"publisher":"Citapustaka Media","publisher-place":"Bandung","title":"Metodologi Penelitian Kuantitatif","type":"book"},"uris":["http://www.mendeley.com/documents/?uuid=feaf2eb8-f7eb-43ae-8e48-af233a37fd12"]},{"id":"ITEM-2","itemData":{"ISBN":"9786026930316","author":[{"dropping-particle":"","family":"Priyono","given":"","non-dropping-particle":"","parse-names":false,"suffix":""}],"editor":[{"dropping-particle":"","family":"Chandra","given":"Teddy","non-dropping-particle":"","parse-names":false,"suffix":""}],"id":"ITEM-2","issued":{"date-parts":[["2016"]]},"publisher":"Zifatama Publishing","publisher-place":"Sidoarjo","title":"Metode Penelitian Kuantitatif","type":"book"},"uris":["http://www.mendeley.com/documents/?uuid=1ca64e2d-4ab0-4810-a304-fe9192104bfc"]}],"mendeley":{"formattedCitation":"(Syahrum and Salim, 2012; Priyono, 2016)","manualFormatting":"(Syahrum dan Salim, 2012; Priyono, 2016)","plainTextFormattedCitation":"(Syahrum and Salim, 2012; Priyono, 2016)","previouslyFormattedCitation":"(Syahrum and Salim, 2012; Priyono, 2016)"},"properties":{"noteIndex":0},"schema":"https://github.com/citation-style-language/schema/raw/master/csl-citation.json"}</w:instrText>
      </w:r>
      <w:r>
        <w:fldChar w:fldCharType="separate"/>
      </w:r>
      <w:r w:rsidR="00685876">
        <w:rPr>
          <w:noProof/>
        </w:rPr>
        <w:t xml:space="preserve">(Syahrum </w:t>
      </w:r>
      <w:r w:rsidRPr="006E03BD">
        <w:rPr>
          <w:noProof/>
        </w:rPr>
        <w:t>d</w:t>
      </w:r>
      <w:r w:rsidR="00685876">
        <w:rPr>
          <w:noProof/>
        </w:rPr>
        <w:t>an</w:t>
      </w:r>
      <w:r w:rsidRPr="006E03BD">
        <w:rPr>
          <w:noProof/>
        </w:rPr>
        <w:t xml:space="preserve"> Salim, 2012; Priyono, 2016)</w:t>
      </w:r>
      <w:r>
        <w:fldChar w:fldCharType="end"/>
      </w:r>
      <w:r>
        <w:t>.</w:t>
      </w:r>
      <w:r w:rsidR="00562D26">
        <w:t xml:space="preserve"> Arikunto (2006: 112, dalam </w:t>
      </w:r>
      <w:r w:rsidR="00685876">
        <w:fldChar w:fldCharType="begin" w:fldLock="1"/>
      </w:r>
      <w:r w:rsidR="00685876">
        <w:instrText>ADDIN CSL_CITATION {"citationItems":[{"id":"ITEM-1","itemData":{"author":[{"dropping-particle":"","family":"Kamrida","given":"Andi","non-dropping-particle":"","parse-names":false,"suffix":""},{"dropping-particle":"","family":"Nasrullah","given":"Muhammad","non-dropping-particle":"","parse-names":false,"suffix":""}],"container-title":"Jurnal Office2","id":"ITEM-1","issue":"2","issued":{"date-parts":[["2016"]]},"page":"149-154","title":"Pengaruh Pendidikan dan Pelatihan terhadap Kinerja Pegawai pada Kantor Lembaga Penjaminan Mutu Pendidikan Provinsi Sulawesi Selatan","type":"article-journal","volume":"2"},"uris":["http://www.mendeley.com/documents/?uuid=31541f45-1093-4b0d-940b-168a5be1a950"]}],"mendeley":{"formattedCitation":"(Kamrida and Nasrullah, 2016)","manualFormatting":"Kamrida and Nasrullah, 2016","plainTextFormattedCitation":"(Kamrida and Nasrullah, 2016)"},"properties":{"noteIndex":0},"schema":"https://github.com/citation-style-language/schema/raw/master/csl-citation.json"}</w:instrText>
      </w:r>
      <w:r w:rsidR="00685876">
        <w:fldChar w:fldCharType="separate"/>
      </w:r>
      <w:r w:rsidR="00685876">
        <w:rPr>
          <w:noProof/>
        </w:rPr>
        <w:t xml:space="preserve">Kamrida </w:t>
      </w:r>
      <w:r w:rsidR="00685876" w:rsidRPr="00685876">
        <w:rPr>
          <w:noProof/>
        </w:rPr>
        <w:t>d</w:t>
      </w:r>
      <w:r w:rsidR="00685876">
        <w:rPr>
          <w:noProof/>
        </w:rPr>
        <w:t>an</w:t>
      </w:r>
      <w:r w:rsidR="00685876" w:rsidRPr="00685876">
        <w:rPr>
          <w:noProof/>
        </w:rPr>
        <w:t xml:space="preserve"> Nasrullah, 2016</w:t>
      </w:r>
      <w:r w:rsidR="00685876">
        <w:fldChar w:fldCharType="end"/>
      </w:r>
      <w:r w:rsidR="00562D26">
        <w:t>) menyarankan jumlah sampel dalam populasi besar sebanyak 10%-15% atau 20%-25%</w:t>
      </w:r>
      <w:r w:rsidR="00663660">
        <w:t>. Maka dipilihlah s</w:t>
      </w:r>
      <w:r>
        <w:t xml:space="preserve">ampel dari penelitian ini </w:t>
      </w:r>
      <w:r w:rsidR="00562D26">
        <w:t>10% dari populasi, yakni</w:t>
      </w:r>
      <w:r>
        <w:t xml:space="preserve"> </w:t>
      </w:r>
      <w:r w:rsidR="00A35BC7">
        <w:t xml:space="preserve">satu kelas </w:t>
      </w:r>
      <w:r>
        <w:t>peserta didik kelas V dari</w:t>
      </w:r>
      <w:r w:rsidR="00663660">
        <w:t xml:space="preserve"> 10 SD Negeri yakni,</w:t>
      </w:r>
      <w:r>
        <w:t xml:space="preserve"> SD </w:t>
      </w:r>
      <w:r w:rsidR="009F41E7">
        <w:t>N</w:t>
      </w:r>
      <w:r w:rsidR="00A35BC7">
        <w:t>egeri</w:t>
      </w:r>
      <w:r w:rsidR="009F41E7">
        <w:t xml:space="preserve"> 06 Pelutan, SD N</w:t>
      </w:r>
      <w:r w:rsidR="00A35BC7">
        <w:t>egeri</w:t>
      </w:r>
      <w:r w:rsidR="009F41E7">
        <w:t xml:space="preserve"> 14 Pelutan, SD N</w:t>
      </w:r>
      <w:r w:rsidR="00A35BC7">
        <w:t>egeri</w:t>
      </w:r>
      <w:r w:rsidR="009F41E7">
        <w:t xml:space="preserve"> </w:t>
      </w:r>
      <w:r w:rsidR="00A35BC7">
        <w:t>0</w:t>
      </w:r>
      <w:r w:rsidR="009F41E7">
        <w:t>3 Sewaka, SD N</w:t>
      </w:r>
      <w:r w:rsidR="00A35BC7">
        <w:t>egeri</w:t>
      </w:r>
      <w:r w:rsidR="009F41E7">
        <w:t xml:space="preserve"> </w:t>
      </w:r>
      <w:r w:rsidR="00BA39ED">
        <w:t>0</w:t>
      </w:r>
      <w:r w:rsidR="009F41E7">
        <w:t>4 Sewaka, SD N</w:t>
      </w:r>
      <w:r w:rsidR="00A35BC7">
        <w:t>egeri</w:t>
      </w:r>
      <w:r w:rsidR="009F41E7">
        <w:t xml:space="preserve"> </w:t>
      </w:r>
      <w:r w:rsidR="00BA39ED">
        <w:t>0</w:t>
      </w:r>
      <w:r w:rsidR="009F41E7">
        <w:t>2 Kebondalem,</w:t>
      </w:r>
      <w:r w:rsidR="00A35BC7">
        <w:t xml:space="preserve"> </w:t>
      </w:r>
      <w:r w:rsidR="00BA39ED">
        <w:t xml:space="preserve">SD Negeri 11 Kebondalem, SD Negeri 03 Mulyoharjo, SD Negeri 01 Paduraksa, </w:t>
      </w:r>
      <w:r w:rsidR="00A35BC7">
        <w:t>SD Negeri 02 Widuri</w:t>
      </w:r>
      <w:r w:rsidR="00BA39ED">
        <w:t>,</w:t>
      </w:r>
      <w:r w:rsidR="009F41E7">
        <w:t xml:space="preserve"> </w:t>
      </w:r>
      <w:r w:rsidR="00717AE0">
        <w:t xml:space="preserve">dan </w:t>
      </w:r>
      <w:r w:rsidR="009F41E7">
        <w:t>SD N</w:t>
      </w:r>
      <w:r w:rsidR="00A35BC7">
        <w:t>egeri</w:t>
      </w:r>
      <w:r w:rsidR="009F41E7">
        <w:t xml:space="preserve"> </w:t>
      </w:r>
      <w:r w:rsidR="00BA39ED">
        <w:t>03</w:t>
      </w:r>
      <w:r w:rsidR="009F41E7">
        <w:t xml:space="preserve"> Danasari.</w:t>
      </w:r>
    </w:p>
    <w:p w:rsidR="003F6E53" w:rsidRPr="00717AE0" w:rsidRDefault="00525FD7" w:rsidP="009A7F53">
      <w:pPr>
        <w:pStyle w:val="NoSpacing"/>
        <w:numPr>
          <w:ilvl w:val="0"/>
          <w:numId w:val="37"/>
        </w:numPr>
        <w:spacing w:line="360" w:lineRule="auto"/>
        <w:ind w:left="567" w:hanging="567"/>
        <w:rPr>
          <w:b/>
        </w:rPr>
      </w:pPr>
      <w:r w:rsidRPr="00717AE0">
        <w:rPr>
          <w:b/>
        </w:rPr>
        <w:t>Sampling</w:t>
      </w:r>
    </w:p>
    <w:p w:rsidR="00F7353A" w:rsidRPr="00D76D37" w:rsidRDefault="00AA254B" w:rsidP="00516A37">
      <w:pPr>
        <w:pStyle w:val="NoSpacing"/>
        <w:spacing w:line="360" w:lineRule="auto"/>
        <w:ind w:left="567" w:firstLine="426"/>
        <w:jc w:val="both"/>
      </w:pPr>
      <w:r>
        <w:t xml:space="preserve">Sampling merupakan tata cara pengambilan sampel dari populasi yang sudah ditentukan sebagai objek penelitian. </w:t>
      </w:r>
      <w:r w:rsidR="007523AB">
        <w:t>Metode</w:t>
      </w:r>
      <w:r w:rsidR="00C556C5">
        <w:t xml:space="preserve"> pengambilan samp</w:t>
      </w:r>
      <w:r>
        <w:t>el</w:t>
      </w:r>
      <w:r w:rsidR="007523AB">
        <w:t xml:space="preserve"> dari penelitian ini menggunakan teknik sampel probabilitas di mana semua anggota populasi memiliki peluang yang sama untuk dipilih sebagai sampel </w:t>
      </w:r>
      <w:r w:rsidR="007523AB">
        <w:fldChar w:fldCharType="begin" w:fldLock="1"/>
      </w:r>
      <w:r w:rsidR="000F7EB0">
        <w:instrText>ADDIN CSL_CITATION {"citationItems":[{"id":"ITEM-1","itemData":{"ISBN":"6028730998","author":[{"dropping-particle":"","family":"Morissan","given":"","non-dropping-particle":"","parse-names":false,"suffix":""}],"id":"ITEM-1","issued":{"date-parts":[["2012"]]},"publisher":"KENCANA","publisher-place":"Jakarta","title":"Metode Penelitian Survei","type":"book"},"uris":["http://www.mendeley.com/documents/?uuid=26f20f07-2f9f-4a6f-ae77-682ee39d8670"]}],"mendeley":{"formattedCitation":"(Morissan, 2012)","manualFormatting":"(Morissan, 2012: 113)","plainTextFormattedCitation":"(Morissan, 2012)","previouslyFormattedCitation":"(Morissan, 2012)"},"properties":{"noteIndex":0},"schema":"https://github.com/citation-style-language/schema/raw/master/csl-citation.json"}</w:instrText>
      </w:r>
      <w:r w:rsidR="007523AB">
        <w:fldChar w:fldCharType="separate"/>
      </w:r>
      <w:r w:rsidR="007523AB" w:rsidRPr="007523AB">
        <w:rPr>
          <w:noProof/>
        </w:rPr>
        <w:t>(Morissan, 2012</w:t>
      </w:r>
      <w:r w:rsidR="007523AB">
        <w:rPr>
          <w:noProof/>
        </w:rPr>
        <w:t>: 113</w:t>
      </w:r>
      <w:r w:rsidR="007523AB" w:rsidRPr="007523AB">
        <w:rPr>
          <w:noProof/>
        </w:rPr>
        <w:t>)</w:t>
      </w:r>
      <w:r w:rsidR="007523AB">
        <w:fldChar w:fldCharType="end"/>
      </w:r>
      <w:r w:rsidR="007523AB">
        <w:t xml:space="preserve">. Tipe yang digunakan adalah </w:t>
      </w:r>
      <w:r w:rsidR="00717AE0">
        <w:rPr>
          <w:i/>
        </w:rPr>
        <w:t>simple random</w:t>
      </w:r>
      <w:r w:rsidR="007523AB" w:rsidRPr="007523AB">
        <w:rPr>
          <w:i/>
        </w:rPr>
        <w:t xml:space="preserve"> sampling</w:t>
      </w:r>
      <w:r w:rsidR="00D76D37">
        <w:rPr>
          <w:i/>
        </w:rPr>
        <w:t xml:space="preserve"> </w:t>
      </w:r>
      <w:r w:rsidR="00D76D37">
        <w:t>yang menghendaki sampel dari populasi dipilih dengan cara acak sederhana.</w:t>
      </w:r>
    </w:p>
    <w:p w:rsidR="00981DC5" w:rsidRPr="00F7353A" w:rsidRDefault="00981DC5" w:rsidP="00981DC5">
      <w:pPr>
        <w:pStyle w:val="NoSpacing"/>
        <w:spacing w:line="360" w:lineRule="auto"/>
        <w:ind w:firstLine="567"/>
      </w:pPr>
    </w:p>
    <w:p w:rsidR="003F6E53" w:rsidRDefault="003F6E53" w:rsidP="009A7F53">
      <w:pPr>
        <w:pStyle w:val="NoSpacing"/>
        <w:numPr>
          <w:ilvl w:val="0"/>
          <w:numId w:val="14"/>
        </w:numPr>
        <w:spacing w:line="360" w:lineRule="auto"/>
        <w:jc w:val="center"/>
        <w:rPr>
          <w:b/>
        </w:rPr>
      </w:pPr>
      <w:r>
        <w:rPr>
          <w:b/>
        </w:rPr>
        <w:t>Teknik Pengumpulan Data</w:t>
      </w:r>
    </w:p>
    <w:p w:rsidR="00584E74" w:rsidRDefault="00584E74" w:rsidP="005E19F0">
      <w:pPr>
        <w:pStyle w:val="NoSpacing"/>
        <w:spacing w:line="360" w:lineRule="auto"/>
        <w:ind w:firstLine="567"/>
        <w:jc w:val="both"/>
      </w:pPr>
      <w:r>
        <w:t>Penelitian ini</w:t>
      </w:r>
      <w:r w:rsidR="00DB7CC9">
        <w:t xml:space="preserve"> </w:t>
      </w:r>
      <w:r w:rsidR="005E19F0">
        <w:t xml:space="preserve">menggunakan teknik pengumpulan data </w:t>
      </w:r>
      <w:r w:rsidR="00AA254B">
        <w:t xml:space="preserve">melalui </w:t>
      </w:r>
      <w:r w:rsidR="005E19F0">
        <w:t>kuesioner dan tes.</w:t>
      </w:r>
    </w:p>
    <w:p w:rsidR="005E19F0" w:rsidRPr="00717AE0" w:rsidRDefault="005E19F0" w:rsidP="009A7F53">
      <w:pPr>
        <w:pStyle w:val="NoSpacing"/>
        <w:numPr>
          <w:ilvl w:val="0"/>
          <w:numId w:val="18"/>
        </w:numPr>
        <w:spacing w:line="360" w:lineRule="auto"/>
        <w:ind w:left="567" w:hanging="567"/>
        <w:jc w:val="both"/>
        <w:rPr>
          <w:b/>
        </w:rPr>
      </w:pPr>
      <w:r w:rsidRPr="00717AE0">
        <w:rPr>
          <w:b/>
        </w:rPr>
        <w:t>Kuesioner</w:t>
      </w:r>
    </w:p>
    <w:p w:rsidR="005810B5" w:rsidRDefault="00580D5F" w:rsidP="00397E95">
      <w:pPr>
        <w:pStyle w:val="NoSpacing"/>
        <w:spacing w:line="360" w:lineRule="auto"/>
        <w:ind w:left="567" w:firstLine="426"/>
        <w:jc w:val="both"/>
      </w:pPr>
      <w:r>
        <w:t xml:space="preserve">Kuesioner </w:t>
      </w:r>
      <w:r w:rsidR="006E03BD">
        <w:t>sama dengan angket. Kuesioner atau angket adalah teknik pengumpulan data melalui s</w:t>
      </w:r>
      <w:r w:rsidR="003170AF">
        <w:t>ejumlah pertanyaan</w:t>
      </w:r>
      <w:r w:rsidR="006E03BD">
        <w:t xml:space="preserve"> tertulis</w:t>
      </w:r>
      <w:r w:rsidR="003170AF">
        <w:t xml:space="preserve"> yang sistematis lalu dikirim kepada responden untuk</w:t>
      </w:r>
      <w:r w:rsidR="006E03BD">
        <w:t xml:space="preserve"> mendapatkan informasi</w:t>
      </w:r>
      <w:r w:rsidR="003170AF">
        <w:t xml:space="preserve"> </w:t>
      </w:r>
      <w:r w:rsidR="003170AF">
        <w:fldChar w:fldCharType="begin" w:fldLock="1"/>
      </w:r>
      <w:r w:rsidR="00AA254B">
        <w:instrText>ADDIN CSL_CITATION {"citationItems":[{"id":"ITEM-1","itemData":{"ISBN":"978-602-7985-01-8","author":[{"dropping-particle":"","family":"Bungin","given":"Burhan","non-dropping-particle":"","parse-names":false,"suffix":""}],"edition":"2","id":"ITEM-1","issued":{"date-parts":[["2017"]]},"publisher":"KENCANA","publisher-place":"Jakarta","title":"Metodologi Penelitian Kuantitatif","type":"book"},"uris":["http://www.mendeley.com/documents/?uuid=0d80660b-2f93-453c-8dbe-ffa6cf55a0cb"]},{"id":"ITEM-2","itemData":{"ISBN":"979-3216-90-5","author":[{"dropping-particle":"","family":"Syahrum","given":"","non-dropping-particle":"","parse-names":false,"suffix":""},{"dropping-particle":"","family":"Salim","given":"","non-dropping-particle":"","parse-names":false,"suffix":""}],"editor":[{"dropping-particle":"","family":"Ananda","given":"Rusydi","non-dropping-particle":"","parse-names":false,"suffix":""}],"id":"ITEM-2","issued":{"date-parts":[["2012"]]},"publisher":"Citapustaka Media","publisher-place":"Bandung","title":"Metodologi Penelitian Kuantitatif","type":"book"},"uris":["http://www.mendeley.com/documents/?uuid=feaf2eb8-f7eb-43ae-8e48-af233a37fd12"]}],"mendeley":{"formattedCitation":"(Syahrum and Salim, 2012; Bungin, 2017)","manualFormatting":"(Syahrum dan Salim, 2012; Bungin, 2017)","plainTextFormattedCitation":"(Syahrum and Salim, 2012; Bungin, 2017)","previouslyFormattedCitation":"(Syahrum and Salim, 2012; Bungin, 2017)"},"properties":{"noteIndex":0},"schema":"https://github.com/citation-style-language/schema/raw/master/csl-citation.json"}</w:instrText>
      </w:r>
      <w:r w:rsidR="003170AF">
        <w:fldChar w:fldCharType="separate"/>
      </w:r>
      <w:r w:rsidR="00AA254B">
        <w:rPr>
          <w:noProof/>
        </w:rPr>
        <w:t xml:space="preserve">(Syahrum </w:t>
      </w:r>
      <w:r w:rsidR="003170AF" w:rsidRPr="003170AF">
        <w:rPr>
          <w:noProof/>
        </w:rPr>
        <w:t>d</w:t>
      </w:r>
      <w:r w:rsidR="00AA254B">
        <w:rPr>
          <w:noProof/>
        </w:rPr>
        <w:t>an</w:t>
      </w:r>
      <w:r w:rsidR="003170AF" w:rsidRPr="003170AF">
        <w:rPr>
          <w:noProof/>
        </w:rPr>
        <w:t xml:space="preserve"> </w:t>
      </w:r>
      <w:r w:rsidR="003170AF" w:rsidRPr="003170AF">
        <w:rPr>
          <w:noProof/>
        </w:rPr>
        <w:lastRenderedPageBreak/>
        <w:t>Salim, 2012; Bungin, 2017)</w:t>
      </w:r>
      <w:r w:rsidR="003170AF">
        <w:fldChar w:fldCharType="end"/>
      </w:r>
      <w:r w:rsidR="00F22986">
        <w:t xml:space="preserve">. Metode kuesioner </w:t>
      </w:r>
      <w:r w:rsidR="003170AF">
        <w:t>digunakan untuk mengumpulkan data variabel independen kebiasaan membaca</w:t>
      </w:r>
      <w:r w:rsidR="00AA254B">
        <w:t xml:space="preserve"> dengan aspek (1) pemusatan perhatian, (2) penggunaan waktu luang untuk membaca, (3) motivasi untuk membaca, (4) emosi dalam membaca, dan (5) usaha untuk membaca</w:t>
      </w:r>
      <w:r w:rsidR="005B0B7B">
        <w:t xml:space="preserve">. Penilaian </w:t>
      </w:r>
      <w:r w:rsidR="005810B5">
        <w:t xml:space="preserve">kuesioner akan menggunakan </w:t>
      </w:r>
      <w:r w:rsidR="00DA05A9">
        <w:t>skala satu</w:t>
      </w:r>
      <w:r w:rsidR="00397E95">
        <w:t xml:space="preserve"> hingga </w:t>
      </w:r>
      <w:r w:rsidR="00DA05A9">
        <w:t>empat</w:t>
      </w:r>
      <w:r w:rsidR="00397E95">
        <w:t xml:space="preserve"> dengan keterangan SS = Sangat Setuju; S= Setuju; TS= Tidak Setuju; dan STS= Sangat Tidak Setuju. </w:t>
      </w:r>
      <w:r w:rsidR="004F1865">
        <w:t xml:space="preserve">Skala tersebut merupakan modifikasi dari skala likert dengan alasan </w:t>
      </w:r>
      <w:r w:rsidR="00456ABD">
        <w:t xml:space="preserve">yang dipaparkan </w:t>
      </w:r>
      <w:r w:rsidR="004F1865">
        <w:t xml:space="preserve">oleh Hadi (1991:19, dalam </w:t>
      </w:r>
      <w:r w:rsidR="004F1865">
        <w:fldChar w:fldCharType="begin" w:fldLock="1"/>
      </w:r>
      <w:r w:rsidR="00930130">
        <w:instrText>ADDIN CSL_CITATION {"citationItems":[{"id":"ITEM-1","itemData":{"author":[{"dropping-particle":"","family":"Wahyudi","given":"Putu Hendra Putra","non-dropping-particle":"","parse-names":false,"suffix":""},{"dropping-particle":"","family":"Sari","given":"Maria Mediatrix Ratna","non-dropping-particle":"","parse-names":false,"suffix":""}],"container-title":"e-Jurnal Akuntansi","id":"ITEM-1","issue":"3","issued":{"date-parts":[["2019"]]},"page":"1083-1093","title":"Pengaruh Kecerdasan Emosional, Fasilitas Belajar, dan Kompetensi Dosen Terhada Persepsi Prestasi Akademik Mahasiswa Akuntansi","type":"article-journal","volume":"29"},"uris":["http://www.mendeley.com/documents/?uuid=1dda7e59-0048-4628-9b68-4f5db4a3ec84"]}],"mendeley":{"formattedCitation":"(Wahyudi and Sari, 2019)","manualFormatting":"Wahyudi dan Sari, 2019)","plainTextFormattedCitation":"(Wahyudi and Sari, 2019)","previouslyFormattedCitation":"(Wahyudi and Sari, 2019)"},"properties":{"noteIndex":0},"schema":"https://github.com/citation-style-language/schema/raw/master/csl-citation.json"}</w:instrText>
      </w:r>
      <w:r w:rsidR="004F1865">
        <w:fldChar w:fldCharType="separate"/>
      </w:r>
      <w:r w:rsidR="004F1865">
        <w:rPr>
          <w:noProof/>
        </w:rPr>
        <w:t xml:space="preserve">Wahyudi </w:t>
      </w:r>
      <w:r w:rsidR="004F1865" w:rsidRPr="004F1865">
        <w:rPr>
          <w:noProof/>
        </w:rPr>
        <w:t>d</w:t>
      </w:r>
      <w:r w:rsidR="004F1865">
        <w:rPr>
          <w:noProof/>
        </w:rPr>
        <w:t>an</w:t>
      </w:r>
      <w:r w:rsidR="004F1865" w:rsidRPr="004F1865">
        <w:rPr>
          <w:noProof/>
        </w:rPr>
        <w:t xml:space="preserve"> Sari, 2019)</w:t>
      </w:r>
      <w:r w:rsidR="004F1865">
        <w:fldChar w:fldCharType="end"/>
      </w:r>
      <w:r w:rsidR="00456ABD">
        <w:t xml:space="preserve"> yakni untuk menghilangkan jawaban yang berada di tengah karena termasuk jawaban ragu-ragu yang memiliki makna ganda. Alasan lain adalah untuk menghilangkan kecenderungan responden memilih jawaban tengah yang membuat informasi yang didapatkan menjadi kurang maksimal. Maka dari itu, penggunaan empat skala dimaksudkan untuk mengetahui kecenderungan responden ke arah setuju atau tidak setuju.</w:t>
      </w:r>
    </w:p>
    <w:p w:rsidR="005E19F0" w:rsidRPr="00717AE0" w:rsidRDefault="003170AF" w:rsidP="009A7F53">
      <w:pPr>
        <w:pStyle w:val="NoSpacing"/>
        <w:numPr>
          <w:ilvl w:val="0"/>
          <w:numId w:val="18"/>
        </w:numPr>
        <w:spacing w:line="360" w:lineRule="auto"/>
        <w:ind w:left="567" w:hanging="567"/>
        <w:jc w:val="both"/>
        <w:rPr>
          <w:b/>
        </w:rPr>
      </w:pPr>
      <w:r w:rsidRPr="00717AE0">
        <w:rPr>
          <w:b/>
        </w:rPr>
        <w:t>Tes</w:t>
      </w:r>
    </w:p>
    <w:p w:rsidR="003170AF" w:rsidRPr="00584E74" w:rsidRDefault="005810B5" w:rsidP="00A10B55">
      <w:pPr>
        <w:pStyle w:val="NoSpacing"/>
        <w:spacing w:line="360" w:lineRule="auto"/>
        <w:ind w:left="567" w:firstLine="426"/>
        <w:jc w:val="both"/>
      </w:pPr>
      <w:r>
        <w:t xml:space="preserve">Tes berarti teknik pengumpulan data dengan menggunakan pertanyaan </w:t>
      </w:r>
      <w:r w:rsidR="00F22986">
        <w:t xml:space="preserve">yang sudah memiliki jawaban dan ketentuan yang dianggap benar dan harus dikerjakan </w:t>
      </w:r>
      <w:r w:rsidR="00F22986">
        <w:fldChar w:fldCharType="begin" w:fldLock="1"/>
      </w:r>
      <w:r w:rsidR="00613421">
        <w:instrText>ADDIN CSL_CITATION {"citationItems":[{"id":"ITEM-1","itemData":{"author":[{"dropping-particle":"","family":"Hamid","given":"Abdul","non-dropping-particle":"","parse-names":false,"suffix":""}],"id":"ITEM-1","issued":{"date-parts":[["2019"]]},"publisher":"Uwais Inspirasi Indonesia","publisher-place":"Ponorogo","title":"Penyusunan Tes Tertulis (Paper and Pencil Test)","type":"book"},"uris":["http://www.mendeley.com/documents/?uuid=d6e891b0-ae01-4428-bfac-653838eb13ca"]}],"mendeley":{"formattedCitation":"(Hamid, 2019)","plainTextFormattedCitation":"(Hamid, 2019)","previouslyFormattedCitation":"(Hamid, 2019)"},"properties":{"noteIndex":0},"schema":"https://github.com/citation-style-language/schema/raw/master/csl-citation.json"}</w:instrText>
      </w:r>
      <w:r w:rsidR="00F22986">
        <w:fldChar w:fldCharType="separate"/>
      </w:r>
      <w:r w:rsidR="00F22986" w:rsidRPr="00F22986">
        <w:rPr>
          <w:noProof/>
        </w:rPr>
        <w:t>(Hamid, 2019)</w:t>
      </w:r>
      <w:r w:rsidR="00F22986">
        <w:fldChar w:fldCharType="end"/>
      </w:r>
      <w:r>
        <w:t xml:space="preserve">. </w:t>
      </w:r>
      <w:r w:rsidR="00463CA2">
        <w:t>T</w:t>
      </w:r>
      <w:r w:rsidR="00A10B55">
        <w:t>eknik t</w:t>
      </w:r>
      <w:r w:rsidR="00463CA2">
        <w:t xml:space="preserve">es digunakan dalam penelitian </w:t>
      </w:r>
      <w:r w:rsidR="00192624">
        <w:t>digunakan untuk mengumpulkan data variabel penguasaan tata bahasa dan ketera</w:t>
      </w:r>
      <w:r w:rsidR="00A10B55">
        <w:t>mpilan menulis deskripsi. Instrument t</w:t>
      </w:r>
      <w:r w:rsidR="00192624">
        <w:t xml:space="preserve">es </w:t>
      </w:r>
      <w:r w:rsidR="00463CA2">
        <w:t xml:space="preserve">berbentuk </w:t>
      </w:r>
      <w:r w:rsidR="00192624">
        <w:t>tes pilihan</w:t>
      </w:r>
      <w:r w:rsidR="00A10747">
        <w:t xml:space="preserve"> ganda</w:t>
      </w:r>
      <w:r w:rsidR="00192624">
        <w:t xml:space="preserve"> untuk variabel penguasaan tata bahasa </w:t>
      </w:r>
      <w:r>
        <w:t xml:space="preserve">dengan aspek (1) morfem, (2) kalimat tunggal, (3) kalimat majemuk setara, dan </w:t>
      </w:r>
      <w:r w:rsidR="00A10B55">
        <w:t xml:space="preserve">(4) kalimat majemuk bertingkat. Sedangkan variabel keterampilan menulis deskripsi akan menggunakan </w:t>
      </w:r>
      <w:r w:rsidR="00463CA2">
        <w:t>tes keterampilan</w:t>
      </w:r>
      <w:r w:rsidR="00A10747">
        <w:t xml:space="preserve"> untuk variabel kemampuan menulis deskripsi</w:t>
      </w:r>
      <w:r w:rsidR="00A10B55">
        <w:t xml:space="preserve"> dengan indikator </w:t>
      </w:r>
      <w:r w:rsidR="00A10B55">
        <w:rPr>
          <w:szCs w:val="24"/>
        </w:rPr>
        <w:t>(1) isi, (2) organisasi isi, (3)</w:t>
      </w:r>
      <w:r w:rsidR="00A10B55" w:rsidRPr="00EE7031">
        <w:rPr>
          <w:szCs w:val="24"/>
        </w:rPr>
        <w:t xml:space="preserve"> </w:t>
      </w:r>
      <w:r w:rsidR="00A10B55">
        <w:rPr>
          <w:szCs w:val="24"/>
        </w:rPr>
        <w:t>ejaan dan tanda baca, (4) gaya bahasa, (5) tata bahasa</w:t>
      </w:r>
      <w:r w:rsidR="00A10747">
        <w:t>.  Tes akan diserahkan kepada peserta didik</w:t>
      </w:r>
      <w:r w:rsidR="005B0B7B">
        <w:t xml:space="preserve"> guna mendapatkan data statistik</w:t>
      </w:r>
      <w:r w:rsidR="00A10747">
        <w:t xml:space="preserve"> yang dibutuhkan untuk penelitian terkait penguasaan tata bahasa dan kemampuan menulis deskripsi.</w:t>
      </w:r>
    </w:p>
    <w:p w:rsidR="00584E74" w:rsidRPr="00580D5F" w:rsidRDefault="00584E74" w:rsidP="00580D5F">
      <w:pPr>
        <w:pStyle w:val="NoSpacing"/>
        <w:spacing w:line="360" w:lineRule="auto"/>
        <w:ind w:left="567" w:firstLine="426"/>
      </w:pPr>
    </w:p>
    <w:p w:rsidR="003F6E53" w:rsidRDefault="003F6E53" w:rsidP="009A7F53">
      <w:pPr>
        <w:pStyle w:val="NoSpacing"/>
        <w:numPr>
          <w:ilvl w:val="0"/>
          <w:numId w:val="14"/>
        </w:numPr>
        <w:spacing w:line="360" w:lineRule="auto"/>
        <w:jc w:val="center"/>
        <w:rPr>
          <w:b/>
        </w:rPr>
      </w:pPr>
      <w:r>
        <w:rPr>
          <w:b/>
        </w:rPr>
        <w:t xml:space="preserve">Teknik </w:t>
      </w:r>
      <w:r w:rsidR="00A10747">
        <w:rPr>
          <w:b/>
        </w:rPr>
        <w:t xml:space="preserve">Uji </w:t>
      </w:r>
      <w:r>
        <w:rPr>
          <w:b/>
        </w:rPr>
        <w:t>Validasi</w:t>
      </w:r>
      <w:r w:rsidR="00A10747">
        <w:rPr>
          <w:b/>
        </w:rPr>
        <w:t xml:space="preserve"> dan Uji Reliabilitas</w:t>
      </w:r>
      <w:r>
        <w:rPr>
          <w:b/>
        </w:rPr>
        <w:t xml:space="preserve"> Instrumen Penelitian</w:t>
      </w:r>
    </w:p>
    <w:p w:rsidR="008A3069" w:rsidRDefault="00537918" w:rsidP="00537918">
      <w:pPr>
        <w:pStyle w:val="NoSpacing"/>
        <w:spacing w:line="360" w:lineRule="auto"/>
        <w:ind w:firstLine="567"/>
        <w:jc w:val="both"/>
      </w:pPr>
      <w:r>
        <w:lastRenderedPageBreak/>
        <w:t>Sebelum instrument penelitian didistribusikan kepada objek penelitian, perlu bagi instrument tersebut untuk diuji validitasnya. Uji coba instrumen penelitian dilakukan untuk memastikan bahwa instrument sudah valid dan realibel maka dapat menghasilkan dat</w:t>
      </w:r>
      <w:r w:rsidR="008E65BC">
        <w:t>a yang valid dan realibel juga.</w:t>
      </w:r>
    </w:p>
    <w:p w:rsidR="00717AE0" w:rsidRPr="00717AE0" w:rsidRDefault="00717AE0" w:rsidP="00717AE0">
      <w:pPr>
        <w:pStyle w:val="NoSpacing"/>
        <w:numPr>
          <w:ilvl w:val="0"/>
          <w:numId w:val="20"/>
        </w:numPr>
        <w:spacing w:line="360" w:lineRule="auto"/>
        <w:ind w:left="567" w:hanging="567"/>
        <w:jc w:val="both"/>
        <w:rPr>
          <w:b/>
        </w:rPr>
      </w:pPr>
      <w:r w:rsidRPr="00717AE0">
        <w:rPr>
          <w:b/>
        </w:rPr>
        <w:t>Tes Keterampilan Menulis Deskripsi</w:t>
      </w:r>
    </w:p>
    <w:p w:rsidR="00717AE0" w:rsidRPr="00717AE0" w:rsidRDefault="00717AE0" w:rsidP="00717AE0">
      <w:pPr>
        <w:pStyle w:val="NoSpacing"/>
        <w:numPr>
          <w:ilvl w:val="0"/>
          <w:numId w:val="30"/>
        </w:numPr>
        <w:spacing w:line="360" w:lineRule="auto"/>
        <w:ind w:left="993" w:hanging="426"/>
        <w:jc w:val="both"/>
        <w:rPr>
          <w:b/>
        </w:rPr>
      </w:pPr>
      <w:r w:rsidRPr="00717AE0">
        <w:rPr>
          <w:b/>
        </w:rPr>
        <w:t>Uji Validasi</w:t>
      </w:r>
    </w:p>
    <w:p w:rsidR="00717AE0" w:rsidRDefault="00717AE0" w:rsidP="00717AE0">
      <w:pPr>
        <w:pStyle w:val="NoSpacing"/>
        <w:spacing w:line="360" w:lineRule="auto"/>
        <w:ind w:left="993" w:firstLine="425"/>
        <w:jc w:val="both"/>
      </w:pPr>
      <w:r>
        <w:t xml:space="preserve">Penggunaan instrument tes dalam penelitian ini digunakan untuk mengukur keterampilan menulis deskripsi, maka uji validitas yang cocok untuk instrument tersebut adalah uji validitas konten atau validitas isi. Validitas konten atau validitas isi berfokus memberikan bukti terhadap elemen yang ada pada alat ukur dan diproses dengan analisis rasional </w:t>
      </w:r>
      <w:r>
        <w:fldChar w:fldCharType="begin" w:fldLock="1"/>
      </w:r>
      <w:r>
        <w:instrText>ADDIN CSL_CITATION {"citationItems":[{"id":"ITEM-1","itemData":{"author":[{"dropping-particle":"","family":"Yusup","given":"Febrianawati","non-dropping-particle":"","parse-names":false,"suffix":""}],"container-title":"Jurnal Tarbiyah: Jurnal Ilmiah Kependidikan","id":"ITEM-1","issue":"1","issued":{"date-parts":[["2018"]]},"page":"17-23","title":"Uji Validitas dan Reliabilitas Instrumen Penelitian Kuantitatif","type":"article-journal","volume":"7"},"uris":["http://www.mendeley.com/documents/?uuid=b19acecd-903c-49e4-9f7c-18f3b8898050"]}],"mendeley":{"formattedCitation":"(Yusup, 2018)","plainTextFormattedCitation":"(Yusup, 2018)","previouslyFormattedCitation":"(Yusup, 2018)"},"properties":{"noteIndex":0},"schema":"https://github.com/citation-style-language/schema/raw/master/csl-citation.json"}</w:instrText>
      </w:r>
      <w:r>
        <w:fldChar w:fldCharType="separate"/>
      </w:r>
      <w:r w:rsidRPr="00531AA1">
        <w:rPr>
          <w:noProof/>
        </w:rPr>
        <w:t>(Yusup, 2018)</w:t>
      </w:r>
      <w:r>
        <w:fldChar w:fldCharType="end"/>
      </w:r>
      <w:r>
        <w:t>. Validitas konten dinilai oleh ahli yang memberikan pendapatnya kemudian instrument dapat direvisi sesuai masukan dari ahli. Valid atau tidaknya konten instrument tergantung pada ahli.</w:t>
      </w:r>
    </w:p>
    <w:p w:rsidR="00717AE0" w:rsidRPr="00717AE0" w:rsidRDefault="00717AE0" w:rsidP="00717AE0">
      <w:pPr>
        <w:pStyle w:val="NoSpacing"/>
        <w:numPr>
          <w:ilvl w:val="0"/>
          <w:numId w:val="30"/>
        </w:numPr>
        <w:spacing w:line="360" w:lineRule="auto"/>
        <w:ind w:left="993" w:hanging="426"/>
        <w:jc w:val="both"/>
        <w:rPr>
          <w:b/>
        </w:rPr>
      </w:pPr>
      <w:r w:rsidRPr="00717AE0">
        <w:rPr>
          <w:b/>
        </w:rPr>
        <w:t>Uji Reliabilitas</w:t>
      </w:r>
    </w:p>
    <w:p w:rsidR="00717AE0" w:rsidRDefault="00717AE0" w:rsidP="00717AE0">
      <w:pPr>
        <w:pStyle w:val="NoSpacing"/>
        <w:spacing w:line="360" w:lineRule="auto"/>
        <w:ind w:left="993" w:firstLine="425"/>
        <w:jc w:val="both"/>
      </w:pPr>
      <w:r>
        <w:t xml:space="preserve">Uji reliabilitas untuk bentuk instrument tes keterampilan menulis deskripsi dapat diukur dengan rumus statistic </w:t>
      </w:r>
      <w:r>
        <w:rPr>
          <w:i/>
        </w:rPr>
        <w:t>reliabilitas ratings.</w:t>
      </w:r>
      <w:r>
        <w:t xml:space="preserve"> </w:t>
      </w:r>
    </w:p>
    <w:p w:rsidR="00717AE0" w:rsidRDefault="00717AE0" w:rsidP="00717AE0">
      <w:pPr>
        <w:pStyle w:val="NoSpacing"/>
        <w:spacing w:line="360" w:lineRule="auto"/>
        <w:ind w:left="993" w:firstLine="425"/>
        <w:jc w:val="both"/>
      </w:pPr>
      <w:r>
        <w:t>Langkah-langkahnya adalah sebagai berikut:</w:t>
      </w:r>
    </w:p>
    <w:p w:rsidR="00717AE0" w:rsidRDefault="00717AE0" w:rsidP="00717AE0">
      <w:pPr>
        <w:pStyle w:val="NoSpacing"/>
        <w:numPr>
          <w:ilvl w:val="0"/>
          <w:numId w:val="36"/>
        </w:numPr>
        <w:spacing w:line="360" w:lineRule="auto"/>
        <w:ind w:left="1418" w:hanging="425"/>
      </w:pPr>
      <w:r>
        <w:t>Menghitung jumlah kuadrat total (</w:t>
      </w:r>
      <w:r w:rsidRPr="00516A37">
        <w:rPr>
          <w:i/>
        </w:rPr>
        <w:t>JKT</w:t>
      </w:r>
      <w:r>
        <w:t>)</w:t>
      </w:r>
    </w:p>
    <w:p w:rsidR="00717AE0" w:rsidRPr="00A03805" w:rsidRDefault="00717AE0" w:rsidP="00717AE0">
      <w:pPr>
        <w:pStyle w:val="NoSpacing"/>
        <w:spacing w:line="360" w:lineRule="auto"/>
        <w:ind w:left="1418"/>
        <w:rPr>
          <w:rFonts w:eastAsiaTheme="minorEastAsia"/>
        </w:rPr>
      </w:pPr>
      <m:oMathPara>
        <m:oMath>
          <m:r>
            <w:rPr>
              <w:rFonts w:ascii="Cambria Math" w:hAnsi="Cambria Math"/>
            </w:rPr>
            <m:t>JKT=</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cs="Times New Roman"/>
                </w:rPr>
                <m:t>∑</m:t>
              </m:r>
              <m:sSub>
                <m:sSubPr>
                  <m:ctrlPr>
                    <w:rPr>
                      <w:rFonts w:ascii="Cambria Math" w:hAnsi="Cambria Math"/>
                      <w:i/>
                    </w:rPr>
                  </m:ctrlPr>
                </m:sSubPr>
                <m:e>
                  <m:r>
                    <w:rPr>
                      <w:rFonts w:ascii="Cambria Math" w:hAnsi="Cambria Math"/>
                    </w:rPr>
                    <m:t>X</m:t>
                  </m:r>
                </m:e>
                <m:sub>
                  <m:r>
                    <w:rPr>
                      <w:rFonts w:ascii="Cambria Math" w:hAnsi="Cambria Math"/>
                    </w:rPr>
                    <m:t>s</m:t>
                  </m:r>
                </m:sub>
              </m:sSub>
            </m:num>
            <m:den>
              <m:r>
                <w:rPr>
                  <w:rFonts w:ascii="Cambria Math" w:hAnsi="Cambria Math"/>
                </w:rPr>
                <m:t>(raters)(aspek)</m:t>
              </m:r>
            </m:den>
          </m:f>
        </m:oMath>
      </m:oMathPara>
    </w:p>
    <w:p w:rsidR="00717AE0" w:rsidRDefault="00717AE0" w:rsidP="00717AE0">
      <w:pPr>
        <w:pStyle w:val="NoSpacing"/>
        <w:spacing w:line="360" w:lineRule="auto"/>
        <w:ind w:left="1418"/>
      </w:pPr>
      <w:r>
        <w:t>Keterangan:</w:t>
      </w:r>
    </w:p>
    <w:p w:rsidR="00717AE0" w:rsidRDefault="00717AE0" w:rsidP="00717AE0">
      <w:pPr>
        <w:pStyle w:val="NoSpacing"/>
        <w:tabs>
          <w:tab w:val="left" w:pos="2127"/>
        </w:tabs>
        <w:spacing w:line="360" w:lineRule="auto"/>
        <w:ind w:left="1418"/>
      </w:pPr>
      <w:r>
        <w:t>JKT</w:t>
      </w:r>
      <w:r>
        <w:tab/>
        <w:t>= koefisien jumlah kuadrat total</w:t>
      </w:r>
    </w:p>
    <w:p w:rsidR="00717AE0" w:rsidRDefault="00717AE0" w:rsidP="00717AE0">
      <w:pPr>
        <w:pStyle w:val="NoSpacing"/>
        <w:tabs>
          <w:tab w:val="left" w:pos="2127"/>
        </w:tabs>
        <w:spacing w:line="360" w:lineRule="auto"/>
        <w:ind w:left="1418"/>
      </w:pPr>
      <w:r w:rsidRPr="00A03805">
        <w:rPr>
          <w:i/>
        </w:rPr>
        <w:t>raters</w:t>
      </w:r>
      <w:r>
        <w:tab/>
        <w:t>= jumlah penilai</w:t>
      </w:r>
    </w:p>
    <w:p w:rsidR="00717AE0" w:rsidRDefault="00717AE0" w:rsidP="00717AE0">
      <w:pPr>
        <w:pStyle w:val="NoSpacing"/>
        <w:tabs>
          <w:tab w:val="left" w:pos="2127"/>
        </w:tabs>
        <w:spacing w:line="360" w:lineRule="auto"/>
        <w:ind w:left="1418"/>
      </w:pPr>
      <w:r>
        <w:rPr>
          <w:i/>
        </w:rPr>
        <w:t>aspek</w:t>
      </w:r>
      <w:r>
        <w:rPr>
          <w:i/>
        </w:rPr>
        <w:tab/>
      </w:r>
      <w:r>
        <w:t>= jumlah komponen yang dinilai</w:t>
      </w:r>
    </w:p>
    <w:p w:rsidR="00717AE0" w:rsidRDefault="00717AE0" w:rsidP="00717AE0">
      <w:pPr>
        <w:pStyle w:val="NoSpacing"/>
        <w:tabs>
          <w:tab w:val="left" w:pos="2127"/>
        </w:tabs>
        <w:spacing w:line="360" w:lineRule="auto"/>
        <w:ind w:left="1418"/>
      </w:pPr>
      <w:r>
        <w:t>Kemudian mencari derajat bebas total (</w:t>
      </w:r>
      <w:r w:rsidRPr="00A03805">
        <w:rPr>
          <w:i/>
        </w:rPr>
        <w:t>dbt</w:t>
      </w:r>
      <w:r>
        <w:t>)</w:t>
      </w:r>
    </w:p>
    <w:p w:rsidR="00717AE0" w:rsidRPr="00A03805" w:rsidRDefault="00717AE0" w:rsidP="00717AE0">
      <w:pPr>
        <w:pStyle w:val="NoSpacing"/>
        <w:tabs>
          <w:tab w:val="left" w:pos="2127"/>
        </w:tabs>
        <w:spacing w:line="360" w:lineRule="auto"/>
        <w:ind w:left="1418"/>
      </w:pPr>
      <m:oMathPara>
        <m:oMath>
          <m:r>
            <w:rPr>
              <w:rFonts w:ascii="Cambria Math" w:hAnsi="Cambria Math"/>
            </w:rPr>
            <m:t>dbt=</m:t>
          </m:r>
          <m:d>
            <m:dPr>
              <m:ctrlPr>
                <w:rPr>
                  <w:rFonts w:ascii="Cambria Math" w:hAnsi="Cambria Math"/>
                  <w:i/>
                </w:rPr>
              </m:ctrlPr>
            </m:dPr>
            <m:e>
              <m:r>
                <w:rPr>
                  <w:rFonts w:ascii="Cambria Math" w:hAnsi="Cambria Math"/>
                </w:rPr>
                <m:t>aspek</m:t>
              </m:r>
            </m:e>
          </m:d>
          <m:d>
            <m:dPr>
              <m:ctrlPr>
                <w:rPr>
                  <w:rFonts w:ascii="Cambria Math" w:hAnsi="Cambria Math"/>
                  <w:i/>
                </w:rPr>
              </m:ctrlPr>
            </m:dPr>
            <m:e>
              <m:r>
                <w:rPr>
                  <w:rFonts w:ascii="Cambria Math" w:hAnsi="Cambria Math"/>
                </w:rPr>
                <m:t>raters</m:t>
              </m:r>
            </m:e>
          </m:d>
          <m:r>
            <w:rPr>
              <w:rFonts w:ascii="Cambria Math" w:hAnsi="Cambria Math"/>
            </w:rPr>
            <m:t>-1</m:t>
          </m:r>
        </m:oMath>
      </m:oMathPara>
    </w:p>
    <w:p w:rsidR="00717AE0" w:rsidRDefault="00717AE0" w:rsidP="00717AE0">
      <w:pPr>
        <w:pStyle w:val="NoSpacing"/>
        <w:numPr>
          <w:ilvl w:val="0"/>
          <w:numId w:val="36"/>
        </w:numPr>
        <w:spacing w:line="360" w:lineRule="auto"/>
        <w:ind w:left="1418" w:hanging="425"/>
      </w:pPr>
      <w:r>
        <w:t xml:space="preserve">Menghitung kuadrat antar raters </w:t>
      </w:r>
      <w:r w:rsidRPr="00516A37">
        <w:t>(</w:t>
      </w:r>
      <w:r w:rsidRPr="00516A37">
        <w:rPr>
          <w:i/>
        </w:rPr>
        <w:t>JKt</w:t>
      </w:r>
      <w:r w:rsidRPr="00516A37">
        <w:t>)</w:t>
      </w:r>
    </w:p>
    <w:p w:rsidR="00717AE0" w:rsidRPr="00A03805" w:rsidRDefault="00717AE0" w:rsidP="00717AE0">
      <w:pPr>
        <w:pStyle w:val="NoSpacing"/>
        <w:spacing w:line="360" w:lineRule="auto"/>
        <w:ind w:left="1418"/>
        <w:rPr>
          <w:rFonts w:eastAsiaTheme="minorEastAsia"/>
        </w:rPr>
      </w:pPr>
      <m:oMathPara>
        <m:oMath>
          <m:r>
            <w:rPr>
              <w:rFonts w:ascii="Cambria Math" w:hAnsi="Cambria Math"/>
            </w:rPr>
            <m:t>JKt=</m:t>
          </m:r>
          <m:f>
            <m:fPr>
              <m:ctrlPr>
                <w:rPr>
                  <w:rFonts w:ascii="Cambria Math" w:hAnsi="Cambria Math"/>
                  <w:i/>
                </w:rPr>
              </m:ctrlPr>
            </m:fPr>
            <m:num>
              <m:sSup>
                <m:sSupPr>
                  <m:ctrlPr>
                    <w:rPr>
                      <w:rFonts w:ascii="Cambria Math" w:hAnsi="Cambria Math"/>
                      <w:i/>
                    </w:rPr>
                  </m:ctrlPr>
                </m:sSupPr>
                <m:e>
                  <m:r>
                    <w:rPr>
                      <w:rFonts w:ascii="Cambria Math" w:hAnsi="Cambria Math"/>
                    </w:rPr>
                    <m:t>(</m:t>
                  </m:r>
                  <m:r>
                    <w:rPr>
                      <w:rFonts w:ascii="Cambria Math" w:hAnsi="Cambria Math" w:cs="Times New Roman"/>
                    </w:rPr>
                    <m:t>∑</m:t>
                  </m:r>
                  <m:sSub>
                    <m:sSubPr>
                      <m:ctrlPr>
                        <w:rPr>
                          <w:rFonts w:ascii="Cambria Math" w:hAnsi="Cambria Math"/>
                          <w:i/>
                        </w:rPr>
                      </m:ctrlPr>
                    </m:sSubPr>
                    <m:e>
                      <m:r>
                        <w:rPr>
                          <w:rFonts w:ascii="Cambria Math" w:hAnsi="Cambria Math"/>
                        </w:rPr>
                        <m:t>Xt</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r>
                    <w:rPr>
                      <w:rFonts w:ascii="Cambria Math" w:hAnsi="Cambria Math" w:cs="Times New Roman"/>
                    </w:rPr>
                    <m:t>∑</m:t>
                  </m:r>
                  <m:sSub>
                    <m:sSubPr>
                      <m:ctrlPr>
                        <w:rPr>
                          <w:rFonts w:ascii="Cambria Math" w:hAnsi="Cambria Math"/>
                          <w:i/>
                        </w:rPr>
                      </m:ctrlPr>
                    </m:sSubPr>
                    <m:e>
                      <m:r>
                        <w:rPr>
                          <w:rFonts w:ascii="Cambria Math" w:hAnsi="Cambria Math"/>
                        </w:rPr>
                        <m:t>Xt</m:t>
                      </m:r>
                    </m:e>
                    <m:sub>
                      <m:r>
                        <w:rPr>
                          <w:rFonts w:ascii="Cambria Math" w:hAnsi="Cambria Math"/>
                        </w:rPr>
                        <m:t>2</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r>
                    <w:rPr>
                      <w:rFonts w:ascii="Cambria Math" w:hAnsi="Cambria Math" w:cs="Times New Roman"/>
                    </w:rPr>
                    <m:t>∑</m:t>
                  </m:r>
                  <m:sSub>
                    <m:sSubPr>
                      <m:ctrlPr>
                        <w:rPr>
                          <w:rFonts w:ascii="Cambria Math" w:hAnsi="Cambria Math"/>
                          <w:i/>
                        </w:rPr>
                      </m:ctrlPr>
                    </m:sSubPr>
                    <m:e>
                      <m:r>
                        <w:rPr>
                          <w:rFonts w:ascii="Cambria Math" w:hAnsi="Cambria Math"/>
                        </w:rPr>
                        <m:t>Xt</m:t>
                      </m:r>
                    </m:e>
                    <m:sub>
                      <m:r>
                        <w:rPr>
                          <w:rFonts w:ascii="Cambria Math" w:hAnsi="Cambria Math"/>
                        </w:rPr>
                        <m:t>n</m:t>
                      </m:r>
                    </m:sub>
                  </m:sSub>
                  <m:r>
                    <w:rPr>
                      <w:rFonts w:ascii="Cambria Math" w:hAnsi="Cambria Math"/>
                    </w:rPr>
                    <m:t>)</m:t>
                  </m:r>
                </m:e>
                <m:sup>
                  <m:r>
                    <w:rPr>
                      <w:rFonts w:ascii="Cambria Math" w:hAnsi="Cambria Math"/>
                    </w:rPr>
                    <m:t>2</m:t>
                  </m:r>
                </m:sup>
              </m:sSup>
            </m:num>
            <m:den>
              <m:r>
                <w:rPr>
                  <w:rFonts w:ascii="Cambria Math" w:hAnsi="Cambria Math"/>
                </w:rPr>
                <m:t>(aspek)</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r>
                    <w:rPr>
                      <w:rFonts w:ascii="Cambria Math" w:hAnsi="Cambria Math" w:cs="Times New Roman"/>
                    </w:rPr>
                    <m:t>∑</m:t>
                  </m:r>
                  <m:sSub>
                    <m:sSubPr>
                      <m:ctrlPr>
                        <w:rPr>
                          <w:rFonts w:ascii="Cambria Math" w:hAnsi="Cambria Math"/>
                          <w:i/>
                        </w:rPr>
                      </m:ctrlPr>
                    </m:sSubPr>
                    <m:e>
                      <m:r>
                        <w:rPr>
                          <w:rFonts w:ascii="Cambria Math" w:hAnsi="Cambria Math"/>
                        </w:rPr>
                        <m:t>Xt</m:t>
                      </m:r>
                    </m:e>
                    <m:sub>
                      <m:r>
                        <w:rPr>
                          <w:rFonts w:ascii="Cambria Math" w:hAnsi="Cambria Math"/>
                        </w:rPr>
                        <m:t>s</m:t>
                      </m:r>
                    </m:sub>
                  </m:sSub>
                  <m:r>
                    <w:rPr>
                      <w:rFonts w:ascii="Cambria Math" w:hAnsi="Cambria Math"/>
                    </w:rPr>
                    <m:t>)</m:t>
                  </m:r>
                </m:e>
                <m:sup>
                  <m:r>
                    <w:rPr>
                      <w:rFonts w:ascii="Cambria Math" w:hAnsi="Cambria Math"/>
                    </w:rPr>
                    <m:t>2</m:t>
                  </m:r>
                </m:sup>
              </m:sSup>
            </m:num>
            <m:den>
              <m:r>
                <w:rPr>
                  <w:rFonts w:ascii="Cambria Math" w:hAnsi="Cambria Math"/>
                </w:rPr>
                <m:t>(raters)(aspek)</m:t>
              </m:r>
            </m:den>
          </m:f>
        </m:oMath>
      </m:oMathPara>
    </w:p>
    <w:p w:rsidR="00717AE0" w:rsidRDefault="00717AE0" w:rsidP="00717AE0">
      <w:pPr>
        <w:pStyle w:val="NoSpacing"/>
        <w:spacing w:line="360" w:lineRule="auto"/>
        <w:ind w:left="1418"/>
      </w:pPr>
      <w:r>
        <w:lastRenderedPageBreak/>
        <w:t>Kemudian mencari derajat bebas total (</w:t>
      </w:r>
      <w:r w:rsidRPr="00A03805">
        <w:rPr>
          <w:i/>
        </w:rPr>
        <w:t>dbt</w:t>
      </w:r>
      <w:r>
        <w:t>)</w:t>
      </w:r>
    </w:p>
    <w:p w:rsidR="00717AE0" w:rsidRDefault="00717AE0" w:rsidP="00717AE0">
      <w:pPr>
        <w:pStyle w:val="NoSpacing"/>
        <w:spacing w:line="360" w:lineRule="auto"/>
        <w:ind w:left="1418"/>
      </w:pPr>
      <m:oMathPara>
        <m:oMath>
          <m:r>
            <w:rPr>
              <w:rFonts w:ascii="Cambria Math" w:hAnsi="Cambria Math"/>
            </w:rPr>
            <m:t>dbt=raters-1</m:t>
          </m:r>
        </m:oMath>
      </m:oMathPara>
    </w:p>
    <w:p w:rsidR="00717AE0" w:rsidRDefault="00717AE0" w:rsidP="00717AE0">
      <w:pPr>
        <w:pStyle w:val="NoSpacing"/>
        <w:numPr>
          <w:ilvl w:val="0"/>
          <w:numId w:val="36"/>
        </w:numPr>
        <w:spacing w:line="360" w:lineRule="auto"/>
        <w:ind w:left="1418" w:hanging="425"/>
      </w:pPr>
      <w:r w:rsidRPr="00516A37">
        <w:t xml:space="preserve">Menghitung jumlah kuadrat antar </w:t>
      </w:r>
      <w:r>
        <w:t>aspek</w:t>
      </w:r>
      <w:r w:rsidRPr="00516A37">
        <w:t xml:space="preserve"> (</w:t>
      </w:r>
      <w:r w:rsidRPr="00516A37">
        <w:rPr>
          <w:i/>
        </w:rPr>
        <w:t>JKs</w:t>
      </w:r>
      <w:r w:rsidRPr="00516A37">
        <w:t>)</w:t>
      </w:r>
    </w:p>
    <w:p w:rsidR="00717AE0" w:rsidRPr="002E57B6" w:rsidRDefault="00717AE0" w:rsidP="00717AE0">
      <w:pPr>
        <w:pStyle w:val="NoSpacing"/>
        <w:spacing w:line="360" w:lineRule="auto"/>
        <w:ind w:left="1418"/>
        <w:rPr>
          <w:rFonts w:eastAsiaTheme="minorEastAsia"/>
          <w:sz w:val="23"/>
          <w:szCs w:val="23"/>
        </w:rPr>
      </w:pPr>
      <m:oMathPara>
        <m:oMath>
          <m:r>
            <w:rPr>
              <w:rFonts w:ascii="Cambria Math" w:hAnsi="Cambria Math"/>
              <w:sz w:val="23"/>
              <w:szCs w:val="23"/>
            </w:rPr>
            <m:t>JKs=</m:t>
          </m:r>
          <m:sSup>
            <m:sSupPr>
              <m:ctrlPr>
                <w:rPr>
                  <w:rFonts w:ascii="Cambria Math" w:hAnsi="Cambria Math"/>
                  <w:i/>
                  <w:sz w:val="23"/>
                  <w:szCs w:val="23"/>
                </w:rPr>
              </m:ctrlPr>
            </m:sSupPr>
            <m:e>
              <m:r>
                <w:rPr>
                  <w:rFonts w:ascii="Cambria Math" w:hAnsi="Cambria Math"/>
                  <w:sz w:val="23"/>
                  <w:szCs w:val="23"/>
                </w:rPr>
                <m:t>(</m:t>
              </m:r>
              <m:r>
                <w:rPr>
                  <w:rFonts w:ascii="Cambria Math" w:hAnsi="Cambria Math" w:cs="Times New Roman"/>
                  <w:sz w:val="23"/>
                  <w:szCs w:val="23"/>
                </w:rPr>
                <m:t>∑</m:t>
              </m:r>
              <m:sSub>
                <m:sSubPr>
                  <m:ctrlPr>
                    <w:rPr>
                      <w:rFonts w:ascii="Cambria Math" w:hAnsi="Cambria Math"/>
                      <w:i/>
                      <w:sz w:val="23"/>
                      <w:szCs w:val="23"/>
                    </w:rPr>
                  </m:ctrlPr>
                </m:sSubPr>
                <m:e>
                  <m:r>
                    <w:rPr>
                      <w:rFonts w:ascii="Cambria Math" w:hAnsi="Cambria Math"/>
                      <w:sz w:val="23"/>
                      <w:szCs w:val="23"/>
                    </w:rPr>
                    <m:t>Xs</m:t>
                  </m:r>
                </m:e>
                <m:sub>
                  <m:r>
                    <w:rPr>
                      <w:rFonts w:ascii="Cambria Math" w:hAnsi="Cambria Math"/>
                      <w:sz w:val="23"/>
                      <w:szCs w:val="23"/>
                    </w:rPr>
                    <m:t>1</m:t>
                  </m:r>
                </m:sub>
              </m:sSub>
              <m:r>
                <w:rPr>
                  <w:rFonts w:ascii="Cambria Math" w:hAnsi="Cambria Math"/>
                  <w:sz w:val="23"/>
                  <w:szCs w:val="23"/>
                </w:rPr>
                <m:t>)</m:t>
              </m:r>
            </m:e>
            <m:sup>
              <m:r>
                <w:rPr>
                  <w:rFonts w:ascii="Cambria Math" w:hAnsi="Cambria Math"/>
                  <w:sz w:val="23"/>
                  <w:szCs w:val="23"/>
                </w:rPr>
                <m:t>2</m:t>
              </m:r>
            </m:sup>
          </m:sSup>
          <m:r>
            <w:rPr>
              <w:rFonts w:ascii="Cambria Math" w:hAnsi="Cambria Math"/>
              <w:sz w:val="23"/>
              <w:szCs w:val="23"/>
            </w:rPr>
            <m:t>+</m:t>
          </m:r>
          <m:sSup>
            <m:sSupPr>
              <m:ctrlPr>
                <w:rPr>
                  <w:rFonts w:ascii="Cambria Math" w:hAnsi="Cambria Math"/>
                  <w:i/>
                  <w:sz w:val="23"/>
                  <w:szCs w:val="23"/>
                </w:rPr>
              </m:ctrlPr>
            </m:sSupPr>
            <m:e>
              <m:r>
                <w:rPr>
                  <w:rFonts w:ascii="Cambria Math" w:hAnsi="Cambria Math"/>
                  <w:sz w:val="23"/>
                  <w:szCs w:val="23"/>
                </w:rPr>
                <m:t>(</m:t>
              </m:r>
              <m:r>
                <w:rPr>
                  <w:rFonts w:ascii="Cambria Math" w:hAnsi="Cambria Math" w:cs="Times New Roman"/>
                  <w:sz w:val="23"/>
                  <w:szCs w:val="23"/>
                </w:rPr>
                <m:t>∑</m:t>
              </m:r>
              <m:sSub>
                <m:sSubPr>
                  <m:ctrlPr>
                    <w:rPr>
                      <w:rFonts w:ascii="Cambria Math" w:hAnsi="Cambria Math"/>
                      <w:i/>
                      <w:sz w:val="23"/>
                      <w:szCs w:val="23"/>
                    </w:rPr>
                  </m:ctrlPr>
                </m:sSubPr>
                <m:e>
                  <m:r>
                    <w:rPr>
                      <w:rFonts w:ascii="Cambria Math" w:hAnsi="Cambria Math"/>
                      <w:sz w:val="23"/>
                      <w:szCs w:val="23"/>
                    </w:rPr>
                    <m:t>Xs</m:t>
                  </m:r>
                </m:e>
                <m:sub>
                  <m:r>
                    <w:rPr>
                      <w:rFonts w:ascii="Cambria Math" w:hAnsi="Cambria Math"/>
                      <w:sz w:val="23"/>
                      <w:szCs w:val="23"/>
                    </w:rPr>
                    <m:t>2</m:t>
                  </m:r>
                </m:sub>
              </m:sSub>
              <m:r>
                <w:rPr>
                  <w:rFonts w:ascii="Cambria Math" w:hAnsi="Cambria Math"/>
                  <w:sz w:val="23"/>
                  <w:szCs w:val="23"/>
                </w:rPr>
                <m:t>)</m:t>
              </m:r>
            </m:e>
            <m:sup>
              <m:r>
                <w:rPr>
                  <w:rFonts w:ascii="Cambria Math" w:hAnsi="Cambria Math"/>
                  <w:sz w:val="23"/>
                  <w:szCs w:val="23"/>
                </w:rPr>
                <m:t>2</m:t>
              </m:r>
            </m:sup>
          </m:sSup>
          <m:r>
            <w:rPr>
              <w:rFonts w:ascii="Cambria Math" w:hAnsi="Cambria Math"/>
              <w:sz w:val="23"/>
              <w:szCs w:val="23"/>
            </w:rPr>
            <m:t>+…+</m:t>
          </m:r>
          <m:sSup>
            <m:sSupPr>
              <m:ctrlPr>
                <w:rPr>
                  <w:rFonts w:ascii="Cambria Math" w:hAnsi="Cambria Math"/>
                  <w:i/>
                  <w:sz w:val="23"/>
                  <w:szCs w:val="23"/>
                </w:rPr>
              </m:ctrlPr>
            </m:sSupPr>
            <m:e>
              <m:d>
                <m:dPr>
                  <m:ctrlPr>
                    <w:rPr>
                      <w:rFonts w:ascii="Cambria Math" w:hAnsi="Cambria Math"/>
                      <w:i/>
                      <w:sz w:val="23"/>
                      <w:szCs w:val="23"/>
                    </w:rPr>
                  </m:ctrlPr>
                </m:dPr>
                <m:e>
                  <m:r>
                    <w:rPr>
                      <w:rFonts w:ascii="Cambria Math" w:hAnsi="Cambria Math" w:cs="Times New Roman"/>
                      <w:sz w:val="23"/>
                      <w:szCs w:val="23"/>
                    </w:rPr>
                    <m:t>∑</m:t>
                  </m:r>
                  <m:sSub>
                    <m:sSubPr>
                      <m:ctrlPr>
                        <w:rPr>
                          <w:rFonts w:ascii="Cambria Math" w:hAnsi="Cambria Math"/>
                          <w:i/>
                          <w:sz w:val="23"/>
                          <w:szCs w:val="23"/>
                        </w:rPr>
                      </m:ctrlPr>
                    </m:sSubPr>
                    <m:e>
                      <m:r>
                        <w:rPr>
                          <w:rFonts w:ascii="Cambria Math" w:hAnsi="Cambria Math"/>
                          <w:sz w:val="23"/>
                          <w:szCs w:val="23"/>
                        </w:rPr>
                        <m:t>Xs</m:t>
                      </m:r>
                    </m:e>
                    <m:sub>
                      <m:r>
                        <w:rPr>
                          <w:rFonts w:ascii="Cambria Math" w:hAnsi="Cambria Math"/>
                          <w:sz w:val="23"/>
                          <w:szCs w:val="23"/>
                        </w:rPr>
                        <m:t>n</m:t>
                      </m:r>
                    </m:sub>
                  </m:sSub>
                </m:e>
              </m:d>
            </m:e>
            <m:sup>
              <m:r>
                <w:rPr>
                  <w:rFonts w:ascii="Cambria Math" w:hAnsi="Cambria Math"/>
                  <w:sz w:val="23"/>
                  <w:szCs w:val="23"/>
                </w:rPr>
                <m:t>2</m:t>
              </m:r>
            </m:sup>
          </m:sSup>
          <m:r>
            <w:rPr>
              <w:rFonts w:ascii="Cambria Math" w:hAnsi="Cambria Math"/>
              <w:sz w:val="23"/>
              <w:szCs w:val="23"/>
            </w:rPr>
            <m:t>-</m:t>
          </m:r>
          <m:f>
            <m:fPr>
              <m:ctrlPr>
                <w:rPr>
                  <w:rFonts w:ascii="Cambria Math" w:hAnsi="Cambria Math"/>
                  <w:i/>
                  <w:sz w:val="23"/>
                  <w:szCs w:val="23"/>
                </w:rPr>
              </m:ctrlPr>
            </m:fPr>
            <m:num>
              <m:sSup>
                <m:sSupPr>
                  <m:ctrlPr>
                    <w:rPr>
                      <w:rFonts w:ascii="Cambria Math" w:hAnsi="Cambria Math"/>
                      <w:i/>
                      <w:sz w:val="23"/>
                      <w:szCs w:val="23"/>
                    </w:rPr>
                  </m:ctrlPr>
                </m:sSupPr>
                <m:e>
                  <m:r>
                    <w:rPr>
                      <w:rFonts w:ascii="Cambria Math" w:hAnsi="Cambria Math"/>
                      <w:sz w:val="23"/>
                      <w:szCs w:val="23"/>
                    </w:rPr>
                    <m:t>(</m:t>
                  </m:r>
                  <m:r>
                    <w:rPr>
                      <w:rFonts w:ascii="Cambria Math" w:hAnsi="Cambria Math" w:cs="Times New Roman"/>
                      <w:sz w:val="23"/>
                      <w:szCs w:val="23"/>
                    </w:rPr>
                    <m:t>∑</m:t>
                  </m:r>
                  <m:sSub>
                    <m:sSubPr>
                      <m:ctrlPr>
                        <w:rPr>
                          <w:rFonts w:ascii="Cambria Math" w:hAnsi="Cambria Math"/>
                          <w:i/>
                          <w:sz w:val="23"/>
                          <w:szCs w:val="23"/>
                        </w:rPr>
                      </m:ctrlPr>
                    </m:sSubPr>
                    <m:e>
                      <m:r>
                        <w:rPr>
                          <w:rFonts w:ascii="Cambria Math" w:hAnsi="Cambria Math"/>
                          <w:sz w:val="23"/>
                          <w:szCs w:val="23"/>
                        </w:rPr>
                        <m:t>Xt</m:t>
                      </m:r>
                    </m:e>
                    <m:sub>
                      <m:r>
                        <w:rPr>
                          <w:rFonts w:ascii="Cambria Math" w:hAnsi="Cambria Math"/>
                          <w:sz w:val="23"/>
                          <w:szCs w:val="23"/>
                        </w:rPr>
                        <m:t>s</m:t>
                      </m:r>
                    </m:sub>
                  </m:sSub>
                  <m:r>
                    <w:rPr>
                      <w:rFonts w:ascii="Cambria Math" w:hAnsi="Cambria Math"/>
                      <w:sz w:val="23"/>
                      <w:szCs w:val="23"/>
                    </w:rPr>
                    <m:t>)</m:t>
                  </m:r>
                </m:e>
                <m:sup>
                  <m:r>
                    <w:rPr>
                      <w:rFonts w:ascii="Cambria Math" w:hAnsi="Cambria Math"/>
                      <w:sz w:val="23"/>
                      <w:szCs w:val="23"/>
                    </w:rPr>
                    <m:t>2</m:t>
                  </m:r>
                </m:sup>
              </m:sSup>
            </m:num>
            <m:den>
              <m:r>
                <w:rPr>
                  <w:rFonts w:ascii="Cambria Math" w:hAnsi="Cambria Math"/>
                  <w:sz w:val="23"/>
                  <w:szCs w:val="23"/>
                </w:rPr>
                <m:t>(</m:t>
              </m:r>
              <m:r>
                <w:rPr>
                  <w:rFonts w:ascii="Cambria Math" w:hAnsi="Cambria Math" w:cs="Times New Roman"/>
                  <w:sz w:val="23"/>
                  <w:szCs w:val="23"/>
                </w:rPr>
                <m:t>∑</m:t>
              </m:r>
              <m:r>
                <w:rPr>
                  <w:rFonts w:ascii="Cambria Math" w:hAnsi="Cambria Math"/>
                  <w:sz w:val="23"/>
                  <w:szCs w:val="23"/>
                </w:rPr>
                <m:t>raters)(</m:t>
              </m:r>
              <m:r>
                <w:rPr>
                  <w:rFonts w:ascii="Cambria Math" w:hAnsi="Cambria Math" w:cs="Times New Roman"/>
                  <w:sz w:val="23"/>
                  <w:szCs w:val="23"/>
                </w:rPr>
                <m:t>∑</m:t>
              </m:r>
              <m:r>
                <w:rPr>
                  <w:rFonts w:ascii="Cambria Math" w:hAnsi="Cambria Math"/>
                  <w:sz w:val="23"/>
                  <w:szCs w:val="23"/>
                </w:rPr>
                <m:t>aspek)</m:t>
              </m:r>
            </m:den>
          </m:f>
        </m:oMath>
      </m:oMathPara>
    </w:p>
    <w:p w:rsidR="00717AE0" w:rsidRDefault="00717AE0" w:rsidP="00717AE0">
      <w:pPr>
        <w:pStyle w:val="NoSpacing"/>
        <w:spacing w:line="360" w:lineRule="auto"/>
        <w:ind w:left="1418"/>
        <w:rPr>
          <w:rFonts w:eastAsiaTheme="minorEastAsia"/>
          <w:sz w:val="23"/>
          <w:szCs w:val="23"/>
        </w:rPr>
      </w:pPr>
      <w:r>
        <w:rPr>
          <w:rFonts w:eastAsiaTheme="minorEastAsia"/>
          <w:sz w:val="23"/>
          <w:szCs w:val="23"/>
        </w:rPr>
        <w:t>Kemudian mencari derajat bebas aspek (</w:t>
      </w:r>
      <w:r w:rsidRPr="002E57B6">
        <w:rPr>
          <w:rFonts w:eastAsiaTheme="minorEastAsia"/>
          <w:i/>
          <w:sz w:val="23"/>
          <w:szCs w:val="23"/>
        </w:rPr>
        <w:t>dbs</w:t>
      </w:r>
      <w:r>
        <w:rPr>
          <w:rFonts w:eastAsiaTheme="minorEastAsia"/>
          <w:sz w:val="23"/>
          <w:szCs w:val="23"/>
        </w:rPr>
        <w:t>)</w:t>
      </w:r>
    </w:p>
    <w:p w:rsidR="00717AE0" w:rsidRPr="002E57B6" w:rsidRDefault="00717AE0" w:rsidP="00717AE0">
      <w:pPr>
        <w:pStyle w:val="NoSpacing"/>
        <w:spacing w:line="360" w:lineRule="auto"/>
        <w:ind w:left="1418"/>
        <w:rPr>
          <w:rFonts w:eastAsiaTheme="minorEastAsia"/>
          <w:sz w:val="23"/>
          <w:szCs w:val="23"/>
        </w:rPr>
      </w:pPr>
      <m:oMathPara>
        <m:oMath>
          <m:r>
            <w:rPr>
              <w:rFonts w:ascii="Cambria Math" w:eastAsiaTheme="minorEastAsia" w:hAnsi="Cambria Math"/>
              <w:sz w:val="23"/>
              <w:szCs w:val="23"/>
            </w:rPr>
            <m:t>dbs=aspek-1</m:t>
          </m:r>
        </m:oMath>
      </m:oMathPara>
    </w:p>
    <w:p w:rsidR="00717AE0" w:rsidRDefault="00717AE0" w:rsidP="00717AE0">
      <w:pPr>
        <w:pStyle w:val="NoSpacing"/>
        <w:numPr>
          <w:ilvl w:val="0"/>
          <w:numId w:val="36"/>
        </w:numPr>
        <w:spacing w:line="360" w:lineRule="auto"/>
        <w:ind w:left="1418" w:hanging="425"/>
      </w:pPr>
      <w:r w:rsidRPr="00516A37">
        <w:t>Menghitung jumlah kuadrat residu</w:t>
      </w:r>
      <w:r>
        <w:t xml:space="preserve"> </w:t>
      </w:r>
      <w:r w:rsidRPr="00516A37">
        <w:t>(</w:t>
      </w:r>
      <w:r w:rsidRPr="00516A37">
        <w:rPr>
          <w:i/>
        </w:rPr>
        <w:t>JKts</w:t>
      </w:r>
      <w:r>
        <w:t>)</w:t>
      </w:r>
    </w:p>
    <w:p w:rsidR="00717AE0" w:rsidRDefault="00717AE0" w:rsidP="00BF79EB">
      <w:pPr>
        <w:pStyle w:val="NoSpacing"/>
        <w:spacing w:line="360" w:lineRule="auto"/>
        <w:ind w:left="1418"/>
        <w:rPr>
          <w:rFonts w:eastAsiaTheme="minorEastAsia"/>
        </w:rPr>
      </w:pPr>
      <m:oMathPara>
        <m:oMath>
          <m:r>
            <w:rPr>
              <w:rFonts w:ascii="Cambria Math" w:hAnsi="Cambria Math"/>
            </w:rPr>
            <m:t>JKts=JKT-JKt-JKs</m:t>
          </m:r>
        </m:oMath>
      </m:oMathPara>
    </w:p>
    <w:p w:rsidR="00717AE0" w:rsidRDefault="00717AE0" w:rsidP="00717AE0">
      <w:pPr>
        <w:pStyle w:val="NoSpacing"/>
        <w:spacing w:line="360" w:lineRule="auto"/>
        <w:ind w:left="1418"/>
        <w:jc w:val="both"/>
        <w:rPr>
          <w:rFonts w:eastAsiaTheme="minorEastAsia"/>
        </w:rPr>
      </w:pPr>
      <w:r>
        <w:rPr>
          <w:rFonts w:eastAsiaTheme="minorEastAsia"/>
        </w:rPr>
        <w:t>Kemudian menghitung koefisien reliabilitas dari seorang rater dengan cara:</w:t>
      </w:r>
    </w:p>
    <w:p w:rsidR="00717AE0" w:rsidRDefault="001A4B19" w:rsidP="00717AE0">
      <w:pPr>
        <w:pStyle w:val="NoSpacing"/>
        <w:spacing w:line="360" w:lineRule="auto"/>
        <w:ind w:left="1418"/>
        <w:rPr>
          <w:rFonts w:eastAsiaTheme="minorEastAsia"/>
        </w:rPr>
      </w:pPr>
      <m:oMathPara>
        <m:oMath>
          <m:acc>
            <m:accPr>
              <m:chr m:val="̅"/>
              <m:ctrlPr>
                <w:rPr>
                  <w:rFonts w:ascii="Cambria Math" w:hAnsi="Cambria Math"/>
                  <w:i/>
                </w:rPr>
              </m:ctrlPr>
            </m:accPr>
            <m:e>
              <m:r>
                <w:rPr>
                  <w:rFonts w:ascii="Cambria Math" w:hAnsi="Cambria Math"/>
                </w:rPr>
                <m:t>r</m:t>
              </m:r>
            </m:e>
          </m:acc>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s</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r</m:t>
                  </m:r>
                </m:sub>
                <m:sup>
                  <m:r>
                    <w:rPr>
                      <w:rFonts w:ascii="Cambria Math" w:eastAsiaTheme="minorEastAsia" w:hAnsi="Cambria Math"/>
                    </w:rPr>
                    <m:t>2</m:t>
                  </m:r>
                </m:sup>
              </m:sSubSup>
            </m:num>
            <m:den>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s</m:t>
                  </m:r>
                </m:sub>
                <m:sup>
                  <m:r>
                    <w:rPr>
                      <w:rFonts w:ascii="Cambria Math" w:eastAsiaTheme="minorEastAsia" w:hAnsi="Cambria Math"/>
                    </w:rPr>
                    <m:t>2</m:t>
                  </m:r>
                </m:sup>
              </m:sSubSup>
              <m:r>
                <w:rPr>
                  <w:rFonts w:ascii="Cambria Math" w:eastAsiaTheme="minorEastAsia" w:hAnsi="Cambria Math"/>
                </w:rPr>
                <m:t>+(k-1)</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r</m:t>
                  </m:r>
                </m:sub>
                <m:sup>
                  <m:r>
                    <w:rPr>
                      <w:rFonts w:ascii="Cambria Math" w:eastAsiaTheme="minorEastAsia" w:hAnsi="Cambria Math"/>
                    </w:rPr>
                    <m:t>2</m:t>
                  </m:r>
                </m:sup>
              </m:sSubSup>
            </m:den>
          </m:f>
        </m:oMath>
      </m:oMathPara>
    </w:p>
    <w:p w:rsidR="00717AE0" w:rsidRDefault="00717AE0" w:rsidP="00717AE0">
      <w:pPr>
        <w:pStyle w:val="NoSpacing"/>
        <w:spacing w:line="360" w:lineRule="auto"/>
        <w:ind w:left="1418"/>
        <w:rPr>
          <w:rFonts w:eastAsiaTheme="minorEastAsia"/>
        </w:rPr>
      </w:pPr>
      <w:r>
        <w:rPr>
          <w:rFonts w:eastAsiaTheme="minorEastAsia"/>
        </w:rPr>
        <w:t>Keterangan:</w:t>
      </w:r>
    </w:p>
    <w:p w:rsidR="00717AE0" w:rsidRPr="002E57B6" w:rsidRDefault="001A4B19" w:rsidP="00717AE0">
      <w:pPr>
        <w:pStyle w:val="NoSpacing"/>
        <w:spacing w:line="360" w:lineRule="auto"/>
        <w:ind w:left="1418"/>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s</m:t>
            </m:r>
          </m:sub>
          <m:sup>
            <m:r>
              <w:rPr>
                <w:rFonts w:ascii="Cambria Math" w:eastAsiaTheme="minorEastAsia" w:hAnsi="Cambria Math"/>
              </w:rPr>
              <m:t>2</m:t>
            </m:r>
          </m:sup>
        </m:sSubSup>
      </m:oMath>
      <w:r w:rsidR="00717AE0">
        <w:rPr>
          <w:rFonts w:eastAsiaTheme="minorEastAsia"/>
        </w:rPr>
        <w:tab/>
        <w:t>= varians antar aspek</w:t>
      </w:r>
    </w:p>
    <w:p w:rsidR="00717AE0" w:rsidRPr="002E57B6" w:rsidRDefault="001A4B19" w:rsidP="00717AE0">
      <w:pPr>
        <w:pStyle w:val="NoSpacing"/>
        <w:spacing w:line="360" w:lineRule="auto"/>
        <w:ind w:left="1418"/>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e</m:t>
            </m:r>
          </m:sub>
          <m:sup>
            <m:r>
              <w:rPr>
                <w:rFonts w:ascii="Cambria Math" w:eastAsiaTheme="minorEastAsia" w:hAnsi="Cambria Math"/>
              </w:rPr>
              <m:t>2</m:t>
            </m:r>
          </m:sup>
        </m:sSubSup>
      </m:oMath>
      <w:r w:rsidR="00717AE0">
        <w:rPr>
          <w:rFonts w:eastAsiaTheme="minorEastAsia"/>
        </w:rPr>
        <w:tab/>
        <w:t>= varians residu, varians interaksi aspek (s) dan raters (t)</w:t>
      </w:r>
    </w:p>
    <w:p w:rsidR="00717AE0" w:rsidRPr="002E57B6" w:rsidRDefault="00717AE0" w:rsidP="00717AE0">
      <w:pPr>
        <w:pStyle w:val="NoSpacing"/>
        <w:spacing w:line="360" w:lineRule="auto"/>
        <w:ind w:left="1418"/>
        <w:rPr>
          <w:rFonts w:eastAsiaTheme="minorEastAsia"/>
        </w:rPr>
      </w:pPr>
      <m:oMath>
        <m:r>
          <w:rPr>
            <w:rFonts w:ascii="Cambria Math" w:eastAsiaTheme="minorEastAsia" w:hAnsi="Cambria Math"/>
          </w:rPr>
          <m:t>k</m:t>
        </m:r>
      </m:oMath>
      <w:r>
        <w:rPr>
          <w:rFonts w:eastAsiaTheme="minorEastAsia"/>
        </w:rPr>
        <w:tab/>
        <w:t>= banyaknya raters</w:t>
      </w:r>
    </w:p>
    <w:p w:rsidR="00717AE0" w:rsidRDefault="00717AE0" w:rsidP="00717AE0">
      <w:pPr>
        <w:pStyle w:val="NoSpacing"/>
        <w:spacing w:line="360" w:lineRule="auto"/>
        <w:ind w:left="1418"/>
        <w:jc w:val="both"/>
        <w:rPr>
          <w:rFonts w:eastAsiaTheme="minorEastAsia"/>
        </w:rPr>
      </w:pPr>
      <w:r>
        <w:rPr>
          <w:rFonts w:eastAsiaTheme="minorEastAsia"/>
        </w:rPr>
        <w:t>Untuk menghitung koefisien reliabilitas rata-rata rating dari k raters digunakan rumus sebagai berikut,</w:t>
      </w:r>
    </w:p>
    <w:p w:rsidR="00717AE0" w:rsidRPr="00ED0D11" w:rsidRDefault="00717AE0" w:rsidP="00717AE0">
      <w:pPr>
        <w:pStyle w:val="NoSpacing"/>
        <w:spacing w:line="360" w:lineRule="auto"/>
        <w:ind w:left="1418"/>
        <w:jc w:val="both"/>
        <w:rPr>
          <w:rFonts w:eastAsiaTheme="minorEastAsia"/>
        </w:rPr>
      </w:pPr>
      <m:oMathPara>
        <m:oMathParaPr>
          <m:jc m:val="center"/>
        </m:oMathParaPr>
        <m:oMath>
          <m:r>
            <w:rPr>
              <w:rFonts w:ascii="Cambria Math" w:eastAsiaTheme="minorEastAsia" w:hAnsi="Cambria Math"/>
            </w:rPr>
            <m:t>r=</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s</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r</m:t>
                  </m:r>
                </m:sub>
                <m:sup>
                  <m:r>
                    <w:rPr>
                      <w:rFonts w:ascii="Cambria Math" w:eastAsiaTheme="minorEastAsia" w:hAnsi="Cambria Math"/>
                    </w:rPr>
                    <m:t>2</m:t>
                  </m:r>
                </m:sup>
              </m:sSubSup>
            </m:num>
            <m:den>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r</m:t>
                  </m:r>
                </m:sub>
                <m:sup>
                  <m:r>
                    <w:rPr>
                      <w:rFonts w:ascii="Cambria Math" w:eastAsiaTheme="minorEastAsia" w:hAnsi="Cambria Math"/>
                    </w:rPr>
                    <m:t>2</m:t>
                  </m:r>
                </m:sup>
              </m:sSubSup>
            </m:den>
          </m:f>
        </m:oMath>
      </m:oMathPara>
    </w:p>
    <w:p w:rsidR="008E65BC" w:rsidRPr="00717AE0" w:rsidRDefault="00A10747" w:rsidP="009A7F53">
      <w:pPr>
        <w:pStyle w:val="NoSpacing"/>
        <w:numPr>
          <w:ilvl w:val="0"/>
          <w:numId w:val="20"/>
        </w:numPr>
        <w:spacing w:line="360" w:lineRule="auto"/>
        <w:ind w:left="567" w:hanging="567"/>
        <w:jc w:val="both"/>
        <w:rPr>
          <w:b/>
        </w:rPr>
      </w:pPr>
      <w:r w:rsidRPr="00717AE0">
        <w:rPr>
          <w:b/>
        </w:rPr>
        <w:t>Angket Kebiasaan Membaca</w:t>
      </w:r>
    </w:p>
    <w:p w:rsidR="00A10747" w:rsidRPr="00717AE0" w:rsidRDefault="00A10747" w:rsidP="009A7F53">
      <w:pPr>
        <w:pStyle w:val="NoSpacing"/>
        <w:numPr>
          <w:ilvl w:val="0"/>
          <w:numId w:val="29"/>
        </w:numPr>
        <w:spacing w:line="360" w:lineRule="auto"/>
        <w:ind w:left="993" w:hanging="426"/>
        <w:jc w:val="both"/>
        <w:rPr>
          <w:b/>
        </w:rPr>
      </w:pPr>
      <w:r w:rsidRPr="00717AE0">
        <w:rPr>
          <w:b/>
        </w:rPr>
        <w:t>Uji Validasi</w:t>
      </w:r>
    </w:p>
    <w:p w:rsidR="008E65BC" w:rsidRDefault="008E65BC" w:rsidP="00A10747">
      <w:pPr>
        <w:pStyle w:val="NoSpacing"/>
        <w:spacing w:line="360" w:lineRule="auto"/>
        <w:ind w:left="993" w:firstLine="426"/>
        <w:jc w:val="both"/>
      </w:pPr>
      <w:r>
        <w:t>Untuk menguji</w:t>
      </w:r>
      <w:r w:rsidR="00176C3A">
        <w:t xml:space="preserve"> validitas</w:t>
      </w:r>
      <w:r>
        <w:t xml:space="preserve"> angket, digunakan rumus uji Korelasi </w:t>
      </w:r>
      <w:r w:rsidRPr="00203A59">
        <w:rPr>
          <w:i/>
        </w:rPr>
        <w:t>Product Moment</w:t>
      </w:r>
      <w:r w:rsidR="00927A7D">
        <w:t xml:space="preserve"> dengan rumus:</w:t>
      </w:r>
    </w:p>
    <w:p w:rsidR="00927A7D" w:rsidRDefault="001A4B19" w:rsidP="00A10747">
      <w:pPr>
        <w:pStyle w:val="NoSpacing"/>
        <w:spacing w:line="360" w:lineRule="auto"/>
        <w:ind w:left="993" w:firstLine="426"/>
        <w:jc w:val="both"/>
      </w:pPr>
      <m:oMathPara>
        <m:oMath>
          <m:sSub>
            <m:sSubPr>
              <m:ctrlPr>
                <w:rPr>
                  <w:rFonts w:ascii="Cambria Math" w:hAnsi="Cambria Math"/>
                </w:rPr>
              </m:ctrlPr>
            </m:sSubPr>
            <m:e>
              <m:r>
                <w:rPr>
                  <w:rFonts w:ascii="Cambria Math" w:hAnsi="Cambria Math"/>
                </w:rPr>
                <m:t>r</m:t>
              </m:r>
            </m:e>
            <m:sub>
              <m:r>
                <m:rPr>
                  <m:sty m:val="p"/>
                </m:rPr>
                <w:rPr>
                  <w:rFonts w:ascii="Cambria Math" w:hAnsi="Cambria Math"/>
                </w:rPr>
                <m:t>xy</m:t>
              </m:r>
            </m:sub>
          </m:sSub>
          <m: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Σ</m:t>
              </m:r>
              <m:r>
                <w:rPr>
                  <w:rFonts w:ascii="Cambria Math" w:hAnsi="Cambria Math"/>
                </w:rPr>
                <m:t xml:space="preserve">x.y- </m:t>
              </m:r>
              <m:r>
                <m:rPr>
                  <m:sty m:val="p"/>
                </m:rPr>
                <w:rPr>
                  <w:rFonts w:ascii="Cambria Math" w:hAnsi="Cambria Math"/>
                </w:rPr>
                <m:t>Σ</m:t>
              </m:r>
              <m:r>
                <w:rPr>
                  <w:rFonts w:ascii="Cambria Math" w:hAnsi="Cambria Math"/>
                </w:rPr>
                <m:t>x.</m:t>
              </m:r>
              <m:r>
                <m:rPr>
                  <m:sty m:val="p"/>
                </m:rPr>
                <w:rPr>
                  <w:rFonts w:ascii="Cambria Math" w:hAnsi="Cambria Math"/>
                </w:rPr>
                <m:t>Σ</m:t>
              </m:r>
              <m:r>
                <w:rPr>
                  <w:rFonts w:ascii="Cambria Math" w:hAnsi="Cambria Math"/>
                </w:rPr>
                <m:t>y</m:t>
              </m:r>
            </m:num>
            <m:den>
              <m:rad>
                <m:radPr>
                  <m:degHide m:val="1"/>
                  <m:ctrlPr>
                    <w:rPr>
                      <w:rFonts w:ascii="Cambria Math" w:hAnsi="Cambria Math"/>
                      <w:i/>
                    </w:rPr>
                  </m:ctrlPr>
                </m:radPr>
                <m:deg/>
                <m:e>
                  <m:r>
                    <w:rPr>
                      <w:rFonts w:ascii="Cambria Math" w:hAnsi="Cambria Math"/>
                    </w:rPr>
                    <m:t>n</m:t>
                  </m:r>
                  <m:r>
                    <m:rPr>
                      <m:sty m:val="p"/>
                    </m:rPr>
                    <w:rPr>
                      <w:rFonts w:ascii="Cambria Math" w:hAnsi="Cambria Math"/>
                    </w:rPr>
                    <m:t>Σ</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r>
                        <m:rPr>
                          <m:sty m:val="p"/>
                        </m:rPr>
                        <w:rPr>
                          <w:rFonts w:ascii="Cambria Math" w:hAnsi="Cambria Math"/>
                        </w:rPr>
                        <m:t>Σ</m:t>
                      </m:r>
                      <m:r>
                        <w:rPr>
                          <w:rFonts w:ascii="Cambria Math" w:hAnsi="Cambria Math"/>
                        </w:rPr>
                        <m:t>x)</m:t>
                      </m:r>
                    </m:e>
                    <m:sup>
                      <m:r>
                        <w:rPr>
                          <w:rFonts w:ascii="Cambria Math" w:hAnsi="Cambria Math"/>
                        </w:rPr>
                        <m:t>2</m:t>
                      </m:r>
                    </m:sup>
                  </m:sSup>
                </m:e>
              </m:rad>
              <m:rad>
                <m:radPr>
                  <m:degHide m:val="1"/>
                  <m:ctrlPr>
                    <w:rPr>
                      <w:rFonts w:ascii="Cambria Math" w:hAnsi="Cambria Math"/>
                      <w:i/>
                    </w:rPr>
                  </m:ctrlPr>
                </m:radPr>
                <m:deg/>
                <m:e>
                  <m:r>
                    <w:rPr>
                      <w:rFonts w:ascii="Cambria Math" w:hAnsi="Cambria Math"/>
                    </w:rPr>
                    <m:t>n</m:t>
                  </m:r>
                  <m:sSup>
                    <m:sSupPr>
                      <m:ctrlPr>
                        <w:rPr>
                          <w:rFonts w:ascii="Cambria Math" w:hAnsi="Cambria Math"/>
                          <w:i/>
                        </w:rPr>
                      </m:ctrlPr>
                    </m:sSupPr>
                    <m:e>
                      <m:r>
                        <m:rPr>
                          <m:sty m:val="p"/>
                        </m:rPr>
                        <w:rPr>
                          <w:rFonts w:ascii="Cambria Math" w:hAnsi="Cambria Math"/>
                        </w:rPr>
                        <m:t>Σ</m:t>
                      </m:r>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r>
                        <m:rPr>
                          <m:sty m:val="p"/>
                        </m:rPr>
                        <w:rPr>
                          <w:rFonts w:ascii="Cambria Math" w:hAnsi="Cambria Math"/>
                        </w:rPr>
                        <m:t>Σ</m:t>
                      </m:r>
                      <m:r>
                        <w:rPr>
                          <w:rFonts w:ascii="Cambria Math" w:hAnsi="Cambria Math"/>
                        </w:rPr>
                        <m:t>y)</m:t>
                      </m:r>
                    </m:e>
                    <m:sup>
                      <m:r>
                        <w:rPr>
                          <w:rFonts w:ascii="Cambria Math" w:hAnsi="Cambria Math"/>
                        </w:rPr>
                        <m:t>2</m:t>
                      </m:r>
                    </m:sup>
                  </m:sSup>
                </m:e>
              </m:rad>
            </m:den>
          </m:f>
        </m:oMath>
      </m:oMathPara>
    </w:p>
    <w:p w:rsidR="009842CB" w:rsidRDefault="009842CB" w:rsidP="00A10747">
      <w:pPr>
        <w:pStyle w:val="NoSpacing"/>
        <w:spacing w:line="360" w:lineRule="auto"/>
        <w:ind w:left="993" w:firstLine="426"/>
        <w:jc w:val="both"/>
      </w:pPr>
    </w:p>
    <w:p w:rsidR="00927A7D" w:rsidRDefault="00927A7D" w:rsidP="00A10747">
      <w:pPr>
        <w:pStyle w:val="NoSpacing"/>
        <w:spacing w:line="360" w:lineRule="auto"/>
        <w:ind w:left="993" w:firstLine="426"/>
        <w:jc w:val="both"/>
      </w:pPr>
      <w:r>
        <w:t>Keterangan:</w:t>
      </w:r>
    </w:p>
    <w:p w:rsidR="00927A7D" w:rsidRDefault="00927A7D" w:rsidP="00A10747">
      <w:pPr>
        <w:pStyle w:val="NoSpacing"/>
        <w:spacing w:line="360" w:lineRule="auto"/>
        <w:ind w:left="993" w:firstLine="426"/>
        <w:jc w:val="both"/>
      </w:pPr>
      <w:r w:rsidRPr="0066641F">
        <w:rPr>
          <w:i/>
        </w:rPr>
        <w:t>r</w:t>
      </w:r>
      <w:r w:rsidRPr="0066641F">
        <w:rPr>
          <w:i/>
          <w:vertAlign w:val="subscript"/>
        </w:rPr>
        <w:t>xy</w:t>
      </w:r>
      <w:r>
        <w:tab/>
        <w:t>= Koefisien validitas skor butir pertanyaan</w:t>
      </w:r>
    </w:p>
    <w:p w:rsidR="00927A7D" w:rsidRDefault="00927A7D" w:rsidP="00A10747">
      <w:pPr>
        <w:pStyle w:val="NoSpacing"/>
        <w:spacing w:line="360" w:lineRule="auto"/>
        <w:ind w:left="993" w:firstLine="426"/>
        <w:jc w:val="both"/>
      </w:pPr>
      <w:r w:rsidRPr="0066641F">
        <w:rPr>
          <w:i/>
        </w:rPr>
        <w:t>x</w:t>
      </w:r>
      <w:r>
        <w:tab/>
        <w:t>= Skor butir soal tertentu untuk setiap responden</w:t>
      </w:r>
    </w:p>
    <w:p w:rsidR="00927A7D" w:rsidRDefault="00927A7D" w:rsidP="00A10747">
      <w:pPr>
        <w:pStyle w:val="NoSpacing"/>
        <w:spacing w:line="360" w:lineRule="auto"/>
        <w:ind w:left="993" w:firstLine="426"/>
        <w:jc w:val="both"/>
      </w:pPr>
      <w:r w:rsidRPr="0066641F">
        <w:rPr>
          <w:i/>
        </w:rPr>
        <w:lastRenderedPageBreak/>
        <w:t>y</w:t>
      </w:r>
      <w:r>
        <w:tab/>
        <w:t>= Skor total untuk setiap siswa</w:t>
      </w:r>
    </w:p>
    <w:p w:rsidR="00927A7D" w:rsidRDefault="00927A7D" w:rsidP="00A10747">
      <w:pPr>
        <w:pStyle w:val="NoSpacing"/>
        <w:spacing w:line="360" w:lineRule="auto"/>
        <w:ind w:left="993" w:firstLine="426"/>
        <w:jc w:val="both"/>
      </w:pPr>
      <w:r w:rsidRPr="0066641F">
        <w:rPr>
          <w:i/>
        </w:rPr>
        <w:t>n</w:t>
      </w:r>
      <w:r>
        <w:tab/>
        <w:t>= Banyaknya responden</w:t>
      </w:r>
    </w:p>
    <w:p w:rsidR="00927A7D" w:rsidRDefault="00927A7D" w:rsidP="00A10747">
      <w:pPr>
        <w:pStyle w:val="NoSpacing"/>
        <w:spacing w:line="360" w:lineRule="auto"/>
        <w:ind w:left="993" w:firstLine="426"/>
        <w:jc w:val="both"/>
        <w:rPr>
          <w:vertAlign w:val="subscript"/>
        </w:rPr>
      </w:pPr>
      <w:r>
        <w:t>Butir pertanyaan dari angket akan dianggap valid apabila r</w:t>
      </w:r>
      <w:r w:rsidRPr="00927A7D">
        <w:rPr>
          <w:vertAlign w:val="subscript"/>
        </w:rPr>
        <w:t>hitung</w:t>
      </w:r>
      <w:r>
        <w:t xml:space="preserve"> &gt; r</w:t>
      </w:r>
      <w:r w:rsidRPr="00927A7D">
        <w:rPr>
          <w:vertAlign w:val="subscript"/>
        </w:rPr>
        <w:t>tabel</w:t>
      </w:r>
    </w:p>
    <w:p w:rsidR="00A10747" w:rsidRPr="00717AE0" w:rsidRDefault="00A10747" w:rsidP="009A7F53">
      <w:pPr>
        <w:pStyle w:val="NoSpacing"/>
        <w:numPr>
          <w:ilvl w:val="0"/>
          <w:numId w:val="29"/>
        </w:numPr>
        <w:spacing w:line="360" w:lineRule="auto"/>
        <w:ind w:left="993" w:hanging="426"/>
        <w:jc w:val="both"/>
        <w:rPr>
          <w:b/>
        </w:rPr>
      </w:pPr>
      <w:r w:rsidRPr="00717AE0">
        <w:rPr>
          <w:b/>
        </w:rPr>
        <w:t>Uji Reliabilitas</w:t>
      </w:r>
    </w:p>
    <w:p w:rsidR="00176C3A" w:rsidRDefault="00B14474" w:rsidP="00A10747">
      <w:pPr>
        <w:pStyle w:val="NoSpacing"/>
        <w:spacing w:line="360" w:lineRule="auto"/>
        <w:ind w:left="993" w:firstLine="426"/>
        <w:jc w:val="both"/>
      </w:pPr>
      <w:r>
        <w:t>Sedangkan uji realiabilitas</w:t>
      </w:r>
      <w:r w:rsidR="00176C3A">
        <w:t xml:space="preserve"> angket menggunakan pengujian </w:t>
      </w:r>
      <w:r w:rsidR="00176C3A" w:rsidRPr="00203A59">
        <w:rPr>
          <w:i/>
        </w:rPr>
        <w:t>Alfa Cronbach</w:t>
      </w:r>
      <w:r w:rsidR="00176C3A">
        <w:t>, karena uji tersebut dilakukan untuk instrument yang memiliki jawaban benar lebih dari satu, biasanya berbentu</w:t>
      </w:r>
      <w:r w:rsidR="009F717E">
        <w:t xml:space="preserve">k esai, angket, atau kuesioner </w:t>
      </w:r>
      <w:r w:rsidR="00531AA1">
        <w:fldChar w:fldCharType="begin" w:fldLock="1"/>
      </w:r>
      <w:r w:rsidR="00531AA1">
        <w:instrText>ADDIN CSL_CITATION {"citationItems":[{"id":"ITEM-1","itemData":{"author":[{"dropping-particle":"","family":"Yusup","given":"Febrianawati","non-dropping-particle":"","parse-names":false,"suffix":""}],"container-title":"Jurnal Tarbiyah: Jurnal Ilmiah Kependidikan","id":"ITEM-1","issue":"1","issued":{"date-parts":[["2018"]]},"page":"17-23","title":"Uji Validitas dan Reliabilitas Instrumen Penelitian Kuantitatif","type":"article-journal","volume":"7"},"uris":["http://www.mendeley.com/documents/?uuid=b19acecd-903c-49e4-9f7c-18f3b8898050"]}],"mendeley":{"formattedCitation":"(Yusup, 2018)","plainTextFormattedCitation":"(Yusup, 2018)","previouslyFormattedCitation":"(Yusup, 2018)"},"properties":{"noteIndex":0},"schema":"https://github.com/citation-style-language/schema/raw/master/csl-citation.json"}</w:instrText>
      </w:r>
      <w:r w:rsidR="00531AA1">
        <w:fldChar w:fldCharType="separate"/>
      </w:r>
      <w:r w:rsidR="00531AA1" w:rsidRPr="00531AA1">
        <w:rPr>
          <w:noProof/>
        </w:rPr>
        <w:t>(Yusup, 2018)</w:t>
      </w:r>
      <w:r w:rsidR="00531AA1">
        <w:fldChar w:fldCharType="end"/>
      </w:r>
      <w:r w:rsidR="00531AA1">
        <w:t>.</w:t>
      </w:r>
    </w:p>
    <w:p w:rsidR="00176C3A" w:rsidRDefault="00176C3A" w:rsidP="00A10747">
      <w:pPr>
        <w:pStyle w:val="NoSpacing"/>
        <w:spacing w:line="360" w:lineRule="auto"/>
        <w:ind w:left="993" w:firstLine="426"/>
        <w:jc w:val="both"/>
      </w:pPr>
      <w:r>
        <w:t xml:space="preserve">Rumus koefisien realibilitas </w:t>
      </w:r>
      <w:r w:rsidRPr="00203A59">
        <w:rPr>
          <w:i/>
        </w:rPr>
        <w:t>Alfa Cronbach</w:t>
      </w:r>
      <w:r>
        <w:t xml:space="preserve"> adalah sebagai berikut.</w:t>
      </w:r>
    </w:p>
    <w:p w:rsidR="00176C3A" w:rsidRPr="009B7ADC" w:rsidRDefault="001A4B19" w:rsidP="00A10747">
      <w:pPr>
        <w:pStyle w:val="NoSpacing"/>
        <w:spacing w:line="360" w:lineRule="auto"/>
        <w:ind w:left="993" w:firstLine="426"/>
        <w:jc w:val="both"/>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(k-1)</m:t>
              </m:r>
            </m:den>
          </m:f>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m:rPr>
                      <m:sty m:val="p"/>
                    </m:rPr>
                    <w:rPr>
                      <w:rFonts w:ascii="Cambria Math" w:hAnsi="Cambria Math"/>
                    </w:rPr>
                    <m:t>Σ</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2</m:t>
                      </m:r>
                    </m:sup>
                  </m:sSubSup>
                </m:num>
                <m:den>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2</m:t>
                      </m:r>
                    </m:sup>
                  </m:sSubSup>
                </m:den>
              </m:f>
            </m:e>
          </m:d>
        </m:oMath>
      </m:oMathPara>
    </w:p>
    <w:p w:rsidR="009B7ADC" w:rsidRDefault="009B7ADC" w:rsidP="00A10747">
      <w:pPr>
        <w:pStyle w:val="NoSpacing"/>
        <w:spacing w:line="360" w:lineRule="auto"/>
        <w:ind w:left="993" w:firstLine="426"/>
        <w:jc w:val="both"/>
      </w:pPr>
      <w:r>
        <w:t>Keterangan:</w:t>
      </w:r>
    </w:p>
    <w:p w:rsidR="009B7ADC" w:rsidRDefault="009B7ADC" w:rsidP="00A10747">
      <w:pPr>
        <w:pStyle w:val="NoSpacing"/>
        <w:spacing w:line="360" w:lineRule="auto"/>
        <w:ind w:left="993" w:firstLine="426"/>
        <w:jc w:val="both"/>
      </w:pPr>
      <w:r w:rsidRPr="009B7ADC">
        <w:rPr>
          <w:i/>
        </w:rPr>
        <w:t>r</w:t>
      </w:r>
      <w:r w:rsidRPr="009B7ADC">
        <w:rPr>
          <w:i/>
          <w:vertAlign w:val="subscript"/>
        </w:rPr>
        <w:t>1</w:t>
      </w:r>
      <w:r>
        <w:tab/>
        <w:t>= Koefisien reliabilitas Alfa Cronbach</w:t>
      </w:r>
    </w:p>
    <w:p w:rsidR="009B7ADC" w:rsidRDefault="009B7ADC" w:rsidP="00A10747">
      <w:pPr>
        <w:pStyle w:val="NoSpacing"/>
        <w:spacing w:line="360" w:lineRule="auto"/>
        <w:ind w:left="993" w:firstLine="426"/>
        <w:jc w:val="both"/>
      </w:pPr>
      <w:r w:rsidRPr="009B7ADC">
        <w:rPr>
          <w:i/>
        </w:rPr>
        <w:t>k</w:t>
      </w:r>
      <w:r>
        <w:tab/>
        <w:t>= Jumlah item soal</w:t>
      </w:r>
    </w:p>
    <w:p w:rsidR="009B7ADC" w:rsidRDefault="009B7ADC" w:rsidP="00A10747">
      <w:pPr>
        <w:pStyle w:val="NoSpacing"/>
        <w:spacing w:line="360" w:lineRule="auto"/>
        <w:ind w:left="993" w:firstLine="426"/>
        <w:jc w:val="both"/>
      </w:pPr>
      <w:r>
        <w:rPr>
          <w:rFonts w:cs="Times New Roman"/>
        </w:rPr>
        <w:t>∑</w:t>
      </w:r>
      <w:r w:rsidRPr="009B7ADC">
        <w:rPr>
          <w:i/>
        </w:rPr>
        <w:t>s</w:t>
      </w:r>
      <w:r w:rsidRPr="009B7ADC">
        <w:rPr>
          <w:i/>
          <w:vertAlign w:val="subscript"/>
        </w:rPr>
        <w:t>i</w:t>
      </w:r>
      <w:r w:rsidRPr="009B7ADC">
        <w:rPr>
          <w:i/>
          <w:vertAlign w:val="superscript"/>
        </w:rPr>
        <w:t>2</w:t>
      </w:r>
      <w:r>
        <w:tab/>
        <w:t>= Jumlah varians skor tiap item</w:t>
      </w:r>
    </w:p>
    <w:p w:rsidR="009B7ADC" w:rsidRDefault="009B7ADC" w:rsidP="00A10747">
      <w:pPr>
        <w:pStyle w:val="NoSpacing"/>
        <w:spacing w:line="360" w:lineRule="auto"/>
        <w:ind w:left="993" w:firstLine="426"/>
        <w:jc w:val="both"/>
      </w:pPr>
      <w:r w:rsidRPr="009B7ADC">
        <w:rPr>
          <w:i/>
        </w:rPr>
        <w:t>s</w:t>
      </w:r>
      <w:r w:rsidRPr="009B7ADC">
        <w:rPr>
          <w:i/>
          <w:vertAlign w:val="subscript"/>
        </w:rPr>
        <w:t>t</w:t>
      </w:r>
      <w:r w:rsidRPr="009B7ADC">
        <w:rPr>
          <w:i/>
          <w:vertAlign w:val="superscript"/>
        </w:rPr>
        <w:t>2</w:t>
      </w:r>
      <w:r>
        <w:tab/>
        <w:t>= Varians total</w:t>
      </w:r>
    </w:p>
    <w:p w:rsidR="00DC392E" w:rsidRPr="009B7ADC" w:rsidRDefault="009B7ADC" w:rsidP="00A10747">
      <w:pPr>
        <w:pStyle w:val="NoSpacing"/>
        <w:spacing w:line="360" w:lineRule="auto"/>
        <w:ind w:left="993" w:firstLine="426"/>
        <w:jc w:val="both"/>
      </w:pPr>
      <w:r>
        <w:t xml:space="preserve">Hasil nilai tersbut kemudian dibandingkan dengan kriteria koefisien reliabilitas </w:t>
      </w:r>
      <w:r w:rsidRPr="00203A59">
        <w:rPr>
          <w:i/>
        </w:rPr>
        <w:t>Alfa Cronbach</w:t>
      </w:r>
      <w:r>
        <w:t xml:space="preserve"> untuk instrument yang riabel. </w:t>
      </w:r>
    </w:p>
    <w:p w:rsidR="005D45D0" w:rsidRPr="00717AE0" w:rsidRDefault="005D45D0" w:rsidP="009A7F53">
      <w:pPr>
        <w:pStyle w:val="NoSpacing"/>
        <w:numPr>
          <w:ilvl w:val="0"/>
          <w:numId w:val="20"/>
        </w:numPr>
        <w:spacing w:line="360" w:lineRule="auto"/>
        <w:ind w:left="567" w:hanging="567"/>
        <w:jc w:val="both"/>
        <w:rPr>
          <w:b/>
        </w:rPr>
      </w:pPr>
      <w:r w:rsidRPr="00717AE0">
        <w:rPr>
          <w:b/>
        </w:rPr>
        <w:t>Tes Penguasaan Tata Bahasa</w:t>
      </w:r>
    </w:p>
    <w:p w:rsidR="005D45D0" w:rsidRDefault="005D45D0" w:rsidP="009A7F53">
      <w:pPr>
        <w:pStyle w:val="NoSpacing"/>
        <w:numPr>
          <w:ilvl w:val="0"/>
          <w:numId w:val="31"/>
        </w:numPr>
        <w:spacing w:line="360" w:lineRule="auto"/>
        <w:ind w:left="993" w:hanging="426"/>
        <w:jc w:val="both"/>
      </w:pPr>
      <w:r w:rsidRPr="00717AE0">
        <w:rPr>
          <w:b/>
        </w:rPr>
        <w:t>Uji Validasi</w:t>
      </w:r>
    </w:p>
    <w:p w:rsidR="002D17EE" w:rsidRDefault="000C1F0E" w:rsidP="00041C86">
      <w:pPr>
        <w:pStyle w:val="NoSpacing"/>
        <w:spacing w:line="360" w:lineRule="auto"/>
        <w:ind w:left="993" w:firstLine="425"/>
        <w:jc w:val="both"/>
      </w:pPr>
      <w:r>
        <w:t xml:space="preserve">Karena tes penguasaan tata bahasa bersifat benar salah (skor 0 atau 1) maka uji validasinya dapat menggunakan </w:t>
      </w:r>
      <w:r>
        <w:rPr>
          <w:i/>
        </w:rPr>
        <w:t xml:space="preserve">point </w:t>
      </w:r>
      <w:r w:rsidR="002D17EE">
        <w:rPr>
          <w:i/>
        </w:rPr>
        <w:t>biserial test (r)</w:t>
      </w:r>
      <w:r w:rsidR="002D17EE" w:rsidRPr="002D17EE">
        <w:t>.</w:t>
      </w:r>
      <w:r w:rsidR="002D17EE">
        <w:t xml:space="preserve"> Maka nantinya koefisien korelasi tes butir soal dibandingkan dengan nilai kritik r yang terdapat pada tabel t taraf </w:t>
      </w:r>
      <w:r w:rsidR="002D17EE">
        <w:rPr>
          <w:rFonts w:cs="Times New Roman"/>
        </w:rPr>
        <w:t>α</w:t>
      </w:r>
      <w:r w:rsidR="002D17EE">
        <w:t xml:space="preserve"> = 0,05. Rumusnya adalah:</w:t>
      </w:r>
    </w:p>
    <w:p w:rsidR="00041C86" w:rsidRPr="002D17EE" w:rsidRDefault="001A4B19" w:rsidP="002D17EE">
      <w:pPr>
        <w:pStyle w:val="NoSpacing"/>
        <w:spacing w:line="360" w:lineRule="auto"/>
        <w:ind w:left="993" w:firstLine="425"/>
        <w:jc w:val="cente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pbi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µ</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µ</m:t>
                  </m:r>
                </m:e>
                <m:sub>
                  <m:r>
                    <w:rPr>
                      <w:rFonts w:ascii="Cambria Math" w:hAnsi="Cambria Math"/>
                    </w:rPr>
                    <m:t>x</m:t>
                  </m:r>
                </m:sub>
              </m:sSub>
            </m:num>
            <m:den>
              <m:sSub>
                <m:sSubPr>
                  <m:ctrlPr>
                    <w:rPr>
                      <w:rFonts w:ascii="Cambria Math" w:hAnsi="Cambria Math"/>
                      <w:i/>
                    </w:rPr>
                  </m:ctrlPr>
                </m:sSubPr>
                <m:e>
                  <m:r>
                    <w:rPr>
                      <w:rFonts w:ascii="Cambria Math" w:hAnsi="Cambria Math"/>
                    </w:rPr>
                    <m:t>δ</m:t>
                  </m:r>
                </m:e>
                <m:sub>
                  <m:r>
                    <w:rPr>
                      <w:rFonts w:ascii="Cambria Math" w:hAnsi="Cambria Math"/>
                    </w:rPr>
                    <m:t>x</m:t>
                  </m:r>
                </m:sub>
              </m:sSub>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num>
                <m:den>
                  <m:sSub>
                    <m:sSubPr>
                      <m:ctrlPr>
                        <w:rPr>
                          <w:rFonts w:ascii="Cambria Math" w:hAnsi="Cambria Math"/>
                          <w:i/>
                        </w:rPr>
                      </m:ctrlPr>
                    </m:sSubPr>
                    <m:e>
                      <m:r>
                        <w:rPr>
                          <w:rFonts w:ascii="Cambria Math" w:hAnsi="Cambria Math"/>
                        </w:rPr>
                        <m:t>q</m:t>
                      </m:r>
                    </m:e>
                    <m:sub>
                      <m:r>
                        <w:rPr>
                          <w:rFonts w:ascii="Cambria Math" w:hAnsi="Cambria Math"/>
                        </w:rPr>
                        <m:t>i</m:t>
                      </m:r>
                    </m:sub>
                  </m:sSub>
                </m:den>
              </m:f>
            </m:e>
          </m:rad>
        </m:oMath>
      </m:oMathPara>
    </w:p>
    <w:p w:rsidR="009842CB" w:rsidRDefault="009842CB" w:rsidP="002D17EE">
      <w:pPr>
        <w:pStyle w:val="NoSpacing"/>
        <w:spacing w:line="360" w:lineRule="auto"/>
        <w:ind w:left="993" w:firstLine="425"/>
        <w:jc w:val="both"/>
      </w:pPr>
    </w:p>
    <w:p w:rsidR="002D17EE" w:rsidRDefault="002D17EE" w:rsidP="002D17EE">
      <w:pPr>
        <w:pStyle w:val="NoSpacing"/>
        <w:spacing w:line="360" w:lineRule="auto"/>
        <w:ind w:left="993" w:firstLine="425"/>
        <w:jc w:val="both"/>
      </w:pPr>
      <w:r>
        <w:t>Keterangan:</w:t>
      </w:r>
    </w:p>
    <w:p w:rsidR="002D17EE" w:rsidRDefault="002D17EE" w:rsidP="002D17EE">
      <w:pPr>
        <w:pStyle w:val="NoSpacing"/>
        <w:tabs>
          <w:tab w:val="left" w:pos="1843"/>
        </w:tabs>
        <w:spacing w:line="360" w:lineRule="auto"/>
        <w:ind w:left="993" w:firstLine="425"/>
        <w:jc w:val="both"/>
      </w:pPr>
      <w:r>
        <w:t>r</w:t>
      </w:r>
      <w:r w:rsidRPr="002D17EE">
        <w:rPr>
          <w:vertAlign w:val="subscript"/>
        </w:rPr>
        <w:t>pbi</w:t>
      </w:r>
      <w:r>
        <w:tab/>
        <w:t>= Koefisien korelasi biserial</w:t>
      </w:r>
    </w:p>
    <w:p w:rsidR="002D17EE" w:rsidRDefault="002D17EE" w:rsidP="002D17EE">
      <w:pPr>
        <w:pStyle w:val="NoSpacing"/>
        <w:tabs>
          <w:tab w:val="left" w:pos="1843"/>
        </w:tabs>
        <w:spacing w:line="360" w:lineRule="auto"/>
        <w:ind w:left="993" w:firstLine="425"/>
        <w:jc w:val="both"/>
      </w:pPr>
      <w:r>
        <w:rPr>
          <w:rFonts w:cs="Times New Roman"/>
        </w:rPr>
        <w:t>µ</w:t>
      </w:r>
      <w:r w:rsidRPr="00471EF1">
        <w:rPr>
          <w:vertAlign w:val="subscript"/>
        </w:rPr>
        <w:t>+</w:t>
      </w:r>
      <w:r w:rsidR="00471EF1">
        <w:tab/>
        <w:t>= rata-rata skor guna menjawab benar</w:t>
      </w:r>
    </w:p>
    <w:p w:rsidR="002D17EE" w:rsidRPr="00471EF1" w:rsidRDefault="002D17EE" w:rsidP="002D17EE">
      <w:pPr>
        <w:pStyle w:val="NoSpacing"/>
        <w:tabs>
          <w:tab w:val="left" w:pos="1843"/>
        </w:tabs>
        <w:spacing w:line="360" w:lineRule="auto"/>
        <w:ind w:left="993" w:firstLine="425"/>
        <w:jc w:val="both"/>
      </w:pPr>
      <w:r>
        <w:rPr>
          <w:rFonts w:cs="Times New Roman"/>
        </w:rPr>
        <w:lastRenderedPageBreak/>
        <w:t>µ</w:t>
      </w:r>
      <w:r w:rsidRPr="00471EF1">
        <w:rPr>
          <w:i/>
          <w:vertAlign w:val="subscript"/>
        </w:rPr>
        <w:t>x</w:t>
      </w:r>
      <w:r w:rsidR="00471EF1">
        <w:tab/>
        <w:t>= rata-rata skor guna semua</w:t>
      </w:r>
    </w:p>
    <w:p w:rsidR="002D17EE" w:rsidRPr="00471EF1" w:rsidRDefault="002D17EE" w:rsidP="002D17EE">
      <w:pPr>
        <w:pStyle w:val="NoSpacing"/>
        <w:tabs>
          <w:tab w:val="left" w:pos="1843"/>
        </w:tabs>
        <w:spacing w:line="360" w:lineRule="auto"/>
        <w:ind w:left="993" w:firstLine="425"/>
        <w:jc w:val="both"/>
      </w:pPr>
      <w:r>
        <w:rPr>
          <w:rFonts w:cs="Times New Roman"/>
        </w:rPr>
        <w:t>δ</w:t>
      </w:r>
      <w:r w:rsidRPr="00471EF1">
        <w:rPr>
          <w:vertAlign w:val="subscript"/>
        </w:rPr>
        <w:t>x</w:t>
      </w:r>
      <w:r w:rsidR="00471EF1">
        <w:tab/>
        <w:t>= standar deviasi total seluruh responden</w:t>
      </w:r>
    </w:p>
    <w:p w:rsidR="002D17EE" w:rsidRPr="00471EF1" w:rsidRDefault="002D17EE" w:rsidP="002D17EE">
      <w:pPr>
        <w:pStyle w:val="NoSpacing"/>
        <w:tabs>
          <w:tab w:val="left" w:pos="1843"/>
        </w:tabs>
        <w:spacing w:line="360" w:lineRule="auto"/>
        <w:ind w:left="993" w:firstLine="425"/>
        <w:jc w:val="both"/>
      </w:pPr>
      <w:r>
        <w:t>p</w:t>
      </w:r>
      <w:r w:rsidRPr="00471EF1">
        <w:rPr>
          <w:vertAlign w:val="subscript"/>
        </w:rPr>
        <w:t>i</w:t>
      </w:r>
      <w:r w:rsidR="00471EF1">
        <w:tab/>
        <w:t>= proporsi menjawab benar</w:t>
      </w:r>
    </w:p>
    <w:p w:rsidR="002D17EE" w:rsidRPr="00471EF1" w:rsidRDefault="002D17EE" w:rsidP="002D17EE">
      <w:pPr>
        <w:pStyle w:val="NoSpacing"/>
        <w:tabs>
          <w:tab w:val="left" w:pos="1843"/>
        </w:tabs>
        <w:spacing w:line="360" w:lineRule="auto"/>
        <w:ind w:left="993" w:firstLine="425"/>
        <w:jc w:val="both"/>
      </w:pPr>
      <w:r>
        <w:t>q</w:t>
      </w:r>
      <w:r w:rsidRPr="00471EF1">
        <w:rPr>
          <w:vertAlign w:val="subscript"/>
        </w:rPr>
        <w:t>i</w:t>
      </w:r>
      <w:r w:rsidR="00471EF1">
        <w:tab/>
        <w:t>= 1-p</w:t>
      </w:r>
      <w:r w:rsidR="00471EF1" w:rsidRPr="00471EF1">
        <w:rPr>
          <w:vertAlign w:val="subscript"/>
        </w:rPr>
        <w:t>i</w:t>
      </w:r>
    </w:p>
    <w:p w:rsidR="00041C86" w:rsidRPr="00717AE0" w:rsidRDefault="005D45D0" w:rsidP="009A7F53">
      <w:pPr>
        <w:pStyle w:val="NoSpacing"/>
        <w:numPr>
          <w:ilvl w:val="0"/>
          <w:numId w:val="31"/>
        </w:numPr>
        <w:spacing w:line="360" w:lineRule="auto"/>
        <w:ind w:left="993" w:hanging="426"/>
        <w:jc w:val="both"/>
        <w:rPr>
          <w:b/>
        </w:rPr>
      </w:pPr>
      <w:r w:rsidRPr="00717AE0">
        <w:rPr>
          <w:b/>
        </w:rPr>
        <w:t>Uji Reliabilitas</w:t>
      </w:r>
    </w:p>
    <w:p w:rsidR="00041C86" w:rsidRDefault="00041C86" w:rsidP="00041C86">
      <w:pPr>
        <w:pStyle w:val="NoSpacing"/>
        <w:spacing w:line="360" w:lineRule="auto"/>
        <w:ind w:left="993" w:firstLine="425"/>
      </w:pPr>
      <w:r>
        <w:t>Untuk menguji reliabilitas</w:t>
      </w:r>
      <w:r w:rsidR="000C1F0E">
        <w:t xml:space="preserve"> tes penguasaan tata bahasa digunakan rumus KR-20, seperti berikut:</w:t>
      </w:r>
    </w:p>
    <w:p w:rsidR="000C1F0E" w:rsidRDefault="001A4B19" w:rsidP="00041C86">
      <w:pPr>
        <w:pStyle w:val="NoSpacing"/>
        <w:spacing w:line="360" w:lineRule="auto"/>
        <w:ind w:left="993" w:firstLine="425"/>
      </w:pPr>
      <m:oMathPara>
        <m:oMath>
          <m:sSub>
            <m:sSubPr>
              <m:ctrlPr>
                <w:rPr>
                  <w:rFonts w:ascii="Cambria Math" w:hAnsi="Cambria Math"/>
                  <w:i/>
                </w:rPr>
              </m:ctrlPr>
            </m:sSubPr>
            <m:e>
              <m:r>
                <w:rPr>
                  <w:rFonts w:ascii="Cambria Math" w:hAnsi="Cambria Math"/>
                </w:rPr>
                <m:t>r</m:t>
              </m:r>
            </m:e>
            <m:sub>
              <m:r>
                <w:rPr>
                  <w:rFonts w:ascii="Cambria Math" w:hAnsi="Cambria Math"/>
                </w:rPr>
                <m:t>KR</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k-1</m:t>
                  </m:r>
                </m:den>
              </m:f>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cs="Times New Roman"/>
                    </w:rPr>
                    <m:t>∑</m:t>
                  </m:r>
                  <m:r>
                    <w:rPr>
                      <w:rFonts w:ascii="Cambria Math" w:hAnsi="Cambria Math"/>
                    </w:rPr>
                    <m:t>pq</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e>
          </m:d>
        </m:oMath>
      </m:oMathPara>
    </w:p>
    <w:p w:rsidR="00041C86" w:rsidRDefault="000C1F0E" w:rsidP="000C1F0E">
      <w:pPr>
        <w:pStyle w:val="NoSpacing"/>
        <w:spacing w:line="360" w:lineRule="auto"/>
        <w:ind w:left="993" w:firstLine="425"/>
        <w:jc w:val="both"/>
      </w:pPr>
      <w:r>
        <w:t>Keterangan:</w:t>
      </w:r>
    </w:p>
    <w:p w:rsidR="000C1F0E" w:rsidRDefault="000C1F0E" w:rsidP="000C1F0E">
      <w:pPr>
        <w:pStyle w:val="NoSpacing"/>
        <w:tabs>
          <w:tab w:val="left" w:pos="1701"/>
        </w:tabs>
        <w:spacing w:line="360" w:lineRule="auto"/>
        <w:ind w:left="993" w:firstLine="425"/>
        <w:jc w:val="both"/>
      </w:pPr>
      <w:r>
        <w:t>k</w:t>
      </w:r>
      <w:r>
        <w:tab/>
        <w:t>= jumlah butir soal dalam instrumen</w:t>
      </w:r>
    </w:p>
    <w:p w:rsidR="000C1F0E" w:rsidRDefault="000C1F0E" w:rsidP="000C1F0E">
      <w:pPr>
        <w:pStyle w:val="NoSpacing"/>
        <w:tabs>
          <w:tab w:val="left" w:pos="1701"/>
        </w:tabs>
        <w:spacing w:line="360" w:lineRule="auto"/>
        <w:ind w:left="993" w:firstLine="425"/>
        <w:jc w:val="both"/>
      </w:pPr>
      <w:r>
        <w:t>s</w:t>
      </w:r>
      <w:r w:rsidRPr="000C1F0E">
        <w:rPr>
          <w:vertAlign w:val="superscript"/>
        </w:rPr>
        <w:t>2</w:t>
      </w:r>
      <w:r>
        <w:tab/>
        <w:t>= varian total</w:t>
      </w:r>
    </w:p>
    <w:p w:rsidR="000C1F0E" w:rsidRDefault="000C1F0E" w:rsidP="000C1F0E">
      <w:pPr>
        <w:pStyle w:val="NoSpacing"/>
        <w:tabs>
          <w:tab w:val="left" w:pos="1701"/>
        </w:tabs>
        <w:spacing w:line="360" w:lineRule="auto"/>
        <w:ind w:left="993" w:firstLine="425"/>
        <w:jc w:val="both"/>
      </w:pPr>
      <w:r>
        <w:t>p</w:t>
      </w:r>
      <w:r>
        <w:tab/>
        <w:t>= proporsi jawaban benar</w:t>
      </w:r>
    </w:p>
    <w:p w:rsidR="000C1F0E" w:rsidRPr="000C1F0E" w:rsidRDefault="000C1F0E" w:rsidP="000C1F0E">
      <w:pPr>
        <w:pStyle w:val="NoSpacing"/>
        <w:tabs>
          <w:tab w:val="left" w:pos="1701"/>
        </w:tabs>
        <w:spacing w:line="360" w:lineRule="auto"/>
        <w:ind w:left="993" w:firstLine="425"/>
        <w:jc w:val="both"/>
      </w:pPr>
      <w:r>
        <w:t>q</w:t>
      </w:r>
      <w:r>
        <w:tab/>
        <w:t>= proporsi jawaban salah (q = 1-p)</w:t>
      </w:r>
    </w:p>
    <w:p w:rsidR="00ED0D11" w:rsidRPr="00ED0D11" w:rsidRDefault="00ED0D11" w:rsidP="00ED0D11">
      <w:pPr>
        <w:pStyle w:val="NoSpacing"/>
        <w:spacing w:line="360" w:lineRule="auto"/>
        <w:ind w:left="1418"/>
        <w:jc w:val="both"/>
        <w:rPr>
          <w:rFonts w:eastAsiaTheme="minorEastAsia"/>
        </w:rPr>
      </w:pPr>
    </w:p>
    <w:p w:rsidR="003F6E53" w:rsidRDefault="003F6E53" w:rsidP="009A7F53">
      <w:pPr>
        <w:pStyle w:val="NoSpacing"/>
        <w:numPr>
          <w:ilvl w:val="0"/>
          <w:numId w:val="14"/>
        </w:numPr>
        <w:spacing w:line="360" w:lineRule="auto"/>
        <w:jc w:val="center"/>
        <w:rPr>
          <w:b/>
        </w:rPr>
      </w:pPr>
      <w:r>
        <w:rPr>
          <w:b/>
        </w:rPr>
        <w:t>Teknik Analisis Data</w:t>
      </w:r>
    </w:p>
    <w:p w:rsidR="00680EDC" w:rsidRDefault="008E65BC" w:rsidP="009A4A1F">
      <w:pPr>
        <w:pStyle w:val="NoSpacing"/>
        <w:spacing w:line="360" w:lineRule="auto"/>
        <w:ind w:firstLine="567"/>
        <w:jc w:val="both"/>
      </w:pPr>
      <w:r>
        <w:t xml:space="preserve">Setelah data terkumpul, perihal selanjutnya yang dilakukan peneliti adalah menganalisis data. </w:t>
      </w:r>
      <w:r w:rsidR="00012F67">
        <w:t>Simpulan yang ditarik memerlukan analisis data terlebih dahulu.</w:t>
      </w:r>
      <w:r w:rsidR="003E784A">
        <w:t xml:space="preserve"> Teknik analisis data yang digunakan dalam penelitian ini adalah teknik statistik korelasi sederhana dan ganda.</w:t>
      </w:r>
      <w:r w:rsidR="00012F67">
        <w:t xml:space="preserve"> Maka, p</w:t>
      </w:r>
      <w:r w:rsidR="00680EDC">
        <w:t>rosedur yang dilaksanakan dalam meng</w:t>
      </w:r>
      <w:r w:rsidR="00012F67">
        <w:t>analisis data penelitian adalah sebagai berikut.</w:t>
      </w:r>
    </w:p>
    <w:p w:rsidR="009A4A1F" w:rsidRPr="00717AE0" w:rsidRDefault="003E784A" w:rsidP="009A7F53">
      <w:pPr>
        <w:pStyle w:val="NoSpacing"/>
        <w:numPr>
          <w:ilvl w:val="0"/>
          <w:numId w:val="19"/>
        </w:numPr>
        <w:spacing w:line="360" w:lineRule="auto"/>
        <w:ind w:left="567" w:hanging="567"/>
        <w:jc w:val="both"/>
        <w:rPr>
          <w:b/>
        </w:rPr>
      </w:pPr>
      <w:r w:rsidRPr="00717AE0">
        <w:rPr>
          <w:b/>
        </w:rPr>
        <w:t>Uji Prasyarat Data</w:t>
      </w:r>
    </w:p>
    <w:p w:rsidR="003E784A" w:rsidRDefault="003E784A" w:rsidP="003E784A">
      <w:pPr>
        <w:pStyle w:val="NoSpacing"/>
        <w:spacing w:line="360" w:lineRule="auto"/>
        <w:ind w:left="567" w:firstLine="426"/>
        <w:jc w:val="both"/>
      </w:pPr>
      <w:r>
        <w:t>Sebelum dianalisis, perlu dilakukan uji prasarat berupa uji normalitas dan uji linearitas.</w:t>
      </w:r>
    </w:p>
    <w:p w:rsidR="003E784A" w:rsidRPr="00717AE0" w:rsidRDefault="003E784A" w:rsidP="009A7F53">
      <w:pPr>
        <w:pStyle w:val="NoSpacing"/>
        <w:numPr>
          <w:ilvl w:val="0"/>
          <w:numId w:val="32"/>
        </w:numPr>
        <w:spacing w:line="360" w:lineRule="auto"/>
        <w:ind w:left="993" w:hanging="426"/>
        <w:jc w:val="both"/>
        <w:rPr>
          <w:b/>
        </w:rPr>
      </w:pPr>
      <w:r w:rsidRPr="00717AE0">
        <w:rPr>
          <w:b/>
        </w:rPr>
        <w:t>Uji Normalitas</w:t>
      </w:r>
    </w:p>
    <w:p w:rsidR="003E784A" w:rsidRDefault="00662038" w:rsidP="003E784A">
      <w:pPr>
        <w:pStyle w:val="NoSpacing"/>
        <w:spacing w:line="360" w:lineRule="auto"/>
        <w:ind w:left="993" w:firstLine="425"/>
        <w:jc w:val="both"/>
      </w:pPr>
      <w:r>
        <w:t>Uji normalitas digunakan untuk mengetahui apakah data berdistribusi normal atau tidak.</w:t>
      </w:r>
      <w:r w:rsidR="00187109">
        <w:t xml:space="preserve"> Peneliti menggunakan uji </w:t>
      </w:r>
      <w:r w:rsidR="00BA39ED">
        <w:t>Kolmogrov-Smirnov karena banyaknya sampel</w:t>
      </w:r>
      <w:r w:rsidR="00187109">
        <w:t>.</w:t>
      </w:r>
      <w:r>
        <w:t xml:space="preserve"> Nantinya hasil dari semua variabel akan diuji apakah datanya berdistribusi normal atau tidak sebagai syarat dilanjutkannya analisis data.</w:t>
      </w:r>
    </w:p>
    <w:p w:rsidR="00012F67" w:rsidRPr="00717AE0" w:rsidRDefault="00662038" w:rsidP="009A7F53">
      <w:pPr>
        <w:pStyle w:val="NoSpacing"/>
        <w:numPr>
          <w:ilvl w:val="0"/>
          <w:numId w:val="21"/>
        </w:numPr>
        <w:spacing w:line="360" w:lineRule="auto"/>
        <w:ind w:left="993" w:hanging="426"/>
        <w:jc w:val="both"/>
        <w:rPr>
          <w:b/>
        </w:rPr>
      </w:pPr>
      <w:r w:rsidRPr="00717AE0">
        <w:rPr>
          <w:b/>
        </w:rPr>
        <w:t>Uji Linearitas</w:t>
      </w:r>
    </w:p>
    <w:p w:rsidR="00012F67" w:rsidRDefault="00012F67" w:rsidP="00012F67">
      <w:pPr>
        <w:pStyle w:val="NoSpacing"/>
        <w:spacing w:line="360" w:lineRule="auto"/>
        <w:ind w:left="993" w:firstLine="425"/>
        <w:jc w:val="both"/>
      </w:pPr>
      <w:r>
        <w:lastRenderedPageBreak/>
        <w:t xml:space="preserve">Pada tahap ini dilakukan analisis data </w:t>
      </w:r>
      <w:r w:rsidR="009842CB">
        <w:t>untuk menguji apakah data memiliki hubungan linear atau tidak.</w:t>
      </w:r>
      <w:r w:rsidR="00187109">
        <w:t xml:space="preserve"> </w:t>
      </w:r>
      <w:r w:rsidR="007F2FE2">
        <w:t>Jika data sudah linear, analisis dapat diteruskan.</w:t>
      </w:r>
      <w:r>
        <w:t xml:space="preserve"> </w:t>
      </w:r>
    </w:p>
    <w:p w:rsidR="00717AE0" w:rsidRDefault="00717AE0" w:rsidP="00717AE0">
      <w:pPr>
        <w:pStyle w:val="NoSpacing"/>
        <w:spacing w:line="360" w:lineRule="auto"/>
        <w:ind w:left="567" w:firstLine="426"/>
        <w:jc w:val="both"/>
      </w:pPr>
      <w:r>
        <w:t>Setelah melaksanakan uji prasyarat, maka dilakukan analisis data secara deskriptif dengan menentukan rerata (mean), modus, dan median. Data kemudian dicari variansi dan simpangan baku. Dari data yang sudah didapatkan kemudian dibuat tabel distribusi frekuensi dengan menetapkan kelas interval menggunakan rumus 1+3,3</w:t>
      </w:r>
      <w:r w:rsidRPr="00717AE0">
        <w:rPr>
          <w:i/>
        </w:rPr>
        <w:t>log</w:t>
      </w:r>
      <w:r>
        <w:t>N, menghitung rentang kelas, mengh</w:t>
      </w:r>
      <w:r w:rsidR="007860E1">
        <w:t>itung panjang kelas, kemudian mem</w:t>
      </w:r>
      <w:r>
        <w:t>buat histogram.</w:t>
      </w:r>
    </w:p>
    <w:p w:rsidR="006C6237" w:rsidRPr="00717AE0" w:rsidRDefault="006C6237" w:rsidP="009A7F53">
      <w:pPr>
        <w:pStyle w:val="NoSpacing"/>
        <w:numPr>
          <w:ilvl w:val="0"/>
          <w:numId w:val="19"/>
        </w:numPr>
        <w:spacing w:line="360" w:lineRule="auto"/>
        <w:ind w:left="567" w:hanging="567"/>
        <w:jc w:val="both"/>
        <w:rPr>
          <w:b/>
        </w:rPr>
      </w:pPr>
      <w:r w:rsidRPr="00717AE0">
        <w:rPr>
          <w:b/>
        </w:rPr>
        <w:t>Uji Hipotesis</w:t>
      </w:r>
    </w:p>
    <w:p w:rsidR="00410E8A" w:rsidRDefault="006C6237" w:rsidP="00BA39ED">
      <w:pPr>
        <w:pStyle w:val="NoSpacing"/>
        <w:spacing w:line="360" w:lineRule="auto"/>
        <w:ind w:left="567" w:firstLine="426"/>
        <w:jc w:val="both"/>
        <w:rPr>
          <w:i/>
        </w:rPr>
      </w:pPr>
      <w:r>
        <w:t xml:space="preserve">Pengujian hipotesis yang digunakan dalam penelitian ini menggunakan nilai koefisien korelasi yang dicari menggunakan rumus korelasi </w:t>
      </w:r>
      <w:r w:rsidR="00BA39ED">
        <w:rPr>
          <w:i/>
        </w:rPr>
        <w:t>Product Moment.</w:t>
      </w:r>
    </w:p>
    <w:p w:rsidR="006C6237" w:rsidRPr="006C6237" w:rsidRDefault="006C6237" w:rsidP="006C6237">
      <w:pPr>
        <w:pStyle w:val="NoSpacing"/>
        <w:numPr>
          <w:ilvl w:val="0"/>
          <w:numId w:val="85"/>
        </w:numPr>
        <w:spacing w:line="360" w:lineRule="auto"/>
        <w:ind w:left="993" w:hanging="426"/>
        <w:jc w:val="both"/>
      </w:pPr>
      <w:r>
        <w:t>Menentukan koefisien korelasi sederhana antara X</w:t>
      </w:r>
      <w:r w:rsidRPr="006C6237">
        <w:rPr>
          <w:vertAlign w:val="subscript"/>
        </w:rPr>
        <w:t>1</w:t>
      </w:r>
      <w:r>
        <w:t xml:space="preserve"> dengan Y (r</w:t>
      </w:r>
      <w:r w:rsidRPr="006C6237">
        <w:rPr>
          <w:vertAlign w:val="subscript"/>
        </w:rPr>
        <w:t>y</w:t>
      </w:r>
      <w:r w:rsidR="001F5F93">
        <w:rPr>
          <w:vertAlign w:val="subscript"/>
        </w:rPr>
        <w:t>x</w:t>
      </w:r>
      <w:r w:rsidRPr="006C6237">
        <w:rPr>
          <w:vertAlign w:val="subscript"/>
        </w:rPr>
        <w:t>1</w:t>
      </w:r>
      <w:r>
        <w:t>) dan X</w:t>
      </w:r>
      <w:r w:rsidRPr="006C6237">
        <w:rPr>
          <w:vertAlign w:val="subscript"/>
        </w:rPr>
        <w:t>2</w:t>
      </w:r>
      <w:r>
        <w:t xml:space="preserve"> dengan Y (r</w:t>
      </w:r>
      <w:r w:rsidRPr="006C6237">
        <w:rPr>
          <w:vertAlign w:val="subscript"/>
        </w:rPr>
        <w:t>y</w:t>
      </w:r>
      <w:r w:rsidR="001F5F93">
        <w:rPr>
          <w:vertAlign w:val="subscript"/>
        </w:rPr>
        <w:t>x</w:t>
      </w:r>
      <w:r w:rsidRPr="006C6237">
        <w:rPr>
          <w:vertAlign w:val="subscript"/>
        </w:rPr>
        <w:t>2</w:t>
      </w:r>
      <w:r>
        <w:t xml:space="preserve">) dengan rumus korelasi </w:t>
      </w:r>
      <w:r w:rsidRPr="006C6237">
        <w:rPr>
          <w:i/>
        </w:rPr>
        <w:t>Pearson Product Moment</w:t>
      </w:r>
    </w:p>
    <w:p w:rsidR="006C6237" w:rsidRPr="001F5F93" w:rsidRDefault="001A4B19" w:rsidP="006C6237">
      <w:pPr>
        <w:pStyle w:val="NoSpacing"/>
        <w:spacing w:line="360" w:lineRule="auto"/>
        <w:ind w:left="993"/>
        <w:jc w:val="both"/>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yx1</m:t>
              </m:r>
            </m:sub>
          </m:sSub>
          <m:r>
            <w:rPr>
              <w:rFonts w:ascii="Cambria Math" w:hAnsi="Cambria Math"/>
            </w:rPr>
            <m:t>=</m:t>
          </m:r>
          <m:f>
            <m:fPr>
              <m:ctrlPr>
                <w:rPr>
                  <w:rFonts w:ascii="Cambria Math" w:hAnsi="Cambria Math"/>
                  <w:i/>
                </w:rPr>
              </m:ctrlPr>
            </m:fPr>
            <m:num>
              <m:r>
                <w:rPr>
                  <w:rFonts w:ascii="Cambria Math" w:hAnsi="Cambria Math"/>
                </w:rPr>
                <m:t>N</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Y-(∑</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)(∑Y)</m:t>
              </m:r>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N</m:t>
                      </m:r>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e>
                          </m:d>
                        </m:e>
                        <m:sup>
                          <m:r>
                            <w:rPr>
                              <w:rFonts w:ascii="Cambria Math" w:hAnsi="Cambria Math" w:cs="Times New Roman"/>
                            </w:rPr>
                            <m:t>2</m:t>
                          </m:r>
                        </m:sup>
                      </m:sSup>
                    </m:e>
                  </m:d>
                  <m:r>
                    <w:rPr>
                      <w:rFonts w:ascii="Cambria Math" w:hAnsi="Cambria Math"/>
                    </w:rPr>
                    <m:t xml:space="preserve"> </m:t>
                  </m:r>
                  <m:d>
                    <m:dPr>
                      <m:begChr m:val="{"/>
                      <m:endChr m:val="}"/>
                      <m:ctrlPr>
                        <w:rPr>
                          <w:rFonts w:ascii="Cambria Math" w:hAnsi="Cambria Math"/>
                          <w:i/>
                        </w:rPr>
                      </m:ctrlPr>
                    </m:dPr>
                    <m:e>
                      <m:r>
                        <w:rPr>
                          <w:rFonts w:ascii="Cambria Math" w:hAnsi="Cambria Math"/>
                        </w:rPr>
                        <m:t>N</m:t>
                      </m:r>
                      <m:r>
                        <w:rPr>
                          <w:rFonts w:ascii="Cambria Math" w:hAnsi="Cambria Math" w:cs="Times New Roman"/>
                        </w:rPr>
                        <m:t>∑Y-</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∑Y</m:t>
                              </m:r>
                            </m:e>
                          </m:d>
                        </m:e>
                        <m:sup>
                          <m:r>
                            <w:rPr>
                              <w:rFonts w:ascii="Cambria Math" w:hAnsi="Cambria Math" w:cs="Times New Roman"/>
                            </w:rPr>
                            <m:t>2</m:t>
                          </m:r>
                        </m:sup>
                      </m:sSup>
                    </m:e>
                  </m:d>
                </m:e>
              </m:rad>
            </m:den>
          </m:f>
        </m:oMath>
      </m:oMathPara>
    </w:p>
    <w:p w:rsidR="00CC57F4" w:rsidRPr="00CC57F4" w:rsidRDefault="001A4B19" w:rsidP="00CC57F4">
      <w:pPr>
        <w:pStyle w:val="NoSpacing"/>
        <w:spacing w:line="360" w:lineRule="auto"/>
        <w:ind w:left="993"/>
        <w:jc w:val="both"/>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yx2</m:t>
              </m:r>
            </m:sub>
          </m:sSub>
          <m:r>
            <w:rPr>
              <w:rFonts w:ascii="Cambria Math" w:hAnsi="Cambria Math"/>
            </w:rPr>
            <m:t>=</m:t>
          </m:r>
          <m:f>
            <m:fPr>
              <m:ctrlPr>
                <w:rPr>
                  <w:rFonts w:ascii="Cambria Math" w:hAnsi="Cambria Math"/>
                  <w:i/>
                </w:rPr>
              </m:ctrlPr>
            </m:fPr>
            <m:num>
              <m:r>
                <w:rPr>
                  <w:rFonts w:ascii="Cambria Math" w:hAnsi="Cambria Math"/>
                </w:rPr>
                <m:t>N</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Y-(∑</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)(∑Y)</m:t>
              </m:r>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N</m:t>
                      </m:r>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e>
                          </m:d>
                        </m:e>
                        <m:sup>
                          <m:r>
                            <w:rPr>
                              <w:rFonts w:ascii="Cambria Math" w:hAnsi="Cambria Math" w:cs="Times New Roman"/>
                            </w:rPr>
                            <m:t>2</m:t>
                          </m:r>
                        </m:sup>
                      </m:sSup>
                    </m:e>
                  </m:d>
                  <m:r>
                    <w:rPr>
                      <w:rFonts w:ascii="Cambria Math" w:hAnsi="Cambria Math"/>
                    </w:rPr>
                    <m:t xml:space="preserve"> </m:t>
                  </m:r>
                  <m:d>
                    <m:dPr>
                      <m:begChr m:val="{"/>
                      <m:endChr m:val="}"/>
                      <m:ctrlPr>
                        <w:rPr>
                          <w:rFonts w:ascii="Cambria Math" w:hAnsi="Cambria Math"/>
                          <w:i/>
                        </w:rPr>
                      </m:ctrlPr>
                    </m:dPr>
                    <m:e>
                      <m:r>
                        <w:rPr>
                          <w:rFonts w:ascii="Cambria Math" w:hAnsi="Cambria Math"/>
                        </w:rPr>
                        <m:t>N</m:t>
                      </m:r>
                      <m:r>
                        <w:rPr>
                          <w:rFonts w:ascii="Cambria Math" w:hAnsi="Cambria Math" w:cs="Times New Roman"/>
                        </w:rPr>
                        <m:t>∑Y-</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∑Y</m:t>
                              </m:r>
                            </m:e>
                          </m:d>
                        </m:e>
                        <m:sup>
                          <m:r>
                            <w:rPr>
                              <w:rFonts w:ascii="Cambria Math" w:hAnsi="Cambria Math" w:cs="Times New Roman"/>
                            </w:rPr>
                            <m:t>2</m:t>
                          </m:r>
                        </m:sup>
                      </m:sSup>
                    </m:e>
                  </m:d>
                </m:e>
              </m:rad>
            </m:den>
          </m:f>
        </m:oMath>
      </m:oMathPara>
    </w:p>
    <w:p w:rsidR="001F5F93" w:rsidRDefault="001F5F93" w:rsidP="006C6237">
      <w:pPr>
        <w:pStyle w:val="NoSpacing"/>
        <w:spacing w:line="360" w:lineRule="auto"/>
        <w:ind w:left="993"/>
        <w:jc w:val="both"/>
      </w:pPr>
      <w:r>
        <w:t>Keterangan:</w:t>
      </w:r>
    </w:p>
    <w:p w:rsidR="001F5F93" w:rsidRDefault="00CC57F4" w:rsidP="006C6237">
      <w:pPr>
        <w:pStyle w:val="NoSpacing"/>
        <w:spacing w:line="360" w:lineRule="auto"/>
        <w:ind w:left="993"/>
        <w:jc w:val="both"/>
      </w:pPr>
      <w:r>
        <w:t>r</w:t>
      </w:r>
      <w:r w:rsidR="00611D8A">
        <w:rPr>
          <w:vertAlign w:val="subscript"/>
        </w:rPr>
        <w:t>yx</w:t>
      </w:r>
      <w:r w:rsidRPr="00CC57F4">
        <w:rPr>
          <w:vertAlign w:val="subscript"/>
        </w:rPr>
        <w:t>1</w:t>
      </w:r>
      <w:r>
        <w:tab/>
        <w:t>= koefisien korelasi variabel X</w:t>
      </w:r>
      <w:r w:rsidRPr="00CC57F4">
        <w:rPr>
          <w:vertAlign w:val="subscript"/>
        </w:rPr>
        <w:t>1</w:t>
      </w:r>
      <w:r>
        <w:t xml:space="preserve"> dan Y</w:t>
      </w:r>
    </w:p>
    <w:p w:rsidR="00CC57F4" w:rsidRDefault="00CC57F4" w:rsidP="006C6237">
      <w:pPr>
        <w:pStyle w:val="NoSpacing"/>
        <w:spacing w:line="360" w:lineRule="auto"/>
        <w:ind w:left="993"/>
        <w:jc w:val="both"/>
      </w:pPr>
      <w:r>
        <w:t>r</w:t>
      </w:r>
      <w:r w:rsidRPr="00CC57F4">
        <w:rPr>
          <w:vertAlign w:val="subscript"/>
        </w:rPr>
        <w:t>y</w:t>
      </w:r>
      <w:r w:rsidR="00611D8A">
        <w:rPr>
          <w:vertAlign w:val="subscript"/>
        </w:rPr>
        <w:t>x</w:t>
      </w:r>
      <w:r w:rsidRPr="00CC57F4">
        <w:rPr>
          <w:vertAlign w:val="subscript"/>
        </w:rPr>
        <w:t>2</w:t>
      </w:r>
      <w:r>
        <w:tab/>
        <w:t>= koefisien korelasi variabel X</w:t>
      </w:r>
      <w:r w:rsidRPr="00CC57F4">
        <w:rPr>
          <w:vertAlign w:val="subscript"/>
        </w:rPr>
        <w:t>2</w:t>
      </w:r>
      <w:r>
        <w:t xml:space="preserve"> dan Y </w:t>
      </w:r>
    </w:p>
    <w:p w:rsidR="00CC57F4" w:rsidRDefault="00CC57F4" w:rsidP="006C6237">
      <w:pPr>
        <w:pStyle w:val="NoSpacing"/>
        <w:spacing w:line="360" w:lineRule="auto"/>
        <w:ind w:left="993"/>
        <w:jc w:val="both"/>
      </w:pPr>
      <w:r>
        <w:t>N</w:t>
      </w:r>
      <w:r>
        <w:tab/>
        <w:t>= jumlah responden</w:t>
      </w:r>
    </w:p>
    <w:p w:rsidR="00CC57F4" w:rsidRDefault="00CC57F4" w:rsidP="006C6237">
      <w:pPr>
        <w:pStyle w:val="NoSpacing"/>
        <w:spacing w:line="360" w:lineRule="auto"/>
        <w:ind w:left="993"/>
        <w:jc w:val="both"/>
      </w:pPr>
      <w:r>
        <w:t>X</w:t>
      </w:r>
      <w:r w:rsidRPr="00CC57F4">
        <w:rPr>
          <w:vertAlign w:val="subscript"/>
        </w:rPr>
        <w:t>1</w:t>
      </w:r>
      <w:r>
        <w:tab/>
        <w:t>= skor variabel X</w:t>
      </w:r>
      <w:r w:rsidRPr="00CC57F4">
        <w:rPr>
          <w:vertAlign w:val="subscript"/>
        </w:rPr>
        <w:t>1</w:t>
      </w:r>
    </w:p>
    <w:p w:rsidR="00CC57F4" w:rsidRDefault="00CC57F4" w:rsidP="006C6237">
      <w:pPr>
        <w:pStyle w:val="NoSpacing"/>
        <w:spacing w:line="360" w:lineRule="auto"/>
        <w:ind w:left="993"/>
        <w:jc w:val="both"/>
      </w:pPr>
      <w:r>
        <w:t>X</w:t>
      </w:r>
      <w:r w:rsidRPr="00CC57F4">
        <w:rPr>
          <w:vertAlign w:val="subscript"/>
        </w:rPr>
        <w:t>2</w:t>
      </w:r>
      <w:r>
        <w:tab/>
        <w:t>= skor variabel X</w:t>
      </w:r>
      <w:r w:rsidRPr="00CC57F4">
        <w:rPr>
          <w:vertAlign w:val="subscript"/>
        </w:rPr>
        <w:t>2</w:t>
      </w:r>
    </w:p>
    <w:p w:rsidR="00CC57F4" w:rsidRPr="006C6237" w:rsidRDefault="00CC57F4" w:rsidP="006C6237">
      <w:pPr>
        <w:pStyle w:val="NoSpacing"/>
        <w:spacing w:line="360" w:lineRule="auto"/>
        <w:ind w:left="993"/>
        <w:jc w:val="both"/>
      </w:pPr>
      <w:r>
        <w:t>Y</w:t>
      </w:r>
      <w:r>
        <w:tab/>
        <w:t>= skor variabel Y</w:t>
      </w:r>
    </w:p>
    <w:p w:rsidR="006C6237" w:rsidRDefault="006C6237" w:rsidP="006C6237">
      <w:pPr>
        <w:pStyle w:val="NoSpacing"/>
        <w:numPr>
          <w:ilvl w:val="0"/>
          <w:numId w:val="85"/>
        </w:numPr>
        <w:spacing w:line="360" w:lineRule="auto"/>
        <w:ind w:left="993" w:hanging="426"/>
        <w:jc w:val="both"/>
      </w:pPr>
      <w:r>
        <w:t>Menentukan koefisien korelasi</w:t>
      </w:r>
    </w:p>
    <w:p w:rsidR="0074458B" w:rsidRDefault="00925E21" w:rsidP="00925E21">
      <w:pPr>
        <w:pStyle w:val="NoSpacing"/>
        <w:spacing w:line="360" w:lineRule="auto"/>
        <w:ind w:left="993"/>
        <w:jc w:val="center"/>
      </w:pPr>
      <w:r>
        <w:t>Tabel 3.2 Tabel Tingkat Hubungan Koefisien Korelasi</w:t>
      </w:r>
    </w:p>
    <w:tbl>
      <w:tblPr>
        <w:tblStyle w:val="TableGrid"/>
        <w:tblW w:w="0" w:type="auto"/>
        <w:tblInd w:w="993" w:type="dxa"/>
        <w:tblLook w:val="04A0" w:firstRow="1" w:lastRow="0" w:firstColumn="1" w:lastColumn="0" w:noHBand="0" w:noVBand="1"/>
      </w:tblPr>
      <w:tblGrid>
        <w:gridCol w:w="3569"/>
        <w:gridCol w:w="3592"/>
      </w:tblGrid>
      <w:tr w:rsidR="00CC57F4" w:rsidTr="00CC57F4">
        <w:tc>
          <w:tcPr>
            <w:tcW w:w="4077" w:type="dxa"/>
          </w:tcPr>
          <w:p w:rsidR="00CC57F4" w:rsidRPr="00CC57F4" w:rsidRDefault="00CC57F4" w:rsidP="00CC57F4">
            <w:pPr>
              <w:pStyle w:val="NoSpacing"/>
              <w:spacing w:line="360" w:lineRule="auto"/>
              <w:jc w:val="center"/>
              <w:rPr>
                <w:b/>
              </w:rPr>
            </w:pPr>
            <w:r>
              <w:rPr>
                <w:b/>
              </w:rPr>
              <w:t>Interval Koefisien</w:t>
            </w:r>
          </w:p>
        </w:tc>
        <w:tc>
          <w:tcPr>
            <w:tcW w:w="4077" w:type="dxa"/>
          </w:tcPr>
          <w:p w:rsidR="00CC57F4" w:rsidRPr="00CC57F4" w:rsidRDefault="00CC57F4" w:rsidP="00CC57F4">
            <w:pPr>
              <w:pStyle w:val="NoSpacing"/>
              <w:spacing w:line="360" w:lineRule="auto"/>
              <w:jc w:val="center"/>
              <w:rPr>
                <w:b/>
              </w:rPr>
            </w:pPr>
            <w:r>
              <w:rPr>
                <w:b/>
              </w:rPr>
              <w:t>Tingkat Hubungan</w:t>
            </w:r>
          </w:p>
        </w:tc>
      </w:tr>
      <w:tr w:rsidR="00CC57F4" w:rsidTr="00CC57F4">
        <w:tc>
          <w:tcPr>
            <w:tcW w:w="4077" w:type="dxa"/>
          </w:tcPr>
          <w:p w:rsidR="00CC57F4" w:rsidRDefault="00CC57F4" w:rsidP="00CC57F4">
            <w:pPr>
              <w:pStyle w:val="NoSpacing"/>
              <w:spacing w:line="360" w:lineRule="auto"/>
              <w:jc w:val="both"/>
            </w:pPr>
            <w:r>
              <w:lastRenderedPageBreak/>
              <w:t>0,00 – 0,199</w:t>
            </w:r>
          </w:p>
        </w:tc>
        <w:tc>
          <w:tcPr>
            <w:tcW w:w="4077" w:type="dxa"/>
          </w:tcPr>
          <w:p w:rsidR="00CC57F4" w:rsidRDefault="00CC57F4" w:rsidP="00CC57F4">
            <w:pPr>
              <w:pStyle w:val="NoSpacing"/>
              <w:spacing w:line="360" w:lineRule="auto"/>
              <w:jc w:val="both"/>
            </w:pPr>
            <w:r>
              <w:t>Sangat rendah</w:t>
            </w:r>
          </w:p>
        </w:tc>
      </w:tr>
      <w:tr w:rsidR="00CC57F4" w:rsidTr="00CC57F4">
        <w:tc>
          <w:tcPr>
            <w:tcW w:w="4077" w:type="dxa"/>
          </w:tcPr>
          <w:p w:rsidR="00CC57F4" w:rsidRDefault="00CC57F4" w:rsidP="00CC57F4">
            <w:pPr>
              <w:pStyle w:val="NoSpacing"/>
              <w:spacing w:line="360" w:lineRule="auto"/>
              <w:jc w:val="both"/>
            </w:pPr>
            <w:r>
              <w:t>0,20 – 0,399</w:t>
            </w:r>
          </w:p>
        </w:tc>
        <w:tc>
          <w:tcPr>
            <w:tcW w:w="4077" w:type="dxa"/>
          </w:tcPr>
          <w:p w:rsidR="00CC57F4" w:rsidRDefault="00CC57F4" w:rsidP="00CC57F4">
            <w:pPr>
              <w:pStyle w:val="NoSpacing"/>
              <w:spacing w:line="360" w:lineRule="auto"/>
              <w:jc w:val="both"/>
            </w:pPr>
            <w:r>
              <w:t>Rendah</w:t>
            </w:r>
          </w:p>
        </w:tc>
      </w:tr>
      <w:tr w:rsidR="00CC57F4" w:rsidTr="00CC57F4">
        <w:tc>
          <w:tcPr>
            <w:tcW w:w="4077" w:type="dxa"/>
          </w:tcPr>
          <w:p w:rsidR="00CC57F4" w:rsidRDefault="00CC57F4" w:rsidP="00CC57F4">
            <w:pPr>
              <w:pStyle w:val="NoSpacing"/>
              <w:spacing w:line="360" w:lineRule="auto"/>
              <w:jc w:val="both"/>
            </w:pPr>
            <w:r>
              <w:t>0,40 – 0,599</w:t>
            </w:r>
          </w:p>
        </w:tc>
        <w:tc>
          <w:tcPr>
            <w:tcW w:w="4077" w:type="dxa"/>
          </w:tcPr>
          <w:p w:rsidR="00CC57F4" w:rsidRDefault="00CC57F4" w:rsidP="00CC57F4">
            <w:pPr>
              <w:pStyle w:val="NoSpacing"/>
              <w:spacing w:line="360" w:lineRule="auto"/>
              <w:jc w:val="both"/>
            </w:pPr>
            <w:r>
              <w:t>Sedang</w:t>
            </w:r>
          </w:p>
        </w:tc>
      </w:tr>
      <w:tr w:rsidR="00CC57F4" w:rsidTr="00CC57F4">
        <w:tc>
          <w:tcPr>
            <w:tcW w:w="4077" w:type="dxa"/>
          </w:tcPr>
          <w:p w:rsidR="00CC57F4" w:rsidRDefault="00CC57F4" w:rsidP="00CC57F4">
            <w:pPr>
              <w:pStyle w:val="NoSpacing"/>
              <w:spacing w:line="360" w:lineRule="auto"/>
              <w:jc w:val="both"/>
            </w:pPr>
            <w:r>
              <w:t>0,60 – 0,799</w:t>
            </w:r>
          </w:p>
        </w:tc>
        <w:tc>
          <w:tcPr>
            <w:tcW w:w="4077" w:type="dxa"/>
          </w:tcPr>
          <w:p w:rsidR="00CC57F4" w:rsidRDefault="00CC57F4" w:rsidP="00CC57F4">
            <w:pPr>
              <w:pStyle w:val="NoSpacing"/>
              <w:spacing w:line="360" w:lineRule="auto"/>
              <w:jc w:val="both"/>
            </w:pPr>
            <w:r>
              <w:t>Kuat</w:t>
            </w:r>
          </w:p>
        </w:tc>
      </w:tr>
      <w:tr w:rsidR="00CC57F4" w:rsidTr="00CC57F4">
        <w:tc>
          <w:tcPr>
            <w:tcW w:w="4077" w:type="dxa"/>
          </w:tcPr>
          <w:p w:rsidR="00CC57F4" w:rsidRDefault="00CC57F4" w:rsidP="00CC57F4">
            <w:pPr>
              <w:pStyle w:val="NoSpacing"/>
              <w:spacing w:line="360" w:lineRule="auto"/>
              <w:jc w:val="both"/>
            </w:pPr>
            <w:r>
              <w:t>0,80 – 1,000</w:t>
            </w:r>
          </w:p>
        </w:tc>
        <w:tc>
          <w:tcPr>
            <w:tcW w:w="4077" w:type="dxa"/>
          </w:tcPr>
          <w:p w:rsidR="00CC57F4" w:rsidRDefault="00CC57F4" w:rsidP="00CC57F4">
            <w:pPr>
              <w:pStyle w:val="NoSpacing"/>
              <w:spacing w:line="360" w:lineRule="auto"/>
              <w:jc w:val="both"/>
            </w:pPr>
            <w:r>
              <w:t>Sangat kuat</w:t>
            </w:r>
          </w:p>
        </w:tc>
      </w:tr>
    </w:tbl>
    <w:p w:rsidR="00F84E94" w:rsidRDefault="00F84E94" w:rsidP="00360E8D">
      <w:pPr>
        <w:pStyle w:val="NoSpacing"/>
        <w:spacing w:line="360" w:lineRule="auto"/>
        <w:ind w:left="993"/>
        <w:jc w:val="right"/>
      </w:pPr>
      <w:r>
        <w:tab/>
      </w:r>
      <w:r>
        <w:tab/>
      </w:r>
      <w:r>
        <w:tab/>
      </w:r>
      <w:r>
        <w:tab/>
      </w:r>
      <w:r>
        <w:tab/>
      </w:r>
      <w:r>
        <w:tab/>
      </w:r>
      <w:r>
        <w:tab/>
      </w:r>
      <w:r w:rsidR="00BD531A">
        <w:fldChar w:fldCharType="begin" w:fldLock="1"/>
      </w:r>
      <w:r w:rsidR="006563B5">
        <w:instrText>ADDIN CSL_CITATION {"citationItems":[{"id":"ITEM-1","itemData":{"author":[{"dropping-particle":"","family":"Sugiyono","given":"","non-dropping-particle":"","parse-names":false,"suffix":""}],"id":"ITEM-1","issued":{"date-parts":[["2015"]]},"publisher":"Alfabeta","publisher-place":"Bandung","title":"Metode Penelitian Pendidikan (Pendekatan Kuantitatif, Kualitatif, dan R&amp;D)","type":"book"},"uris":["http://www.mendeley.com/documents/?uuid=11edf8e2-296e-45ac-a391-49b7e456b42f"]}],"mendeley":{"formattedCitation":"(Sugiyono, 2015)","manualFormatting":"(Sugiyono, 2015: 257)","plainTextFormattedCitation":"(Sugiyono, 2015)","previouslyFormattedCitation":"(Sugiyono, 2015)"},"properties":{"noteIndex":0},"schema":"https://github.com/citation-style-language/schema/raw/master/csl-citation.json"}</w:instrText>
      </w:r>
      <w:r w:rsidR="00BD531A">
        <w:fldChar w:fldCharType="separate"/>
      </w:r>
      <w:r w:rsidR="00BD531A" w:rsidRPr="00BD531A">
        <w:rPr>
          <w:noProof/>
        </w:rPr>
        <w:t>(Sugiyono, 2015</w:t>
      </w:r>
      <w:r w:rsidR="00360E8D">
        <w:rPr>
          <w:noProof/>
        </w:rPr>
        <w:t>: 257</w:t>
      </w:r>
      <w:r w:rsidR="00BD531A" w:rsidRPr="00BD531A">
        <w:rPr>
          <w:noProof/>
        </w:rPr>
        <w:t>)</w:t>
      </w:r>
      <w:r w:rsidR="00BD531A">
        <w:fldChar w:fldCharType="end"/>
      </w:r>
    </w:p>
    <w:p w:rsidR="006C6237" w:rsidRDefault="006C6237" w:rsidP="006C6237">
      <w:pPr>
        <w:pStyle w:val="NoSpacing"/>
        <w:numPr>
          <w:ilvl w:val="0"/>
          <w:numId w:val="85"/>
        </w:numPr>
        <w:spacing w:line="360" w:lineRule="auto"/>
        <w:ind w:left="993" w:hanging="426"/>
        <w:jc w:val="both"/>
      </w:pPr>
      <w:r>
        <w:t>Menguji signifikasi koefisien korelasi sederhana yang sudah diketahui</w:t>
      </w:r>
    </w:p>
    <w:p w:rsidR="00CC57F4" w:rsidRPr="00F43234" w:rsidRDefault="001A4B19" w:rsidP="00CC57F4">
      <w:pPr>
        <w:pStyle w:val="NoSpacing"/>
        <w:spacing w:line="360" w:lineRule="auto"/>
        <w:ind w:left="993"/>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yx1</m:t>
                  </m:r>
                </m:sub>
              </m:sSub>
              <m:rad>
                <m:radPr>
                  <m:degHide m:val="1"/>
                  <m:ctrlPr>
                    <w:rPr>
                      <w:rFonts w:ascii="Cambria Math" w:hAnsi="Cambria Math"/>
                      <w:i/>
                    </w:rPr>
                  </m:ctrlPr>
                </m:radPr>
                <m:deg/>
                <m:e>
                  <m:r>
                    <w:rPr>
                      <w:rFonts w:ascii="Cambria Math" w:hAnsi="Cambria Math"/>
                    </w:rPr>
                    <m:t>n-2</m:t>
                  </m:r>
                </m:e>
              </m:rad>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xy1</m:t>
                          </m:r>
                        </m:sub>
                      </m:sSub>
                    </m:e>
                    <m:sup>
                      <m:r>
                        <w:rPr>
                          <w:rFonts w:ascii="Cambria Math" w:hAnsi="Cambria Math"/>
                        </w:rPr>
                        <m:t>2</m:t>
                      </m:r>
                    </m:sup>
                  </m:sSup>
                </m:e>
              </m:rad>
            </m:den>
          </m:f>
        </m:oMath>
      </m:oMathPara>
    </w:p>
    <w:p w:rsidR="00F43234" w:rsidRPr="00F43234" w:rsidRDefault="001A4B19" w:rsidP="00F43234">
      <w:pPr>
        <w:pStyle w:val="NoSpacing"/>
        <w:spacing w:line="360" w:lineRule="auto"/>
        <w:ind w:left="993"/>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yx2</m:t>
                  </m:r>
                </m:sub>
              </m:sSub>
              <m:rad>
                <m:radPr>
                  <m:degHide m:val="1"/>
                  <m:ctrlPr>
                    <w:rPr>
                      <w:rFonts w:ascii="Cambria Math" w:hAnsi="Cambria Math"/>
                      <w:i/>
                    </w:rPr>
                  </m:ctrlPr>
                </m:radPr>
                <m:deg/>
                <m:e>
                  <m:r>
                    <w:rPr>
                      <w:rFonts w:ascii="Cambria Math" w:hAnsi="Cambria Math"/>
                    </w:rPr>
                    <m:t>n-2</m:t>
                  </m:r>
                </m:e>
              </m:rad>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yx2</m:t>
                          </m:r>
                        </m:sub>
                      </m:sSub>
                    </m:e>
                    <m:sup>
                      <m:r>
                        <w:rPr>
                          <w:rFonts w:ascii="Cambria Math" w:hAnsi="Cambria Math"/>
                        </w:rPr>
                        <m:t>2</m:t>
                      </m:r>
                    </m:sup>
                  </m:sSup>
                </m:e>
              </m:rad>
            </m:den>
          </m:f>
        </m:oMath>
      </m:oMathPara>
    </w:p>
    <w:p w:rsidR="006C6237" w:rsidRDefault="006C6237" w:rsidP="006C6237">
      <w:pPr>
        <w:pStyle w:val="NoSpacing"/>
        <w:numPr>
          <w:ilvl w:val="0"/>
          <w:numId w:val="85"/>
        </w:numPr>
        <w:spacing w:line="360" w:lineRule="auto"/>
        <w:ind w:left="993" w:hanging="426"/>
        <w:jc w:val="both"/>
      </w:pPr>
      <w:r>
        <w:t>Menentukan hipotesis korelasi ganda</w:t>
      </w:r>
    </w:p>
    <w:p w:rsidR="0085256C" w:rsidRPr="0085256C" w:rsidRDefault="001A4B19" w:rsidP="0085256C">
      <w:pPr>
        <w:pStyle w:val="NoSpacing"/>
        <w:spacing w:line="360" w:lineRule="auto"/>
        <w:ind w:left="993"/>
        <w:jc w:val="both"/>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2</m:t>
                      </m:r>
                    </m:sub>
                  </m:sSub>
                </m:sub>
              </m:sSub>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1</m:t>
                          </m:r>
                        </m:sub>
                      </m:sSub>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2</m:t>
                          </m:r>
                        </m:sub>
                      </m:sSub>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1</m:t>
                          </m:r>
                        </m:sub>
                      </m:sSub>
                    </m:sub>
                  </m:sSub>
                  <m:sSub>
                    <m:sSubPr>
                      <m:ctrlPr>
                        <w:rPr>
                          <w:rFonts w:ascii="Cambria Math" w:hAnsi="Cambria Math"/>
                          <w:i/>
                        </w:rPr>
                      </m:ctrlPr>
                    </m:sSubPr>
                    <m:e>
                      <m:r>
                        <w:rPr>
                          <w:rFonts w:ascii="Cambria Math" w:hAnsi="Cambria Math"/>
                        </w:rPr>
                        <m:t>r</m:t>
                      </m:r>
                    </m:e>
                    <m:sub>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2</m:t>
                          </m:r>
                        </m:sub>
                      </m:sSub>
                    </m:sub>
                  </m:sSub>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sub>
                  </m:sSub>
                </m:num>
                <m:den>
                  <m:r>
                    <w:rPr>
                      <w:rFonts w:ascii="Cambria Math" w:hAnsi="Cambria Math"/>
                    </w:rPr>
                    <m:t>1-</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sub>
                  </m:sSub>
                </m:den>
              </m:f>
            </m:e>
          </m:rad>
        </m:oMath>
      </m:oMathPara>
    </w:p>
    <w:p w:rsidR="0085256C" w:rsidRDefault="0085256C" w:rsidP="0085256C">
      <w:pPr>
        <w:pStyle w:val="NoSpacing"/>
        <w:spacing w:line="360" w:lineRule="auto"/>
        <w:ind w:left="993"/>
        <w:jc w:val="both"/>
      </w:pPr>
      <w:r>
        <w:t>Keterangan:</w:t>
      </w:r>
    </w:p>
    <w:p w:rsidR="0085256C" w:rsidRDefault="001A4B19" w:rsidP="0085256C">
      <w:pPr>
        <w:pStyle w:val="NoSpacing"/>
        <w:tabs>
          <w:tab w:val="left" w:pos="1701"/>
          <w:tab w:val="left" w:pos="1985"/>
        </w:tabs>
        <w:spacing w:line="360" w:lineRule="auto"/>
        <w:ind w:left="1985" w:hanging="992"/>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2</m:t>
                    </m:r>
                  </m:sub>
                </m:sSub>
              </m:sub>
            </m:sSub>
          </m:sub>
        </m:sSub>
      </m:oMath>
      <w:r w:rsidR="0085256C">
        <w:rPr>
          <w:rFonts w:eastAsiaTheme="minorEastAsia"/>
        </w:rPr>
        <w:tab/>
        <w:t>=</w:t>
      </w:r>
      <w:r w:rsidR="0085256C">
        <w:rPr>
          <w:rFonts w:eastAsiaTheme="minorEastAsia"/>
        </w:rPr>
        <w:tab/>
        <w:t>korelasi antara variabel X1 dan X2 secara bersama-sama dengan variabel Y</w:t>
      </w:r>
    </w:p>
    <w:p w:rsidR="0085256C" w:rsidRDefault="0085256C" w:rsidP="0085256C">
      <w:pPr>
        <w:pStyle w:val="NoSpacing"/>
        <w:tabs>
          <w:tab w:val="left" w:pos="1701"/>
          <w:tab w:val="left" w:pos="1985"/>
        </w:tabs>
        <w:spacing w:line="360" w:lineRule="auto"/>
        <w:ind w:left="1985" w:hanging="992"/>
        <w:jc w:val="both"/>
      </w:pPr>
      <w:r w:rsidRPr="0085256C">
        <w:rPr>
          <w:i/>
        </w:rPr>
        <w:t>r</w:t>
      </w:r>
      <w:r w:rsidRPr="0085256C">
        <w:rPr>
          <w:i/>
          <w:vertAlign w:val="subscript"/>
        </w:rPr>
        <w:t>yx1</w:t>
      </w:r>
      <w:r>
        <w:rPr>
          <w:i/>
          <w:vertAlign w:val="subscript"/>
        </w:rPr>
        <w:tab/>
      </w:r>
      <w:r>
        <w:t xml:space="preserve">= korelasi </w:t>
      </w:r>
      <w:r w:rsidRPr="0085256C">
        <w:rPr>
          <w:i/>
        </w:rPr>
        <w:t>product moment</w:t>
      </w:r>
      <w:r>
        <w:t xml:space="preserve"> antara X</w:t>
      </w:r>
      <w:r w:rsidRPr="0085256C">
        <w:rPr>
          <w:vertAlign w:val="subscript"/>
        </w:rPr>
        <w:t>1</w:t>
      </w:r>
      <w:r>
        <w:t xml:space="preserve"> dengan Y</w:t>
      </w:r>
    </w:p>
    <w:p w:rsidR="0085256C" w:rsidRDefault="0085256C" w:rsidP="0085256C">
      <w:pPr>
        <w:pStyle w:val="NoSpacing"/>
        <w:tabs>
          <w:tab w:val="left" w:pos="1701"/>
          <w:tab w:val="left" w:pos="1985"/>
        </w:tabs>
        <w:spacing w:line="360" w:lineRule="auto"/>
        <w:ind w:left="1985" w:hanging="992"/>
        <w:jc w:val="both"/>
      </w:pPr>
      <w:r w:rsidRPr="0085256C">
        <w:rPr>
          <w:i/>
        </w:rPr>
        <w:t>r</w:t>
      </w:r>
      <w:r w:rsidRPr="0085256C">
        <w:rPr>
          <w:i/>
          <w:vertAlign w:val="subscript"/>
        </w:rPr>
        <w:t>yx</w:t>
      </w:r>
      <w:r>
        <w:rPr>
          <w:i/>
          <w:vertAlign w:val="subscript"/>
        </w:rPr>
        <w:t>2</w:t>
      </w:r>
      <w:r>
        <w:rPr>
          <w:i/>
          <w:vertAlign w:val="subscript"/>
        </w:rPr>
        <w:tab/>
      </w:r>
      <w:r>
        <w:t xml:space="preserve">= korelasi </w:t>
      </w:r>
      <w:r w:rsidRPr="0085256C">
        <w:rPr>
          <w:i/>
        </w:rPr>
        <w:t>product moment</w:t>
      </w:r>
      <w:r>
        <w:t xml:space="preserve"> antara X</w:t>
      </w:r>
      <w:r w:rsidRPr="0085256C">
        <w:rPr>
          <w:vertAlign w:val="subscript"/>
        </w:rPr>
        <w:t>2</w:t>
      </w:r>
      <w:r>
        <w:t xml:space="preserve"> dengan Y</w:t>
      </w:r>
    </w:p>
    <w:p w:rsidR="0085256C" w:rsidRPr="0085256C" w:rsidRDefault="0085256C" w:rsidP="0085256C">
      <w:pPr>
        <w:pStyle w:val="NoSpacing"/>
        <w:tabs>
          <w:tab w:val="left" w:pos="1701"/>
          <w:tab w:val="left" w:pos="1985"/>
        </w:tabs>
        <w:spacing w:line="360" w:lineRule="auto"/>
        <w:ind w:left="1985" w:hanging="992"/>
        <w:jc w:val="both"/>
      </w:pPr>
      <w:r>
        <w:rPr>
          <w:i/>
        </w:rPr>
        <w:t>r</w:t>
      </w:r>
      <w:r w:rsidRPr="0085256C">
        <w:rPr>
          <w:i/>
          <w:vertAlign w:val="subscript"/>
        </w:rPr>
        <w:t>x1x2</w:t>
      </w:r>
      <w:r>
        <w:rPr>
          <w:i/>
          <w:vertAlign w:val="subscript"/>
        </w:rPr>
        <w:tab/>
      </w:r>
      <w:r w:rsidRPr="0085256C">
        <w:t xml:space="preserve">= </w:t>
      </w:r>
      <w:r>
        <w:t xml:space="preserve">korelasi </w:t>
      </w:r>
      <w:r w:rsidRPr="0085256C">
        <w:rPr>
          <w:i/>
        </w:rPr>
        <w:t>product moment</w:t>
      </w:r>
      <w:r>
        <w:t xml:space="preserve"> antara X</w:t>
      </w:r>
      <w:r w:rsidRPr="0085256C">
        <w:rPr>
          <w:vertAlign w:val="subscript"/>
        </w:rPr>
        <w:t>1</w:t>
      </w:r>
      <w:r>
        <w:t xml:space="preserve"> dengan X</w:t>
      </w:r>
      <w:r w:rsidRPr="0085256C">
        <w:rPr>
          <w:vertAlign w:val="subscript"/>
        </w:rPr>
        <w:t>2</w:t>
      </w:r>
    </w:p>
    <w:p w:rsidR="006C6237" w:rsidRPr="006C6237" w:rsidRDefault="006C6237" w:rsidP="006C6237">
      <w:pPr>
        <w:pStyle w:val="NoSpacing"/>
        <w:numPr>
          <w:ilvl w:val="0"/>
          <w:numId w:val="85"/>
        </w:numPr>
        <w:spacing w:line="360" w:lineRule="auto"/>
        <w:ind w:left="993" w:hanging="426"/>
        <w:jc w:val="both"/>
      </w:pPr>
      <w:r>
        <w:t>Membuat simpulan</w:t>
      </w:r>
    </w:p>
    <w:p w:rsidR="00012F67" w:rsidRPr="009A5280" w:rsidRDefault="00F15D5B" w:rsidP="009A7F53">
      <w:pPr>
        <w:pStyle w:val="NoSpacing"/>
        <w:numPr>
          <w:ilvl w:val="0"/>
          <w:numId w:val="19"/>
        </w:numPr>
        <w:spacing w:line="360" w:lineRule="auto"/>
        <w:ind w:left="567" w:hanging="567"/>
        <w:jc w:val="both"/>
        <w:rPr>
          <w:b/>
        </w:rPr>
      </w:pPr>
      <w:r w:rsidRPr="009A5280">
        <w:rPr>
          <w:b/>
        </w:rPr>
        <w:t>H</w:t>
      </w:r>
      <w:r w:rsidR="00012F67" w:rsidRPr="009A5280">
        <w:rPr>
          <w:b/>
        </w:rPr>
        <w:t>ipotesis</w:t>
      </w:r>
      <w:r w:rsidRPr="009A5280">
        <w:rPr>
          <w:b/>
        </w:rPr>
        <w:t xml:space="preserve"> Statistik</w:t>
      </w:r>
    </w:p>
    <w:p w:rsidR="00187109" w:rsidRPr="00BA39ED" w:rsidRDefault="002D363D" w:rsidP="00BA39ED">
      <w:pPr>
        <w:spacing w:after="0" w:line="360" w:lineRule="auto"/>
        <w:ind w:left="567" w:firstLine="426"/>
        <w:jc w:val="both"/>
        <w:rPr>
          <w:rFonts w:asciiTheme="majorBidi" w:hAnsiTheme="majorBidi" w:cstheme="majorBidi"/>
          <w:sz w:val="24"/>
          <w:szCs w:val="24"/>
          <w:lang w:val="en-US"/>
        </w:rPr>
      </w:pPr>
      <w:r>
        <w:rPr>
          <w:rFonts w:asciiTheme="majorBidi" w:hAnsiTheme="majorBidi" w:cstheme="majorBidi"/>
          <w:sz w:val="24"/>
          <w:szCs w:val="24"/>
          <w:lang w:val="en-US"/>
        </w:rPr>
        <w:t xml:space="preserve">Untuk mengetahui korelasi antar variabel, peneliti menggunakan nilai koefisien korelasi yang dicari menggunakan rumus korelasi </w:t>
      </w:r>
      <w:r>
        <w:rPr>
          <w:rFonts w:asciiTheme="majorBidi" w:hAnsiTheme="majorBidi" w:cstheme="majorBidi"/>
          <w:i/>
          <w:sz w:val="24"/>
          <w:szCs w:val="24"/>
          <w:lang w:val="en-US"/>
        </w:rPr>
        <w:t xml:space="preserve">Product Moment </w:t>
      </w:r>
      <w:r>
        <w:rPr>
          <w:rFonts w:asciiTheme="majorBidi" w:hAnsiTheme="majorBidi" w:cstheme="majorBidi"/>
          <w:sz w:val="24"/>
          <w:szCs w:val="24"/>
          <w:lang w:val="en-US"/>
        </w:rPr>
        <w:t>dari Pearson. Setelah mengetahui hasil korelasi, akan ditentukan</w:t>
      </w:r>
      <w:r w:rsidR="00BA39ED">
        <w:rPr>
          <w:rFonts w:asciiTheme="majorBidi" w:hAnsiTheme="majorBidi" w:cstheme="majorBidi"/>
          <w:sz w:val="24"/>
          <w:szCs w:val="24"/>
          <w:lang w:val="en-US"/>
        </w:rPr>
        <w:t xml:space="preserve"> uji hipotesis sebagai berikut:</w:t>
      </w:r>
    </w:p>
    <w:p w:rsidR="00012F67" w:rsidRDefault="00012F67" w:rsidP="009A7F53">
      <w:pPr>
        <w:pStyle w:val="NoSpacing"/>
        <w:numPr>
          <w:ilvl w:val="0"/>
          <w:numId w:val="22"/>
        </w:numPr>
        <w:spacing w:line="360" w:lineRule="auto"/>
        <w:ind w:left="993" w:hanging="426"/>
        <w:jc w:val="both"/>
      </w:pPr>
      <w:r>
        <w:t>Hipotesis hubungan X</w:t>
      </w:r>
      <w:r w:rsidRPr="00224CBF">
        <w:rPr>
          <w:vertAlign w:val="subscript"/>
        </w:rPr>
        <w:t>1</w:t>
      </w:r>
      <w:r>
        <w:t xml:space="preserve"> terhadap Y</w:t>
      </w:r>
    </w:p>
    <w:p w:rsidR="00012F67" w:rsidRDefault="00012F67" w:rsidP="00012F67">
      <w:pPr>
        <w:pStyle w:val="NoSpacing"/>
        <w:spacing w:line="360" w:lineRule="auto"/>
        <w:ind w:left="993" w:firstLine="425"/>
        <w:jc w:val="both"/>
      </w:pPr>
      <w:r>
        <w:t>H</w:t>
      </w:r>
      <w:r w:rsidRPr="00012F67">
        <w:rPr>
          <w:vertAlign w:val="subscript"/>
        </w:rPr>
        <w:t>o</w:t>
      </w:r>
      <w:r>
        <w:tab/>
        <w:t>: p</w:t>
      </w:r>
      <w:r w:rsidRPr="00012F67">
        <w:rPr>
          <w:vertAlign w:val="subscript"/>
        </w:rPr>
        <w:t>y</w:t>
      </w:r>
      <w:r>
        <w:rPr>
          <w:vertAlign w:val="subscript"/>
        </w:rPr>
        <w:t>.</w:t>
      </w:r>
      <w:r w:rsidRPr="00012F67">
        <w:rPr>
          <w:vertAlign w:val="subscript"/>
        </w:rPr>
        <w:t>1</w:t>
      </w:r>
      <w:r>
        <w:t xml:space="preserve"> = 0</w:t>
      </w:r>
    </w:p>
    <w:p w:rsidR="00012F67" w:rsidRDefault="00012F67" w:rsidP="00012F67">
      <w:pPr>
        <w:pStyle w:val="NoSpacing"/>
        <w:spacing w:line="360" w:lineRule="auto"/>
        <w:ind w:left="993" w:firstLine="425"/>
        <w:jc w:val="both"/>
      </w:pPr>
      <w:r>
        <w:t>H</w:t>
      </w:r>
      <w:r w:rsidRPr="00012F67">
        <w:rPr>
          <w:vertAlign w:val="subscript"/>
        </w:rPr>
        <w:t>a</w:t>
      </w:r>
      <w:r>
        <w:tab/>
        <w:t>: p</w:t>
      </w:r>
      <w:r w:rsidRPr="00012F67">
        <w:rPr>
          <w:vertAlign w:val="subscript"/>
        </w:rPr>
        <w:t>y</w:t>
      </w:r>
      <w:r>
        <w:rPr>
          <w:vertAlign w:val="subscript"/>
        </w:rPr>
        <w:t>.</w:t>
      </w:r>
      <w:r w:rsidRPr="00012F67">
        <w:rPr>
          <w:vertAlign w:val="subscript"/>
        </w:rPr>
        <w:t>1</w:t>
      </w:r>
      <w:r>
        <w:t xml:space="preserve"> &gt; 0</w:t>
      </w:r>
    </w:p>
    <w:p w:rsidR="00012F67" w:rsidRDefault="00012F67" w:rsidP="00012F67">
      <w:pPr>
        <w:pStyle w:val="NoSpacing"/>
        <w:spacing w:line="360" w:lineRule="auto"/>
        <w:ind w:left="993" w:firstLine="425"/>
        <w:jc w:val="both"/>
      </w:pPr>
      <w:r>
        <w:lastRenderedPageBreak/>
        <w:t>H</w:t>
      </w:r>
      <w:r w:rsidRPr="00224CBF">
        <w:rPr>
          <w:vertAlign w:val="subscript"/>
        </w:rPr>
        <w:t>o</w:t>
      </w:r>
      <w:r>
        <w:t xml:space="preserve"> menyatakan jika p</w:t>
      </w:r>
      <w:r w:rsidRPr="00224CBF">
        <w:rPr>
          <w:vertAlign w:val="subscript"/>
        </w:rPr>
        <w:t>y.1</w:t>
      </w:r>
      <w:r>
        <w:t xml:space="preserve"> = 0, maka tidak ada hubungan positif antara kebiasaan membaca dengan keterampilan menulis deskripsi. Sedangkan H</w:t>
      </w:r>
      <w:r w:rsidRPr="00224CBF">
        <w:rPr>
          <w:vertAlign w:val="subscript"/>
        </w:rPr>
        <w:t>a</w:t>
      </w:r>
      <w:r>
        <w:t xml:space="preserve"> adalah lawan dari H</w:t>
      </w:r>
      <w:r w:rsidRPr="00224CBF">
        <w:rPr>
          <w:vertAlign w:val="subscript"/>
        </w:rPr>
        <w:t>o</w:t>
      </w:r>
      <w:r>
        <w:t>, jika H</w:t>
      </w:r>
      <w:r w:rsidRPr="00224CBF">
        <w:rPr>
          <w:vertAlign w:val="subscript"/>
        </w:rPr>
        <w:t>a</w:t>
      </w:r>
      <w:r>
        <w:t xml:space="preserve"> menyatakan p</w:t>
      </w:r>
      <w:r w:rsidRPr="00012F67">
        <w:rPr>
          <w:vertAlign w:val="subscript"/>
        </w:rPr>
        <w:t xml:space="preserve">y.1 </w:t>
      </w:r>
      <w:r>
        <w:t>&gt; 0, maka ada hubungan positif antara kebiasaan membaca dengan keterampilan menulis deskripsi.</w:t>
      </w:r>
    </w:p>
    <w:p w:rsidR="00012F67" w:rsidRDefault="00012F67" w:rsidP="009A7F53">
      <w:pPr>
        <w:pStyle w:val="NoSpacing"/>
        <w:numPr>
          <w:ilvl w:val="0"/>
          <w:numId w:val="22"/>
        </w:numPr>
        <w:spacing w:line="360" w:lineRule="auto"/>
        <w:ind w:left="993" w:hanging="426"/>
        <w:jc w:val="both"/>
      </w:pPr>
      <w:r>
        <w:t>Hipotesis hubungan X</w:t>
      </w:r>
      <w:r w:rsidRPr="00224CBF">
        <w:rPr>
          <w:vertAlign w:val="subscript"/>
        </w:rPr>
        <w:t>2</w:t>
      </w:r>
      <w:r>
        <w:t xml:space="preserve"> terhadap Y</w:t>
      </w:r>
    </w:p>
    <w:p w:rsidR="00224CBF" w:rsidRDefault="00224CBF" w:rsidP="00224CBF">
      <w:pPr>
        <w:pStyle w:val="NoSpacing"/>
        <w:spacing w:line="360" w:lineRule="auto"/>
        <w:ind w:left="993" w:firstLine="425"/>
        <w:jc w:val="both"/>
      </w:pPr>
      <w:r>
        <w:t>H</w:t>
      </w:r>
      <w:r w:rsidRPr="00012F67">
        <w:rPr>
          <w:vertAlign w:val="subscript"/>
        </w:rPr>
        <w:t>o</w:t>
      </w:r>
      <w:r>
        <w:tab/>
        <w:t>: p</w:t>
      </w:r>
      <w:r w:rsidRPr="00012F67">
        <w:rPr>
          <w:vertAlign w:val="subscript"/>
        </w:rPr>
        <w:t>y</w:t>
      </w:r>
      <w:r>
        <w:rPr>
          <w:vertAlign w:val="subscript"/>
        </w:rPr>
        <w:t>.2</w:t>
      </w:r>
      <w:r>
        <w:t xml:space="preserve"> = 0</w:t>
      </w:r>
    </w:p>
    <w:p w:rsidR="00224CBF" w:rsidRDefault="00224CBF" w:rsidP="00224CBF">
      <w:pPr>
        <w:pStyle w:val="NoSpacing"/>
        <w:spacing w:line="360" w:lineRule="auto"/>
        <w:ind w:left="993" w:firstLine="425"/>
        <w:jc w:val="both"/>
      </w:pPr>
      <w:r>
        <w:t>H</w:t>
      </w:r>
      <w:r w:rsidRPr="00012F67">
        <w:rPr>
          <w:vertAlign w:val="subscript"/>
        </w:rPr>
        <w:t>a</w:t>
      </w:r>
      <w:r>
        <w:tab/>
        <w:t>: p</w:t>
      </w:r>
      <w:r w:rsidRPr="00012F67">
        <w:rPr>
          <w:vertAlign w:val="subscript"/>
        </w:rPr>
        <w:t>y</w:t>
      </w:r>
      <w:r>
        <w:rPr>
          <w:vertAlign w:val="subscript"/>
        </w:rPr>
        <w:t>.2</w:t>
      </w:r>
      <w:r>
        <w:t xml:space="preserve"> &gt; 0</w:t>
      </w:r>
    </w:p>
    <w:p w:rsidR="00224CBF" w:rsidRDefault="00224CBF" w:rsidP="00224CBF">
      <w:pPr>
        <w:pStyle w:val="NoSpacing"/>
        <w:spacing w:line="360" w:lineRule="auto"/>
        <w:ind w:left="993" w:firstLine="425"/>
        <w:jc w:val="both"/>
      </w:pPr>
      <w:r>
        <w:t>H</w:t>
      </w:r>
      <w:r w:rsidRPr="00224CBF">
        <w:rPr>
          <w:vertAlign w:val="subscript"/>
        </w:rPr>
        <w:t>o</w:t>
      </w:r>
      <w:r>
        <w:t xml:space="preserve"> menyatakan jika p</w:t>
      </w:r>
      <w:r w:rsidRPr="00224CBF">
        <w:rPr>
          <w:vertAlign w:val="subscript"/>
        </w:rPr>
        <w:t>y.</w:t>
      </w:r>
      <w:r>
        <w:rPr>
          <w:vertAlign w:val="subscript"/>
        </w:rPr>
        <w:t>2</w:t>
      </w:r>
      <w:r>
        <w:t xml:space="preserve"> = 0, maka tidak ada hubungan positif antara penguasaan tata bahasa dengan keterampilan menulis deskripsi. Sedangkan H</w:t>
      </w:r>
      <w:r w:rsidRPr="00224CBF">
        <w:rPr>
          <w:vertAlign w:val="subscript"/>
        </w:rPr>
        <w:t>a</w:t>
      </w:r>
      <w:r>
        <w:t xml:space="preserve"> adalah lawan dari H</w:t>
      </w:r>
      <w:r w:rsidRPr="00224CBF">
        <w:rPr>
          <w:vertAlign w:val="subscript"/>
        </w:rPr>
        <w:t>o</w:t>
      </w:r>
      <w:r>
        <w:t>, jika H</w:t>
      </w:r>
      <w:r w:rsidRPr="00224CBF">
        <w:rPr>
          <w:vertAlign w:val="subscript"/>
        </w:rPr>
        <w:t>a</w:t>
      </w:r>
      <w:r>
        <w:t xml:space="preserve"> menyatakan p</w:t>
      </w:r>
      <w:r w:rsidRPr="00012F67">
        <w:rPr>
          <w:vertAlign w:val="subscript"/>
        </w:rPr>
        <w:t>y.</w:t>
      </w:r>
      <w:r>
        <w:rPr>
          <w:vertAlign w:val="subscript"/>
        </w:rPr>
        <w:t>2</w:t>
      </w:r>
      <w:r w:rsidRPr="00012F67">
        <w:rPr>
          <w:vertAlign w:val="subscript"/>
        </w:rPr>
        <w:t xml:space="preserve"> </w:t>
      </w:r>
      <w:r>
        <w:t>&gt; 0, maka ada hubungan positif antara penguasaan tata bahasa dengan keterampilan menulis deskripsi.</w:t>
      </w:r>
    </w:p>
    <w:p w:rsidR="00012F67" w:rsidRDefault="00012F67" w:rsidP="009A7F53">
      <w:pPr>
        <w:pStyle w:val="NoSpacing"/>
        <w:numPr>
          <w:ilvl w:val="0"/>
          <w:numId w:val="22"/>
        </w:numPr>
        <w:spacing w:line="360" w:lineRule="auto"/>
        <w:ind w:left="993" w:hanging="426"/>
        <w:jc w:val="both"/>
      </w:pPr>
      <w:r>
        <w:t>Hipotesis hubungan X1 dan X2 terhadap Y</w:t>
      </w:r>
    </w:p>
    <w:p w:rsidR="00224CBF" w:rsidRDefault="00224CBF" w:rsidP="00224CBF">
      <w:pPr>
        <w:pStyle w:val="NoSpacing"/>
        <w:spacing w:line="360" w:lineRule="auto"/>
        <w:ind w:left="993" w:firstLine="425"/>
        <w:jc w:val="both"/>
      </w:pPr>
      <w:r>
        <w:t>H</w:t>
      </w:r>
      <w:r w:rsidRPr="00012F67">
        <w:rPr>
          <w:vertAlign w:val="subscript"/>
        </w:rPr>
        <w:t>o</w:t>
      </w:r>
      <w:r>
        <w:tab/>
        <w:t>: p</w:t>
      </w:r>
      <w:r w:rsidRPr="00012F67">
        <w:rPr>
          <w:vertAlign w:val="subscript"/>
        </w:rPr>
        <w:t>y</w:t>
      </w:r>
      <w:r>
        <w:rPr>
          <w:vertAlign w:val="subscript"/>
        </w:rPr>
        <w:t>.</w:t>
      </w:r>
      <w:r w:rsidRPr="00012F67">
        <w:rPr>
          <w:vertAlign w:val="subscript"/>
        </w:rPr>
        <w:t>1</w:t>
      </w:r>
      <w:r>
        <w:rPr>
          <w:vertAlign w:val="subscript"/>
        </w:rPr>
        <w:t>2</w:t>
      </w:r>
      <w:r>
        <w:t xml:space="preserve"> = 0</w:t>
      </w:r>
    </w:p>
    <w:p w:rsidR="00224CBF" w:rsidRDefault="00224CBF" w:rsidP="00224CBF">
      <w:pPr>
        <w:pStyle w:val="NoSpacing"/>
        <w:spacing w:line="360" w:lineRule="auto"/>
        <w:ind w:left="993" w:firstLine="425"/>
        <w:jc w:val="both"/>
      </w:pPr>
      <w:r>
        <w:t>H</w:t>
      </w:r>
      <w:r w:rsidRPr="00012F67">
        <w:rPr>
          <w:vertAlign w:val="subscript"/>
        </w:rPr>
        <w:t>a</w:t>
      </w:r>
      <w:r>
        <w:tab/>
        <w:t>: p</w:t>
      </w:r>
      <w:r w:rsidRPr="00012F67">
        <w:rPr>
          <w:vertAlign w:val="subscript"/>
        </w:rPr>
        <w:t>y</w:t>
      </w:r>
      <w:r>
        <w:rPr>
          <w:vertAlign w:val="subscript"/>
        </w:rPr>
        <w:t>.</w:t>
      </w:r>
      <w:r w:rsidRPr="00012F67">
        <w:rPr>
          <w:vertAlign w:val="subscript"/>
        </w:rPr>
        <w:t>1</w:t>
      </w:r>
      <w:r>
        <w:rPr>
          <w:vertAlign w:val="subscript"/>
        </w:rPr>
        <w:t>2</w:t>
      </w:r>
      <w:r>
        <w:t xml:space="preserve"> &gt; 0</w:t>
      </w:r>
    </w:p>
    <w:p w:rsidR="002D0792" w:rsidRDefault="00224CBF" w:rsidP="00F15D5B">
      <w:pPr>
        <w:pStyle w:val="NoSpacing"/>
        <w:spacing w:line="360" w:lineRule="auto"/>
        <w:ind w:left="993" w:firstLine="425"/>
        <w:jc w:val="both"/>
      </w:pPr>
      <w:r>
        <w:t>H</w:t>
      </w:r>
      <w:r w:rsidRPr="00224CBF">
        <w:rPr>
          <w:vertAlign w:val="subscript"/>
        </w:rPr>
        <w:t>o</w:t>
      </w:r>
      <w:r>
        <w:t xml:space="preserve"> menyatakan jika p</w:t>
      </w:r>
      <w:r w:rsidRPr="00224CBF">
        <w:rPr>
          <w:vertAlign w:val="subscript"/>
        </w:rPr>
        <w:t>y.1</w:t>
      </w:r>
      <w:r>
        <w:rPr>
          <w:vertAlign w:val="subscript"/>
        </w:rPr>
        <w:t>2</w:t>
      </w:r>
      <w:r>
        <w:t xml:space="preserve"> = 0, maka tidak ada hubungan positif antara kebiasaan membaca dan penguasaan tata bahasa dengan keterampilan menulis deskripsi. Sedangkan H</w:t>
      </w:r>
      <w:r w:rsidRPr="00224CBF">
        <w:rPr>
          <w:vertAlign w:val="subscript"/>
        </w:rPr>
        <w:t>a</w:t>
      </w:r>
      <w:r>
        <w:t xml:space="preserve"> adalah lawan dari H</w:t>
      </w:r>
      <w:r w:rsidRPr="00224CBF">
        <w:rPr>
          <w:vertAlign w:val="subscript"/>
        </w:rPr>
        <w:t>o</w:t>
      </w:r>
      <w:r>
        <w:t>, jika H</w:t>
      </w:r>
      <w:r w:rsidRPr="00224CBF">
        <w:rPr>
          <w:vertAlign w:val="subscript"/>
        </w:rPr>
        <w:t>a</w:t>
      </w:r>
      <w:r>
        <w:t xml:space="preserve"> menyatakan p</w:t>
      </w:r>
      <w:r w:rsidRPr="00012F67">
        <w:rPr>
          <w:vertAlign w:val="subscript"/>
        </w:rPr>
        <w:t>y.1</w:t>
      </w:r>
      <w:r>
        <w:rPr>
          <w:vertAlign w:val="subscript"/>
        </w:rPr>
        <w:t>2</w:t>
      </w:r>
      <w:r w:rsidRPr="00012F67">
        <w:rPr>
          <w:vertAlign w:val="subscript"/>
        </w:rPr>
        <w:t xml:space="preserve"> </w:t>
      </w:r>
      <w:r>
        <w:t>&gt; 0, maka ada hubungan positif antara kebiasaan membaca dan penguasaan tata bahasa dengan keterampilan menulis deskri</w:t>
      </w:r>
      <w:r w:rsidR="00F15D5B">
        <w:t>psi.</w:t>
      </w:r>
    </w:p>
    <w:p w:rsidR="00187109" w:rsidRDefault="00187109" w:rsidP="00224CBF">
      <w:pPr>
        <w:pStyle w:val="NoSpacing"/>
        <w:spacing w:line="360" w:lineRule="auto"/>
        <w:ind w:left="993" w:firstLine="425"/>
        <w:jc w:val="both"/>
      </w:pPr>
    </w:p>
    <w:p w:rsidR="003F6E53" w:rsidRDefault="003F6E53" w:rsidP="009A7F53">
      <w:pPr>
        <w:pStyle w:val="NoSpacing"/>
        <w:numPr>
          <w:ilvl w:val="0"/>
          <w:numId w:val="14"/>
        </w:numPr>
        <w:spacing w:line="360" w:lineRule="auto"/>
        <w:jc w:val="center"/>
        <w:rPr>
          <w:b/>
        </w:rPr>
      </w:pPr>
      <w:r>
        <w:rPr>
          <w:b/>
        </w:rPr>
        <w:t>Prosedur Penelitian</w:t>
      </w:r>
    </w:p>
    <w:p w:rsidR="00687B04" w:rsidRDefault="004176BF" w:rsidP="004927DB">
      <w:pPr>
        <w:pStyle w:val="NoSpacing"/>
        <w:spacing w:line="360" w:lineRule="auto"/>
        <w:ind w:firstLine="578"/>
        <w:jc w:val="both"/>
      </w:pPr>
      <w:r>
        <w:t>Prosedur dari penelitian ini adalah dimulai dari tahapan persiapan hingga penarikan</w:t>
      </w:r>
      <w:r w:rsidR="004927DB">
        <w:t xml:space="preserve">. </w:t>
      </w:r>
      <w:r w:rsidR="00D52C99">
        <w:t>Tahap-tahapannya adalah sebagai berikut:</w:t>
      </w:r>
    </w:p>
    <w:p w:rsidR="00D52C99" w:rsidRPr="009A5280" w:rsidRDefault="00D52C99" w:rsidP="00C608B2">
      <w:pPr>
        <w:pStyle w:val="NoSpacing"/>
        <w:numPr>
          <w:ilvl w:val="0"/>
          <w:numId w:val="57"/>
        </w:numPr>
        <w:spacing w:line="360" w:lineRule="auto"/>
        <w:ind w:left="567" w:hanging="567"/>
        <w:jc w:val="both"/>
        <w:rPr>
          <w:b/>
        </w:rPr>
      </w:pPr>
      <w:r w:rsidRPr="009A5280">
        <w:rPr>
          <w:b/>
        </w:rPr>
        <w:t>Tahap Persiapan</w:t>
      </w:r>
    </w:p>
    <w:p w:rsidR="00D52C99" w:rsidRDefault="00D52C99" w:rsidP="00D52C99">
      <w:pPr>
        <w:pStyle w:val="NoSpacing"/>
        <w:spacing w:line="360" w:lineRule="auto"/>
        <w:ind w:left="567" w:firstLine="426"/>
        <w:jc w:val="both"/>
      </w:pPr>
      <w:r>
        <w:t>Dalam tahap pelaksanaan, yang dilakukan oleh peneliti adalah:</w:t>
      </w:r>
    </w:p>
    <w:p w:rsidR="00D52C99" w:rsidRDefault="00D52C99" w:rsidP="00C608B2">
      <w:pPr>
        <w:pStyle w:val="NoSpacing"/>
        <w:numPr>
          <w:ilvl w:val="0"/>
          <w:numId w:val="58"/>
        </w:numPr>
        <w:spacing w:line="360" w:lineRule="auto"/>
        <w:ind w:left="993" w:hanging="426"/>
        <w:jc w:val="both"/>
      </w:pPr>
      <w:r>
        <w:t>Mengajukan judul penelitian</w:t>
      </w:r>
    </w:p>
    <w:p w:rsidR="00D52C99" w:rsidRDefault="00D52C99" w:rsidP="00C608B2">
      <w:pPr>
        <w:pStyle w:val="NoSpacing"/>
        <w:numPr>
          <w:ilvl w:val="0"/>
          <w:numId w:val="58"/>
        </w:numPr>
        <w:spacing w:line="360" w:lineRule="auto"/>
        <w:ind w:left="993" w:hanging="426"/>
        <w:jc w:val="both"/>
      </w:pPr>
      <w:r>
        <w:t>Menyusun proposal penelitian</w:t>
      </w:r>
    </w:p>
    <w:p w:rsidR="00D52C99" w:rsidRDefault="00D52C99" w:rsidP="00C608B2">
      <w:pPr>
        <w:pStyle w:val="NoSpacing"/>
        <w:numPr>
          <w:ilvl w:val="0"/>
          <w:numId w:val="58"/>
        </w:numPr>
        <w:spacing w:line="360" w:lineRule="auto"/>
        <w:ind w:left="993" w:hanging="426"/>
        <w:jc w:val="both"/>
      </w:pPr>
      <w:r>
        <w:t>Melaksanakan seminar proposal</w:t>
      </w:r>
    </w:p>
    <w:p w:rsidR="00D52C99" w:rsidRDefault="00D52C99" w:rsidP="00C608B2">
      <w:pPr>
        <w:pStyle w:val="NoSpacing"/>
        <w:numPr>
          <w:ilvl w:val="0"/>
          <w:numId w:val="58"/>
        </w:numPr>
        <w:spacing w:line="360" w:lineRule="auto"/>
        <w:ind w:left="993" w:hanging="426"/>
        <w:jc w:val="both"/>
      </w:pPr>
      <w:r>
        <w:lastRenderedPageBreak/>
        <w:t>Melakukan perizinan</w:t>
      </w:r>
    </w:p>
    <w:p w:rsidR="00D52C99" w:rsidRDefault="00D52C99" w:rsidP="00C608B2">
      <w:pPr>
        <w:pStyle w:val="NoSpacing"/>
        <w:numPr>
          <w:ilvl w:val="0"/>
          <w:numId w:val="58"/>
        </w:numPr>
        <w:spacing w:line="360" w:lineRule="auto"/>
        <w:ind w:left="993" w:hanging="426"/>
        <w:jc w:val="both"/>
      </w:pPr>
      <w:r>
        <w:t>Melakukan uji coba instrumen dan analisis data</w:t>
      </w:r>
    </w:p>
    <w:p w:rsidR="00D52C99" w:rsidRDefault="00D52C99" w:rsidP="00C608B2">
      <w:pPr>
        <w:pStyle w:val="NoSpacing"/>
        <w:numPr>
          <w:ilvl w:val="0"/>
          <w:numId w:val="58"/>
        </w:numPr>
        <w:spacing w:line="360" w:lineRule="auto"/>
        <w:ind w:left="993" w:hanging="426"/>
        <w:jc w:val="both"/>
      </w:pPr>
      <w:r>
        <w:t>Melaksanakan tahap akhir finalisasi instrumen dan penggandaan.</w:t>
      </w:r>
    </w:p>
    <w:p w:rsidR="00D52C99" w:rsidRPr="009A5280" w:rsidRDefault="00D52C99" w:rsidP="00C608B2">
      <w:pPr>
        <w:pStyle w:val="NoSpacing"/>
        <w:numPr>
          <w:ilvl w:val="0"/>
          <w:numId w:val="57"/>
        </w:numPr>
        <w:spacing w:line="360" w:lineRule="auto"/>
        <w:ind w:left="567" w:hanging="567"/>
        <w:jc w:val="both"/>
        <w:rPr>
          <w:b/>
        </w:rPr>
      </w:pPr>
      <w:r w:rsidRPr="009A5280">
        <w:rPr>
          <w:b/>
        </w:rPr>
        <w:t>Tahap Pelaksanaan Penelitian</w:t>
      </w:r>
    </w:p>
    <w:p w:rsidR="00D52C99" w:rsidRDefault="00D52C99" w:rsidP="00D52C99">
      <w:pPr>
        <w:pStyle w:val="NoSpacing"/>
        <w:spacing w:line="360" w:lineRule="auto"/>
        <w:ind w:left="567" w:firstLine="426"/>
        <w:jc w:val="both"/>
      </w:pPr>
      <w:r>
        <w:t>Pada tahap pelaksanaan akan dilakukan kegiatan penelitian menggunakan instrumen tes dan angket yang akan disebar dan diujikan pada peserta didik untuk dikerjakan.</w:t>
      </w:r>
    </w:p>
    <w:p w:rsidR="00D52C99" w:rsidRPr="009A5280" w:rsidRDefault="00D52C99" w:rsidP="00C608B2">
      <w:pPr>
        <w:pStyle w:val="NoSpacing"/>
        <w:numPr>
          <w:ilvl w:val="0"/>
          <w:numId w:val="57"/>
        </w:numPr>
        <w:spacing w:line="360" w:lineRule="auto"/>
        <w:ind w:left="567" w:hanging="567"/>
        <w:jc w:val="both"/>
        <w:rPr>
          <w:b/>
        </w:rPr>
      </w:pPr>
      <w:r w:rsidRPr="009A5280">
        <w:rPr>
          <w:b/>
        </w:rPr>
        <w:t>Tahap Pengumpulan Data</w:t>
      </w:r>
    </w:p>
    <w:p w:rsidR="00D52C99" w:rsidRDefault="00F43234" w:rsidP="00D52C99">
      <w:pPr>
        <w:pStyle w:val="NoSpacing"/>
        <w:spacing w:line="360" w:lineRule="auto"/>
        <w:ind w:left="567" w:firstLine="426"/>
        <w:jc w:val="both"/>
      </w:pPr>
      <w:r>
        <w:t>Instrumen yang telah dibagikan dan dikerjakan oleh peserta didik akan dikumpulkan oleh peneliti. Hasil atau jawaban dari instrumen merupakan data yang akan diteliti oleh peneliti.</w:t>
      </w:r>
    </w:p>
    <w:p w:rsidR="00D52C99" w:rsidRPr="009A5280" w:rsidRDefault="00D52C99" w:rsidP="00C608B2">
      <w:pPr>
        <w:pStyle w:val="NoSpacing"/>
        <w:numPr>
          <w:ilvl w:val="0"/>
          <w:numId w:val="57"/>
        </w:numPr>
        <w:spacing w:line="360" w:lineRule="auto"/>
        <w:ind w:left="567" w:hanging="567"/>
        <w:jc w:val="both"/>
        <w:rPr>
          <w:b/>
        </w:rPr>
      </w:pPr>
      <w:r w:rsidRPr="009A5280">
        <w:rPr>
          <w:b/>
        </w:rPr>
        <w:t>Tahap Analisis Data</w:t>
      </w:r>
    </w:p>
    <w:p w:rsidR="00D52C99" w:rsidRDefault="00187109" w:rsidP="00D52C99">
      <w:pPr>
        <w:pStyle w:val="NoSpacing"/>
        <w:spacing w:line="360" w:lineRule="auto"/>
        <w:ind w:left="567" w:firstLine="426"/>
        <w:jc w:val="both"/>
      </w:pPr>
      <w:r>
        <w:t>Tahapan peneliti</w:t>
      </w:r>
      <w:r w:rsidR="00D52C99">
        <w:t xml:space="preserve"> menganalisis data-data yang sudah dikumpulkan.</w:t>
      </w:r>
    </w:p>
    <w:p w:rsidR="009A5280" w:rsidRDefault="009A5280" w:rsidP="00D52C99">
      <w:pPr>
        <w:pStyle w:val="NoSpacing"/>
        <w:spacing w:line="360" w:lineRule="auto"/>
        <w:ind w:left="567" w:firstLine="426"/>
        <w:jc w:val="both"/>
      </w:pPr>
    </w:p>
    <w:p w:rsidR="00D52C99" w:rsidRPr="009A5280" w:rsidRDefault="00D52C99" w:rsidP="00C608B2">
      <w:pPr>
        <w:pStyle w:val="NoSpacing"/>
        <w:numPr>
          <w:ilvl w:val="0"/>
          <w:numId w:val="57"/>
        </w:numPr>
        <w:spacing w:line="360" w:lineRule="auto"/>
        <w:ind w:left="567" w:hanging="567"/>
        <w:jc w:val="both"/>
        <w:rPr>
          <w:b/>
        </w:rPr>
      </w:pPr>
      <w:r w:rsidRPr="009A5280">
        <w:rPr>
          <w:b/>
        </w:rPr>
        <w:t>Tahap Interpretasi Data</w:t>
      </w:r>
    </w:p>
    <w:p w:rsidR="00410E8A" w:rsidRDefault="00D52C99" w:rsidP="009A5280">
      <w:pPr>
        <w:pStyle w:val="NoSpacing"/>
        <w:spacing w:line="360" w:lineRule="auto"/>
        <w:ind w:left="567" w:firstLine="426"/>
        <w:jc w:val="both"/>
      </w:pPr>
      <w:r>
        <w:t>Melalui tahap analisis data dapat diketahui interpretasinya untuk mengetahui apakah hipotesis penelitian yang sudah diajukan diter</w:t>
      </w:r>
      <w:r w:rsidR="009A5280">
        <w:t>ima atau ditolak.</w:t>
      </w:r>
    </w:p>
    <w:p w:rsidR="00D52C99" w:rsidRPr="009A5280" w:rsidRDefault="00D52C99" w:rsidP="00C608B2">
      <w:pPr>
        <w:pStyle w:val="NoSpacing"/>
        <w:numPr>
          <w:ilvl w:val="0"/>
          <w:numId w:val="57"/>
        </w:numPr>
        <w:spacing w:line="360" w:lineRule="auto"/>
        <w:ind w:left="567" w:hanging="567"/>
        <w:jc w:val="both"/>
        <w:rPr>
          <w:b/>
        </w:rPr>
      </w:pPr>
      <w:r w:rsidRPr="009A5280">
        <w:rPr>
          <w:b/>
        </w:rPr>
        <w:t>Tahap Penarikan Simpulan</w:t>
      </w:r>
    </w:p>
    <w:p w:rsidR="00D52C99" w:rsidRDefault="00B654EF" w:rsidP="00D52C99">
      <w:pPr>
        <w:pStyle w:val="NoSpacing"/>
        <w:spacing w:line="360" w:lineRule="auto"/>
        <w:ind w:left="567" w:firstLine="426"/>
        <w:jc w:val="both"/>
      </w:pPr>
      <w:r>
        <w:t>Penarikan simpulan dilakukan pada tahap setelah peneliti memeroleh interpretasi data sebagai rangkuman penelitian. Simpulan disusun berdasarkan rumusan masalah.</w:t>
      </w:r>
    </w:p>
    <w:p w:rsidR="00D52C99" w:rsidRPr="009A5280" w:rsidRDefault="00D52C99" w:rsidP="00C608B2">
      <w:pPr>
        <w:pStyle w:val="NoSpacing"/>
        <w:numPr>
          <w:ilvl w:val="0"/>
          <w:numId w:val="57"/>
        </w:numPr>
        <w:spacing w:line="360" w:lineRule="auto"/>
        <w:ind w:left="567" w:hanging="567"/>
        <w:jc w:val="both"/>
        <w:rPr>
          <w:b/>
        </w:rPr>
      </w:pPr>
      <w:r w:rsidRPr="009A5280">
        <w:rPr>
          <w:b/>
        </w:rPr>
        <w:t>Tahap Penyusunan Laporan Penelitian</w:t>
      </w:r>
    </w:p>
    <w:p w:rsidR="00B654EF" w:rsidRPr="00D52C99" w:rsidRDefault="00B654EF" w:rsidP="00E4461A">
      <w:pPr>
        <w:pStyle w:val="NoSpacing"/>
        <w:spacing w:line="360" w:lineRule="auto"/>
        <w:ind w:left="567" w:firstLine="426"/>
      </w:pPr>
      <w:r>
        <w:t>Tahap akhir dalam penelitian adalah menyusun laporan penelitian sebagai bentuk tanggung jawab peneliti terhadap penelitian yang dilakukan.</w:t>
      </w:r>
    </w:p>
    <w:p w:rsidR="00E4461A" w:rsidRDefault="00E4461A" w:rsidP="00E4461A">
      <w:pPr>
        <w:pStyle w:val="NoSpacing"/>
      </w:pPr>
    </w:p>
    <w:p w:rsidR="00E4461A" w:rsidRDefault="00E4461A" w:rsidP="00E4461A">
      <w:pPr>
        <w:pStyle w:val="NoSpacing"/>
      </w:pPr>
    </w:p>
    <w:p w:rsidR="00E4461A" w:rsidRPr="00E4461A" w:rsidRDefault="00E4461A" w:rsidP="00E4461A">
      <w:pPr>
        <w:pStyle w:val="NoSpacing"/>
      </w:pPr>
    </w:p>
    <w:p w:rsidR="00E4461A" w:rsidRDefault="00E4461A" w:rsidP="00E4461A">
      <w:pPr>
        <w:pStyle w:val="NoSpacing"/>
      </w:pPr>
      <w:r>
        <w:br w:type="page"/>
      </w:r>
    </w:p>
    <w:p w:rsidR="00DA1557" w:rsidRDefault="00DA1557" w:rsidP="00E4461A">
      <w:pPr>
        <w:pStyle w:val="NoSpacing"/>
        <w:spacing w:line="360" w:lineRule="auto"/>
        <w:jc w:val="center"/>
        <w:rPr>
          <w:b/>
        </w:rPr>
        <w:sectPr w:rsidR="00DA1557" w:rsidSect="00D43564">
          <w:headerReference w:type="default" r:id="rId31"/>
          <w:footerReference w:type="default" r:id="rId32"/>
          <w:headerReference w:type="first" r:id="rId33"/>
          <w:footerReference w:type="first" r:id="rId34"/>
          <w:pgSz w:w="11907" w:h="16839" w:code="9"/>
          <w:pgMar w:top="2268" w:right="1701" w:bottom="1701" w:left="2268" w:header="708" w:footer="708" w:gutter="0"/>
          <w:pgNumType w:start="26"/>
          <w:cols w:space="708"/>
          <w:titlePg/>
          <w:docGrid w:linePitch="360"/>
        </w:sectPr>
      </w:pPr>
    </w:p>
    <w:p w:rsidR="00E4461A" w:rsidRPr="002D63A2" w:rsidRDefault="00E4461A" w:rsidP="00E4461A">
      <w:pPr>
        <w:pStyle w:val="NoSpacing"/>
        <w:spacing w:line="360" w:lineRule="auto"/>
        <w:jc w:val="center"/>
        <w:rPr>
          <w:b/>
        </w:rPr>
      </w:pPr>
      <w:r w:rsidRPr="002D63A2">
        <w:rPr>
          <w:b/>
        </w:rPr>
        <w:lastRenderedPageBreak/>
        <w:t>BAB IV</w:t>
      </w:r>
    </w:p>
    <w:p w:rsidR="00E4461A" w:rsidRPr="002D63A2" w:rsidRDefault="00E4461A" w:rsidP="00E4461A">
      <w:pPr>
        <w:pStyle w:val="NoSpacing"/>
        <w:spacing w:line="360" w:lineRule="auto"/>
        <w:jc w:val="center"/>
        <w:rPr>
          <w:b/>
        </w:rPr>
      </w:pPr>
      <w:r w:rsidRPr="002D63A2">
        <w:rPr>
          <w:b/>
        </w:rPr>
        <w:t>HASIL PENELITIAN DAN PEMBAHASAN</w:t>
      </w:r>
    </w:p>
    <w:p w:rsidR="00E4461A" w:rsidRDefault="00E4461A" w:rsidP="00E4461A">
      <w:pPr>
        <w:pStyle w:val="NoSpacing"/>
        <w:spacing w:line="360" w:lineRule="auto"/>
        <w:jc w:val="center"/>
      </w:pPr>
    </w:p>
    <w:p w:rsidR="00E4461A" w:rsidRPr="00C37DC6" w:rsidRDefault="00E4461A" w:rsidP="00E4461A">
      <w:pPr>
        <w:pStyle w:val="NoSpacing"/>
        <w:numPr>
          <w:ilvl w:val="0"/>
          <w:numId w:val="86"/>
        </w:numPr>
        <w:spacing w:line="360" w:lineRule="auto"/>
        <w:jc w:val="center"/>
      </w:pPr>
      <w:r>
        <w:rPr>
          <w:b/>
        </w:rPr>
        <w:t>Hasil Penelitian</w:t>
      </w:r>
    </w:p>
    <w:p w:rsidR="00E4461A" w:rsidRPr="00A40F4A" w:rsidRDefault="00E4461A" w:rsidP="009A5280">
      <w:pPr>
        <w:pStyle w:val="NoSpacing"/>
        <w:spacing w:line="360" w:lineRule="auto"/>
        <w:ind w:firstLine="567"/>
        <w:jc w:val="both"/>
      </w:pPr>
      <w:r>
        <w:t xml:space="preserve">Penelitian ini dilaksanakan di Kecamatan Pemalang guna meneliti tentang hubungan antara kebiasaan membaca dan penguasaan tata bahasa dengan keterampilan menulis deskripsi. Data hasil penelitian diambil dengan membagi instrumen kepada peserta didik sebagai sampel penelitian. Data variabel kebiasaan membaca didapatkan dari instrumen berupa angket dengan skala satu sampai empat, variabel penguasaan tata bahasa didapatkan dari tes pilihan ganda, dan variabel keterampilan menulis deskripsi didapatkan dari tes menulis deskripsi. Sebelum instrumen disebarkan </w:t>
      </w:r>
      <w:r w:rsidRPr="00A40F4A">
        <w:t>kepada sampel, terlebih dahulu perlu diadakan uji validitas dan reliabilitas untuk memastikan bahwa instrumen yang digunakan valid dan reliabel. Uji coba instrumen penelitian dilaksanakan di sekolah di luar sampel penelitian, yaitu di SD Negeri 13 Kebondalem dengan sampel uji coba sebanyak 25 orang.</w:t>
      </w:r>
    </w:p>
    <w:p w:rsidR="00E4461A" w:rsidRPr="00A40F4A" w:rsidRDefault="00E4461A" w:rsidP="009A5280">
      <w:pPr>
        <w:pStyle w:val="NoSpacing"/>
        <w:spacing w:line="360" w:lineRule="auto"/>
        <w:ind w:firstLine="567"/>
        <w:jc w:val="both"/>
      </w:pPr>
      <w:r w:rsidRPr="00A40F4A">
        <w:t xml:space="preserve">Instrumen tes keterampilan menulis divalidasi dengan menggunakan validasi ahli. Proses uji validasinya adalah dengan meminta pendapat ahli untuk meneliti dan menanggapi serta mengamati instrumen berupa aspek-aspek yang diukur, </w:t>
      </w:r>
      <w:r w:rsidRPr="00A40F4A">
        <w:rPr>
          <w:i/>
        </w:rPr>
        <w:t>skoring</w:t>
      </w:r>
      <w:r w:rsidRPr="00A40F4A">
        <w:t xml:space="preserve">, dan bentuk pertanyaan. Reliabilitas tes keterampilan menulis didapatkan dengan menggunakan uji </w:t>
      </w:r>
      <w:r w:rsidRPr="00A40F4A">
        <w:rPr>
          <w:i/>
        </w:rPr>
        <w:t>reliabilitas ratings</w:t>
      </w:r>
      <w:r w:rsidRPr="00A40F4A">
        <w:t xml:space="preserve">, yaitu mencari </w:t>
      </w:r>
      <w:r w:rsidRPr="00A40F4A">
        <w:rPr>
          <w:i/>
        </w:rPr>
        <w:t>raters</w:t>
      </w:r>
      <w:r w:rsidRPr="00A40F4A">
        <w:t xml:space="preserve"> atau penilai untuk menilai salah satu hasil sampel uji coba menggunakan rubrik penilaian dengan aspek-aspek yang sudah divalidasi kemudian dihitung menggunakan rumus. Hasil perhitungan reliabilitas tes keterampilan menulis deskripsi menyentuh angka 0,967 untuk koefisien reliabilitas dari seorang </w:t>
      </w:r>
      <w:r w:rsidRPr="00A40F4A">
        <w:rPr>
          <w:i/>
        </w:rPr>
        <w:t>raters</w:t>
      </w:r>
      <w:r w:rsidRPr="00A40F4A">
        <w:t xml:space="preserve"> dan 0,978 untuk rata-rata koefisien </w:t>
      </w:r>
      <w:r w:rsidRPr="00A40F4A">
        <w:rPr>
          <w:i/>
        </w:rPr>
        <w:t>reliabilitas ratings</w:t>
      </w:r>
      <w:r w:rsidRPr="00A40F4A">
        <w:t xml:space="preserve"> dari 3 </w:t>
      </w:r>
      <w:r w:rsidRPr="00A40F4A">
        <w:rPr>
          <w:i/>
        </w:rPr>
        <w:t>raters</w:t>
      </w:r>
      <w:r w:rsidRPr="00A40F4A">
        <w:t xml:space="preserve">. Angka tersebut dapat membuktikan bahwa instrumen keterampilan menulis bersifat konsisten atau reliabel (lihat pada lampiran </w:t>
      </w:r>
      <w:r w:rsidR="00A40F4A" w:rsidRPr="00A40F4A">
        <w:t>14</w:t>
      </w:r>
      <w:r w:rsidRPr="00A40F4A">
        <w:t>).</w:t>
      </w:r>
    </w:p>
    <w:p w:rsidR="00E4461A" w:rsidRPr="00A40F4A" w:rsidRDefault="00E4461A" w:rsidP="009A5280">
      <w:pPr>
        <w:pStyle w:val="NoSpacing"/>
        <w:spacing w:line="360" w:lineRule="auto"/>
        <w:ind w:firstLine="567"/>
        <w:jc w:val="both"/>
      </w:pPr>
      <w:r w:rsidRPr="00A40F4A">
        <w:t xml:space="preserve">Uji validasi yang dilakukan untuk meguji instrumen angket kebiasaan membaca menggunakan </w:t>
      </w:r>
      <w:r w:rsidRPr="00A40F4A">
        <w:rPr>
          <w:i/>
        </w:rPr>
        <w:t>product moment</w:t>
      </w:r>
      <w:r w:rsidRPr="00A40F4A">
        <w:t xml:space="preserve">. Hasil analisis statistik angket kebiasaan membaca menunjukkan bahwa 11 butir pertanyaan angket harus gugur dari total </w:t>
      </w:r>
      <w:r w:rsidRPr="00A40F4A">
        <w:lastRenderedPageBreak/>
        <w:t>36 butir pertanyaan. Hal tersebut merupakan hasil simpulan dari r</w:t>
      </w:r>
      <w:r w:rsidRPr="00A40F4A">
        <w:rPr>
          <w:vertAlign w:val="subscript"/>
        </w:rPr>
        <w:t>tabel</w:t>
      </w:r>
      <w:r w:rsidRPr="00A40F4A">
        <w:t xml:space="preserve"> dengan </w:t>
      </w:r>
      <w:r w:rsidRPr="00A40F4A">
        <w:rPr>
          <w:rFonts w:cs="Times New Roman"/>
        </w:rPr>
        <w:t>α</w:t>
      </w:r>
      <w:r w:rsidRPr="00A40F4A">
        <w:t>=0,05 yang didapatkan, yaitu 0,396, sehingga butir pertanyaan yang memiliki r</w:t>
      </w:r>
      <w:r w:rsidRPr="00A40F4A">
        <w:rPr>
          <w:vertAlign w:val="subscript"/>
        </w:rPr>
        <w:t>hitung</w:t>
      </w:r>
      <w:r w:rsidRPr="00A40F4A">
        <w:t xml:space="preserve"> di bawah angka r</w:t>
      </w:r>
      <w:r w:rsidRPr="00A40F4A">
        <w:rPr>
          <w:vertAlign w:val="subscript"/>
        </w:rPr>
        <w:t>tabel</w:t>
      </w:r>
      <w:r w:rsidRPr="00A40F4A">
        <w:t xml:space="preserve"> akan otomatis gugur menyisakan 25 butir pertanyaan angket yang valid (lihat pada lampiran </w:t>
      </w:r>
      <w:r w:rsidR="00A40F4A" w:rsidRPr="00A40F4A">
        <w:t>15</w:t>
      </w:r>
      <w:r w:rsidRPr="00A40F4A">
        <w:t xml:space="preserve">). Pada perhitungan statistik guna menguji reliabilitasnya, angket kebiasaan membaca menggunakan rumus Alpha Cronbach dengan taraf </w:t>
      </w:r>
      <w:r w:rsidRPr="00A40F4A">
        <w:rPr>
          <w:rFonts w:cs="Times New Roman"/>
        </w:rPr>
        <w:t>α</w:t>
      </w:r>
      <w:r w:rsidRPr="00A40F4A">
        <w:t>=0,05 didapatkan r</w:t>
      </w:r>
      <w:r w:rsidRPr="00A40F4A">
        <w:rPr>
          <w:vertAlign w:val="subscript"/>
        </w:rPr>
        <w:t>hitung</w:t>
      </w:r>
      <w:r w:rsidRPr="00A40F4A">
        <w:t xml:space="preserve"> = 0,88625 sehingga bisa disimpulkan bahwa angket kebiasaan membaca bersifat reliabel (lihat pada lampiran </w:t>
      </w:r>
      <w:r w:rsidR="00A40F4A" w:rsidRPr="00A40F4A">
        <w:t>16</w:t>
      </w:r>
      <w:r w:rsidRPr="00A40F4A">
        <w:t>).</w:t>
      </w:r>
    </w:p>
    <w:p w:rsidR="00E4461A" w:rsidRPr="00A40F4A" w:rsidRDefault="00E4461A" w:rsidP="009A5280">
      <w:pPr>
        <w:pStyle w:val="NoSpacing"/>
        <w:spacing w:line="360" w:lineRule="auto"/>
        <w:ind w:firstLine="567"/>
        <w:jc w:val="both"/>
      </w:pPr>
      <w:r w:rsidRPr="00A40F4A">
        <w:t xml:space="preserve">Tes penguasaan tata bahasa yang berbentuk soal pilihan ganda diuji validitasnya dengan rumus </w:t>
      </w:r>
      <w:r w:rsidRPr="00A40F4A">
        <w:rPr>
          <w:i/>
        </w:rPr>
        <w:t>poin biserial test</w:t>
      </w:r>
      <w:r w:rsidRPr="00A40F4A">
        <w:t xml:space="preserve">. Hasil uji validitasnya menggugurkan 5 butir soal dari 20 butir soal yang diujikan, 15 butir soal sudah dinyatakan valid. Hal tersebut merupakan hasil dari perhitungan r hitung tiap butir soalnya berkisar angka 0,153 sampai 0,621 kemudian dibandingkan dengan r tabel taraf </w:t>
      </w:r>
      <w:r w:rsidRPr="00A40F4A">
        <w:rPr>
          <w:rFonts w:cs="Times New Roman"/>
        </w:rPr>
        <w:t>α</w:t>
      </w:r>
      <w:r w:rsidRPr="00A40F4A">
        <w:t xml:space="preserve">=0,05 yaitu 0,396 menggugurkan 5 butir soal yang r hitungnya lebih kecil daripada r tabel, sehingga simpulan akhirnya adalah hanya 15 butir soal valid yang dapat digunakan sebagai instrumen untuk penelitian (lihat pada lampiran </w:t>
      </w:r>
      <w:r w:rsidR="00A40F4A" w:rsidRPr="00A40F4A">
        <w:t>17</w:t>
      </w:r>
      <w:r w:rsidRPr="00A40F4A">
        <w:t xml:space="preserve">). Adapula uji reliabilitas tes penguasaan tata bahasa menggunakan rumus KR-20 menghasilkan koefisien reliabilitas sebesar 0,796 sehingga dapat disimpulkan bahwa instrumen penguasaan tata bahasa bersifat reliabel (lihat pada lampiran </w:t>
      </w:r>
      <w:r w:rsidR="00A40F4A" w:rsidRPr="00A40F4A">
        <w:t>18</w:t>
      </w:r>
      <w:r w:rsidRPr="00A40F4A">
        <w:t>).</w:t>
      </w:r>
    </w:p>
    <w:p w:rsidR="00E4461A" w:rsidRPr="00D67F01" w:rsidRDefault="00E4461A" w:rsidP="009A5280">
      <w:pPr>
        <w:pStyle w:val="NoSpacing"/>
        <w:spacing w:line="360" w:lineRule="auto"/>
        <w:ind w:firstLine="567"/>
        <w:jc w:val="both"/>
      </w:pPr>
      <w:r w:rsidRPr="00A40F4A">
        <w:t xml:space="preserve">Setelah melaksanakan uji coba dan mendapatkan instrumen yang valid serta reliabel, peneliti kemudian melanjutkan tahap ke proses penelitian. Data yang didapat dalam proses penelitian kemudian akan </w:t>
      </w:r>
      <w:r>
        <w:t>dideskripsikan tiap variabel-variabelnya, uji prasyarat analisis berupa uji normalitas dan uji linearitas, serta hasil uji hipotesis.</w:t>
      </w:r>
    </w:p>
    <w:p w:rsidR="00E4461A" w:rsidRPr="009A5280" w:rsidRDefault="00E4461A" w:rsidP="00E4461A">
      <w:pPr>
        <w:pStyle w:val="NoSpacing"/>
        <w:numPr>
          <w:ilvl w:val="0"/>
          <w:numId w:val="87"/>
        </w:numPr>
        <w:spacing w:line="360" w:lineRule="auto"/>
        <w:ind w:left="567" w:hanging="567"/>
        <w:jc w:val="both"/>
        <w:rPr>
          <w:b/>
        </w:rPr>
      </w:pPr>
      <w:r w:rsidRPr="009A5280">
        <w:rPr>
          <w:b/>
        </w:rPr>
        <w:t>Deskripsi Data</w:t>
      </w:r>
    </w:p>
    <w:p w:rsidR="00E4461A" w:rsidRDefault="00E4461A" w:rsidP="009A5280">
      <w:pPr>
        <w:pStyle w:val="NoSpacing"/>
        <w:spacing w:line="360" w:lineRule="auto"/>
        <w:ind w:left="567" w:firstLine="426"/>
        <w:jc w:val="both"/>
      </w:pPr>
      <w:r>
        <w:t xml:space="preserve">Penelitian ini memiliki tujuan untuk menguji; 1) hubungan antara kebiasaan membaca dengan keterampilan menulis deskripsi; 2) hubungan antara penguasaan tata bahasa dengan keterampilan menulis deksripsi; 3) hubungan antara kebiasaan membaca dan penguasaan tata bahasa secara bersama-sama dengan keterampilan menulis deskripsi. Setelah dilaksanakan penelitian, maka data dari masing-masing variabel dapat dideskripsikan dari </w:t>
      </w:r>
      <w:r>
        <w:lastRenderedPageBreak/>
        <w:t>nilai minimal, nilai maksimal, rerata, standar deviasi, variansi, median, dan modus sesuai dengan data yang diperoleh selama penelitian di lapangan.</w:t>
      </w:r>
    </w:p>
    <w:p w:rsidR="00E4461A" w:rsidRPr="009A5280" w:rsidRDefault="00E4461A" w:rsidP="00E4461A">
      <w:pPr>
        <w:pStyle w:val="NoSpacing"/>
        <w:numPr>
          <w:ilvl w:val="0"/>
          <w:numId w:val="88"/>
        </w:numPr>
        <w:spacing w:line="360" w:lineRule="auto"/>
        <w:ind w:left="993" w:hanging="426"/>
        <w:jc w:val="both"/>
        <w:rPr>
          <w:b/>
        </w:rPr>
      </w:pPr>
      <w:r w:rsidRPr="009A5280">
        <w:rPr>
          <w:b/>
        </w:rPr>
        <w:t>Data Keterampilan Menulis Deskripsi</w:t>
      </w:r>
    </w:p>
    <w:p w:rsidR="00E4461A" w:rsidRDefault="00E4461A" w:rsidP="009A5280">
      <w:pPr>
        <w:pStyle w:val="NoSpacing"/>
        <w:spacing w:line="360" w:lineRule="auto"/>
        <w:ind w:left="993" w:firstLine="425"/>
        <w:jc w:val="both"/>
      </w:pPr>
      <w:r>
        <w:t xml:space="preserve">Keterampilan menulis deskripsi peserta didik (responden) diuji menggunakan tes keterampilan menulis kemudian dievaluasi menggunakan rubrik penilaian. Hasil penelitian menunjukkan bahwa skor tertinggi yang didapat adalah 95 dan skor terendahnya 39 dengan rerata 66,868, median 66,5, modus 66, dan standar deviasinya adalah 11,896 yang dihitung melalui </w:t>
      </w:r>
      <w:r w:rsidRPr="00D049A1">
        <w:rPr>
          <w:i/>
        </w:rPr>
        <w:t>Ms. Excel</w:t>
      </w:r>
      <w:r>
        <w:t>. Data keterampilan menulis akan disajikan pada tabel distribusi frekuensi dan histogram frekuensi berikut ini:</w:t>
      </w:r>
    </w:p>
    <w:p w:rsidR="00E4461A" w:rsidRDefault="00E4461A" w:rsidP="00E4461A">
      <w:pPr>
        <w:pStyle w:val="NoSpacing"/>
        <w:spacing w:line="360" w:lineRule="auto"/>
        <w:ind w:left="993"/>
      </w:pPr>
      <w:r>
        <w:t>Tabel 4.</w:t>
      </w:r>
      <w:r w:rsidR="00737369">
        <w:t>1</w:t>
      </w:r>
      <w:r>
        <w:t xml:space="preserve"> Distribusi Frekuensi Nilai Keterampilan Menulis Deskripsi</w:t>
      </w:r>
    </w:p>
    <w:tbl>
      <w:tblPr>
        <w:tblStyle w:val="TableGrid"/>
        <w:tblW w:w="0" w:type="auto"/>
        <w:tblInd w:w="993" w:type="dxa"/>
        <w:tblBorders>
          <w:left w:val="none" w:sz="0" w:space="0" w:color="auto"/>
          <w:right w:val="none" w:sz="0" w:space="0" w:color="auto"/>
          <w:insideV w:val="none" w:sz="0" w:space="0" w:color="auto"/>
        </w:tblBorders>
        <w:tblLook w:val="04A0" w:firstRow="1" w:lastRow="0" w:firstColumn="1" w:lastColumn="0" w:noHBand="0" w:noVBand="1"/>
      </w:tblPr>
      <w:tblGrid>
        <w:gridCol w:w="2387"/>
        <w:gridCol w:w="2387"/>
        <w:gridCol w:w="2387"/>
      </w:tblGrid>
      <w:tr w:rsidR="00E4461A" w:rsidTr="00A40F4A">
        <w:trPr>
          <w:trHeight w:val="170"/>
        </w:trPr>
        <w:tc>
          <w:tcPr>
            <w:tcW w:w="2387" w:type="dxa"/>
            <w:vAlign w:val="center"/>
          </w:tcPr>
          <w:p w:rsidR="00E4461A" w:rsidRDefault="00E4461A" w:rsidP="00A40F4A">
            <w:pPr>
              <w:pStyle w:val="NoSpacing"/>
              <w:spacing w:line="276" w:lineRule="auto"/>
              <w:jc w:val="center"/>
            </w:pPr>
            <w:r>
              <w:t>Kelas Interval</w:t>
            </w:r>
          </w:p>
        </w:tc>
        <w:tc>
          <w:tcPr>
            <w:tcW w:w="2387" w:type="dxa"/>
            <w:vAlign w:val="center"/>
          </w:tcPr>
          <w:p w:rsidR="00E4461A" w:rsidRDefault="00E4461A" w:rsidP="00A40F4A">
            <w:pPr>
              <w:pStyle w:val="NoSpacing"/>
              <w:spacing w:line="276" w:lineRule="auto"/>
              <w:jc w:val="center"/>
            </w:pPr>
            <w:r>
              <w:t>F</w:t>
            </w:r>
          </w:p>
        </w:tc>
        <w:tc>
          <w:tcPr>
            <w:tcW w:w="2387" w:type="dxa"/>
            <w:vAlign w:val="center"/>
          </w:tcPr>
          <w:p w:rsidR="00E4461A" w:rsidRDefault="00E4461A" w:rsidP="00A40F4A">
            <w:pPr>
              <w:pStyle w:val="NoSpacing"/>
              <w:spacing w:line="276" w:lineRule="auto"/>
              <w:jc w:val="center"/>
            </w:pPr>
            <w:r>
              <w:t>F%</w:t>
            </w:r>
          </w:p>
        </w:tc>
      </w:tr>
      <w:tr w:rsidR="00E4461A" w:rsidTr="00A40F4A">
        <w:trPr>
          <w:trHeight w:val="170"/>
        </w:trPr>
        <w:tc>
          <w:tcPr>
            <w:tcW w:w="2387" w:type="dxa"/>
            <w:vAlign w:val="center"/>
          </w:tcPr>
          <w:p w:rsidR="00E4461A" w:rsidRDefault="00E4461A" w:rsidP="00A40F4A">
            <w:pPr>
              <w:pStyle w:val="NoSpacing"/>
              <w:spacing w:line="276" w:lineRule="auto"/>
              <w:jc w:val="center"/>
            </w:pPr>
            <w:r>
              <w:t>38 – 44</w:t>
            </w:r>
          </w:p>
        </w:tc>
        <w:tc>
          <w:tcPr>
            <w:tcW w:w="2387" w:type="dxa"/>
            <w:vAlign w:val="center"/>
          </w:tcPr>
          <w:p w:rsidR="00E4461A" w:rsidRDefault="00E4461A" w:rsidP="00A40F4A">
            <w:pPr>
              <w:pStyle w:val="NoSpacing"/>
              <w:spacing w:line="276" w:lineRule="auto"/>
              <w:jc w:val="center"/>
            </w:pPr>
            <w:r>
              <w:t>8</w:t>
            </w:r>
          </w:p>
        </w:tc>
        <w:tc>
          <w:tcPr>
            <w:tcW w:w="2387" w:type="dxa"/>
            <w:vAlign w:val="center"/>
          </w:tcPr>
          <w:p w:rsidR="00E4461A" w:rsidRDefault="00E4461A" w:rsidP="00A40F4A">
            <w:pPr>
              <w:pStyle w:val="NoSpacing"/>
              <w:spacing w:line="276" w:lineRule="auto"/>
              <w:jc w:val="center"/>
            </w:pPr>
            <w:r>
              <w:t>3,8%</w:t>
            </w:r>
          </w:p>
        </w:tc>
      </w:tr>
      <w:tr w:rsidR="00E4461A" w:rsidTr="00A40F4A">
        <w:trPr>
          <w:trHeight w:val="170"/>
        </w:trPr>
        <w:tc>
          <w:tcPr>
            <w:tcW w:w="2387" w:type="dxa"/>
            <w:vAlign w:val="center"/>
          </w:tcPr>
          <w:p w:rsidR="00E4461A" w:rsidRDefault="00E4461A" w:rsidP="00A40F4A">
            <w:pPr>
              <w:pStyle w:val="NoSpacing"/>
              <w:spacing w:line="276" w:lineRule="auto"/>
              <w:jc w:val="center"/>
            </w:pPr>
            <w:r>
              <w:t>45 – 51</w:t>
            </w:r>
          </w:p>
        </w:tc>
        <w:tc>
          <w:tcPr>
            <w:tcW w:w="2387" w:type="dxa"/>
            <w:vAlign w:val="center"/>
          </w:tcPr>
          <w:p w:rsidR="00E4461A" w:rsidRDefault="00E4461A" w:rsidP="00A40F4A">
            <w:pPr>
              <w:pStyle w:val="NoSpacing"/>
              <w:spacing w:line="276" w:lineRule="auto"/>
              <w:jc w:val="center"/>
            </w:pPr>
            <w:r>
              <w:t>20</w:t>
            </w:r>
          </w:p>
        </w:tc>
        <w:tc>
          <w:tcPr>
            <w:tcW w:w="2387" w:type="dxa"/>
            <w:vAlign w:val="center"/>
          </w:tcPr>
          <w:p w:rsidR="00E4461A" w:rsidRDefault="00E4461A" w:rsidP="00A40F4A">
            <w:pPr>
              <w:pStyle w:val="NoSpacing"/>
              <w:spacing w:line="276" w:lineRule="auto"/>
              <w:jc w:val="center"/>
            </w:pPr>
            <w:r>
              <w:t>9,4%</w:t>
            </w:r>
          </w:p>
        </w:tc>
      </w:tr>
      <w:tr w:rsidR="00E4461A" w:rsidTr="00A40F4A">
        <w:trPr>
          <w:trHeight w:val="170"/>
        </w:trPr>
        <w:tc>
          <w:tcPr>
            <w:tcW w:w="2387" w:type="dxa"/>
            <w:vAlign w:val="center"/>
          </w:tcPr>
          <w:p w:rsidR="00E4461A" w:rsidRDefault="00E4461A" w:rsidP="00A40F4A">
            <w:pPr>
              <w:pStyle w:val="NoSpacing"/>
              <w:spacing w:line="276" w:lineRule="auto"/>
              <w:jc w:val="center"/>
            </w:pPr>
            <w:r>
              <w:t>52 – 58</w:t>
            </w:r>
          </w:p>
        </w:tc>
        <w:tc>
          <w:tcPr>
            <w:tcW w:w="2387" w:type="dxa"/>
            <w:vAlign w:val="center"/>
          </w:tcPr>
          <w:p w:rsidR="00E4461A" w:rsidRDefault="00E4461A" w:rsidP="00A40F4A">
            <w:pPr>
              <w:pStyle w:val="NoSpacing"/>
              <w:spacing w:line="276" w:lineRule="auto"/>
              <w:jc w:val="center"/>
            </w:pPr>
            <w:r>
              <w:t>15</w:t>
            </w:r>
          </w:p>
        </w:tc>
        <w:tc>
          <w:tcPr>
            <w:tcW w:w="2387" w:type="dxa"/>
            <w:vAlign w:val="center"/>
          </w:tcPr>
          <w:p w:rsidR="00E4461A" w:rsidRDefault="00E4461A" w:rsidP="00A40F4A">
            <w:pPr>
              <w:pStyle w:val="NoSpacing"/>
              <w:spacing w:line="276" w:lineRule="auto"/>
              <w:jc w:val="center"/>
            </w:pPr>
            <w:r>
              <w:t>7,1%</w:t>
            </w:r>
          </w:p>
        </w:tc>
      </w:tr>
      <w:tr w:rsidR="00E4461A" w:rsidTr="00A40F4A">
        <w:trPr>
          <w:trHeight w:val="170"/>
        </w:trPr>
        <w:tc>
          <w:tcPr>
            <w:tcW w:w="2387" w:type="dxa"/>
            <w:vAlign w:val="center"/>
          </w:tcPr>
          <w:p w:rsidR="00E4461A" w:rsidRDefault="00E4461A" w:rsidP="00A40F4A">
            <w:pPr>
              <w:pStyle w:val="NoSpacing"/>
              <w:spacing w:line="276" w:lineRule="auto"/>
              <w:jc w:val="center"/>
            </w:pPr>
            <w:r>
              <w:t>59 – 65</w:t>
            </w:r>
          </w:p>
        </w:tc>
        <w:tc>
          <w:tcPr>
            <w:tcW w:w="2387" w:type="dxa"/>
            <w:vAlign w:val="center"/>
          </w:tcPr>
          <w:p w:rsidR="00E4461A" w:rsidRDefault="00E4461A" w:rsidP="00A40F4A">
            <w:pPr>
              <w:pStyle w:val="NoSpacing"/>
              <w:spacing w:line="276" w:lineRule="auto"/>
              <w:jc w:val="center"/>
            </w:pPr>
            <w:r>
              <w:t>52</w:t>
            </w:r>
          </w:p>
        </w:tc>
        <w:tc>
          <w:tcPr>
            <w:tcW w:w="2387" w:type="dxa"/>
            <w:vAlign w:val="center"/>
          </w:tcPr>
          <w:p w:rsidR="00E4461A" w:rsidRDefault="00E4461A" w:rsidP="00A40F4A">
            <w:pPr>
              <w:pStyle w:val="NoSpacing"/>
              <w:spacing w:line="276" w:lineRule="auto"/>
              <w:jc w:val="center"/>
            </w:pPr>
            <w:r>
              <w:t>24,5%</w:t>
            </w:r>
          </w:p>
        </w:tc>
      </w:tr>
      <w:tr w:rsidR="00E4461A" w:rsidTr="00A40F4A">
        <w:trPr>
          <w:trHeight w:val="170"/>
        </w:trPr>
        <w:tc>
          <w:tcPr>
            <w:tcW w:w="2387" w:type="dxa"/>
            <w:vAlign w:val="center"/>
          </w:tcPr>
          <w:p w:rsidR="00E4461A" w:rsidRDefault="00E4461A" w:rsidP="00A40F4A">
            <w:pPr>
              <w:pStyle w:val="NoSpacing"/>
              <w:spacing w:line="276" w:lineRule="auto"/>
              <w:jc w:val="center"/>
            </w:pPr>
            <w:r>
              <w:t>66 – 72</w:t>
            </w:r>
          </w:p>
        </w:tc>
        <w:tc>
          <w:tcPr>
            <w:tcW w:w="2387" w:type="dxa"/>
            <w:vAlign w:val="center"/>
          </w:tcPr>
          <w:p w:rsidR="00E4461A" w:rsidRDefault="00E4461A" w:rsidP="00A40F4A">
            <w:pPr>
              <w:pStyle w:val="NoSpacing"/>
              <w:spacing w:line="276" w:lineRule="auto"/>
              <w:jc w:val="center"/>
            </w:pPr>
            <w:r>
              <w:t>56</w:t>
            </w:r>
          </w:p>
        </w:tc>
        <w:tc>
          <w:tcPr>
            <w:tcW w:w="2387" w:type="dxa"/>
            <w:vAlign w:val="center"/>
          </w:tcPr>
          <w:p w:rsidR="00E4461A" w:rsidRDefault="00E4461A" w:rsidP="00A40F4A">
            <w:pPr>
              <w:pStyle w:val="NoSpacing"/>
              <w:spacing w:line="276" w:lineRule="auto"/>
              <w:jc w:val="center"/>
            </w:pPr>
            <w:r>
              <w:t>26,4%</w:t>
            </w:r>
          </w:p>
        </w:tc>
      </w:tr>
      <w:tr w:rsidR="00E4461A" w:rsidTr="00A40F4A">
        <w:trPr>
          <w:trHeight w:val="170"/>
        </w:trPr>
        <w:tc>
          <w:tcPr>
            <w:tcW w:w="2387" w:type="dxa"/>
            <w:vAlign w:val="center"/>
          </w:tcPr>
          <w:p w:rsidR="00E4461A" w:rsidRDefault="00E4461A" w:rsidP="00A40F4A">
            <w:pPr>
              <w:pStyle w:val="NoSpacing"/>
              <w:spacing w:line="276" w:lineRule="auto"/>
              <w:jc w:val="center"/>
            </w:pPr>
            <w:r>
              <w:t>73 – 79</w:t>
            </w:r>
          </w:p>
        </w:tc>
        <w:tc>
          <w:tcPr>
            <w:tcW w:w="2387" w:type="dxa"/>
            <w:vAlign w:val="center"/>
          </w:tcPr>
          <w:p w:rsidR="00E4461A" w:rsidRDefault="00E4461A" w:rsidP="00A40F4A">
            <w:pPr>
              <w:pStyle w:val="NoSpacing"/>
              <w:spacing w:line="276" w:lineRule="auto"/>
              <w:jc w:val="center"/>
            </w:pPr>
            <w:r>
              <w:t>26</w:t>
            </w:r>
          </w:p>
        </w:tc>
        <w:tc>
          <w:tcPr>
            <w:tcW w:w="2387" w:type="dxa"/>
            <w:vAlign w:val="center"/>
          </w:tcPr>
          <w:p w:rsidR="00E4461A" w:rsidRDefault="00E4461A" w:rsidP="00A40F4A">
            <w:pPr>
              <w:pStyle w:val="NoSpacing"/>
              <w:spacing w:line="276" w:lineRule="auto"/>
              <w:jc w:val="center"/>
            </w:pPr>
            <w:r>
              <w:t>12,3%</w:t>
            </w:r>
          </w:p>
        </w:tc>
      </w:tr>
      <w:tr w:rsidR="00E4461A" w:rsidTr="00A40F4A">
        <w:trPr>
          <w:trHeight w:val="170"/>
        </w:trPr>
        <w:tc>
          <w:tcPr>
            <w:tcW w:w="2387" w:type="dxa"/>
            <w:vAlign w:val="center"/>
          </w:tcPr>
          <w:p w:rsidR="00E4461A" w:rsidRDefault="00E4461A" w:rsidP="00A40F4A">
            <w:pPr>
              <w:pStyle w:val="NoSpacing"/>
              <w:spacing w:line="276" w:lineRule="auto"/>
              <w:jc w:val="center"/>
            </w:pPr>
            <w:r>
              <w:t>80 – 86</w:t>
            </w:r>
          </w:p>
        </w:tc>
        <w:tc>
          <w:tcPr>
            <w:tcW w:w="2387" w:type="dxa"/>
            <w:vAlign w:val="center"/>
          </w:tcPr>
          <w:p w:rsidR="00E4461A" w:rsidRDefault="00E4461A" w:rsidP="00A40F4A">
            <w:pPr>
              <w:pStyle w:val="NoSpacing"/>
              <w:spacing w:line="276" w:lineRule="auto"/>
              <w:jc w:val="center"/>
            </w:pPr>
            <w:r>
              <w:t>26</w:t>
            </w:r>
          </w:p>
        </w:tc>
        <w:tc>
          <w:tcPr>
            <w:tcW w:w="2387" w:type="dxa"/>
            <w:vAlign w:val="center"/>
          </w:tcPr>
          <w:p w:rsidR="00E4461A" w:rsidRDefault="00E4461A" w:rsidP="00A40F4A">
            <w:pPr>
              <w:pStyle w:val="NoSpacing"/>
              <w:spacing w:line="276" w:lineRule="auto"/>
              <w:jc w:val="center"/>
            </w:pPr>
            <w:r>
              <w:t>12,3%</w:t>
            </w:r>
          </w:p>
        </w:tc>
      </w:tr>
      <w:tr w:rsidR="00E4461A" w:rsidTr="00A40F4A">
        <w:trPr>
          <w:trHeight w:val="170"/>
        </w:trPr>
        <w:tc>
          <w:tcPr>
            <w:tcW w:w="2387" w:type="dxa"/>
            <w:vAlign w:val="center"/>
          </w:tcPr>
          <w:p w:rsidR="00E4461A" w:rsidRDefault="00E4461A" w:rsidP="00A40F4A">
            <w:pPr>
              <w:pStyle w:val="NoSpacing"/>
              <w:spacing w:line="276" w:lineRule="auto"/>
              <w:jc w:val="center"/>
            </w:pPr>
            <w:r>
              <w:t>87 – 93</w:t>
            </w:r>
          </w:p>
        </w:tc>
        <w:tc>
          <w:tcPr>
            <w:tcW w:w="2387" w:type="dxa"/>
            <w:vAlign w:val="center"/>
          </w:tcPr>
          <w:p w:rsidR="00E4461A" w:rsidRDefault="00E4461A" w:rsidP="00A40F4A">
            <w:pPr>
              <w:pStyle w:val="NoSpacing"/>
              <w:spacing w:line="276" w:lineRule="auto"/>
              <w:jc w:val="center"/>
            </w:pPr>
            <w:r>
              <w:t>6</w:t>
            </w:r>
          </w:p>
        </w:tc>
        <w:tc>
          <w:tcPr>
            <w:tcW w:w="2387" w:type="dxa"/>
            <w:vAlign w:val="center"/>
          </w:tcPr>
          <w:p w:rsidR="00E4461A" w:rsidRDefault="00E4461A" w:rsidP="00A40F4A">
            <w:pPr>
              <w:pStyle w:val="NoSpacing"/>
              <w:spacing w:line="276" w:lineRule="auto"/>
              <w:jc w:val="center"/>
            </w:pPr>
            <w:r>
              <w:t>2,8%</w:t>
            </w:r>
          </w:p>
        </w:tc>
      </w:tr>
      <w:tr w:rsidR="00E4461A" w:rsidTr="00A40F4A">
        <w:trPr>
          <w:trHeight w:val="170"/>
        </w:trPr>
        <w:tc>
          <w:tcPr>
            <w:tcW w:w="2387" w:type="dxa"/>
            <w:vAlign w:val="center"/>
          </w:tcPr>
          <w:p w:rsidR="00E4461A" w:rsidRDefault="00E4461A" w:rsidP="00A40F4A">
            <w:pPr>
              <w:pStyle w:val="NoSpacing"/>
              <w:spacing w:line="276" w:lineRule="auto"/>
              <w:jc w:val="center"/>
            </w:pPr>
            <w:r>
              <w:t>94 – 100</w:t>
            </w:r>
          </w:p>
        </w:tc>
        <w:tc>
          <w:tcPr>
            <w:tcW w:w="2387" w:type="dxa"/>
            <w:vAlign w:val="center"/>
          </w:tcPr>
          <w:p w:rsidR="00E4461A" w:rsidRDefault="00E4461A" w:rsidP="00A40F4A">
            <w:pPr>
              <w:pStyle w:val="NoSpacing"/>
              <w:spacing w:line="276" w:lineRule="auto"/>
              <w:jc w:val="center"/>
            </w:pPr>
            <w:r>
              <w:t>3</w:t>
            </w:r>
          </w:p>
        </w:tc>
        <w:tc>
          <w:tcPr>
            <w:tcW w:w="2387" w:type="dxa"/>
            <w:vAlign w:val="center"/>
          </w:tcPr>
          <w:p w:rsidR="00E4461A" w:rsidRDefault="00E4461A" w:rsidP="00A40F4A">
            <w:pPr>
              <w:pStyle w:val="NoSpacing"/>
              <w:spacing w:line="276" w:lineRule="auto"/>
              <w:jc w:val="center"/>
            </w:pPr>
            <w:r>
              <w:t>1,4%</w:t>
            </w:r>
          </w:p>
        </w:tc>
      </w:tr>
      <w:tr w:rsidR="00E4461A" w:rsidTr="00A40F4A">
        <w:trPr>
          <w:trHeight w:val="170"/>
        </w:trPr>
        <w:tc>
          <w:tcPr>
            <w:tcW w:w="2387" w:type="dxa"/>
            <w:vAlign w:val="center"/>
          </w:tcPr>
          <w:p w:rsidR="00E4461A" w:rsidRDefault="00E4461A" w:rsidP="00A40F4A">
            <w:pPr>
              <w:pStyle w:val="NoSpacing"/>
              <w:spacing w:line="276" w:lineRule="auto"/>
              <w:jc w:val="center"/>
            </w:pPr>
            <w:r>
              <w:t>Jumlah</w:t>
            </w:r>
          </w:p>
        </w:tc>
        <w:tc>
          <w:tcPr>
            <w:tcW w:w="2387" w:type="dxa"/>
            <w:vAlign w:val="center"/>
          </w:tcPr>
          <w:p w:rsidR="00E4461A" w:rsidRDefault="00E4461A" w:rsidP="00A40F4A">
            <w:pPr>
              <w:pStyle w:val="NoSpacing"/>
              <w:spacing w:line="276" w:lineRule="auto"/>
              <w:jc w:val="center"/>
            </w:pPr>
            <w:r>
              <w:t>212</w:t>
            </w:r>
          </w:p>
        </w:tc>
        <w:tc>
          <w:tcPr>
            <w:tcW w:w="2387" w:type="dxa"/>
            <w:vAlign w:val="center"/>
          </w:tcPr>
          <w:p w:rsidR="00E4461A" w:rsidRDefault="00E4461A" w:rsidP="00A40F4A">
            <w:pPr>
              <w:pStyle w:val="NoSpacing"/>
              <w:spacing w:line="276" w:lineRule="auto"/>
              <w:jc w:val="center"/>
            </w:pPr>
            <w:r>
              <w:t>100%</w:t>
            </w:r>
          </w:p>
        </w:tc>
      </w:tr>
    </w:tbl>
    <w:p w:rsidR="00E4461A" w:rsidRDefault="00E4461A" w:rsidP="009A5280">
      <w:pPr>
        <w:pStyle w:val="NoSpacing"/>
        <w:spacing w:line="360" w:lineRule="auto"/>
        <w:ind w:left="993"/>
        <w:jc w:val="both"/>
      </w:pPr>
      <w:r>
        <w:t>Data tersebut kemudian dapat diubah menjadi histogram sebagai berikut.</w:t>
      </w:r>
    </w:p>
    <w:p w:rsidR="00E4461A" w:rsidRDefault="00E4461A" w:rsidP="00E4461A">
      <w:pPr>
        <w:pStyle w:val="NoSpacing"/>
        <w:spacing w:line="360" w:lineRule="auto"/>
        <w:ind w:left="851"/>
      </w:pPr>
      <w:r>
        <w:rPr>
          <w:noProof/>
        </w:rPr>
        <w:drawing>
          <wp:inline distT="0" distB="0" distL="0" distR="0" wp14:anchorId="633B1B8E" wp14:editId="6D9D09C0">
            <wp:extent cx="4593265" cy="1800000"/>
            <wp:effectExtent l="0" t="0" r="17145"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4461A" w:rsidRDefault="00E4461A" w:rsidP="00E4461A">
      <w:pPr>
        <w:pStyle w:val="NoSpacing"/>
        <w:spacing w:line="360" w:lineRule="auto"/>
        <w:ind w:left="851"/>
        <w:jc w:val="center"/>
      </w:pPr>
      <w:r>
        <w:t>Gambar 4.1 Histogram Distribusi Nilai Keterampilan Menulis Deskripsi</w:t>
      </w:r>
    </w:p>
    <w:p w:rsidR="00E4461A" w:rsidRDefault="00E4461A" w:rsidP="009A5280">
      <w:pPr>
        <w:pStyle w:val="NoSpacing"/>
        <w:spacing w:line="360" w:lineRule="auto"/>
        <w:ind w:left="993" w:firstLine="425"/>
        <w:jc w:val="both"/>
      </w:pPr>
      <w:r>
        <w:lastRenderedPageBreak/>
        <w:t>Tabel menunjukkan data dengan 9 kelas dan panjang interval 7. Data dalam tabel menyajikan persentase 3,8% sebanyak 8 peserta didik mendapat skor 38-44; persentase 9,4% sebanyak 20 peserta didik mendapat skor 45-51; persentase 7,1% sebanyak 15 peserta didik mendapat skor 52-58; persentase 24,5% sebanyak 52 peserta didik mendapat skor 59-65; persentase 26,4% sebanyak 56 peserta didik mendapat skor 66-72; persentase 12,3% sebanyak 26 peserta didik mendapat skor 73-79; persentase 12,3% sebanyak 26 peserta didik mendapat skor 80-86; persentase 2,8% sebanyak 6 peserta didik mendapat skor 87-93; persentase 1,4% sebanyak 3 peserta didik mendapat skor 94-100. Data menunjukkan nilai 59-65 adalah nilai terbanyak yang didapat dengan persentase 26,4% sejumlah 56 oleh peserta didik.</w:t>
      </w:r>
    </w:p>
    <w:p w:rsidR="00E4461A" w:rsidRPr="009A5280" w:rsidRDefault="00E4461A" w:rsidP="00E4461A">
      <w:pPr>
        <w:pStyle w:val="NoSpacing"/>
        <w:numPr>
          <w:ilvl w:val="0"/>
          <w:numId w:val="88"/>
        </w:numPr>
        <w:spacing w:line="360" w:lineRule="auto"/>
        <w:ind w:left="993" w:hanging="426"/>
        <w:jc w:val="both"/>
        <w:rPr>
          <w:b/>
        </w:rPr>
      </w:pPr>
      <w:r w:rsidRPr="009A5280">
        <w:rPr>
          <w:b/>
        </w:rPr>
        <w:t>Data Kebiasaan Membaca</w:t>
      </w:r>
    </w:p>
    <w:p w:rsidR="00E4461A" w:rsidRDefault="00E4461A" w:rsidP="009A5280">
      <w:pPr>
        <w:pStyle w:val="NoSpacing"/>
        <w:spacing w:line="360" w:lineRule="auto"/>
        <w:ind w:left="993" w:firstLine="425"/>
        <w:jc w:val="both"/>
      </w:pPr>
      <w:r>
        <w:t xml:space="preserve">Data kebiasaan membaca peserta didik didapatkan melalui pembagian angket kebiasaan membaca. Berdasarkan hasil data penelitian pada lapangan, diperoleh skor maksimal 99, skor minimal 48, median 77, mean 77,085, modus atau nilai yang sering munculnya adalah 86 dengan standar deviasi 11,292 yang dihitung melalui </w:t>
      </w:r>
      <w:r w:rsidRPr="00D049A1">
        <w:rPr>
          <w:i/>
        </w:rPr>
        <w:t>Ms. Excel</w:t>
      </w:r>
      <w:r>
        <w:t>. Data kebiasaan membaca akan disajikan pada tabel distribusi frekuensi dan histogram frekuensi berikut ini:</w:t>
      </w:r>
    </w:p>
    <w:p w:rsidR="00E4461A" w:rsidRDefault="00E4461A" w:rsidP="00E4461A">
      <w:pPr>
        <w:pStyle w:val="NoSpacing"/>
        <w:spacing w:line="360" w:lineRule="auto"/>
        <w:ind w:left="993"/>
      </w:pPr>
      <w:r>
        <w:t>Tabel 4.</w:t>
      </w:r>
      <w:r w:rsidR="00737369">
        <w:t>2</w:t>
      </w:r>
      <w:r>
        <w:t xml:space="preserve"> Distribusi Frekuensi Skor Kebiasaan Membaca</w:t>
      </w:r>
    </w:p>
    <w:tbl>
      <w:tblPr>
        <w:tblStyle w:val="TableGrid"/>
        <w:tblW w:w="0" w:type="auto"/>
        <w:tblInd w:w="993" w:type="dxa"/>
        <w:tblBorders>
          <w:left w:val="none" w:sz="0" w:space="0" w:color="auto"/>
          <w:right w:val="none" w:sz="0" w:space="0" w:color="auto"/>
          <w:insideV w:val="none" w:sz="0" w:space="0" w:color="auto"/>
        </w:tblBorders>
        <w:tblLook w:val="04A0" w:firstRow="1" w:lastRow="0" w:firstColumn="1" w:lastColumn="0" w:noHBand="0" w:noVBand="1"/>
      </w:tblPr>
      <w:tblGrid>
        <w:gridCol w:w="2387"/>
        <w:gridCol w:w="2387"/>
        <w:gridCol w:w="2387"/>
      </w:tblGrid>
      <w:tr w:rsidR="00E4461A" w:rsidTr="00A40F4A">
        <w:trPr>
          <w:trHeight w:val="170"/>
        </w:trPr>
        <w:tc>
          <w:tcPr>
            <w:tcW w:w="2387" w:type="dxa"/>
            <w:vAlign w:val="center"/>
          </w:tcPr>
          <w:p w:rsidR="00E4461A" w:rsidRDefault="00E4461A" w:rsidP="00A40F4A">
            <w:pPr>
              <w:pStyle w:val="NoSpacing"/>
              <w:spacing w:line="276" w:lineRule="auto"/>
              <w:jc w:val="center"/>
            </w:pPr>
            <w:r>
              <w:t>Kelas Interval</w:t>
            </w:r>
          </w:p>
        </w:tc>
        <w:tc>
          <w:tcPr>
            <w:tcW w:w="2387" w:type="dxa"/>
            <w:vAlign w:val="center"/>
          </w:tcPr>
          <w:p w:rsidR="00E4461A" w:rsidRDefault="00E4461A" w:rsidP="00A40F4A">
            <w:pPr>
              <w:pStyle w:val="NoSpacing"/>
              <w:spacing w:line="276" w:lineRule="auto"/>
              <w:jc w:val="center"/>
            </w:pPr>
            <w:r>
              <w:t>F</w:t>
            </w:r>
          </w:p>
        </w:tc>
        <w:tc>
          <w:tcPr>
            <w:tcW w:w="2387" w:type="dxa"/>
            <w:vAlign w:val="center"/>
          </w:tcPr>
          <w:p w:rsidR="00E4461A" w:rsidRDefault="00E4461A" w:rsidP="00A40F4A">
            <w:pPr>
              <w:pStyle w:val="NoSpacing"/>
              <w:spacing w:line="276" w:lineRule="auto"/>
              <w:jc w:val="center"/>
            </w:pPr>
            <w:r>
              <w:t>F%</w:t>
            </w:r>
          </w:p>
        </w:tc>
      </w:tr>
      <w:tr w:rsidR="00E4461A" w:rsidTr="00A40F4A">
        <w:trPr>
          <w:trHeight w:val="170"/>
        </w:trPr>
        <w:tc>
          <w:tcPr>
            <w:tcW w:w="2387" w:type="dxa"/>
            <w:vAlign w:val="center"/>
          </w:tcPr>
          <w:p w:rsidR="00E4461A" w:rsidRDefault="00E4461A" w:rsidP="00A40F4A">
            <w:pPr>
              <w:pStyle w:val="NoSpacing"/>
              <w:spacing w:line="276" w:lineRule="auto"/>
              <w:jc w:val="center"/>
            </w:pPr>
            <w:r>
              <w:t>47 – 52</w:t>
            </w:r>
          </w:p>
        </w:tc>
        <w:tc>
          <w:tcPr>
            <w:tcW w:w="2387" w:type="dxa"/>
            <w:vAlign w:val="center"/>
          </w:tcPr>
          <w:p w:rsidR="00E4461A" w:rsidRDefault="00E4461A" w:rsidP="00A40F4A">
            <w:pPr>
              <w:pStyle w:val="NoSpacing"/>
              <w:spacing w:line="276" w:lineRule="auto"/>
              <w:jc w:val="center"/>
            </w:pPr>
            <w:r>
              <w:t>15</w:t>
            </w:r>
          </w:p>
        </w:tc>
        <w:tc>
          <w:tcPr>
            <w:tcW w:w="2387" w:type="dxa"/>
            <w:vAlign w:val="center"/>
          </w:tcPr>
          <w:p w:rsidR="00E4461A" w:rsidRDefault="00E4461A" w:rsidP="00A40F4A">
            <w:pPr>
              <w:pStyle w:val="NoSpacing"/>
              <w:spacing w:line="276" w:lineRule="auto"/>
              <w:jc w:val="center"/>
            </w:pPr>
            <w:r>
              <w:t>7,1%</w:t>
            </w:r>
          </w:p>
        </w:tc>
      </w:tr>
      <w:tr w:rsidR="00E4461A" w:rsidTr="00A40F4A">
        <w:trPr>
          <w:trHeight w:val="170"/>
        </w:trPr>
        <w:tc>
          <w:tcPr>
            <w:tcW w:w="2387" w:type="dxa"/>
            <w:vAlign w:val="center"/>
          </w:tcPr>
          <w:p w:rsidR="00E4461A" w:rsidRDefault="00E4461A" w:rsidP="00A40F4A">
            <w:pPr>
              <w:pStyle w:val="NoSpacing"/>
              <w:spacing w:line="276" w:lineRule="auto"/>
              <w:jc w:val="center"/>
            </w:pPr>
            <w:r>
              <w:t>53 – 58</w:t>
            </w:r>
          </w:p>
        </w:tc>
        <w:tc>
          <w:tcPr>
            <w:tcW w:w="2387" w:type="dxa"/>
            <w:vAlign w:val="center"/>
          </w:tcPr>
          <w:p w:rsidR="00E4461A" w:rsidRDefault="00E4461A" w:rsidP="00A40F4A">
            <w:pPr>
              <w:pStyle w:val="NoSpacing"/>
              <w:spacing w:line="276" w:lineRule="auto"/>
              <w:jc w:val="center"/>
            </w:pPr>
            <w:r>
              <w:t>7</w:t>
            </w:r>
          </w:p>
        </w:tc>
        <w:tc>
          <w:tcPr>
            <w:tcW w:w="2387" w:type="dxa"/>
            <w:vAlign w:val="center"/>
          </w:tcPr>
          <w:p w:rsidR="00E4461A" w:rsidRDefault="00E4461A" w:rsidP="00A40F4A">
            <w:pPr>
              <w:pStyle w:val="NoSpacing"/>
              <w:spacing w:line="276" w:lineRule="auto"/>
              <w:jc w:val="center"/>
            </w:pPr>
            <w:r>
              <w:t>3,3%</w:t>
            </w:r>
          </w:p>
        </w:tc>
      </w:tr>
      <w:tr w:rsidR="00E4461A" w:rsidTr="00A40F4A">
        <w:trPr>
          <w:trHeight w:val="170"/>
        </w:trPr>
        <w:tc>
          <w:tcPr>
            <w:tcW w:w="2387" w:type="dxa"/>
            <w:vAlign w:val="center"/>
          </w:tcPr>
          <w:p w:rsidR="00E4461A" w:rsidRDefault="00E4461A" w:rsidP="00A40F4A">
            <w:pPr>
              <w:pStyle w:val="NoSpacing"/>
              <w:spacing w:line="276" w:lineRule="auto"/>
              <w:jc w:val="center"/>
            </w:pPr>
            <w:r>
              <w:t>59 – 64</w:t>
            </w:r>
          </w:p>
        </w:tc>
        <w:tc>
          <w:tcPr>
            <w:tcW w:w="2387" w:type="dxa"/>
            <w:vAlign w:val="center"/>
          </w:tcPr>
          <w:p w:rsidR="00E4461A" w:rsidRDefault="00E4461A" w:rsidP="00A40F4A">
            <w:pPr>
              <w:pStyle w:val="NoSpacing"/>
              <w:spacing w:line="276" w:lineRule="auto"/>
              <w:jc w:val="center"/>
            </w:pPr>
            <w:r>
              <w:t>19</w:t>
            </w:r>
          </w:p>
        </w:tc>
        <w:tc>
          <w:tcPr>
            <w:tcW w:w="2387" w:type="dxa"/>
            <w:vAlign w:val="center"/>
          </w:tcPr>
          <w:p w:rsidR="00E4461A" w:rsidRDefault="00E4461A" w:rsidP="00A40F4A">
            <w:pPr>
              <w:pStyle w:val="NoSpacing"/>
              <w:spacing w:line="276" w:lineRule="auto"/>
              <w:jc w:val="center"/>
            </w:pPr>
            <w:r>
              <w:t>9%</w:t>
            </w:r>
          </w:p>
        </w:tc>
      </w:tr>
      <w:tr w:rsidR="00E4461A" w:rsidTr="00A40F4A">
        <w:trPr>
          <w:trHeight w:val="170"/>
        </w:trPr>
        <w:tc>
          <w:tcPr>
            <w:tcW w:w="2387" w:type="dxa"/>
            <w:vAlign w:val="center"/>
          </w:tcPr>
          <w:p w:rsidR="00E4461A" w:rsidRDefault="00E4461A" w:rsidP="00A40F4A">
            <w:pPr>
              <w:pStyle w:val="NoSpacing"/>
              <w:spacing w:line="276" w:lineRule="auto"/>
              <w:jc w:val="center"/>
            </w:pPr>
            <w:r>
              <w:t>65 – 70</w:t>
            </w:r>
          </w:p>
        </w:tc>
        <w:tc>
          <w:tcPr>
            <w:tcW w:w="2387" w:type="dxa"/>
            <w:vAlign w:val="center"/>
          </w:tcPr>
          <w:p w:rsidR="00E4461A" w:rsidRDefault="00E4461A" w:rsidP="00A40F4A">
            <w:pPr>
              <w:pStyle w:val="NoSpacing"/>
              <w:spacing w:line="276" w:lineRule="auto"/>
              <w:jc w:val="center"/>
            </w:pPr>
            <w:r>
              <w:t>18</w:t>
            </w:r>
          </w:p>
        </w:tc>
        <w:tc>
          <w:tcPr>
            <w:tcW w:w="2387" w:type="dxa"/>
            <w:vAlign w:val="center"/>
          </w:tcPr>
          <w:p w:rsidR="00E4461A" w:rsidRDefault="00E4461A" w:rsidP="00A40F4A">
            <w:pPr>
              <w:pStyle w:val="NoSpacing"/>
              <w:spacing w:line="276" w:lineRule="auto"/>
              <w:jc w:val="center"/>
            </w:pPr>
            <w:r>
              <w:t>8,5%</w:t>
            </w:r>
          </w:p>
        </w:tc>
      </w:tr>
      <w:tr w:rsidR="00E4461A" w:rsidTr="00A40F4A">
        <w:trPr>
          <w:trHeight w:val="170"/>
        </w:trPr>
        <w:tc>
          <w:tcPr>
            <w:tcW w:w="2387" w:type="dxa"/>
            <w:vAlign w:val="center"/>
          </w:tcPr>
          <w:p w:rsidR="00E4461A" w:rsidRDefault="00E4461A" w:rsidP="00A40F4A">
            <w:pPr>
              <w:pStyle w:val="NoSpacing"/>
              <w:spacing w:line="276" w:lineRule="auto"/>
              <w:jc w:val="center"/>
            </w:pPr>
            <w:r>
              <w:t>71 – 76</w:t>
            </w:r>
          </w:p>
        </w:tc>
        <w:tc>
          <w:tcPr>
            <w:tcW w:w="2387" w:type="dxa"/>
            <w:vAlign w:val="center"/>
          </w:tcPr>
          <w:p w:rsidR="00E4461A" w:rsidRDefault="00E4461A" w:rsidP="00A40F4A">
            <w:pPr>
              <w:pStyle w:val="NoSpacing"/>
              <w:spacing w:line="276" w:lineRule="auto"/>
              <w:jc w:val="center"/>
            </w:pPr>
            <w:r>
              <w:t>41</w:t>
            </w:r>
          </w:p>
        </w:tc>
        <w:tc>
          <w:tcPr>
            <w:tcW w:w="2387" w:type="dxa"/>
            <w:vAlign w:val="center"/>
          </w:tcPr>
          <w:p w:rsidR="00E4461A" w:rsidRDefault="00E4461A" w:rsidP="00A40F4A">
            <w:pPr>
              <w:pStyle w:val="NoSpacing"/>
              <w:spacing w:line="276" w:lineRule="auto"/>
              <w:jc w:val="center"/>
            </w:pPr>
            <w:r>
              <w:t>19,3%</w:t>
            </w:r>
          </w:p>
        </w:tc>
      </w:tr>
      <w:tr w:rsidR="00E4461A" w:rsidTr="00A40F4A">
        <w:trPr>
          <w:trHeight w:val="170"/>
        </w:trPr>
        <w:tc>
          <w:tcPr>
            <w:tcW w:w="2387" w:type="dxa"/>
            <w:vAlign w:val="center"/>
          </w:tcPr>
          <w:p w:rsidR="00E4461A" w:rsidRDefault="00E4461A" w:rsidP="00A40F4A">
            <w:pPr>
              <w:pStyle w:val="NoSpacing"/>
              <w:spacing w:line="276" w:lineRule="auto"/>
              <w:jc w:val="center"/>
            </w:pPr>
            <w:r>
              <w:t>77 – 82</w:t>
            </w:r>
          </w:p>
        </w:tc>
        <w:tc>
          <w:tcPr>
            <w:tcW w:w="2387" w:type="dxa"/>
            <w:vAlign w:val="center"/>
          </w:tcPr>
          <w:p w:rsidR="00E4461A" w:rsidRDefault="00E4461A" w:rsidP="00A40F4A">
            <w:pPr>
              <w:pStyle w:val="NoSpacing"/>
              <w:spacing w:line="276" w:lineRule="auto"/>
              <w:jc w:val="center"/>
            </w:pPr>
            <w:r>
              <w:t>47</w:t>
            </w:r>
          </w:p>
        </w:tc>
        <w:tc>
          <w:tcPr>
            <w:tcW w:w="2387" w:type="dxa"/>
            <w:vAlign w:val="center"/>
          </w:tcPr>
          <w:p w:rsidR="00E4461A" w:rsidRDefault="00E4461A" w:rsidP="00A40F4A">
            <w:pPr>
              <w:pStyle w:val="NoSpacing"/>
              <w:spacing w:line="276" w:lineRule="auto"/>
              <w:jc w:val="center"/>
            </w:pPr>
            <w:r>
              <w:t>22,2%</w:t>
            </w:r>
          </w:p>
        </w:tc>
      </w:tr>
      <w:tr w:rsidR="00E4461A" w:rsidTr="00A40F4A">
        <w:trPr>
          <w:trHeight w:val="170"/>
        </w:trPr>
        <w:tc>
          <w:tcPr>
            <w:tcW w:w="2387" w:type="dxa"/>
            <w:vAlign w:val="center"/>
          </w:tcPr>
          <w:p w:rsidR="00E4461A" w:rsidRDefault="00E4461A" w:rsidP="00A40F4A">
            <w:pPr>
              <w:pStyle w:val="NoSpacing"/>
              <w:spacing w:line="276" w:lineRule="auto"/>
              <w:jc w:val="center"/>
            </w:pPr>
            <w:r>
              <w:t>83 – 88</w:t>
            </w:r>
          </w:p>
        </w:tc>
        <w:tc>
          <w:tcPr>
            <w:tcW w:w="2387" w:type="dxa"/>
            <w:vAlign w:val="center"/>
          </w:tcPr>
          <w:p w:rsidR="00E4461A" w:rsidRDefault="00E4461A" w:rsidP="00A40F4A">
            <w:pPr>
              <w:pStyle w:val="NoSpacing"/>
              <w:spacing w:line="276" w:lineRule="auto"/>
              <w:jc w:val="center"/>
            </w:pPr>
            <w:r>
              <w:t>53</w:t>
            </w:r>
          </w:p>
        </w:tc>
        <w:tc>
          <w:tcPr>
            <w:tcW w:w="2387" w:type="dxa"/>
            <w:vAlign w:val="center"/>
          </w:tcPr>
          <w:p w:rsidR="00E4461A" w:rsidRDefault="00E4461A" w:rsidP="00A40F4A">
            <w:pPr>
              <w:pStyle w:val="NoSpacing"/>
              <w:spacing w:line="276" w:lineRule="auto"/>
              <w:jc w:val="center"/>
            </w:pPr>
            <w:r>
              <w:t>25%</w:t>
            </w:r>
          </w:p>
        </w:tc>
      </w:tr>
      <w:tr w:rsidR="00E4461A" w:rsidTr="00A40F4A">
        <w:trPr>
          <w:trHeight w:val="170"/>
        </w:trPr>
        <w:tc>
          <w:tcPr>
            <w:tcW w:w="2387" w:type="dxa"/>
            <w:vAlign w:val="center"/>
          </w:tcPr>
          <w:p w:rsidR="00E4461A" w:rsidRDefault="00E4461A" w:rsidP="00A40F4A">
            <w:pPr>
              <w:pStyle w:val="NoSpacing"/>
              <w:spacing w:line="276" w:lineRule="auto"/>
              <w:jc w:val="center"/>
            </w:pPr>
            <w:r>
              <w:t>89 – 94</w:t>
            </w:r>
          </w:p>
        </w:tc>
        <w:tc>
          <w:tcPr>
            <w:tcW w:w="2387" w:type="dxa"/>
            <w:vAlign w:val="center"/>
          </w:tcPr>
          <w:p w:rsidR="00E4461A" w:rsidRDefault="00E4461A" w:rsidP="00A40F4A">
            <w:pPr>
              <w:pStyle w:val="NoSpacing"/>
              <w:spacing w:line="276" w:lineRule="auto"/>
              <w:jc w:val="center"/>
            </w:pPr>
            <w:r>
              <w:t>9</w:t>
            </w:r>
          </w:p>
        </w:tc>
        <w:tc>
          <w:tcPr>
            <w:tcW w:w="2387" w:type="dxa"/>
            <w:vAlign w:val="center"/>
          </w:tcPr>
          <w:p w:rsidR="00E4461A" w:rsidRDefault="00E4461A" w:rsidP="00A40F4A">
            <w:pPr>
              <w:pStyle w:val="NoSpacing"/>
              <w:spacing w:line="276" w:lineRule="auto"/>
              <w:jc w:val="center"/>
            </w:pPr>
            <w:r>
              <w:t>4,2%</w:t>
            </w:r>
          </w:p>
        </w:tc>
      </w:tr>
      <w:tr w:rsidR="00E4461A" w:rsidTr="00A40F4A">
        <w:trPr>
          <w:trHeight w:val="170"/>
        </w:trPr>
        <w:tc>
          <w:tcPr>
            <w:tcW w:w="2387" w:type="dxa"/>
            <w:vAlign w:val="center"/>
          </w:tcPr>
          <w:p w:rsidR="00E4461A" w:rsidRDefault="00E4461A" w:rsidP="00A40F4A">
            <w:pPr>
              <w:pStyle w:val="NoSpacing"/>
              <w:spacing w:line="276" w:lineRule="auto"/>
              <w:jc w:val="center"/>
            </w:pPr>
            <w:r>
              <w:t>95 – 100</w:t>
            </w:r>
          </w:p>
        </w:tc>
        <w:tc>
          <w:tcPr>
            <w:tcW w:w="2387" w:type="dxa"/>
            <w:vAlign w:val="center"/>
          </w:tcPr>
          <w:p w:rsidR="00E4461A" w:rsidRDefault="00E4461A" w:rsidP="00A40F4A">
            <w:pPr>
              <w:pStyle w:val="NoSpacing"/>
              <w:spacing w:line="276" w:lineRule="auto"/>
              <w:jc w:val="center"/>
            </w:pPr>
            <w:r>
              <w:t>3</w:t>
            </w:r>
          </w:p>
        </w:tc>
        <w:tc>
          <w:tcPr>
            <w:tcW w:w="2387" w:type="dxa"/>
            <w:vAlign w:val="center"/>
          </w:tcPr>
          <w:p w:rsidR="00E4461A" w:rsidRDefault="00E4461A" w:rsidP="00A40F4A">
            <w:pPr>
              <w:pStyle w:val="NoSpacing"/>
              <w:spacing w:line="276" w:lineRule="auto"/>
              <w:jc w:val="center"/>
            </w:pPr>
            <w:r>
              <w:t>1,4%</w:t>
            </w:r>
          </w:p>
        </w:tc>
      </w:tr>
      <w:tr w:rsidR="00E4461A" w:rsidTr="00A40F4A">
        <w:trPr>
          <w:trHeight w:val="170"/>
        </w:trPr>
        <w:tc>
          <w:tcPr>
            <w:tcW w:w="2387" w:type="dxa"/>
            <w:vAlign w:val="center"/>
          </w:tcPr>
          <w:p w:rsidR="00E4461A" w:rsidRDefault="00E4461A" w:rsidP="00A40F4A">
            <w:pPr>
              <w:pStyle w:val="NoSpacing"/>
              <w:spacing w:line="276" w:lineRule="auto"/>
              <w:jc w:val="center"/>
            </w:pPr>
            <w:r>
              <w:t>Jumlah</w:t>
            </w:r>
          </w:p>
        </w:tc>
        <w:tc>
          <w:tcPr>
            <w:tcW w:w="2387" w:type="dxa"/>
            <w:vAlign w:val="center"/>
          </w:tcPr>
          <w:p w:rsidR="00E4461A" w:rsidRDefault="00E4461A" w:rsidP="00A40F4A">
            <w:pPr>
              <w:pStyle w:val="NoSpacing"/>
              <w:spacing w:line="276" w:lineRule="auto"/>
              <w:jc w:val="center"/>
            </w:pPr>
            <w:r>
              <w:t>212</w:t>
            </w:r>
          </w:p>
        </w:tc>
        <w:tc>
          <w:tcPr>
            <w:tcW w:w="2387" w:type="dxa"/>
            <w:vAlign w:val="center"/>
          </w:tcPr>
          <w:p w:rsidR="00E4461A" w:rsidRDefault="00E4461A" w:rsidP="00A40F4A">
            <w:pPr>
              <w:pStyle w:val="NoSpacing"/>
              <w:spacing w:line="276" w:lineRule="auto"/>
              <w:jc w:val="center"/>
            </w:pPr>
            <w:r>
              <w:t>100%</w:t>
            </w:r>
          </w:p>
        </w:tc>
      </w:tr>
    </w:tbl>
    <w:p w:rsidR="00E4461A" w:rsidRDefault="00E4461A" w:rsidP="009A5280">
      <w:pPr>
        <w:pStyle w:val="NoSpacing"/>
        <w:spacing w:line="360" w:lineRule="auto"/>
        <w:ind w:left="993" w:firstLine="425"/>
        <w:jc w:val="both"/>
      </w:pPr>
      <w:r>
        <w:lastRenderedPageBreak/>
        <w:t>Data tersebut kemudian dapat dijadikan dalam bentuk histogram dengan hasilnya sebagai berikut.</w:t>
      </w:r>
    </w:p>
    <w:p w:rsidR="00E4461A" w:rsidRDefault="00E4461A" w:rsidP="00E4461A">
      <w:pPr>
        <w:pStyle w:val="NoSpacing"/>
        <w:spacing w:line="360" w:lineRule="auto"/>
        <w:ind w:left="851"/>
      </w:pPr>
      <w:r>
        <w:rPr>
          <w:noProof/>
        </w:rPr>
        <w:drawing>
          <wp:inline distT="0" distB="0" distL="0" distR="0" wp14:anchorId="3C8BF932" wp14:editId="60E3C2F6">
            <wp:extent cx="4593265" cy="2073349"/>
            <wp:effectExtent l="0" t="0" r="17145" b="222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4461A" w:rsidRDefault="00E4461A" w:rsidP="00E4461A">
      <w:pPr>
        <w:pStyle w:val="NoSpacing"/>
        <w:spacing w:line="360" w:lineRule="auto"/>
        <w:ind w:left="851"/>
        <w:jc w:val="center"/>
      </w:pPr>
      <w:r>
        <w:t>Gambar 4.2 Histogram Frekuensi Skor Kebiasaan Membaca</w:t>
      </w:r>
    </w:p>
    <w:p w:rsidR="00E4461A" w:rsidRDefault="00E4461A" w:rsidP="009A5280">
      <w:pPr>
        <w:pStyle w:val="NoSpacing"/>
        <w:spacing w:line="360" w:lineRule="auto"/>
        <w:ind w:left="993" w:firstLine="567"/>
        <w:jc w:val="both"/>
      </w:pPr>
      <w:r>
        <w:t>Tabel distribusi frekuensi skor kebiasaan membaca menunjukkan data dengan 9 kelas dan panjang interval 6. Persentase 7,1% dari data sebanyak 15 peserta didik mendapat skor 47-52; persentase 3,3% sebanyak 7 peserta didik mendapat skor 53-58; persentase 9% sebanyak 19 peserta didik mendapat skor 59-64; persentase 8,5% sebanyak 18 peserta didik mendapat skor 65-70; persentase 19,3% sebanyak 41 peserta didik mendapat skor 71-76; persentase 22,2% sebanyak 47 peserta didik mendapat skor 77-82; persentase 25% sebanyak 53 peserta didik mendapat skor 83-88; persentase 4,2% sebanyak 9 peserta didik mendapat skor 89-94; persentase 1,4% sebanyak 3 peserta didik mendapat skor 95-100. Skor kebiasaan membaca yang paling banyak didapatkan adalah skor 83-88 sebanyak 53 peserta didik dengan persentase 25%.</w:t>
      </w:r>
    </w:p>
    <w:p w:rsidR="00E4461A" w:rsidRPr="009A5280" w:rsidRDefault="00E4461A" w:rsidP="00E4461A">
      <w:pPr>
        <w:pStyle w:val="NoSpacing"/>
        <w:numPr>
          <w:ilvl w:val="0"/>
          <w:numId w:val="88"/>
        </w:numPr>
        <w:spacing w:line="360" w:lineRule="auto"/>
        <w:ind w:left="993" w:hanging="426"/>
        <w:jc w:val="both"/>
        <w:rPr>
          <w:b/>
        </w:rPr>
      </w:pPr>
      <w:r w:rsidRPr="009A5280">
        <w:rPr>
          <w:b/>
        </w:rPr>
        <w:t>Data Penguasaan Tata Bahasa</w:t>
      </w:r>
    </w:p>
    <w:p w:rsidR="00E4461A" w:rsidRDefault="00E4461A" w:rsidP="009A5280">
      <w:pPr>
        <w:pStyle w:val="NoSpacing"/>
        <w:spacing w:line="360" w:lineRule="auto"/>
        <w:ind w:left="993" w:firstLine="567"/>
        <w:jc w:val="both"/>
      </w:pPr>
      <w:r>
        <w:t xml:space="preserve">Data penguasaan tata bahasa diperoleh melalui tes penguasaan tata bahasa. Melalui tes telah didapatkan data dengan skor tertinggi 15, skor terendah 3, median atau nilai tengahnya adalah 10, reratanya 10,264, modus atau nilai yang sering munculnya adalah 15 dengan standar deviasi 3,315 yang dihitung melalui </w:t>
      </w:r>
      <w:r w:rsidRPr="00D049A1">
        <w:rPr>
          <w:i/>
        </w:rPr>
        <w:t>Ms. Excel</w:t>
      </w:r>
      <w:r>
        <w:t xml:space="preserve">. Data </w:t>
      </w:r>
      <w:r>
        <w:lastRenderedPageBreak/>
        <w:t>penguasaan tata bahasa akan disajikan pada tabel distribusi frekuensi dan histogram frekuensi berikut ini:</w:t>
      </w:r>
    </w:p>
    <w:p w:rsidR="00E4461A" w:rsidRDefault="00E4461A" w:rsidP="00E4461A">
      <w:pPr>
        <w:pStyle w:val="NoSpacing"/>
        <w:spacing w:line="360" w:lineRule="auto"/>
        <w:ind w:left="993"/>
      </w:pPr>
      <w:r>
        <w:t>Tabel 4.</w:t>
      </w:r>
      <w:r w:rsidR="00737369">
        <w:t>3</w:t>
      </w:r>
      <w:r>
        <w:t xml:space="preserve"> Distribusi Frekuensi Skor Penguasaan Tata Bahasa</w:t>
      </w:r>
    </w:p>
    <w:tbl>
      <w:tblPr>
        <w:tblStyle w:val="TableGrid"/>
        <w:tblW w:w="0" w:type="auto"/>
        <w:tblInd w:w="993" w:type="dxa"/>
        <w:tblBorders>
          <w:left w:val="none" w:sz="0" w:space="0" w:color="auto"/>
          <w:right w:val="none" w:sz="0" w:space="0" w:color="auto"/>
          <w:insideV w:val="none" w:sz="0" w:space="0" w:color="auto"/>
        </w:tblBorders>
        <w:tblLook w:val="04A0" w:firstRow="1" w:lastRow="0" w:firstColumn="1" w:lastColumn="0" w:noHBand="0" w:noVBand="1"/>
      </w:tblPr>
      <w:tblGrid>
        <w:gridCol w:w="1902"/>
        <w:gridCol w:w="1650"/>
        <w:gridCol w:w="1770"/>
        <w:gridCol w:w="1839"/>
      </w:tblGrid>
      <w:tr w:rsidR="00E4461A" w:rsidTr="00A40F4A">
        <w:trPr>
          <w:trHeight w:val="170"/>
        </w:trPr>
        <w:tc>
          <w:tcPr>
            <w:tcW w:w="1902" w:type="dxa"/>
            <w:vAlign w:val="center"/>
          </w:tcPr>
          <w:p w:rsidR="00E4461A" w:rsidRDefault="00E4461A" w:rsidP="00A40F4A">
            <w:pPr>
              <w:pStyle w:val="NoSpacing"/>
              <w:spacing w:line="276" w:lineRule="auto"/>
              <w:jc w:val="center"/>
            </w:pPr>
            <w:r>
              <w:t xml:space="preserve">Kelas Interval </w:t>
            </w:r>
            <w:r w:rsidRPr="00F16FF0">
              <w:rPr>
                <w:sz w:val="16"/>
              </w:rPr>
              <w:t>(batas bawah –batas atas)</w:t>
            </w:r>
          </w:p>
        </w:tc>
        <w:tc>
          <w:tcPr>
            <w:tcW w:w="1650" w:type="dxa"/>
          </w:tcPr>
          <w:p w:rsidR="00E4461A" w:rsidRDefault="00E4461A" w:rsidP="00A40F4A">
            <w:pPr>
              <w:pStyle w:val="NoSpacing"/>
              <w:spacing w:line="276" w:lineRule="auto"/>
              <w:jc w:val="center"/>
            </w:pPr>
            <w:r>
              <w:t>Nilai Tengah</w:t>
            </w:r>
          </w:p>
        </w:tc>
        <w:tc>
          <w:tcPr>
            <w:tcW w:w="1770" w:type="dxa"/>
            <w:vAlign w:val="center"/>
          </w:tcPr>
          <w:p w:rsidR="00E4461A" w:rsidRDefault="00E4461A" w:rsidP="00A40F4A">
            <w:pPr>
              <w:pStyle w:val="NoSpacing"/>
              <w:spacing w:line="276" w:lineRule="auto"/>
              <w:jc w:val="center"/>
            </w:pPr>
            <w:r>
              <w:t>F</w:t>
            </w:r>
          </w:p>
        </w:tc>
        <w:tc>
          <w:tcPr>
            <w:tcW w:w="1839" w:type="dxa"/>
            <w:vAlign w:val="center"/>
          </w:tcPr>
          <w:p w:rsidR="00E4461A" w:rsidRDefault="00E4461A" w:rsidP="00A40F4A">
            <w:pPr>
              <w:pStyle w:val="NoSpacing"/>
              <w:spacing w:line="276" w:lineRule="auto"/>
              <w:jc w:val="center"/>
            </w:pPr>
            <w:r>
              <w:t>F%</w:t>
            </w:r>
          </w:p>
        </w:tc>
      </w:tr>
      <w:tr w:rsidR="00E4461A" w:rsidTr="00A40F4A">
        <w:trPr>
          <w:trHeight w:val="170"/>
        </w:trPr>
        <w:tc>
          <w:tcPr>
            <w:tcW w:w="1902" w:type="dxa"/>
            <w:vAlign w:val="center"/>
          </w:tcPr>
          <w:p w:rsidR="00E4461A" w:rsidRDefault="00E4461A" w:rsidP="00A40F4A">
            <w:pPr>
              <w:pStyle w:val="NoSpacing"/>
              <w:spacing w:line="276" w:lineRule="auto"/>
              <w:jc w:val="center"/>
            </w:pPr>
            <w:r>
              <w:t>2,25 – 3,75</w:t>
            </w:r>
          </w:p>
        </w:tc>
        <w:tc>
          <w:tcPr>
            <w:tcW w:w="1650" w:type="dxa"/>
          </w:tcPr>
          <w:p w:rsidR="00E4461A" w:rsidRDefault="00E4461A" w:rsidP="00A40F4A">
            <w:pPr>
              <w:pStyle w:val="NoSpacing"/>
              <w:spacing w:line="276" w:lineRule="auto"/>
              <w:jc w:val="center"/>
            </w:pPr>
            <w:r>
              <w:t>3</w:t>
            </w:r>
          </w:p>
        </w:tc>
        <w:tc>
          <w:tcPr>
            <w:tcW w:w="1770" w:type="dxa"/>
            <w:vAlign w:val="center"/>
          </w:tcPr>
          <w:p w:rsidR="00E4461A" w:rsidRDefault="00E4461A" w:rsidP="00A40F4A">
            <w:pPr>
              <w:pStyle w:val="NoSpacing"/>
              <w:spacing w:line="276" w:lineRule="auto"/>
              <w:jc w:val="center"/>
            </w:pPr>
            <w:r>
              <w:t>4</w:t>
            </w:r>
          </w:p>
        </w:tc>
        <w:tc>
          <w:tcPr>
            <w:tcW w:w="1839" w:type="dxa"/>
            <w:vAlign w:val="center"/>
          </w:tcPr>
          <w:p w:rsidR="00E4461A" w:rsidRDefault="00E4461A" w:rsidP="00A40F4A">
            <w:pPr>
              <w:pStyle w:val="NoSpacing"/>
              <w:spacing w:line="276" w:lineRule="auto"/>
              <w:jc w:val="center"/>
            </w:pPr>
            <w:r>
              <w:t>1,9%</w:t>
            </w:r>
          </w:p>
        </w:tc>
      </w:tr>
      <w:tr w:rsidR="00E4461A" w:rsidTr="00A40F4A">
        <w:trPr>
          <w:trHeight w:val="170"/>
        </w:trPr>
        <w:tc>
          <w:tcPr>
            <w:tcW w:w="1902" w:type="dxa"/>
            <w:vAlign w:val="center"/>
          </w:tcPr>
          <w:p w:rsidR="00E4461A" w:rsidRDefault="00E4461A" w:rsidP="00A40F4A">
            <w:pPr>
              <w:pStyle w:val="NoSpacing"/>
              <w:spacing w:line="276" w:lineRule="auto"/>
              <w:jc w:val="center"/>
            </w:pPr>
            <w:r>
              <w:t>3,75 – 5,25</w:t>
            </w:r>
          </w:p>
        </w:tc>
        <w:tc>
          <w:tcPr>
            <w:tcW w:w="1650" w:type="dxa"/>
          </w:tcPr>
          <w:p w:rsidR="00E4461A" w:rsidRDefault="00E4461A" w:rsidP="00A40F4A">
            <w:pPr>
              <w:pStyle w:val="NoSpacing"/>
              <w:spacing w:line="276" w:lineRule="auto"/>
              <w:jc w:val="center"/>
            </w:pPr>
            <w:r>
              <w:t>4,5</w:t>
            </w:r>
          </w:p>
        </w:tc>
        <w:tc>
          <w:tcPr>
            <w:tcW w:w="1770" w:type="dxa"/>
            <w:vAlign w:val="center"/>
          </w:tcPr>
          <w:p w:rsidR="00E4461A" w:rsidRDefault="00E4461A" w:rsidP="00A40F4A">
            <w:pPr>
              <w:pStyle w:val="NoSpacing"/>
              <w:spacing w:line="276" w:lineRule="auto"/>
              <w:jc w:val="center"/>
            </w:pPr>
            <w:r>
              <w:t>16</w:t>
            </w:r>
          </w:p>
        </w:tc>
        <w:tc>
          <w:tcPr>
            <w:tcW w:w="1839" w:type="dxa"/>
            <w:vAlign w:val="center"/>
          </w:tcPr>
          <w:p w:rsidR="00E4461A" w:rsidRDefault="00E4461A" w:rsidP="00A40F4A">
            <w:pPr>
              <w:pStyle w:val="NoSpacing"/>
              <w:spacing w:line="276" w:lineRule="auto"/>
              <w:jc w:val="center"/>
            </w:pPr>
            <w:r>
              <w:t>7,5%</w:t>
            </w:r>
          </w:p>
        </w:tc>
      </w:tr>
      <w:tr w:rsidR="00E4461A" w:rsidTr="00A40F4A">
        <w:trPr>
          <w:trHeight w:val="170"/>
        </w:trPr>
        <w:tc>
          <w:tcPr>
            <w:tcW w:w="1902" w:type="dxa"/>
            <w:vAlign w:val="center"/>
          </w:tcPr>
          <w:p w:rsidR="00E4461A" w:rsidRDefault="00E4461A" w:rsidP="00A40F4A">
            <w:pPr>
              <w:pStyle w:val="NoSpacing"/>
              <w:spacing w:line="276" w:lineRule="auto"/>
              <w:jc w:val="center"/>
            </w:pPr>
            <w:r>
              <w:t>5,25 – 6,75</w:t>
            </w:r>
          </w:p>
        </w:tc>
        <w:tc>
          <w:tcPr>
            <w:tcW w:w="1650" w:type="dxa"/>
          </w:tcPr>
          <w:p w:rsidR="00E4461A" w:rsidRDefault="00E4461A" w:rsidP="00A40F4A">
            <w:pPr>
              <w:pStyle w:val="NoSpacing"/>
              <w:spacing w:line="276" w:lineRule="auto"/>
              <w:jc w:val="center"/>
            </w:pPr>
            <w:r>
              <w:t>6</w:t>
            </w:r>
          </w:p>
        </w:tc>
        <w:tc>
          <w:tcPr>
            <w:tcW w:w="1770" w:type="dxa"/>
            <w:vAlign w:val="center"/>
          </w:tcPr>
          <w:p w:rsidR="00E4461A" w:rsidRDefault="00E4461A" w:rsidP="00A40F4A">
            <w:pPr>
              <w:pStyle w:val="NoSpacing"/>
              <w:spacing w:line="276" w:lineRule="auto"/>
              <w:jc w:val="center"/>
            </w:pPr>
            <w:r>
              <w:t>14</w:t>
            </w:r>
          </w:p>
        </w:tc>
        <w:tc>
          <w:tcPr>
            <w:tcW w:w="1839" w:type="dxa"/>
            <w:vAlign w:val="center"/>
          </w:tcPr>
          <w:p w:rsidR="00E4461A" w:rsidRDefault="00E4461A" w:rsidP="00A40F4A">
            <w:pPr>
              <w:pStyle w:val="NoSpacing"/>
              <w:spacing w:line="276" w:lineRule="auto"/>
              <w:jc w:val="center"/>
            </w:pPr>
            <w:r>
              <w:t>6,6%</w:t>
            </w:r>
          </w:p>
        </w:tc>
      </w:tr>
      <w:tr w:rsidR="00E4461A" w:rsidTr="00A40F4A">
        <w:trPr>
          <w:trHeight w:val="170"/>
        </w:trPr>
        <w:tc>
          <w:tcPr>
            <w:tcW w:w="1902" w:type="dxa"/>
            <w:vAlign w:val="center"/>
          </w:tcPr>
          <w:p w:rsidR="00E4461A" w:rsidRDefault="00E4461A" w:rsidP="00A40F4A">
            <w:pPr>
              <w:pStyle w:val="NoSpacing"/>
              <w:spacing w:line="276" w:lineRule="auto"/>
              <w:jc w:val="center"/>
            </w:pPr>
            <w:r>
              <w:t>6,75 – 8,25</w:t>
            </w:r>
          </w:p>
        </w:tc>
        <w:tc>
          <w:tcPr>
            <w:tcW w:w="1650" w:type="dxa"/>
          </w:tcPr>
          <w:p w:rsidR="00E4461A" w:rsidRDefault="00E4461A" w:rsidP="00A40F4A">
            <w:pPr>
              <w:pStyle w:val="NoSpacing"/>
              <w:spacing w:line="276" w:lineRule="auto"/>
              <w:jc w:val="center"/>
            </w:pPr>
            <w:r>
              <w:t>7,5</w:t>
            </w:r>
          </w:p>
        </w:tc>
        <w:tc>
          <w:tcPr>
            <w:tcW w:w="1770" w:type="dxa"/>
            <w:vAlign w:val="center"/>
          </w:tcPr>
          <w:p w:rsidR="00E4461A" w:rsidRDefault="00E4461A" w:rsidP="00A40F4A">
            <w:pPr>
              <w:pStyle w:val="NoSpacing"/>
              <w:spacing w:line="276" w:lineRule="auto"/>
              <w:jc w:val="center"/>
            </w:pPr>
            <w:r>
              <w:t>32</w:t>
            </w:r>
          </w:p>
        </w:tc>
        <w:tc>
          <w:tcPr>
            <w:tcW w:w="1839" w:type="dxa"/>
            <w:vAlign w:val="center"/>
          </w:tcPr>
          <w:p w:rsidR="00E4461A" w:rsidRDefault="00E4461A" w:rsidP="00A40F4A">
            <w:pPr>
              <w:pStyle w:val="NoSpacing"/>
              <w:spacing w:line="276" w:lineRule="auto"/>
              <w:jc w:val="center"/>
            </w:pPr>
            <w:r>
              <w:t>15%</w:t>
            </w:r>
          </w:p>
        </w:tc>
      </w:tr>
      <w:tr w:rsidR="00E4461A" w:rsidTr="00A40F4A">
        <w:trPr>
          <w:trHeight w:val="170"/>
        </w:trPr>
        <w:tc>
          <w:tcPr>
            <w:tcW w:w="1902" w:type="dxa"/>
            <w:vAlign w:val="center"/>
          </w:tcPr>
          <w:p w:rsidR="00E4461A" w:rsidRDefault="00E4461A" w:rsidP="00A40F4A">
            <w:pPr>
              <w:pStyle w:val="NoSpacing"/>
              <w:spacing w:line="276" w:lineRule="auto"/>
              <w:jc w:val="center"/>
            </w:pPr>
            <w:r>
              <w:t>8,25 – 9,75</w:t>
            </w:r>
          </w:p>
        </w:tc>
        <w:tc>
          <w:tcPr>
            <w:tcW w:w="1650" w:type="dxa"/>
          </w:tcPr>
          <w:p w:rsidR="00E4461A" w:rsidRDefault="00E4461A" w:rsidP="00A40F4A">
            <w:pPr>
              <w:pStyle w:val="NoSpacing"/>
              <w:spacing w:line="276" w:lineRule="auto"/>
              <w:jc w:val="center"/>
            </w:pPr>
            <w:r>
              <w:t>9</w:t>
            </w:r>
          </w:p>
        </w:tc>
        <w:tc>
          <w:tcPr>
            <w:tcW w:w="1770" w:type="dxa"/>
            <w:vAlign w:val="center"/>
          </w:tcPr>
          <w:p w:rsidR="00E4461A" w:rsidRDefault="00E4461A" w:rsidP="00A40F4A">
            <w:pPr>
              <w:pStyle w:val="NoSpacing"/>
              <w:spacing w:line="276" w:lineRule="auto"/>
              <w:jc w:val="center"/>
            </w:pPr>
            <w:r>
              <w:t>20</w:t>
            </w:r>
          </w:p>
        </w:tc>
        <w:tc>
          <w:tcPr>
            <w:tcW w:w="1839" w:type="dxa"/>
            <w:vAlign w:val="center"/>
          </w:tcPr>
          <w:p w:rsidR="00E4461A" w:rsidRDefault="00E4461A" w:rsidP="00A40F4A">
            <w:pPr>
              <w:pStyle w:val="NoSpacing"/>
              <w:spacing w:line="276" w:lineRule="auto"/>
              <w:jc w:val="center"/>
            </w:pPr>
            <w:r>
              <w:t>9,4%</w:t>
            </w:r>
          </w:p>
        </w:tc>
      </w:tr>
      <w:tr w:rsidR="00E4461A" w:rsidTr="00A40F4A">
        <w:trPr>
          <w:trHeight w:val="170"/>
        </w:trPr>
        <w:tc>
          <w:tcPr>
            <w:tcW w:w="1902" w:type="dxa"/>
            <w:vAlign w:val="center"/>
          </w:tcPr>
          <w:p w:rsidR="00E4461A" w:rsidRDefault="00E4461A" w:rsidP="00A40F4A">
            <w:pPr>
              <w:pStyle w:val="NoSpacing"/>
              <w:spacing w:line="276" w:lineRule="auto"/>
              <w:jc w:val="center"/>
            </w:pPr>
            <w:r>
              <w:t>9,75 – 11,25</w:t>
            </w:r>
          </w:p>
        </w:tc>
        <w:tc>
          <w:tcPr>
            <w:tcW w:w="1650" w:type="dxa"/>
          </w:tcPr>
          <w:p w:rsidR="00E4461A" w:rsidRDefault="00E4461A" w:rsidP="00A40F4A">
            <w:pPr>
              <w:pStyle w:val="NoSpacing"/>
              <w:spacing w:line="276" w:lineRule="auto"/>
              <w:jc w:val="center"/>
            </w:pPr>
            <w:r>
              <w:t>10,5</w:t>
            </w:r>
          </w:p>
        </w:tc>
        <w:tc>
          <w:tcPr>
            <w:tcW w:w="1770" w:type="dxa"/>
            <w:vAlign w:val="center"/>
          </w:tcPr>
          <w:p w:rsidR="00E4461A" w:rsidRDefault="00E4461A" w:rsidP="00A40F4A">
            <w:pPr>
              <w:pStyle w:val="NoSpacing"/>
              <w:spacing w:line="276" w:lineRule="auto"/>
              <w:jc w:val="center"/>
            </w:pPr>
            <w:r>
              <w:t>44</w:t>
            </w:r>
          </w:p>
        </w:tc>
        <w:tc>
          <w:tcPr>
            <w:tcW w:w="1839" w:type="dxa"/>
            <w:vAlign w:val="center"/>
          </w:tcPr>
          <w:p w:rsidR="00E4461A" w:rsidRDefault="00E4461A" w:rsidP="00A40F4A">
            <w:pPr>
              <w:pStyle w:val="NoSpacing"/>
              <w:spacing w:line="276" w:lineRule="auto"/>
              <w:jc w:val="center"/>
            </w:pPr>
            <w:r>
              <w:t>21%</w:t>
            </w:r>
          </w:p>
        </w:tc>
      </w:tr>
      <w:tr w:rsidR="00E4461A" w:rsidTr="00A40F4A">
        <w:trPr>
          <w:trHeight w:val="170"/>
        </w:trPr>
        <w:tc>
          <w:tcPr>
            <w:tcW w:w="1902" w:type="dxa"/>
            <w:vAlign w:val="center"/>
          </w:tcPr>
          <w:p w:rsidR="00E4461A" w:rsidRDefault="00E4461A" w:rsidP="00A40F4A">
            <w:pPr>
              <w:pStyle w:val="NoSpacing"/>
              <w:spacing w:line="276" w:lineRule="auto"/>
              <w:jc w:val="center"/>
            </w:pPr>
            <w:r>
              <w:t>11,25 – 12,75</w:t>
            </w:r>
          </w:p>
        </w:tc>
        <w:tc>
          <w:tcPr>
            <w:tcW w:w="1650" w:type="dxa"/>
          </w:tcPr>
          <w:p w:rsidR="00E4461A" w:rsidRDefault="00E4461A" w:rsidP="00A40F4A">
            <w:pPr>
              <w:pStyle w:val="NoSpacing"/>
              <w:spacing w:line="276" w:lineRule="auto"/>
              <w:jc w:val="center"/>
            </w:pPr>
            <w:r>
              <w:t>12</w:t>
            </w:r>
          </w:p>
        </w:tc>
        <w:tc>
          <w:tcPr>
            <w:tcW w:w="1770" w:type="dxa"/>
            <w:vAlign w:val="center"/>
          </w:tcPr>
          <w:p w:rsidR="00E4461A" w:rsidRDefault="00E4461A" w:rsidP="00A40F4A">
            <w:pPr>
              <w:pStyle w:val="NoSpacing"/>
              <w:spacing w:line="276" w:lineRule="auto"/>
              <w:jc w:val="center"/>
            </w:pPr>
            <w:r>
              <w:t>20</w:t>
            </w:r>
          </w:p>
        </w:tc>
        <w:tc>
          <w:tcPr>
            <w:tcW w:w="1839" w:type="dxa"/>
            <w:vAlign w:val="center"/>
          </w:tcPr>
          <w:p w:rsidR="00E4461A" w:rsidRDefault="00E4461A" w:rsidP="00A40F4A">
            <w:pPr>
              <w:pStyle w:val="NoSpacing"/>
              <w:spacing w:line="276" w:lineRule="auto"/>
              <w:jc w:val="center"/>
            </w:pPr>
            <w:r>
              <w:t>9,4%</w:t>
            </w:r>
          </w:p>
        </w:tc>
      </w:tr>
      <w:tr w:rsidR="00E4461A" w:rsidTr="00A40F4A">
        <w:trPr>
          <w:trHeight w:val="170"/>
        </w:trPr>
        <w:tc>
          <w:tcPr>
            <w:tcW w:w="1902" w:type="dxa"/>
            <w:vAlign w:val="center"/>
          </w:tcPr>
          <w:p w:rsidR="00E4461A" w:rsidRDefault="00E4461A" w:rsidP="00A40F4A">
            <w:pPr>
              <w:pStyle w:val="NoSpacing"/>
              <w:spacing w:line="276" w:lineRule="auto"/>
              <w:jc w:val="center"/>
            </w:pPr>
            <w:r>
              <w:t>12,75 – 14,25</w:t>
            </w:r>
          </w:p>
        </w:tc>
        <w:tc>
          <w:tcPr>
            <w:tcW w:w="1650" w:type="dxa"/>
          </w:tcPr>
          <w:p w:rsidR="00E4461A" w:rsidRDefault="00E4461A" w:rsidP="00A40F4A">
            <w:pPr>
              <w:pStyle w:val="NoSpacing"/>
              <w:spacing w:line="276" w:lineRule="auto"/>
              <w:jc w:val="center"/>
            </w:pPr>
            <w:r>
              <w:t>13,5</w:t>
            </w:r>
          </w:p>
        </w:tc>
        <w:tc>
          <w:tcPr>
            <w:tcW w:w="1770" w:type="dxa"/>
            <w:vAlign w:val="center"/>
          </w:tcPr>
          <w:p w:rsidR="00E4461A" w:rsidRDefault="00E4461A" w:rsidP="00A40F4A">
            <w:pPr>
              <w:pStyle w:val="NoSpacing"/>
              <w:spacing w:line="276" w:lineRule="auto"/>
              <w:jc w:val="center"/>
            </w:pPr>
            <w:r>
              <w:t>34</w:t>
            </w:r>
          </w:p>
        </w:tc>
        <w:tc>
          <w:tcPr>
            <w:tcW w:w="1839" w:type="dxa"/>
            <w:vAlign w:val="center"/>
          </w:tcPr>
          <w:p w:rsidR="00E4461A" w:rsidRDefault="00E4461A" w:rsidP="00A40F4A">
            <w:pPr>
              <w:pStyle w:val="NoSpacing"/>
              <w:spacing w:line="276" w:lineRule="auto"/>
              <w:jc w:val="center"/>
            </w:pPr>
            <w:r>
              <w:t>16%</w:t>
            </w:r>
          </w:p>
        </w:tc>
      </w:tr>
      <w:tr w:rsidR="00E4461A" w:rsidTr="00A40F4A">
        <w:trPr>
          <w:trHeight w:val="170"/>
        </w:trPr>
        <w:tc>
          <w:tcPr>
            <w:tcW w:w="1902" w:type="dxa"/>
            <w:vAlign w:val="center"/>
          </w:tcPr>
          <w:p w:rsidR="00E4461A" w:rsidRDefault="00E4461A" w:rsidP="00A40F4A">
            <w:pPr>
              <w:pStyle w:val="NoSpacing"/>
              <w:spacing w:line="276" w:lineRule="auto"/>
              <w:jc w:val="center"/>
            </w:pPr>
            <w:r>
              <w:t>14,25 – 15,75</w:t>
            </w:r>
          </w:p>
        </w:tc>
        <w:tc>
          <w:tcPr>
            <w:tcW w:w="1650" w:type="dxa"/>
          </w:tcPr>
          <w:p w:rsidR="00E4461A" w:rsidRDefault="00E4461A" w:rsidP="00A40F4A">
            <w:pPr>
              <w:pStyle w:val="NoSpacing"/>
              <w:spacing w:line="276" w:lineRule="auto"/>
              <w:jc w:val="center"/>
            </w:pPr>
            <w:r>
              <w:t>14</w:t>
            </w:r>
          </w:p>
        </w:tc>
        <w:tc>
          <w:tcPr>
            <w:tcW w:w="1770" w:type="dxa"/>
            <w:vAlign w:val="center"/>
          </w:tcPr>
          <w:p w:rsidR="00E4461A" w:rsidRDefault="00E4461A" w:rsidP="00A40F4A">
            <w:pPr>
              <w:pStyle w:val="NoSpacing"/>
              <w:spacing w:line="276" w:lineRule="auto"/>
              <w:jc w:val="center"/>
            </w:pPr>
            <w:r>
              <w:t>28</w:t>
            </w:r>
          </w:p>
        </w:tc>
        <w:tc>
          <w:tcPr>
            <w:tcW w:w="1839" w:type="dxa"/>
            <w:vAlign w:val="center"/>
          </w:tcPr>
          <w:p w:rsidR="00E4461A" w:rsidRDefault="00E4461A" w:rsidP="00A40F4A">
            <w:pPr>
              <w:pStyle w:val="NoSpacing"/>
              <w:spacing w:line="276" w:lineRule="auto"/>
              <w:jc w:val="center"/>
            </w:pPr>
            <w:r>
              <w:t>13,2%</w:t>
            </w:r>
          </w:p>
        </w:tc>
      </w:tr>
      <w:tr w:rsidR="00E4461A" w:rsidTr="00A40F4A">
        <w:trPr>
          <w:trHeight w:val="170"/>
        </w:trPr>
        <w:tc>
          <w:tcPr>
            <w:tcW w:w="1902" w:type="dxa"/>
            <w:vAlign w:val="center"/>
          </w:tcPr>
          <w:p w:rsidR="00E4461A" w:rsidRDefault="00E4461A" w:rsidP="00A40F4A">
            <w:pPr>
              <w:pStyle w:val="NoSpacing"/>
              <w:spacing w:line="276" w:lineRule="auto"/>
              <w:jc w:val="center"/>
            </w:pPr>
            <w:r>
              <w:t>Jumlah</w:t>
            </w:r>
          </w:p>
        </w:tc>
        <w:tc>
          <w:tcPr>
            <w:tcW w:w="1650" w:type="dxa"/>
          </w:tcPr>
          <w:p w:rsidR="00E4461A" w:rsidRDefault="00E4461A" w:rsidP="00A40F4A">
            <w:pPr>
              <w:pStyle w:val="NoSpacing"/>
              <w:spacing w:line="276" w:lineRule="auto"/>
              <w:jc w:val="center"/>
            </w:pPr>
          </w:p>
        </w:tc>
        <w:tc>
          <w:tcPr>
            <w:tcW w:w="1770" w:type="dxa"/>
            <w:vAlign w:val="center"/>
          </w:tcPr>
          <w:p w:rsidR="00E4461A" w:rsidRDefault="00E4461A" w:rsidP="00A40F4A">
            <w:pPr>
              <w:pStyle w:val="NoSpacing"/>
              <w:spacing w:line="276" w:lineRule="auto"/>
              <w:jc w:val="center"/>
            </w:pPr>
            <w:r>
              <w:t>212</w:t>
            </w:r>
          </w:p>
        </w:tc>
        <w:tc>
          <w:tcPr>
            <w:tcW w:w="1839" w:type="dxa"/>
            <w:vAlign w:val="center"/>
          </w:tcPr>
          <w:p w:rsidR="00E4461A" w:rsidRDefault="00E4461A" w:rsidP="00A40F4A">
            <w:pPr>
              <w:pStyle w:val="NoSpacing"/>
              <w:spacing w:line="276" w:lineRule="auto"/>
              <w:jc w:val="center"/>
            </w:pPr>
            <w:r>
              <w:t>100%</w:t>
            </w:r>
          </w:p>
        </w:tc>
      </w:tr>
    </w:tbl>
    <w:p w:rsidR="00E4461A" w:rsidRDefault="00E4461A" w:rsidP="009A5280">
      <w:pPr>
        <w:pStyle w:val="NoSpacing"/>
        <w:spacing w:line="360" w:lineRule="auto"/>
        <w:ind w:left="993"/>
        <w:jc w:val="both"/>
      </w:pPr>
      <w:r>
        <w:t>Data yang sudah disajikan dalam tabel digambarkan dalam bentuk histogram sebagai berikut.</w:t>
      </w:r>
    </w:p>
    <w:p w:rsidR="00E4461A" w:rsidRDefault="00E4461A" w:rsidP="00E4461A">
      <w:pPr>
        <w:pStyle w:val="NoSpacing"/>
        <w:spacing w:line="360" w:lineRule="auto"/>
        <w:ind w:left="851"/>
      </w:pPr>
      <w:r>
        <w:rPr>
          <w:noProof/>
        </w:rPr>
        <w:drawing>
          <wp:inline distT="0" distB="0" distL="0" distR="0" wp14:anchorId="1CBB425E" wp14:editId="56EDD24F">
            <wp:extent cx="4593265" cy="2169042"/>
            <wp:effectExtent l="0" t="0" r="17145" b="222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4461A" w:rsidRDefault="00E4461A" w:rsidP="00E4461A">
      <w:pPr>
        <w:pStyle w:val="NoSpacing"/>
        <w:spacing w:line="360" w:lineRule="auto"/>
        <w:ind w:left="851"/>
        <w:jc w:val="center"/>
      </w:pPr>
      <w:r>
        <w:t>Gambar 4.3 Histogram Frekuensi Skor Penguasaan Tata Bahasa</w:t>
      </w:r>
    </w:p>
    <w:p w:rsidR="00E4461A" w:rsidRDefault="00E4461A" w:rsidP="009A5280">
      <w:pPr>
        <w:pStyle w:val="NoSpacing"/>
        <w:spacing w:line="360" w:lineRule="auto"/>
        <w:ind w:left="993"/>
        <w:jc w:val="both"/>
      </w:pPr>
      <w:r>
        <w:t xml:space="preserve">Mengacu pada perhitungan pembagian kelas interval dengan rumus 1+3.3LogN diperoleh interval kelas sejumlah 9 kelas dengan </w:t>
      </w:r>
      <w:r w:rsidRPr="00D049A1">
        <w:rPr>
          <w:i/>
        </w:rPr>
        <w:t>range</w:t>
      </w:r>
      <w:r>
        <w:t xml:space="preserve"> atau panjang kelas 1,5. Pembagian kelas dibuat dengan mencari batas bawah dan batas atas menggunakan satuan hitung 1,5 diperoleh tabel seperti di atas. Sebanyak 3 peserta didik mendapat skor di antara 2,25-3,75 dengan persentase 1,9%; sebanyak 16 peserta didik mendapat skor di antara 3,75-5,25 dengan persentase 7,5%; sebanyak 14 peserta didik </w:t>
      </w:r>
      <w:r>
        <w:lastRenderedPageBreak/>
        <w:t>mendapat skor di antara 5,25-6,75 dengan persentase 6,6%; sebanyak 32 peserta didik mendapat skor di antara 6,75-8,25 dengan persentase 15%; sebanyak 20 peserta didik mendapat skor di antara 8,25-9,75 dengan persentase 9,4%; sebanyak 44 peserta didik mendapat skor di antara 9,75-11,25 dengan persentase 21%; sebanyak 20 peserta didik mendapat skor di antara 11,25-12,75 dengan persetase 9,4%; sebanyak 34 peserta didik mendapat skor di antara 12,75-14,25 dengan persentae sebanyak 16%; sebanyak 28 peserta didik mendapat skor di antara 14,25-15,75 dengan persentase 13,2%. Persentase terbanyak adalah 21% peserta didik mendapat skor di antara 9,75-11,25 sebanyak 44 peserta didik.</w:t>
      </w:r>
    </w:p>
    <w:p w:rsidR="00E4461A" w:rsidRPr="009A5280" w:rsidRDefault="00E4461A" w:rsidP="00E4461A">
      <w:pPr>
        <w:pStyle w:val="NoSpacing"/>
        <w:numPr>
          <w:ilvl w:val="0"/>
          <w:numId w:val="87"/>
        </w:numPr>
        <w:spacing w:line="360" w:lineRule="auto"/>
        <w:ind w:left="567" w:hanging="567"/>
        <w:jc w:val="both"/>
        <w:rPr>
          <w:b/>
        </w:rPr>
      </w:pPr>
      <w:r w:rsidRPr="009A5280">
        <w:rPr>
          <w:b/>
        </w:rPr>
        <w:t>Hasil Uji Prasyarat</w:t>
      </w:r>
    </w:p>
    <w:p w:rsidR="00E4461A" w:rsidRDefault="00E4461A" w:rsidP="009A5280">
      <w:pPr>
        <w:pStyle w:val="NoSpacing"/>
        <w:spacing w:line="360" w:lineRule="auto"/>
        <w:ind w:left="567" w:firstLine="426"/>
        <w:jc w:val="both"/>
      </w:pPr>
      <w:r>
        <w:t>Uji prasyarat dilakukan untuk memenuhi syarat sebelum melakukan uji hipotesis penelitian. Uji prasyarat yang peneliti gunakan adalah uji normalitas dan uji linearitas yang akan dijabarkan di bawah.</w:t>
      </w:r>
    </w:p>
    <w:p w:rsidR="00E4461A" w:rsidRPr="009A5280" w:rsidRDefault="00E4461A" w:rsidP="00E4461A">
      <w:pPr>
        <w:pStyle w:val="NoSpacing"/>
        <w:numPr>
          <w:ilvl w:val="0"/>
          <w:numId w:val="89"/>
        </w:numPr>
        <w:spacing w:line="360" w:lineRule="auto"/>
        <w:ind w:left="993" w:hanging="426"/>
        <w:jc w:val="both"/>
        <w:rPr>
          <w:b/>
        </w:rPr>
      </w:pPr>
      <w:r w:rsidRPr="009A5280">
        <w:rPr>
          <w:b/>
        </w:rPr>
        <w:t>Hasil Uji Normalitas</w:t>
      </w:r>
    </w:p>
    <w:p w:rsidR="00E4461A" w:rsidRPr="00A40F4A" w:rsidRDefault="00E4461A" w:rsidP="009A5280">
      <w:pPr>
        <w:pStyle w:val="NoSpacing"/>
        <w:spacing w:line="360" w:lineRule="auto"/>
        <w:ind w:left="993" w:firstLine="425"/>
        <w:jc w:val="both"/>
      </w:pPr>
      <w:r>
        <w:t>Sebelum melakukan uji hipotesis, data penelitian harus normal. Maka dari itu dilakukan uji normalitas menggunakan Kolmogrov-Smirnov karena memiliki sample sebanyak 212 responden yang dihitung menggunakan Ms. Excel dengan taraf signifikan 0,05. Hasil pada data keterampilan menulis deskripsi (Y) memiliki D</w:t>
      </w:r>
      <w:r w:rsidRPr="006E0564">
        <w:rPr>
          <w:vertAlign w:val="subscript"/>
        </w:rPr>
        <w:t>maks</w:t>
      </w:r>
      <w:r>
        <w:t xml:space="preserve"> sebesar 0,056. D</w:t>
      </w:r>
      <w:r w:rsidRPr="006E0564">
        <w:rPr>
          <w:vertAlign w:val="subscript"/>
        </w:rPr>
        <w:t>kritis</w:t>
      </w:r>
      <w:r>
        <w:t xml:space="preserve"> dari N=212 adalah 0,093. Dari hasil tersebut maka dapat </w:t>
      </w:r>
      <w:r w:rsidRPr="00A40F4A">
        <w:t xml:space="preserve">disimpulkan bahwa data keterampilan menulis deskripsi berdistribusi normal (lihat pada lampiran </w:t>
      </w:r>
      <w:r w:rsidR="00A40F4A" w:rsidRPr="00A40F4A">
        <w:t>19</w:t>
      </w:r>
      <w:r w:rsidRPr="00A40F4A">
        <w:t>).</w:t>
      </w:r>
    </w:p>
    <w:p w:rsidR="00E4461A" w:rsidRPr="00A40F4A" w:rsidRDefault="00E4461A" w:rsidP="009A5280">
      <w:pPr>
        <w:pStyle w:val="NoSpacing"/>
        <w:spacing w:line="360" w:lineRule="auto"/>
        <w:ind w:left="993" w:firstLine="425"/>
        <w:jc w:val="both"/>
      </w:pPr>
      <w:r w:rsidRPr="00A40F4A">
        <w:t>Hasil pengujian normalitas data kebiasaan membaca (X</w:t>
      </w:r>
      <w:r w:rsidRPr="00A40F4A">
        <w:rPr>
          <w:vertAlign w:val="subscript"/>
        </w:rPr>
        <w:t>1</w:t>
      </w:r>
      <w:r w:rsidRPr="00A40F4A">
        <w:t>) menghasilkan D</w:t>
      </w:r>
      <w:r w:rsidRPr="00A40F4A">
        <w:rPr>
          <w:vertAlign w:val="subscript"/>
        </w:rPr>
        <w:t>maks</w:t>
      </w:r>
      <w:r w:rsidRPr="00A40F4A">
        <w:t xml:space="preserve"> sebesar 0,069 dengan D</w:t>
      </w:r>
      <w:r w:rsidRPr="00A40F4A">
        <w:rPr>
          <w:vertAlign w:val="subscript"/>
        </w:rPr>
        <w:t>kritis</w:t>
      </w:r>
      <w:r w:rsidRPr="00A40F4A">
        <w:t xml:space="preserve"> dari N=212 adalah 0,093 dengan taraf signifikan 0,05. Dari hasil tersebut diperoleh simpulan bahwa data kebiasaan membaca (X</w:t>
      </w:r>
      <w:r w:rsidRPr="00A40F4A">
        <w:rPr>
          <w:vertAlign w:val="subscript"/>
        </w:rPr>
        <w:t>1</w:t>
      </w:r>
      <w:r w:rsidRPr="00A40F4A">
        <w:t xml:space="preserve">) berdistribusi normal (lihat pada lampiran </w:t>
      </w:r>
      <w:r w:rsidR="00A40F4A" w:rsidRPr="00A40F4A">
        <w:t>19</w:t>
      </w:r>
      <w:r w:rsidRPr="00A40F4A">
        <w:t>).</w:t>
      </w:r>
    </w:p>
    <w:p w:rsidR="00E4461A" w:rsidRPr="00A40F4A" w:rsidRDefault="00E4461A" w:rsidP="009A5280">
      <w:pPr>
        <w:pStyle w:val="NoSpacing"/>
        <w:spacing w:line="360" w:lineRule="auto"/>
        <w:ind w:left="993" w:firstLine="425"/>
        <w:jc w:val="both"/>
      </w:pPr>
      <w:r w:rsidRPr="00A40F4A">
        <w:t>Hasil pengujian normalitas data penguasaan tata bahasa (X</w:t>
      </w:r>
      <w:r w:rsidRPr="00A40F4A">
        <w:rPr>
          <w:vertAlign w:val="subscript"/>
        </w:rPr>
        <w:t>2</w:t>
      </w:r>
      <w:r w:rsidRPr="00A40F4A">
        <w:t>) menghasilkan D</w:t>
      </w:r>
      <w:r w:rsidRPr="00A40F4A">
        <w:rPr>
          <w:vertAlign w:val="subscript"/>
        </w:rPr>
        <w:t>maks</w:t>
      </w:r>
      <w:r w:rsidRPr="00A40F4A">
        <w:t xml:space="preserve"> sebesar 0,076 dengan D</w:t>
      </w:r>
      <w:r w:rsidRPr="00A40F4A">
        <w:rPr>
          <w:vertAlign w:val="subscript"/>
        </w:rPr>
        <w:t>kritis</w:t>
      </w:r>
      <w:r w:rsidRPr="00A40F4A">
        <w:t xml:space="preserve"> dari N=212 adalah </w:t>
      </w:r>
      <w:r w:rsidRPr="00A40F4A">
        <w:lastRenderedPageBreak/>
        <w:t>0,093 dengan taraf siginifikan 0,05. Dari hasil tersebut diperoleh simpulan bahwa data penguasaan tata bahasa (X</w:t>
      </w:r>
      <w:r w:rsidRPr="00A40F4A">
        <w:rPr>
          <w:vertAlign w:val="subscript"/>
        </w:rPr>
        <w:t>2</w:t>
      </w:r>
      <w:r w:rsidRPr="00A40F4A">
        <w:t xml:space="preserve">) berdistribusi normal (lihat pada lampiran </w:t>
      </w:r>
      <w:r w:rsidR="00A40F4A" w:rsidRPr="00A40F4A">
        <w:t>19</w:t>
      </w:r>
      <w:r w:rsidRPr="00A40F4A">
        <w:t>).</w:t>
      </w:r>
    </w:p>
    <w:p w:rsidR="00E4461A" w:rsidRPr="009A5280" w:rsidRDefault="00E4461A" w:rsidP="00E4461A">
      <w:pPr>
        <w:pStyle w:val="NoSpacing"/>
        <w:numPr>
          <w:ilvl w:val="0"/>
          <w:numId w:val="89"/>
        </w:numPr>
        <w:spacing w:line="360" w:lineRule="auto"/>
        <w:ind w:left="993" w:hanging="426"/>
        <w:jc w:val="both"/>
        <w:rPr>
          <w:b/>
        </w:rPr>
      </w:pPr>
      <w:r w:rsidRPr="009A5280">
        <w:rPr>
          <w:b/>
        </w:rPr>
        <w:t>Hasil Uji Linearitas</w:t>
      </w:r>
    </w:p>
    <w:p w:rsidR="00E4461A" w:rsidRDefault="00E4461A" w:rsidP="009A5280">
      <w:pPr>
        <w:pStyle w:val="NoSpacing"/>
        <w:spacing w:line="360" w:lineRule="auto"/>
        <w:ind w:left="993" w:firstLine="425"/>
        <w:jc w:val="both"/>
      </w:pPr>
      <w:r>
        <w:t>Selain harus normal, syarat uji korelasi data juga harus linear. Uji linear keterampilan menulis deskripsi (Y) atas kebiasaan membaca (X</w:t>
      </w:r>
      <w:r w:rsidRPr="00AE432C">
        <w:rPr>
          <w:vertAlign w:val="subscript"/>
        </w:rPr>
        <w:t>1</w:t>
      </w:r>
      <w:r>
        <w:t>) dan keterampilan menulis deskripsi (Y) atas penguasaan tata bahasa (X</w:t>
      </w:r>
      <w:r w:rsidRPr="00AE432C">
        <w:rPr>
          <w:vertAlign w:val="subscript"/>
        </w:rPr>
        <w:t>2</w:t>
      </w:r>
      <w:r>
        <w:t>) dihitung dengan mencari F</w:t>
      </w:r>
      <w:r w:rsidRPr="00AE432C">
        <w:rPr>
          <w:vertAlign w:val="subscript"/>
        </w:rPr>
        <w:t>obs</w:t>
      </w:r>
      <w:r>
        <w:t xml:space="preserve"> kemudian dibandingkan dengan F</w:t>
      </w:r>
      <w:r w:rsidRPr="004F702E">
        <w:rPr>
          <w:vertAlign w:val="subscript"/>
        </w:rPr>
        <w:t>tabel</w:t>
      </w:r>
      <w:r>
        <w:t>. Hipotesisnya adalah jika F</w:t>
      </w:r>
      <w:r w:rsidRPr="00AE432C">
        <w:rPr>
          <w:vertAlign w:val="subscript"/>
        </w:rPr>
        <w:t>obs</w:t>
      </w:r>
      <w:r>
        <w:t xml:space="preserve"> </w:t>
      </w:r>
      <w:r w:rsidRPr="007726A1">
        <w:rPr>
          <w:rFonts w:cs="Times New Roman"/>
          <w:color w:val="202124"/>
          <w:szCs w:val="21"/>
          <w:shd w:val="clear" w:color="auto" w:fill="FFFFFF"/>
        </w:rPr>
        <w:t>≤</w:t>
      </w:r>
      <w:r>
        <w:rPr>
          <w:rFonts w:cs="Times New Roman"/>
          <w:color w:val="202124"/>
          <w:szCs w:val="21"/>
          <w:shd w:val="clear" w:color="auto" w:fill="FFFFFF"/>
        </w:rPr>
        <w:t xml:space="preserve"> F</w:t>
      </w:r>
      <w:r w:rsidRPr="00AE432C">
        <w:rPr>
          <w:rFonts w:cs="Times New Roman"/>
          <w:color w:val="202124"/>
          <w:szCs w:val="21"/>
          <w:shd w:val="clear" w:color="auto" w:fill="FFFFFF"/>
          <w:vertAlign w:val="subscript"/>
        </w:rPr>
        <w:t>tabel</w:t>
      </w:r>
      <w:r>
        <w:rPr>
          <w:rFonts w:cs="Times New Roman"/>
          <w:color w:val="202124"/>
          <w:szCs w:val="21"/>
          <w:shd w:val="clear" w:color="auto" w:fill="FFFFFF"/>
        </w:rPr>
        <w:t xml:space="preserve"> maka data linear.</w:t>
      </w:r>
      <w:r>
        <w:t xml:space="preserve"> </w:t>
      </w:r>
    </w:p>
    <w:p w:rsidR="00E4461A" w:rsidRDefault="00E4461A" w:rsidP="009A5280">
      <w:pPr>
        <w:pStyle w:val="NoSpacing"/>
        <w:spacing w:line="360" w:lineRule="auto"/>
        <w:ind w:left="993" w:firstLine="425"/>
        <w:jc w:val="both"/>
        <w:rPr>
          <w:rFonts w:eastAsiaTheme="minorEastAsia" w:cs="Times New Roman"/>
        </w:rPr>
      </w:pPr>
      <w:r>
        <w:t>Uji linear keterampilan menulis (Y) atas kebiasaan membaca (X</w:t>
      </w:r>
      <w:r w:rsidRPr="00AE432C">
        <w:rPr>
          <w:vertAlign w:val="subscript"/>
        </w:rPr>
        <w:t>1</w:t>
      </w:r>
      <w:r>
        <w:t xml:space="preserve">) di taraf </w:t>
      </w:r>
      <w:r>
        <w:rPr>
          <w:rFonts w:cs="Times New Roman"/>
        </w:rPr>
        <w:t>α</w:t>
      </w:r>
      <w:r>
        <w:t>=0,05 menghasilkan F</w:t>
      </w:r>
      <w:r w:rsidRPr="00AE432C">
        <w:rPr>
          <w:vertAlign w:val="subscript"/>
        </w:rPr>
        <w:t xml:space="preserve">obs </w:t>
      </w:r>
      <w:r>
        <w:t>= 1,39 dengan F</w:t>
      </w:r>
      <w:r w:rsidRPr="004F702E">
        <w:rPr>
          <w:vertAlign w:val="subscript"/>
        </w:rPr>
        <w:t>tabel</w:t>
      </w:r>
      <w:r>
        <w:t xml:space="preserve"> = </w:t>
      </w:r>
      <w:r>
        <w:rPr>
          <w:rFonts w:eastAsiaTheme="minorEastAsia" w:cs="Times New Roman"/>
        </w:rPr>
        <w:t>F</w:t>
      </w:r>
      <w:r w:rsidRPr="007726A1">
        <w:rPr>
          <w:rFonts w:eastAsiaTheme="minorEastAsia" w:cs="Times New Roman"/>
          <w:vertAlign w:val="subscript"/>
        </w:rPr>
        <w:t>0,05;43;167</w:t>
      </w:r>
      <w:r>
        <w:rPr>
          <w:rFonts w:eastAsiaTheme="minorEastAsia" w:cs="Times New Roman"/>
        </w:rPr>
        <w:t xml:space="preserve"> = </w:t>
      </w:r>
      <w:r w:rsidRPr="007726A1">
        <w:rPr>
          <w:rFonts w:eastAsiaTheme="minorEastAsia" w:cs="Times New Roman"/>
        </w:rPr>
        <w:t>1,453452496</w:t>
      </w:r>
      <w:r>
        <w:rPr>
          <w:rFonts w:eastAsiaTheme="minorEastAsia" w:cs="Times New Roman"/>
        </w:rPr>
        <w:t xml:space="preserve"> (dk pembilang dari dkGTC=43, dk penyebut dari dkGM=167). Dari angka tersebut maka diperoleh daerah kritis {F | F &gt; </w:t>
      </w:r>
      <w:r w:rsidRPr="007726A1">
        <w:rPr>
          <w:rFonts w:eastAsiaTheme="minorEastAsia" w:cs="Times New Roman"/>
        </w:rPr>
        <w:t>1,453452496</w:t>
      </w:r>
      <w:r>
        <w:rPr>
          <w:rFonts w:eastAsiaTheme="minorEastAsia" w:cs="Times New Roman"/>
        </w:rPr>
        <w:t>}. F</w:t>
      </w:r>
      <w:r w:rsidRPr="00AE432C">
        <w:rPr>
          <w:rFonts w:eastAsiaTheme="minorEastAsia" w:cs="Times New Roman"/>
          <w:vertAlign w:val="subscript"/>
        </w:rPr>
        <w:t>obs</w:t>
      </w:r>
      <w:r>
        <w:rPr>
          <w:rFonts w:eastAsiaTheme="minorEastAsia" w:cs="Times New Roman"/>
        </w:rPr>
        <w:t xml:space="preserve"> 1,39 bukanlah merupakan bagian dari F</w:t>
      </w:r>
      <w:r w:rsidRPr="00AE432C">
        <w:rPr>
          <w:rFonts w:eastAsiaTheme="minorEastAsia" w:cs="Times New Roman"/>
          <w:vertAlign w:val="subscript"/>
        </w:rPr>
        <w:t>tabel</w:t>
      </w:r>
      <w:r>
        <w:rPr>
          <w:rFonts w:eastAsiaTheme="minorEastAsia" w:cs="Times New Roman"/>
        </w:rPr>
        <w:t xml:space="preserve"> (</w:t>
      </w:r>
      <w:r>
        <w:t>F</w:t>
      </w:r>
      <w:r w:rsidRPr="00AE432C">
        <w:rPr>
          <w:vertAlign w:val="subscript"/>
        </w:rPr>
        <w:t>obs</w:t>
      </w:r>
      <w:r>
        <w:t xml:space="preserve"> </w:t>
      </w:r>
      <w:r w:rsidRPr="007726A1">
        <w:rPr>
          <w:rFonts w:cs="Times New Roman"/>
          <w:color w:val="202124"/>
          <w:szCs w:val="21"/>
          <w:shd w:val="clear" w:color="auto" w:fill="FFFFFF"/>
        </w:rPr>
        <w:t>≤</w:t>
      </w:r>
      <w:r>
        <w:rPr>
          <w:rFonts w:cs="Times New Roman"/>
          <w:color w:val="202124"/>
          <w:szCs w:val="21"/>
          <w:shd w:val="clear" w:color="auto" w:fill="FFFFFF"/>
        </w:rPr>
        <w:t xml:space="preserve"> F</w:t>
      </w:r>
      <w:r w:rsidRPr="00AE432C">
        <w:rPr>
          <w:rFonts w:cs="Times New Roman"/>
          <w:color w:val="202124"/>
          <w:szCs w:val="21"/>
          <w:shd w:val="clear" w:color="auto" w:fill="FFFFFF"/>
          <w:vertAlign w:val="subscript"/>
        </w:rPr>
        <w:t>tabel</w:t>
      </w:r>
      <w:r>
        <w:rPr>
          <w:rFonts w:cs="Times New Roman"/>
          <w:color w:val="202124"/>
          <w:szCs w:val="21"/>
          <w:shd w:val="clear" w:color="auto" w:fill="FFFFFF"/>
        </w:rPr>
        <w:t xml:space="preserve">) </w:t>
      </w:r>
      <w:r>
        <w:rPr>
          <w:rFonts w:eastAsiaTheme="minorEastAsia" w:cs="Times New Roman"/>
        </w:rPr>
        <w:t xml:space="preserve">sehingga </w:t>
      </w:r>
      <w:r w:rsidRPr="00A40F4A">
        <w:rPr>
          <w:rFonts w:eastAsiaTheme="minorEastAsia" w:cs="Times New Roman"/>
        </w:rPr>
        <w:t>dapat ditarik simpulan bahwa data X</w:t>
      </w:r>
      <w:r w:rsidRPr="00A40F4A">
        <w:rPr>
          <w:rFonts w:eastAsiaTheme="minorEastAsia" w:cs="Times New Roman"/>
          <w:vertAlign w:val="subscript"/>
        </w:rPr>
        <w:t>1</w:t>
      </w:r>
      <w:r w:rsidRPr="00A40F4A">
        <w:rPr>
          <w:rFonts w:eastAsiaTheme="minorEastAsia" w:cs="Times New Roman"/>
        </w:rPr>
        <w:t xml:space="preserve"> dan Y linear </w:t>
      </w:r>
      <w:r w:rsidRPr="00A40F4A">
        <w:t xml:space="preserve">(lihat pada lampiran </w:t>
      </w:r>
      <w:r w:rsidR="00A40F4A" w:rsidRPr="00A40F4A">
        <w:t>20</w:t>
      </w:r>
      <w:r w:rsidRPr="00A40F4A">
        <w:t>)</w:t>
      </w:r>
      <w:r w:rsidRPr="00A40F4A">
        <w:rPr>
          <w:rFonts w:eastAsiaTheme="minorEastAsia" w:cs="Times New Roman"/>
        </w:rPr>
        <w:t>.</w:t>
      </w:r>
    </w:p>
    <w:p w:rsidR="00E4461A" w:rsidRDefault="00E4461A" w:rsidP="00991E0A">
      <w:pPr>
        <w:pStyle w:val="NoSpacing"/>
        <w:spacing w:line="360" w:lineRule="auto"/>
        <w:ind w:left="993" w:firstLine="425"/>
        <w:jc w:val="both"/>
        <w:rPr>
          <w:rFonts w:eastAsiaTheme="minorEastAsia" w:cs="Times New Roman"/>
        </w:rPr>
      </w:pPr>
      <w:r>
        <w:t>Uji linearitas keterampilan menulis deskripsi (Y) atas penguasaan tata bahasa (X</w:t>
      </w:r>
      <w:r w:rsidRPr="004F702E">
        <w:rPr>
          <w:vertAlign w:val="subscript"/>
        </w:rPr>
        <w:t>2</w:t>
      </w:r>
      <w:r>
        <w:t>) menghasilkan F</w:t>
      </w:r>
      <w:r w:rsidRPr="00281059">
        <w:rPr>
          <w:vertAlign w:val="subscript"/>
        </w:rPr>
        <w:t>obs</w:t>
      </w:r>
      <w:r>
        <w:t xml:space="preserve"> = 1,777. Hasil F</w:t>
      </w:r>
      <w:r w:rsidRPr="00281059">
        <w:rPr>
          <w:vertAlign w:val="subscript"/>
        </w:rPr>
        <w:t>obs</w:t>
      </w:r>
      <w:r>
        <w:t xml:space="preserve"> kemudian dibandingkan dengan Ftabel = </w:t>
      </w:r>
      <w:r>
        <w:rPr>
          <w:rFonts w:eastAsiaTheme="minorEastAsia" w:cs="Times New Roman"/>
        </w:rPr>
        <w:t>F</w:t>
      </w:r>
      <w:r w:rsidRPr="007726A1">
        <w:rPr>
          <w:rFonts w:eastAsiaTheme="minorEastAsia" w:cs="Times New Roman"/>
          <w:vertAlign w:val="subscript"/>
        </w:rPr>
        <w:t>0,05;</w:t>
      </w:r>
      <w:r>
        <w:rPr>
          <w:rFonts w:eastAsiaTheme="minorEastAsia" w:cs="Times New Roman"/>
          <w:vertAlign w:val="subscript"/>
        </w:rPr>
        <w:t>11</w:t>
      </w:r>
      <w:r w:rsidRPr="007726A1">
        <w:rPr>
          <w:rFonts w:eastAsiaTheme="minorEastAsia" w:cs="Times New Roman"/>
          <w:vertAlign w:val="subscript"/>
        </w:rPr>
        <w:t>;1</w:t>
      </w:r>
      <w:r>
        <w:rPr>
          <w:rFonts w:eastAsiaTheme="minorEastAsia" w:cs="Times New Roman"/>
          <w:vertAlign w:val="subscript"/>
        </w:rPr>
        <w:t>99</w:t>
      </w:r>
      <w:r>
        <w:rPr>
          <w:rFonts w:eastAsiaTheme="minorEastAsia" w:cs="Times New Roman"/>
        </w:rPr>
        <w:t xml:space="preserve"> = </w:t>
      </w:r>
      <w:r w:rsidRPr="00C45303">
        <w:rPr>
          <w:rFonts w:eastAsiaTheme="minorEastAsia" w:cs="Times New Roman"/>
        </w:rPr>
        <w:t>1,837013526</w:t>
      </w:r>
      <w:r>
        <w:rPr>
          <w:rFonts w:eastAsiaTheme="minorEastAsia" w:cs="Times New Roman"/>
        </w:rPr>
        <w:t xml:space="preserve"> (dk pembilang 11, dk penyebut 119). Dari angka tersebut diperoleh daerah kritis {F | F &gt; </w:t>
      </w:r>
      <w:r w:rsidRPr="00C45303">
        <w:rPr>
          <w:rFonts w:eastAsiaTheme="minorEastAsia" w:cs="Times New Roman"/>
        </w:rPr>
        <w:t>1,</w:t>
      </w:r>
      <w:r w:rsidRPr="00A40F4A">
        <w:rPr>
          <w:rFonts w:eastAsiaTheme="minorEastAsia" w:cs="Times New Roman"/>
        </w:rPr>
        <w:t>837013526}. Hasil F</w:t>
      </w:r>
      <w:r w:rsidRPr="00A40F4A">
        <w:rPr>
          <w:rFonts w:eastAsiaTheme="minorEastAsia" w:cs="Times New Roman"/>
          <w:vertAlign w:val="subscript"/>
        </w:rPr>
        <w:t>obs</w:t>
      </w:r>
      <w:r w:rsidRPr="00A40F4A">
        <w:rPr>
          <w:rFonts w:eastAsiaTheme="minorEastAsia" w:cs="Times New Roman"/>
        </w:rPr>
        <w:t xml:space="preserve"> = 1,777 bukanlah bagian dari daerah kritis (</w:t>
      </w:r>
      <w:r w:rsidRPr="00A40F4A">
        <w:t>F</w:t>
      </w:r>
      <w:r w:rsidRPr="00A40F4A">
        <w:rPr>
          <w:vertAlign w:val="subscript"/>
        </w:rPr>
        <w:t>obs</w:t>
      </w:r>
      <w:r w:rsidRPr="00A40F4A">
        <w:t xml:space="preserve"> </w:t>
      </w:r>
      <w:r w:rsidRPr="00A40F4A">
        <w:rPr>
          <w:rFonts w:cs="Times New Roman"/>
          <w:szCs w:val="21"/>
          <w:shd w:val="clear" w:color="auto" w:fill="FFFFFF"/>
        </w:rPr>
        <w:t>≤ F</w:t>
      </w:r>
      <w:r w:rsidRPr="00A40F4A">
        <w:rPr>
          <w:rFonts w:cs="Times New Roman"/>
          <w:szCs w:val="21"/>
          <w:shd w:val="clear" w:color="auto" w:fill="FFFFFF"/>
          <w:vertAlign w:val="subscript"/>
        </w:rPr>
        <w:t>tabel</w:t>
      </w:r>
      <w:r w:rsidRPr="00A40F4A">
        <w:rPr>
          <w:rFonts w:cs="Times New Roman"/>
          <w:szCs w:val="21"/>
          <w:shd w:val="clear" w:color="auto" w:fill="FFFFFF"/>
        </w:rPr>
        <w:t>)</w:t>
      </w:r>
      <w:r w:rsidRPr="00A40F4A">
        <w:rPr>
          <w:rFonts w:eastAsiaTheme="minorEastAsia" w:cs="Times New Roman"/>
        </w:rPr>
        <w:t>, maka dapat disimpulkan bahwa data X</w:t>
      </w:r>
      <w:r w:rsidRPr="003D50A2">
        <w:rPr>
          <w:rFonts w:eastAsiaTheme="minorEastAsia" w:cs="Times New Roman"/>
          <w:vertAlign w:val="subscript"/>
        </w:rPr>
        <w:t>2</w:t>
      </w:r>
      <w:r w:rsidRPr="00A40F4A">
        <w:rPr>
          <w:rFonts w:eastAsiaTheme="minorEastAsia" w:cs="Times New Roman"/>
        </w:rPr>
        <w:t xml:space="preserve"> dan Y linear </w:t>
      </w:r>
      <w:r w:rsidRPr="00A40F4A">
        <w:t xml:space="preserve">(lihat pada lampiran </w:t>
      </w:r>
      <w:r w:rsidR="00A40F4A" w:rsidRPr="00A40F4A">
        <w:t>21</w:t>
      </w:r>
      <w:r w:rsidRPr="00A40F4A">
        <w:t>)</w:t>
      </w:r>
      <w:r w:rsidRPr="00A40F4A">
        <w:rPr>
          <w:rFonts w:eastAsiaTheme="minorEastAsia" w:cs="Times New Roman"/>
        </w:rPr>
        <w:t>.</w:t>
      </w:r>
    </w:p>
    <w:p w:rsidR="006A0661" w:rsidRDefault="006A0661" w:rsidP="00991E0A">
      <w:pPr>
        <w:pStyle w:val="NoSpacing"/>
        <w:spacing w:line="360" w:lineRule="auto"/>
        <w:ind w:left="993" w:firstLine="425"/>
        <w:jc w:val="both"/>
        <w:rPr>
          <w:rFonts w:eastAsiaTheme="minorEastAsia" w:cs="Times New Roman"/>
        </w:rPr>
      </w:pPr>
    </w:p>
    <w:p w:rsidR="00E4461A" w:rsidRPr="007860E1" w:rsidRDefault="00E4461A" w:rsidP="00E4461A">
      <w:pPr>
        <w:pStyle w:val="NoSpacing"/>
        <w:numPr>
          <w:ilvl w:val="0"/>
          <w:numId w:val="87"/>
        </w:numPr>
        <w:spacing w:line="360" w:lineRule="auto"/>
        <w:ind w:left="567" w:hanging="567"/>
        <w:jc w:val="both"/>
        <w:rPr>
          <w:b/>
        </w:rPr>
      </w:pPr>
      <w:r w:rsidRPr="007860E1">
        <w:rPr>
          <w:b/>
        </w:rPr>
        <w:t>Hasil Uji Hipotesis</w:t>
      </w:r>
    </w:p>
    <w:p w:rsidR="00E4461A" w:rsidRPr="00A40F4A" w:rsidRDefault="00E4461A" w:rsidP="00991E0A">
      <w:pPr>
        <w:pStyle w:val="NoSpacing"/>
        <w:spacing w:line="360" w:lineRule="auto"/>
        <w:ind w:left="567" w:firstLine="426"/>
        <w:jc w:val="both"/>
      </w:pPr>
      <w:r>
        <w:t>Setelah melalui uji prasyarat, maka data sudah dapat diuji hipotesisnya untuk menunjukkan apakah (H</w:t>
      </w:r>
      <w:r w:rsidRPr="00215FB4">
        <w:rPr>
          <w:vertAlign w:val="subscript"/>
        </w:rPr>
        <w:t>0</w:t>
      </w:r>
      <w:r>
        <w:t>) diterima atau ditolak pada taraf signifikan tertentu terhadap hipotesis alternatif (H</w:t>
      </w:r>
      <w:r w:rsidRPr="00215FB4">
        <w:rPr>
          <w:vertAlign w:val="subscript"/>
        </w:rPr>
        <w:t>1</w:t>
      </w:r>
      <w:r>
        <w:t>). Uji hipotesis pada penelitian ini dilakukan untuk mengetahui ada tidaknya hubungan antara variabel bebas dan terikat menggunakan taraf signifikan 0,05. Hasil uji hipotis kemudian dicari signifikansinya dengan dibandingkan dengan t</w:t>
      </w:r>
      <w:r w:rsidRPr="00B50D63">
        <w:rPr>
          <w:vertAlign w:val="subscript"/>
        </w:rPr>
        <w:t>tabel</w:t>
      </w:r>
      <w:r>
        <w:t xml:space="preserve"> dan F</w:t>
      </w:r>
      <w:r w:rsidRPr="00B50D63">
        <w:rPr>
          <w:vertAlign w:val="subscript"/>
        </w:rPr>
        <w:t>tabel</w:t>
      </w:r>
      <w:r>
        <w:t xml:space="preserve"> dengan </w:t>
      </w:r>
      <w:r>
        <w:lastRenderedPageBreak/>
        <w:t>hipotesis jika t</w:t>
      </w:r>
      <w:r w:rsidRPr="00B50D63">
        <w:rPr>
          <w:vertAlign w:val="subscript"/>
        </w:rPr>
        <w:t>hitung</w:t>
      </w:r>
      <w:r>
        <w:t xml:space="preserve"> dan F</w:t>
      </w:r>
      <w:r w:rsidRPr="00B50D63">
        <w:rPr>
          <w:vertAlign w:val="subscript"/>
        </w:rPr>
        <w:t>hitung</w:t>
      </w:r>
      <w:r>
        <w:t xml:space="preserve"> lebih besar dari t</w:t>
      </w:r>
      <w:r w:rsidRPr="00B50D63">
        <w:rPr>
          <w:vertAlign w:val="subscript"/>
        </w:rPr>
        <w:t>tabel</w:t>
      </w:r>
      <w:r>
        <w:t xml:space="preserve"> dan F</w:t>
      </w:r>
      <w:r w:rsidRPr="00B50D63">
        <w:rPr>
          <w:vertAlign w:val="subscript"/>
        </w:rPr>
        <w:t>tabel</w:t>
      </w:r>
      <w:r>
        <w:rPr>
          <w:vertAlign w:val="subscript"/>
        </w:rPr>
        <w:t xml:space="preserve"> </w:t>
      </w:r>
      <w:r>
        <w:t xml:space="preserve">maka koefisien korelasinya dikatakan signifikan. </w:t>
      </w:r>
    </w:p>
    <w:p w:rsidR="00E4461A" w:rsidRPr="00A40F4A" w:rsidRDefault="00E4461A" w:rsidP="00991E0A">
      <w:pPr>
        <w:pStyle w:val="NoSpacing"/>
        <w:numPr>
          <w:ilvl w:val="0"/>
          <w:numId w:val="90"/>
        </w:numPr>
        <w:spacing w:line="360" w:lineRule="auto"/>
        <w:ind w:left="993" w:hanging="426"/>
        <w:jc w:val="both"/>
        <w:rPr>
          <w:b/>
        </w:rPr>
      </w:pPr>
      <w:r w:rsidRPr="00A40F4A">
        <w:rPr>
          <w:b/>
        </w:rPr>
        <w:t>Hubungan Kebiasaan Membaca dengan Keterampilan Menulis Deskripsi</w:t>
      </w:r>
    </w:p>
    <w:p w:rsidR="00E4461A" w:rsidRPr="00A40F4A" w:rsidRDefault="00E4461A" w:rsidP="00991E0A">
      <w:pPr>
        <w:pStyle w:val="NoSpacing"/>
        <w:spacing w:line="360" w:lineRule="auto"/>
        <w:ind w:left="993" w:firstLine="425"/>
        <w:jc w:val="both"/>
      </w:pPr>
      <w:r w:rsidRPr="00A40F4A">
        <w:t>Hipotesis pertama dalam penelitian ini adalah ada hubungan kebiasaan membaca dengan keterampilan meulis deskripsi. Hipotesis nol (H0) yang diujikan adalah “tidak ada hubungan antara kebiasaan membaca dengan keterampilan menulis deskripsi”, sedangkan hipotesis tersebut akan berlawanan dengan hipotesis alternatif (H1) yang menyatakan “ada hubungan antara kebiasaan membaca dengan keterampilan menulis deskripsi”.</w:t>
      </w:r>
    </w:p>
    <w:p w:rsidR="00E4461A" w:rsidRPr="00A40F4A" w:rsidRDefault="00E4461A" w:rsidP="00991E0A">
      <w:pPr>
        <w:pStyle w:val="NoSpacing"/>
        <w:spacing w:line="360" w:lineRule="auto"/>
        <w:ind w:left="993" w:firstLine="425"/>
        <w:jc w:val="both"/>
      </w:pPr>
      <w:r w:rsidRPr="00A40F4A">
        <w:t xml:space="preserve">Analisis korelasi sederhana menggunakan rumus </w:t>
      </w:r>
      <w:r w:rsidRPr="00A40F4A">
        <w:rPr>
          <w:i/>
        </w:rPr>
        <w:t>product moment</w:t>
      </w:r>
      <w:r w:rsidRPr="00A40F4A">
        <w:t xml:space="preserve"> dari Pearson antara kebiasaan membaca dan keterampilan menulis deskripsi menghasilkan angka 0,606 yang dilihat dari tabel koefisien korelasi masuk pada kategori kuat (lihat pada lampiran </w:t>
      </w:r>
      <w:r w:rsidR="00A40F4A" w:rsidRPr="00A40F4A">
        <w:t>22</w:t>
      </w:r>
      <w:r w:rsidRPr="00A40F4A">
        <w:t>). Adapula guna menghitung signifikansi hubungan tersebut maka dilakukan uji t. Hasil analisis uji t yang telah dilakukan menghasilkan angka 11,0464. Kemudian angka tersebut akan dibandingkan dengan angka t</w:t>
      </w:r>
      <w:r w:rsidRPr="00A40F4A">
        <w:rPr>
          <w:vertAlign w:val="subscript"/>
        </w:rPr>
        <w:t>tabel</w:t>
      </w:r>
      <w:r w:rsidRPr="00A40F4A">
        <w:t xml:space="preserve"> sebesar </w:t>
      </w:r>
      <w:r w:rsidRPr="00A40F4A">
        <w:rPr>
          <w:rFonts w:eastAsiaTheme="minorEastAsia" w:cs="Times New Roman"/>
        </w:rPr>
        <w:t>1,971325. Melalui hasil tersebut dapat disimpulkan bahwa koefisien korelasinya signifikan karena t</w:t>
      </w:r>
      <w:r w:rsidRPr="00A40F4A">
        <w:rPr>
          <w:rFonts w:eastAsiaTheme="minorEastAsia" w:cs="Times New Roman"/>
          <w:vertAlign w:val="subscript"/>
        </w:rPr>
        <w:t>hitung</w:t>
      </w:r>
      <w:r w:rsidRPr="00A40F4A">
        <w:rPr>
          <w:rFonts w:eastAsiaTheme="minorEastAsia" w:cs="Times New Roman"/>
        </w:rPr>
        <w:t xml:space="preserve"> lebih besar dari t</w:t>
      </w:r>
      <w:r w:rsidRPr="00A40F4A">
        <w:rPr>
          <w:rFonts w:eastAsiaTheme="minorEastAsia" w:cs="Times New Roman"/>
          <w:vertAlign w:val="subscript"/>
        </w:rPr>
        <w:t>tabel</w:t>
      </w:r>
      <w:r w:rsidRPr="00A40F4A">
        <w:rPr>
          <w:rFonts w:eastAsiaTheme="minorEastAsia" w:cs="Times New Roman"/>
        </w:rPr>
        <w:t xml:space="preserve"> (lihat pada lampiran </w:t>
      </w:r>
      <w:r w:rsidR="00A40F4A" w:rsidRPr="00A40F4A">
        <w:rPr>
          <w:rFonts w:eastAsiaTheme="minorEastAsia" w:cs="Times New Roman"/>
        </w:rPr>
        <w:t>23</w:t>
      </w:r>
      <w:r w:rsidRPr="00A40F4A">
        <w:rPr>
          <w:rFonts w:eastAsiaTheme="minorEastAsia" w:cs="Times New Roman"/>
        </w:rPr>
        <w:t xml:space="preserve">). </w:t>
      </w:r>
      <w:r w:rsidRPr="00A40F4A">
        <w:t>Simpulan dari hasil analisis di atas adalah H</w:t>
      </w:r>
      <w:r w:rsidRPr="00A40F4A">
        <w:rPr>
          <w:vertAlign w:val="subscript"/>
        </w:rPr>
        <w:t>0</w:t>
      </w:r>
      <w:r w:rsidRPr="00A40F4A">
        <w:t xml:space="preserve"> ditolak dan H</w:t>
      </w:r>
      <w:r w:rsidRPr="00A40F4A">
        <w:rPr>
          <w:vertAlign w:val="subscript"/>
        </w:rPr>
        <w:t>1</w:t>
      </w:r>
      <w:r w:rsidRPr="00A40F4A">
        <w:t xml:space="preserve"> diterima yang berarti ada hubungan yang kuat antara kebiasaan membaca dan keterampilan menulis.</w:t>
      </w:r>
    </w:p>
    <w:p w:rsidR="00E4461A" w:rsidRPr="00A40F4A" w:rsidRDefault="00E4461A" w:rsidP="00991E0A">
      <w:pPr>
        <w:pStyle w:val="NoSpacing"/>
        <w:numPr>
          <w:ilvl w:val="0"/>
          <w:numId w:val="90"/>
        </w:numPr>
        <w:spacing w:line="360" w:lineRule="auto"/>
        <w:ind w:left="993" w:hanging="426"/>
        <w:jc w:val="both"/>
        <w:rPr>
          <w:b/>
        </w:rPr>
      </w:pPr>
      <w:r w:rsidRPr="00A40F4A">
        <w:rPr>
          <w:b/>
        </w:rPr>
        <w:t>Hubungan Penguasaan Tata Bahasa dengan Keterampilan Menulis Deskripsi</w:t>
      </w:r>
    </w:p>
    <w:p w:rsidR="00E4461A" w:rsidRPr="00A40F4A" w:rsidRDefault="00E4461A" w:rsidP="00991E0A">
      <w:pPr>
        <w:pStyle w:val="NoSpacing"/>
        <w:spacing w:line="360" w:lineRule="auto"/>
        <w:ind w:left="993" w:firstLine="425"/>
        <w:jc w:val="both"/>
      </w:pPr>
      <w:r w:rsidRPr="00A40F4A">
        <w:t xml:space="preserve">Hipotesis kedua dalam penelitian ini adalah ada hubungan penguasaan tata bahasa dengan keterampilan meulis deskripsi. Hipotesis nol (H0) yang diujikan adalah “tidak ada hubungan antara penguasaan tata bahasa dengan keterampilan menulis deskripsi” berbanding dengan hipotesis alternatif (H1) yang menyatakan “ada </w:t>
      </w:r>
      <w:r w:rsidRPr="00A40F4A">
        <w:lastRenderedPageBreak/>
        <w:t>hubungan antara penguasaan tata bahasa dengan keterampilan menulis deskripsi”.</w:t>
      </w:r>
    </w:p>
    <w:p w:rsidR="00E4461A" w:rsidRPr="00A40F4A" w:rsidRDefault="00E4461A" w:rsidP="00991E0A">
      <w:pPr>
        <w:pStyle w:val="NoSpacing"/>
        <w:spacing w:line="360" w:lineRule="auto"/>
        <w:ind w:left="993" w:firstLine="425"/>
        <w:jc w:val="both"/>
      </w:pPr>
      <w:r w:rsidRPr="00A40F4A">
        <w:t xml:space="preserve">Analisis korelasi sederhana menggunakan rumus </w:t>
      </w:r>
      <w:r w:rsidRPr="00A40F4A">
        <w:rPr>
          <w:i/>
        </w:rPr>
        <w:t>product moment</w:t>
      </w:r>
      <w:r w:rsidRPr="00A40F4A">
        <w:t xml:space="preserve"> dari Pearson antara penguasaan tata bahasa dan keterampilan menulis deskripsi menghasilkan angka 0,697 yang masuk pada kategori kuat (lihat pada lampiran </w:t>
      </w:r>
      <w:r w:rsidR="00A40F4A" w:rsidRPr="00A40F4A">
        <w:t>24</w:t>
      </w:r>
      <w:r w:rsidRPr="00A40F4A">
        <w:t xml:space="preserve">). Adapula guna menghitung signifikansi hubungan tersebut maka dilakukan uji t. hasil analisis uji t yang telah dilakukan menghasilkan angka </w:t>
      </w:r>
      <w:r w:rsidRPr="00A40F4A">
        <w:rPr>
          <w:rFonts w:eastAsiaTheme="minorEastAsia" w:cs="Times New Roman"/>
        </w:rPr>
        <w:t>14,0993</w:t>
      </w:r>
      <w:r w:rsidRPr="00A40F4A">
        <w:t xml:space="preserve"> kemudian dibandingkan dengan angka t</w:t>
      </w:r>
      <w:r w:rsidRPr="00A40F4A">
        <w:rPr>
          <w:vertAlign w:val="subscript"/>
        </w:rPr>
        <w:t>tabel</w:t>
      </w:r>
      <w:r w:rsidRPr="00A40F4A">
        <w:t xml:space="preserve"> sebesar </w:t>
      </w:r>
      <w:r w:rsidRPr="00A40F4A">
        <w:rPr>
          <w:rFonts w:eastAsiaTheme="minorEastAsia" w:cs="Times New Roman"/>
        </w:rPr>
        <w:t>1,971325 yang berarti koefisien korelasinya signifikan karena t</w:t>
      </w:r>
      <w:r w:rsidRPr="00A40F4A">
        <w:rPr>
          <w:rFonts w:eastAsiaTheme="minorEastAsia" w:cs="Times New Roman"/>
          <w:vertAlign w:val="subscript"/>
        </w:rPr>
        <w:t>hitung</w:t>
      </w:r>
      <w:r w:rsidRPr="00A40F4A">
        <w:rPr>
          <w:rFonts w:eastAsiaTheme="minorEastAsia" w:cs="Times New Roman"/>
        </w:rPr>
        <w:t xml:space="preserve"> lebih besar dari t</w:t>
      </w:r>
      <w:r w:rsidRPr="00A40F4A">
        <w:rPr>
          <w:rFonts w:eastAsiaTheme="minorEastAsia" w:cs="Times New Roman"/>
          <w:vertAlign w:val="subscript"/>
        </w:rPr>
        <w:t>tabel</w:t>
      </w:r>
      <w:r w:rsidRPr="00A40F4A">
        <w:rPr>
          <w:rFonts w:eastAsiaTheme="minorEastAsia" w:cs="Times New Roman"/>
        </w:rPr>
        <w:t xml:space="preserve"> (lihat pada lampiran </w:t>
      </w:r>
      <w:r w:rsidR="00A40F4A" w:rsidRPr="00A40F4A">
        <w:rPr>
          <w:rFonts w:eastAsiaTheme="minorEastAsia" w:cs="Times New Roman"/>
        </w:rPr>
        <w:t>25</w:t>
      </w:r>
      <w:r w:rsidRPr="00A40F4A">
        <w:rPr>
          <w:rFonts w:eastAsiaTheme="minorEastAsia" w:cs="Times New Roman"/>
        </w:rPr>
        <w:t xml:space="preserve">). </w:t>
      </w:r>
      <w:r w:rsidRPr="00A40F4A">
        <w:t>Simpulan dari hasil analisis di atas adalah H</w:t>
      </w:r>
      <w:r w:rsidRPr="00A40F4A">
        <w:rPr>
          <w:vertAlign w:val="subscript"/>
        </w:rPr>
        <w:t>0</w:t>
      </w:r>
      <w:r w:rsidRPr="00A40F4A">
        <w:t xml:space="preserve"> yang mengatakan bahwa tidak ada hubungan antara penguasaan tata bahasa dan keterampilan menulis deskripsi ditolak dan H</w:t>
      </w:r>
      <w:r w:rsidRPr="00A40F4A">
        <w:rPr>
          <w:vertAlign w:val="subscript"/>
        </w:rPr>
        <w:t>1</w:t>
      </w:r>
      <w:r w:rsidRPr="00A40F4A">
        <w:t xml:space="preserve"> diterima yang berarti ada hubungan yang kuat antara kebiasaan membaca dan keterampilan menulis deskripsi.</w:t>
      </w:r>
    </w:p>
    <w:p w:rsidR="00E4461A" w:rsidRPr="00A40F4A" w:rsidRDefault="00E4461A" w:rsidP="00991E0A">
      <w:pPr>
        <w:pStyle w:val="NoSpacing"/>
        <w:numPr>
          <w:ilvl w:val="0"/>
          <w:numId w:val="90"/>
        </w:numPr>
        <w:spacing w:line="360" w:lineRule="auto"/>
        <w:ind w:left="993" w:hanging="426"/>
        <w:jc w:val="both"/>
        <w:rPr>
          <w:b/>
        </w:rPr>
      </w:pPr>
      <w:r w:rsidRPr="00A40F4A">
        <w:rPr>
          <w:b/>
        </w:rPr>
        <w:t>Hubungan Kebiasaan Membaca dan Penguasaan Tata Bahasa secara bersama-sama dengan Keterampilan Menulis Deskripsi</w:t>
      </w:r>
    </w:p>
    <w:p w:rsidR="00E4461A" w:rsidRPr="00A40F4A" w:rsidRDefault="00E4461A" w:rsidP="00991E0A">
      <w:pPr>
        <w:pStyle w:val="NoSpacing"/>
        <w:spacing w:line="360" w:lineRule="auto"/>
        <w:ind w:left="993" w:firstLine="425"/>
        <w:jc w:val="both"/>
      </w:pPr>
      <w:r w:rsidRPr="00A40F4A">
        <w:t>Hipotesis ketiga dalam penelitian ini adalah ada hubungan kebiasaan membaca dan penguasaan tata bahasa bersama-sama dengan keterampilan meulis deskripsi. Hipotesis nol (H</w:t>
      </w:r>
      <w:r w:rsidRPr="00A40F4A">
        <w:rPr>
          <w:vertAlign w:val="subscript"/>
        </w:rPr>
        <w:t>0</w:t>
      </w:r>
      <w:r w:rsidRPr="00A40F4A">
        <w:t>) yang diujikan adalah “tidak ada hubungan kebiasaan membaca dan penguasaan tata bahasa bersama-sama dengan keterampilan meulis deskripsi” berbanding dengan hipotesis alternatif (H</w:t>
      </w:r>
      <w:r w:rsidRPr="00A40F4A">
        <w:rPr>
          <w:vertAlign w:val="subscript"/>
        </w:rPr>
        <w:t>1</w:t>
      </w:r>
      <w:r w:rsidRPr="00A40F4A">
        <w:t>) yang menyatakan “ada hubungan kebiasaan membaca dan penguasaan tata bahasa bersama-sama dengan keterampilan meulis deskripsi”.</w:t>
      </w:r>
    </w:p>
    <w:p w:rsidR="00E4461A" w:rsidRDefault="00E4461A" w:rsidP="00991E0A">
      <w:pPr>
        <w:pStyle w:val="NoSpacing"/>
        <w:spacing w:line="360" w:lineRule="auto"/>
        <w:ind w:left="993" w:firstLine="425"/>
        <w:jc w:val="both"/>
      </w:pPr>
      <w:r w:rsidRPr="00A40F4A">
        <w:t xml:space="preserve">Analisis korelasi sederhana untuk menguji hubungan antara kebiasaan membaca dan penguasaan tata bahasa dengan keterampilan menulis deskripsi menggunakan rumus korelasi ganda. Hasil analisis menunjukkan bahwa koefisien korelasi ganda yang didapat adalah 0,779 yang masuk pada kategori kuat (lihat pada lampiran </w:t>
      </w:r>
      <w:r w:rsidR="00A40F4A" w:rsidRPr="00A40F4A">
        <w:t>26</w:t>
      </w:r>
      <w:r w:rsidRPr="00A40F4A">
        <w:t xml:space="preserve">). Koefisien korelasi ganda tersebut diuji signifikansinya dengan mencari </w:t>
      </w:r>
      <w:r>
        <w:lastRenderedPageBreak/>
        <w:t>F</w:t>
      </w:r>
      <w:r w:rsidRPr="0070318B">
        <w:rPr>
          <w:vertAlign w:val="subscript"/>
        </w:rPr>
        <w:t>hitung</w:t>
      </w:r>
      <w:r>
        <w:t xml:space="preserve"> untuk dibandingkan dengan F</w:t>
      </w:r>
      <w:r w:rsidRPr="0070318B">
        <w:rPr>
          <w:vertAlign w:val="subscript"/>
        </w:rPr>
        <w:t>tabel</w:t>
      </w:r>
      <w:r>
        <w:t>. Koefisien korelasi ganda akan bersifat signifikan jika F</w:t>
      </w:r>
      <w:r w:rsidRPr="0070318B">
        <w:rPr>
          <w:vertAlign w:val="subscript"/>
        </w:rPr>
        <w:t>hitung</w:t>
      </w:r>
      <w:r>
        <w:t xml:space="preserve"> lebih besar daripada F</w:t>
      </w:r>
      <w:r w:rsidRPr="0070318B">
        <w:rPr>
          <w:vertAlign w:val="subscript"/>
        </w:rPr>
        <w:t>tabel</w:t>
      </w:r>
      <w:r>
        <w:t>. Hasil perhitungan ditemukan F</w:t>
      </w:r>
      <w:r w:rsidRPr="0070318B">
        <w:rPr>
          <w:vertAlign w:val="subscript"/>
        </w:rPr>
        <w:t>hitung</w:t>
      </w:r>
      <w:r>
        <w:t xml:space="preserve"> dari koefisien korelasi gandanya adalah 161,48. </w:t>
      </w:r>
      <w:r>
        <w:rPr>
          <w:rFonts w:eastAsiaTheme="minorEastAsia" w:cs="Times New Roman"/>
        </w:rPr>
        <w:t>Dilihat pada daftar distribusi F untuk dk pembilang 2 dan dk penyebut 209 pada taraf signifikan 0,05 diperoleh F</w:t>
      </w:r>
      <w:r w:rsidRPr="00A92A27">
        <w:rPr>
          <w:rFonts w:eastAsiaTheme="minorEastAsia" w:cs="Times New Roman"/>
          <w:vertAlign w:val="subscript"/>
        </w:rPr>
        <w:t>tabel</w:t>
      </w:r>
      <w:r>
        <w:rPr>
          <w:rFonts w:eastAsiaTheme="minorEastAsia" w:cs="Times New Roman"/>
        </w:rPr>
        <w:t xml:space="preserve"> = </w:t>
      </w:r>
      <w:r w:rsidRPr="000279C3">
        <w:rPr>
          <w:rFonts w:eastAsiaTheme="minorEastAsia" w:cs="Times New Roman"/>
        </w:rPr>
        <w:t>3,039</w:t>
      </w:r>
      <w:r>
        <w:rPr>
          <w:rFonts w:eastAsiaTheme="minorEastAsia" w:cs="Times New Roman"/>
        </w:rPr>
        <w:t>1. Berlandaskan hasil perhitungan tersebut, dapat disimpulkan bahwa koefisien korelasi ganda bersifat signifikan karena F</w:t>
      </w:r>
      <w:r w:rsidRPr="0070318B">
        <w:rPr>
          <w:rFonts w:eastAsiaTheme="minorEastAsia" w:cs="Times New Roman"/>
          <w:vertAlign w:val="subscript"/>
        </w:rPr>
        <w:t>hitung</w:t>
      </w:r>
      <w:r>
        <w:rPr>
          <w:rFonts w:eastAsiaTheme="minorEastAsia" w:cs="Times New Roman"/>
        </w:rPr>
        <w:t xml:space="preserve"> 161,48 lebih besar daripada F</w:t>
      </w:r>
      <w:r w:rsidRPr="0070318B">
        <w:rPr>
          <w:rFonts w:eastAsiaTheme="minorEastAsia" w:cs="Times New Roman"/>
          <w:vertAlign w:val="subscript"/>
        </w:rPr>
        <w:t>tabel</w:t>
      </w:r>
      <w:r>
        <w:rPr>
          <w:rFonts w:eastAsiaTheme="minorEastAsia" w:cs="Times New Roman"/>
        </w:rPr>
        <w:t xml:space="preserve"> 3,0391</w:t>
      </w:r>
      <w:r w:rsidR="00A40F4A">
        <w:rPr>
          <w:rFonts w:eastAsiaTheme="minorEastAsia" w:cs="Times New Roman"/>
        </w:rPr>
        <w:t xml:space="preserve"> (lihat pada lampiran 27)</w:t>
      </w:r>
      <w:r>
        <w:rPr>
          <w:rFonts w:eastAsiaTheme="minorEastAsia" w:cs="Times New Roman"/>
        </w:rPr>
        <w:t>. Maka dapat disimpulkan bahwa H</w:t>
      </w:r>
      <w:r w:rsidRPr="0070318B">
        <w:rPr>
          <w:rFonts w:eastAsiaTheme="minorEastAsia" w:cs="Times New Roman"/>
          <w:vertAlign w:val="subscript"/>
        </w:rPr>
        <w:t>0</w:t>
      </w:r>
      <w:r>
        <w:rPr>
          <w:rFonts w:eastAsiaTheme="minorEastAsia" w:cs="Times New Roman"/>
        </w:rPr>
        <w:t xml:space="preserve"> yang berbunyi tidak ada hubungan antara kebiasaan membaca dan penguasaan tata bahasa secara bersama-sama dengan keterampilan menulis deskripsi ditolak, sedangkan H</w:t>
      </w:r>
      <w:r w:rsidRPr="0070318B">
        <w:rPr>
          <w:rFonts w:eastAsiaTheme="minorEastAsia" w:cs="Times New Roman"/>
          <w:vertAlign w:val="subscript"/>
        </w:rPr>
        <w:t>1</w:t>
      </w:r>
      <w:r>
        <w:rPr>
          <w:rFonts w:eastAsiaTheme="minorEastAsia" w:cs="Times New Roman"/>
        </w:rPr>
        <w:t xml:space="preserve"> yang menyatakan bahwa ada hubungan antara kebiasaan membaca dan penguasaan tata bahasa secara bersama-sama dengan keterampilan mendulis deskripsi diterima dan koefisien korelasi gandanya bersifat signifikan.</w:t>
      </w:r>
    </w:p>
    <w:p w:rsidR="00E4461A" w:rsidRPr="002D63A2" w:rsidRDefault="00E4461A" w:rsidP="00E4461A">
      <w:pPr>
        <w:pStyle w:val="NoSpacing"/>
        <w:spacing w:line="360" w:lineRule="auto"/>
        <w:ind w:left="993"/>
      </w:pPr>
    </w:p>
    <w:p w:rsidR="00E4461A" w:rsidRDefault="00E4461A" w:rsidP="00E4461A">
      <w:pPr>
        <w:pStyle w:val="NoSpacing"/>
        <w:numPr>
          <w:ilvl w:val="0"/>
          <w:numId w:val="86"/>
        </w:numPr>
        <w:spacing w:line="360" w:lineRule="auto"/>
        <w:jc w:val="center"/>
      </w:pPr>
      <w:r>
        <w:rPr>
          <w:b/>
        </w:rPr>
        <w:t>Pembahasan</w:t>
      </w:r>
    </w:p>
    <w:p w:rsidR="00E4461A" w:rsidRDefault="00E4461A" w:rsidP="00991E0A">
      <w:pPr>
        <w:pStyle w:val="NoSpacing"/>
        <w:spacing w:line="360" w:lineRule="auto"/>
        <w:ind w:firstLine="567"/>
        <w:jc w:val="both"/>
      </w:pPr>
      <w:r>
        <w:t>Analisis data dan uji hipotesis yang sudah dilakukan menghasilkan interpretasi hasil analisis hitungan berupa simpulan bahwa ketiga hipotesis yang diujikan dalam penelitian ini dapat diterima.  Penelitian ini menghasilkan tiga keputusan akhir bahwa ada hubungan antara kebiasaan membaca dengan keterampilan menulis deskripsi yang signifikan, ada hubungan antara penguasaan tata bahasa dengan keterampilan menulis deskripsi yang signifikan, serta ada hubungan antara kebiasaan membaca dan penguasaan tata bahasa secara bersama-sama dengan keterampilan menulis deskripsi yang signifikan.</w:t>
      </w:r>
    </w:p>
    <w:p w:rsidR="00E4461A" w:rsidRDefault="00E4461A" w:rsidP="00991E0A">
      <w:pPr>
        <w:pStyle w:val="NoSpacing"/>
        <w:spacing w:line="360" w:lineRule="auto"/>
        <w:ind w:firstLine="567"/>
        <w:jc w:val="both"/>
      </w:pPr>
      <w:r>
        <w:t xml:space="preserve">Hasil akhir perhitungan koefisien korelasi sederhana antara variabel kebiasaan membaca dengan keterampilan menulis deskripsi, koefisien korelasi sederhana antara variabel penguasaan tata bahasa dengan keterampilan menulisi deskripsi, maupun koefisien korelasi kanda antara variabel kebiasaan membaca dan penguasaan tata bahasa secara bersama-sama dengan keterampilan menulis deskripsi bersifat kuat dan signifikan. Simpulan tersebut dapat diartikan dengan </w:t>
      </w:r>
      <w:r>
        <w:lastRenderedPageBreak/>
        <w:t>meningkatnya kebiasaan membaca dan penguasaan tata bahasa, maka meningkat pula keterampilan menulis deskripsi mereka, begitu pula dengan sebaliknya. Korelasi yang telah didapatkan ini juga bisa berarti bahwa keterampilan menulis deskripsi bisa dipelajari melalui variabel kebiasaan membaca dan penguasaan tata bahasa. Penjabaran lebih lengkap mengenai penjelasan tersebut akan dibahas di bawah ini.</w:t>
      </w:r>
    </w:p>
    <w:p w:rsidR="00E4461A" w:rsidRPr="007860E1" w:rsidRDefault="00E4461A" w:rsidP="00991E0A">
      <w:pPr>
        <w:pStyle w:val="NoSpacing"/>
        <w:numPr>
          <w:ilvl w:val="0"/>
          <w:numId w:val="91"/>
        </w:numPr>
        <w:spacing w:line="360" w:lineRule="auto"/>
        <w:ind w:left="567" w:hanging="567"/>
        <w:jc w:val="both"/>
        <w:rPr>
          <w:b/>
        </w:rPr>
      </w:pPr>
      <w:r w:rsidRPr="007860E1">
        <w:rPr>
          <w:b/>
        </w:rPr>
        <w:t>Hipotesis Pertama</w:t>
      </w:r>
    </w:p>
    <w:p w:rsidR="00E4461A" w:rsidRDefault="00E4461A" w:rsidP="00991E0A">
      <w:pPr>
        <w:pStyle w:val="NoSpacing"/>
        <w:spacing w:line="360" w:lineRule="auto"/>
        <w:ind w:left="567" w:firstLine="426"/>
        <w:jc w:val="both"/>
      </w:pPr>
      <w:r>
        <w:t>Hitungan koefisien korelasi antara variabel kebiasaan membaca (X1) dengan keterampilan menulis deskripsi (Y) menghasilkan angka 0,606. Angka tersebut termasuk dalam golongan koefisien korelasi yang bersifat kuat. Maka, dapat ditarik simpulan bahwa ada hubungan antara kebiasaan membaca dan keterampilan menulis deskripsi yang kuat.</w:t>
      </w:r>
    </w:p>
    <w:p w:rsidR="00E4461A" w:rsidRDefault="006C5D88" w:rsidP="00991E0A">
      <w:pPr>
        <w:pStyle w:val="NoSpacing"/>
        <w:spacing w:line="360" w:lineRule="auto"/>
        <w:ind w:left="567" w:firstLine="426"/>
        <w:jc w:val="both"/>
      </w:pPr>
      <w:r>
        <w:t xml:space="preserve">Kebiasaan membaca peserta didik memiliki hubungan dengan keterampilan menulis deskripsi. </w:t>
      </w:r>
      <w:r w:rsidR="00E4461A">
        <w:t>Hasil akhir te</w:t>
      </w:r>
      <w:r>
        <w:t xml:space="preserve">rsebut sejalan dengan tulisan </w:t>
      </w:r>
      <w:r>
        <w:fldChar w:fldCharType="begin" w:fldLock="1"/>
      </w:r>
      <w:r>
        <w:instrText>ADDIN CSL_CITATION {"citationItems":[{"id":"ITEM-1","itemData":{"author":[{"dropping-particle":"","family":"Anggeriyanti","given":"Wahyuni","non-dropping-particle":"","parse-names":false,"suffix":""}],"id":"ITEM-1","issued":{"date-parts":[["2017"]]},"page":"205-214","publisher":"FKIP Universitas Tanjungpura","publisher-place":"Pontianak","title":"The Correlation Between Students ’ Reading Habit and Their Writing Skill","type":"paper-conference","volume":"1"},"uris":["http://www.mendeley.com/documents/?uuid=cb61a152-a1e3-4970-b7af-1ae1214064b6"]}],"mendeley":{"formattedCitation":"(Anggeriyanti, 2017)","manualFormatting":"Anggeriyanti (2017)","plainTextFormattedCitation":"(Anggeriyanti, 2017)","previouslyFormattedCitation":"(Anggeriyanti, 2017)"},"properties":{"noteIndex":0},"schema":"https://github.com/citation-style-language/schema/raw/master/csl-citation.json"}</w:instrText>
      </w:r>
      <w:r>
        <w:fldChar w:fldCharType="separate"/>
      </w:r>
      <w:r>
        <w:rPr>
          <w:noProof/>
        </w:rPr>
        <w:t>Anggeriyanti</w:t>
      </w:r>
      <w:r w:rsidRPr="006C5D88">
        <w:rPr>
          <w:noProof/>
        </w:rPr>
        <w:t xml:space="preserve"> </w:t>
      </w:r>
      <w:r>
        <w:rPr>
          <w:noProof/>
        </w:rPr>
        <w:t>(</w:t>
      </w:r>
      <w:r w:rsidRPr="006C5D88">
        <w:rPr>
          <w:noProof/>
        </w:rPr>
        <w:t>2017)</w:t>
      </w:r>
      <w:r>
        <w:fldChar w:fldCharType="end"/>
      </w:r>
      <w:r>
        <w:t xml:space="preserve"> yang menyatakan bahwa kebiasaan membaca adalah salah satu pilihan untuk mendapatkan informasi dan kesempatan memproduksi ide menjadi kata-kata yang bermakna. Pendapat tersebut berarti menyetujui bahwa adanya hubungan antara kebiasaan membaca dengan keterampilan menulis. Penelitian oleh </w:t>
      </w:r>
      <w:r>
        <w:fldChar w:fldCharType="begin" w:fldLock="1"/>
      </w:r>
      <w:r w:rsidR="004E7534">
        <w:instrText>ADDIN CSL_CITATION {"citationItems":[{"id":"ITEM-1","itemData":{"author":[{"dropping-particle":"","family":"Setiani","given":"Ninik Sulis","non-dropping-particle":"","parse-names":false,"suffix":""}],"id":"ITEM-1","issued":{"date-parts":[["2018"]]},"publisher":"Universitas Negeri Malang","publisher-place":"Malang","title":"Hubungan antara Kebiasaan Membaca dan Kemampuan Menulis Karangan Narasi Siswa Kelas V SD Negeri Sawojajar 3 Kota Malang","type":"thesis"},"uris":["http://www.mendeley.com/documents/?uuid=2add0d2e-a4e1-4985-85b8-1635f7a09d13"]}],"mendeley":{"formattedCitation":"(Setiani, 2018)","manualFormatting":"Ninik Sulis Setiani (2018)","plainTextFormattedCitation":"(Setiani, 2018)","previouslyFormattedCitation":"(Setiani, 2018)"},"properties":{"noteIndex":0},"schema":"https://github.com/citation-style-language/schema/raw/master/csl-citation.json"}</w:instrText>
      </w:r>
      <w:r>
        <w:fldChar w:fldCharType="separate"/>
      </w:r>
      <w:r>
        <w:rPr>
          <w:noProof/>
        </w:rPr>
        <w:t>Ninik Sulis Setiani</w:t>
      </w:r>
      <w:r w:rsidRPr="006C5D88">
        <w:rPr>
          <w:noProof/>
        </w:rPr>
        <w:t xml:space="preserve"> </w:t>
      </w:r>
      <w:r>
        <w:rPr>
          <w:noProof/>
        </w:rPr>
        <w:t>(</w:t>
      </w:r>
      <w:r w:rsidRPr="006C5D88">
        <w:rPr>
          <w:noProof/>
        </w:rPr>
        <w:t>2018)</w:t>
      </w:r>
      <w:r>
        <w:fldChar w:fldCharType="end"/>
      </w:r>
      <w:r>
        <w:t xml:space="preserve"> turut membuktikan adanya hubungan kebiasaan membaca dengan keterampilan menulis nar</w:t>
      </w:r>
      <w:r w:rsidR="008F6298">
        <w:t>asi yang signifikan, sehingga peserta didik senantiasa untuk terus meningkatkan kebiasaan membaca untuk keterampilan menulis yang baik.</w:t>
      </w:r>
    </w:p>
    <w:p w:rsidR="00E4461A" w:rsidRPr="007860E1" w:rsidRDefault="00E4461A" w:rsidP="00991E0A">
      <w:pPr>
        <w:pStyle w:val="NoSpacing"/>
        <w:numPr>
          <w:ilvl w:val="0"/>
          <w:numId w:val="91"/>
        </w:numPr>
        <w:spacing w:line="360" w:lineRule="auto"/>
        <w:ind w:left="567" w:hanging="567"/>
        <w:jc w:val="both"/>
        <w:rPr>
          <w:b/>
        </w:rPr>
      </w:pPr>
      <w:r w:rsidRPr="007860E1">
        <w:rPr>
          <w:b/>
        </w:rPr>
        <w:t>Hipotesis Kedua</w:t>
      </w:r>
    </w:p>
    <w:p w:rsidR="00E4461A" w:rsidRDefault="00E4461A" w:rsidP="00991E0A">
      <w:pPr>
        <w:pStyle w:val="NoSpacing"/>
        <w:spacing w:line="360" w:lineRule="auto"/>
        <w:ind w:left="567" w:firstLine="426"/>
        <w:jc w:val="both"/>
      </w:pPr>
      <w:r>
        <w:t>Angka yang didapat setelah melakukan hitungan koefisien korelasi sederhana antara variabel penguasaan tata bahasa (X2) dengan keterampilan menulis deskripsi (Y) adalah 0,697. Hasil perhitungan tersebut masuk dalam kategori kuat. Maka, bisa disimpulkan bahwa ada hubungan antara penguasaan tata bahasa dengan keterampilan menulis deskripsi yang kuta.</w:t>
      </w:r>
    </w:p>
    <w:p w:rsidR="00D96CB5" w:rsidRDefault="008F6298" w:rsidP="00494B76">
      <w:pPr>
        <w:pStyle w:val="NoSpacing"/>
        <w:spacing w:line="360" w:lineRule="auto"/>
        <w:ind w:left="567" w:firstLine="426"/>
        <w:jc w:val="both"/>
      </w:pPr>
      <w:r>
        <w:t xml:space="preserve">Penguasaan tata bahasa memiliki hubungan dengan keterampilan menulis deskrispi. </w:t>
      </w:r>
      <w:r w:rsidR="00E4461A">
        <w:t>Simpulan tersebut serupa dengan s</w:t>
      </w:r>
      <w:r w:rsidR="004E7534">
        <w:t xml:space="preserve">impulan yang </w:t>
      </w:r>
      <w:r w:rsidR="004E7534">
        <w:lastRenderedPageBreak/>
        <w:t xml:space="preserve">disampaikan oleh </w:t>
      </w:r>
      <w:r w:rsidR="004E7534">
        <w:fldChar w:fldCharType="begin" w:fldLock="1"/>
      </w:r>
      <w:r w:rsidR="004E7534">
        <w:instrText>ADDIN CSL_CITATION {"citationItems":[{"id":"ITEM-1","itemData":{"author":[{"dropping-particle":"","family":"Putri","given":"Zaiyana","non-dropping-particle":"","parse-names":false,"suffix":""},{"dropping-particle":"","family":"Silvianti","given":"Tengku Maya","non-dropping-particle":"","parse-names":false,"suffix":""},{"dropping-particle":"","family":"Achmad","given":"Diana","non-dropping-particle":"","parse-names":false,"suffix":""}],"container-title":"Proceedings of the First Reciprocal Graduate Research Symposium between University Pendidikan Sultan Idris and Syiah Kuala University","id":"ITEM-1","issued":{"date-parts":[["2016"]]},"page":"217-222","publisher":"Syiah Kuala University","publisher-place":"Tanjong Malim","title":"The Correlation Between Grammar Mastery and Writing Ability","type":"paper-conference"},"uris":["http://www.mendeley.com/documents/?uuid=de35490a-ad24-48f7-bba3-542e1a64163b"]},{"id":"ITEM-2","itemData":{"author":[{"dropping-particle":"","family":"Digna","given":"Dea","non-dropping-particle":"","parse-names":false,"suffix":""}],"id":"ITEM-2","issued":{"date-parts":[["2016"]]},"publisher":"Universitas Negeri Semarang","publisher-place":"Semarang","title":"Pengaruh Penguasaan Tata Bahasa terhadap Keterampilan Menulis Karangan Narasi pada Siswa Kelas V SD Gugus Dewi Kunthi Kecamatan Gunungpati","type":"thesis"},"uris":["http://www.mendeley.com/documents/?uuid=0a0404b9-d12d-4ba0-b3a5-b9e7fa3b08f9"]}],"mendeley":{"formattedCitation":"(Digna, 2016; Putri, Silvianti and Achmad, 2016)","manualFormatting":"Putri, Silvianti dan Achmad (2016)","plainTextFormattedCitation":"(Digna, 2016; Putri, Silvianti and Achmad, 2016)","previouslyFormattedCitation":"(Digna, 2016; Putri, Silvianti and Achmad, 2016)"},"properties":{"noteIndex":0},"schema":"https://github.com/citation-style-language/schema/raw/master/csl-citation.json"}</w:instrText>
      </w:r>
      <w:r w:rsidR="004E7534">
        <w:fldChar w:fldCharType="separate"/>
      </w:r>
      <w:r w:rsidR="004E7534" w:rsidRPr="004E7534">
        <w:rPr>
          <w:noProof/>
        </w:rPr>
        <w:t xml:space="preserve">Putri, Silvianti </w:t>
      </w:r>
      <w:r w:rsidR="004E7534">
        <w:rPr>
          <w:noProof/>
        </w:rPr>
        <w:t>dan Achmad</w:t>
      </w:r>
      <w:r w:rsidR="004E7534" w:rsidRPr="004E7534">
        <w:rPr>
          <w:noProof/>
        </w:rPr>
        <w:t xml:space="preserve"> </w:t>
      </w:r>
      <w:r w:rsidR="004E7534">
        <w:rPr>
          <w:noProof/>
        </w:rPr>
        <w:t>(</w:t>
      </w:r>
      <w:r w:rsidR="004E7534" w:rsidRPr="004E7534">
        <w:rPr>
          <w:noProof/>
        </w:rPr>
        <w:t>2016)</w:t>
      </w:r>
      <w:r w:rsidR="004E7534">
        <w:fldChar w:fldCharType="end"/>
      </w:r>
      <w:r w:rsidR="004E7534">
        <w:t xml:space="preserve"> bahwa ketidak mampuan seseorang dalam merangkai kata dalam paragraf menandakan keterampilan menulis yang kurang baik. Tata bahasa perlu diaplikasikan dalam segala kegiatan menulis. </w:t>
      </w:r>
      <w:r w:rsidR="004E7534">
        <w:fldChar w:fldCharType="begin" w:fldLock="1"/>
      </w:r>
      <w:r w:rsidR="004F2342">
        <w:instrText>ADDIN CSL_CITATION {"citationItems":[{"id":"ITEM-1","itemData":{"author":[{"dropping-particle":"","family":"Putri","given":"Zaiyana","non-dropping-particle":"","parse-names":false,"suffix":""},{"dropping-particle":"","family":"Silvianti","given":"Tengku Maya","non-dropping-particle":"","parse-names":false,"suffix":""},{"dropping-particle":"","family":"Achmad","given":"Diana","non-dropping-particle":"","parse-names":false,"suffix":""}],"container-title":"Proceedings of the First Reciprocal Graduate Research Symposium between University Pendidikan Sultan Idris and Syiah Kuala University","id":"ITEM-1","issued":{"date-parts":[["2016"]]},"page":"217-222","publisher":"Syiah Kuala University","publisher-place":"Tanjong Malim","title":"The Correlation Between Grammar Mastery and Writing Ability","type":"paper-conference"},"uris":["http://www.mendeley.com/documents/?uuid=de35490a-ad24-48f7-bba3-542e1a64163b"]},{"id":"ITEM-2","itemData":{"author":[{"dropping-particle":"","family":"Digna","given":"Dea","non-dropping-particle":"","parse-names":false,"suffix":""}],"id":"ITEM-2","issued":{"date-parts":[["2016"]]},"publisher":"Universitas Negeri Semarang","publisher-place":"Semarang","title":"Pengaruh Penguasaan Tata Bahasa terhadap Keterampilan Menulis Karangan Narasi pada Siswa Kelas V SD Gugus Dewi Kunthi Kecamatan Gunungpati","type":"thesis"},"uris":["http://www.mendeley.com/documents/?uuid=0a0404b9-d12d-4ba0-b3a5-b9e7fa3b08f9"]}],"mendeley":{"formattedCitation":"(Digna, 2016; Putri, Silvianti and Achmad, 2016)","manualFormatting":"Dea Digna (2016)","plainTextFormattedCitation":"(Digna, 2016; Putri, Silvianti and Achmad, 2016)","previouslyFormattedCitation":"(Digna, 2016; Putri, Silvianti and Achmad, 2016)"},"properties":{"noteIndex":0},"schema":"https://github.com/citation-style-language/schema/raw/master/csl-citation.json"}</w:instrText>
      </w:r>
      <w:r w:rsidR="004E7534">
        <w:fldChar w:fldCharType="separate"/>
      </w:r>
      <w:r w:rsidR="004E7534">
        <w:rPr>
          <w:noProof/>
        </w:rPr>
        <w:t>Dea Digna</w:t>
      </w:r>
      <w:r w:rsidR="004E7534" w:rsidRPr="004E7534">
        <w:rPr>
          <w:noProof/>
        </w:rPr>
        <w:t xml:space="preserve"> </w:t>
      </w:r>
      <w:r w:rsidR="004E7534">
        <w:rPr>
          <w:noProof/>
        </w:rPr>
        <w:t>(</w:t>
      </w:r>
      <w:r w:rsidR="004E7534" w:rsidRPr="004E7534">
        <w:rPr>
          <w:noProof/>
        </w:rPr>
        <w:t>2016</w:t>
      </w:r>
      <w:r w:rsidR="004E7534">
        <w:rPr>
          <w:noProof/>
        </w:rPr>
        <w:t>)</w:t>
      </w:r>
      <w:r w:rsidR="004E7534">
        <w:fldChar w:fldCharType="end"/>
      </w:r>
      <w:r w:rsidR="004E7534">
        <w:t xml:space="preserve"> dalam penelitiannya juga menyimpulkan bahwa semakin tinggi penguasaan tata bahasa seseorang maka semakin tinggi keterampilan menulisnya karena penguasaan tata bahasa yang benar mampu memberikan keterampilan seseorang untuk merangkai kata-kata yang mudah dipahami oleh pembacanya.</w:t>
      </w:r>
    </w:p>
    <w:p w:rsidR="00E4461A" w:rsidRPr="007860E1" w:rsidRDefault="00E4461A" w:rsidP="00991E0A">
      <w:pPr>
        <w:pStyle w:val="NoSpacing"/>
        <w:numPr>
          <w:ilvl w:val="0"/>
          <w:numId w:val="91"/>
        </w:numPr>
        <w:spacing w:line="360" w:lineRule="auto"/>
        <w:ind w:left="567" w:hanging="567"/>
        <w:jc w:val="both"/>
        <w:rPr>
          <w:b/>
        </w:rPr>
      </w:pPr>
      <w:r w:rsidRPr="007860E1">
        <w:rPr>
          <w:b/>
        </w:rPr>
        <w:t>Hipotesis Ketiga</w:t>
      </w:r>
    </w:p>
    <w:p w:rsidR="00E4461A" w:rsidRDefault="00E4461A" w:rsidP="00991E0A">
      <w:pPr>
        <w:pStyle w:val="NoSpacing"/>
        <w:spacing w:line="360" w:lineRule="auto"/>
        <w:ind w:left="567" w:firstLine="426"/>
        <w:jc w:val="both"/>
      </w:pPr>
      <w:r>
        <w:t>Uji hipotesis korelasi ganda terhadap variabel kebiasaan membaca (X1) dan penguasaan tata bahasa (X2) secara bersama-sama dengan keterampilan menulis deskripsi (Y) sebanyak 0,779 menghasilkan simpulan bahwa ada hubungan antara kebiasaan membaca dan penguasaan tata bahasa secara bersama-sama dengan keterampilan menulis deskripsi yang kuat.</w:t>
      </w:r>
    </w:p>
    <w:p w:rsidR="00E4461A" w:rsidRDefault="004F2342" w:rsidP="00991E0A">
      <w:pPr>
        <w:pStyle w:val="NoSpacing"/>
        <w:spacing w:line="360" w:lineRule="auto"/>
        <w:ind w:left="567" w:firstLine="426"/>
        <w:jc w:val="both"/>
      </w:pPr>
      <w:r>
        <w:t xml:space="preserve">Kebiasaan membaca dan penguasaan tata bahasa memiliki hubungan dengan keterampilan menulis deskripsi. </w:t>
      </w:r>
      <w:r w:rsidR="00E4461A">
        <w:t>Hasil penelitian berupa diterimanya hipotesis ada hubungan antara kebiasaan membaca dan penguasaan tata bahasa terhadap keterampilan menulis jug</w:t>
      </w:r>
      <w:r>
        <w:t xml:space="preserve">a dibuktikan dalam penelitian </w:t>
      </w:r>
      <w:r>
        <w:fldChar w:fldCharType="begin" w:fldLock="1"/>
      </w:r>
      <w:r>
        <w:instrText>ADDIN CSL_CITATION {"citationItems":[{"id":"ITEM-1","itemData":{"author":[{"dropping-particle":"","family":"Huda","given":"Rizky Fauzy Novia","non-dropping-particle":"","parse-names":false,"suffix":""},{"dropping-particle":"","family":"Sunarti","given":"","non-dropping-particle":"","parse-names":false,"suffix":""}],"container-title":"Jurnal PGSD Indonesia","id":"ITEM-1","issue":"3","issued":{"date-parts":[["2016"]]},"page":"105-110","title":"Pengaruh Kebiasaan Membaca Terhadap Kemampuan Menulis Siswa Kelas IV SD Se-Gugus 3 Kecamatan Sanden Bantul Tahun Ajaran 2015/2016","type":"article-journal","volume":"2"},"uris":["http://www.mendeley.com/documents/?uuid=7aa22acc-5273-4327-8b2e-f701bd23e7e4"]}],"mendeley":{"formattedCitation":"(Huda and Sunarti, 2016)","manualFormatting":"Huda dan Sunarti (2016)","plainTextFormattedCitation":"(Huda and Sunarti, 2016)","previouslyFormattedCitation":"(Huda and Sunarti, 2016)"},"properties":{"noteIndex":0},"schema":"https://github.com/citation-style-language/schema/raw/master/csl-citation.json"}</w:instrText>
      </w:r>
      <w:r>
        <w:fldChar w:fldCharType="separate"/>
      </w:r>
      <w:r w:rsidRPr="004F2342">
        <w:rPr>
          <w:noProof/>
        </w:rPr>
        <w:t xml:space="preserve">Huda </w:t>
      </w:r>
      <w:r>
        <w:rPr>
          <w:noProof/>
        </w:rPr>
        <w:t>dan Sunarti</w:t>
      </w:r>
      <w:r w:rsidRPr="004F2342">
        <w:rPr>
          <w:noProof/>
        </w:rPr>
        <w:t xml:space="preserve"> </w:t>
      </w:r>
      <w:r>
        <w:rPr>
          <w:noProof/>
        </w:rPr>
        <w:t>(</w:t>
      </w:r>
      <w:r w:rsidRPr="004F2342">
        <w:rPr>
          <w:noProof/>
        </w:rPr>
        <w:t>2016)</w:t>
      </w:r>
      <w:r>
        <w:fldChar w:fldCharType="end"/>
      </w:r>
      <w:r>
        <w:t xml:space="preserve"> yang membahas perihal kebiasaan membaca bedampak pada kemampuan menulis siswa. Belum terbentuknya kebiasaan membaca memengaruhi keterampilan menulis siswa yang belum baik karena kurangnya penguasaan ragam bahasa. </w:t>
      </w:r>
      <w:r w:rsidR="00E8349E">
        <w:t xml:space="preserve">Pada penelitian yang dilakukan oleh </w:t>
      </w:r>
      <w:r w:rsidR="00E8349E">
        <w:fldChar w:fldCharType="begin" w:fldLock="1"/>
      </w:r>
      <w:r w:rsidR="00BD531A">
        <w:instrText>ADDIN CSL_CITATION {"citationItems":[{"id":"ITEM-1","itemData":{"author":[{"dropping-particle":"","family":"Zikra","given":"Fadhlan Aulia","non-dropping-particle":"","parse-names":false,"suffix":""},{"dropping-particle":"","family":"Asri","given":"Yasnur","non-dropping-particle":"","parse-names":false,"suffix":""},{"dropping-particle":"","family":"Tamsin","given":"Andria Catri","non-dropping-particle":"","parse-names":false,"suffix":""}],"container-title":"Jurnal Pendidikan Bahasa dan Sastra Indonesia","id":"ITEM-1","issue":"3","issued":{"date-parts":[["2018"]]},"page":"55-61","title":"Korelasi Keterampilan Membaca Pemahaman Teks Deskripsi dengan Keterampilan Menulis Teks Deskripsi Siswa Kelas VII SMP Negeri 27 Padang","type":"article-journal","volume":"7"},"uris":["http://www.mendeley.com/documents/?uuid=87ae21ea-f098-493c-91bd-9bb1d5d20381"]}],"mendeley":{"formattedCitation":"(Zikra, Asri and Tamsin, 2018)","manualFormatting":"Zikra, Asri dan Tamsin (2018)","plainTextFormattedCitation":"(Zikra, Asri and Tamsin, 2018)","previouslyFormattedCitation":"(Zikra, Asri and Tamsin, 2018)"},"properties":{"noteIndex":0},"schema":"https://github.com/citation-style-language/schema/raw/master/csl-citation.json"}</w:instrText>
      </w:r>
      <w:r w:rsidR="00E8349E">
        <w:fldChar w:fldCharType="separate"/>
      </w:r>
      <w:r w:rsidR="00E8349E" w:rsidRPr="00E8349E">
        <w:rPr>
          <w:noProof/>
        </w:rPr>
        <w:t xml:space="preserve">Zikra, Asri </w:t>
      </w:r>
      <w:r w:rsidR="00E8349E">
        <w:rPr>
          <w:noProof/>
        </w:rPr>
        <w:t>dan Tamsin</w:t>
      </w:r>
      <w:r w:rsidR="00E8349E" w:rsidRPr="00E8349E">
        <w:rPr>
          <w:noProof/>
        </w:rPr>
        <w:t xml:space="preserve"> </w:t>
      </w:r>
      <w:r w:rsidR="00E8349E">
        <w:rPr>
          <w:noProof/>
        </w:rPr>
        <w:t>(</w:t>
      </w:r>
      <w:r w:rsidR="00E8349E" w:rsidRPr="00E8349E">
        <w:rPr>
          <w:noProof/>
        </w:rPr>
        <w:t>2018)</w:t>
      </w:r>
      <w:r w:rsidR="00E8349E">
        <w:fldChar w:fldCharType="end"/>
      </w:r>
      <w:r w:rsidR="00E8349E">
        <w:t xml:space="preserve"> menyimpulkan adanya korelasi yang signifikan antara keterampilan membaca pemahaman teks deskripsi terhadap keterampilan menulis teks deskripsi. Simpulan tersebut berarti meningkatkan keterampilan membaca dapat turut menaikan keterampilan menulis teks deskripsi. Relevansi dari penelitian yang dilakukan oleh Zikra tersebut terletak pada variabel terikat yakni keterampilan menulis deskripsi.</w:t>
      </w:r>
    </w:p>
    <w:p w:rsidR="00DA1557" w:rsidRPr="00494B76" w:rsidRDefault="00DA1557" w:rsidP="00494B76">
      <w:pPr>
        <w:rPr>
          <w:rFonts w:ascii="Times New Roman" w:hAnsi="Times New Roman"/>
          <w:sz w:val="24"/>
          <w:lang w:val="en-US"/>
        </w:rPr>
        <w:sectPr w:rsidR="00DA1557" w:rsidRPr="00494B76" w:rsidSect="00DA1557">
          <w:headerReference w:type="first" r:id="rId38"/>
          <w:pgSz w:w="11907" w:h="16839" w:code="9"/>
          <w:pgMar w:top="2268" w:right="1701" w:bottom="1701" w:left="2268" w:header="708" w:footer="708" w:gutter="0"/>
          <w:pgNumType w:start="37"/>
          <w:cols w:space="708"/>
          <w:titlePg/>
          <w:docGrid w:linePitch="360"/>
        </w:sectPr>
      </w:pPr>
    </w:p>
    <w:p w:rsidR="00E4461A" w:rsidRPr="009D3849" w:rsidRDefault="00E4461A" w:rsidP="00E4461A">
      <w:pPr>
        <w:pStyle w:val="NoSpacing"/>
        <w:spacing w:line="360" w:lineRule="auto"/>
        <w:jc w:val="center"/>
        <w:rPr>
          <w:b/>
        </w:rPr>
      </w:pPr>
      <w:r w:rsidRPr="009D3849">
        <w:rPr>
          <w:b/>
        </w:rPr>
        <w:lastRenderedPageBreak/>
        <w:t>BAB V</w:t>
      </w:r>
    </w:p>
    <w:p w:rsidR="00E4461A" w:rsidRPr="009D3849" w:rsidRDefault="00E4461A" w:rsidP="00E4461A">
      <w:pPr>
        <w:pStyle w:val="NoSpacing"/>
        <w:spacing w:line="360" w:lineRule="auto"/>
        <w:jc w:val="center"/>
        <w:rPr>
          <w:b/>
        </w:rPr>
      </w:pPr>
      <w:r w:rsidRPr="009D3849">
        <w:rPr>
          <w:b/>
        </w:rPr>
        <w:t>SIMPULAN, IMPLIKASI, DAN SARAN</w:t>
      </w:r>
    </w:p>
    <w:p w:rsidR="00E4461A" w:rsidRDefault="00E4461A" w:rsidP="00E4461A">
      <w:pPr>
        <w:pStyle w:val="NoSpacing"/>
        <w:spacing w:line="360" w:lineRule="auto"/>
        <w:jc w:val="center"/>
      </w:pPr>
    </w:p>
    <w:p w:rsidR="00E4461A" w:rsidRDefault="00E4461A" w:rsidP="00E4461A">
      <w:pPr>
        <w:pStyle w:val="NoSpacing"/>
        <w:numPr>
          <w:ilvl w:val="0"/>
          <w:numId w:val="92"/>
        </w:numPr>
        <w:spacing w:line="360" w:lineRule="auto"/>
        <w:ind w:left="426" w:hanging="426"/>
        <w:jc w:val="center"/>
        <w:rPr>
          <w:b/>
        </w:rPr>
      </w:pPr>
      <w:r w:rsidRPr="009D3849">
        <w:rPr>
          <w:b/>
        </w:rPr>
        <w:t>Simpulan</w:t>
      </w:r>
    </w:p>
    <w:p w:rsidR="00E4461A" w:rsidRDefault="00E4461A" w:rsidP="00991E0A">
      <w:pPr>
        <w:pStyle w:val="NoSpacing"/>
        <w:spacing w:line="360" w:lineRule="auto"/>
        <w:ind w:firstLine="567"/>
        <w:jc w:val="both"/>
      </w:pPr>
      <w:r>
        <w:t>Berdasarkan hasil penelitian dan pembahasan yang telah dijabarkan pada bab sebelumnya, simpulan dari penelitian ini adalah:</w:t>
      </w:r>
    </w:p>
    <w:p w:rsidR="00E4461A" w:rsidRDefault="00E4461A" w:rsidP="00E4461A">
      <w:pPr>
        <w:pStyle w:val="NoSpacing"/>
        <w:numPr>
          <w:ilvl w:val="0"/>
          <w:numId w:val="93"/>
        </w:numPr>
        <w:spacing w:line="360" w:lineRule="auto"/>
        <w:ind w:left="567" w:hanging="567"/>
        <w:jc w:val="both"/>
      </w:pPr>
      <w:r>
        <w:t xml:space="preserve">Ada hubungan antara kebiasaan membaca dengan keterampilan menulis deskripsi pada peserta didik kelas V SD Negeri </w:t>
      </w:r>
      <w:r w:rsidR="000D26A9">
        <w:t xml:space="preserve">di </w:t>
      </w:r>
      <w:r>
        <w:t>Kecamatan Pemalang dengan koefisien korelasi sederhana sejumlah 0,606. Hubungan antara kedua variabel tersebut bersifat kuat dan signifikan.</w:t>
      </w:r>
    </w:p>
    <w:p w:rsidR="00E4461A" w:rsidRDefault="00E4461A" w:rsidP="00E4461A">
      <w:pPr>
        <w:pStyle w:val="NoSpacing"/>
        <w:numPr>
          <w:ilvl w:val="0"/>
          <w:numId w:val="93"/>
        </w:numPr>
        <w:spacing w:line="360" w:lineRule="auto"/>
        <w:ind w:left="567" w:hanging="567"/>
        <w:jc w:val="both"/>
      </w:pPr>
      <w:r>
        <w:t xml:space="preserve">Ada hubungan antara penguasaan tata bahasa dengan keterampilan menulis deskripsi pada peserta didik kelas V SD Negeri </w:t>
      </w:r>
      <w:r w:rsidR="000D26A9">
        <w:t xml:space="preserve">di </w:t>
      </w:r>
      <w:r>
        <w:t>Kecamatan Pemalang dengan koefisien korelasi sederhana sejumlah 0,697. Hubungan antara kedua variabel tersebut bersifat kuat dan signifikan.</w:t>
      </w:r>
    </w:p>
    <w:p w:rsidR="00E4461A" w:rsidRDefault="00E4461A" w:rsidP="00E4461A">
      <w:pPr>
        <w:pStyle w:val="NoSpacing"/>
        <w:numPr>
          <w:ilvl w:val="0"/>
          <w:numId w:val="93"/>
        </w:numPr>
        <w:spacing w:line="360" w:lineRule="auto"/>
        <w:ind w:left="567" w:hanging="567"/>
        <w:jc w:val="both"/>
      </w:pPr>
      <w:r>
        <w:t>Ada hubungan antara kebiasaan membaca dan penguasaan tata bahasa ecara bersama-sama dengan keterampilan menulsi deskripsi p</w:t>
      </w:r>
      <w:r w:rsidR="000D26A9">
        <w:t xml:space="preserve">ada peserta didik kelas V SD </w:t>
      </w:r>
      <w:r w:rsidR="008A3F26">
        <w:t xml:space="preserve">Negeri </w:t>
      </w:r>
      <w:r w:rsidR="000D26A9">
        <w:t xml:space="preserve">di </w:t>
      </w:r>
      <w:r>
        <w:t>Kecamatan Pemalang dengan koefisien korelasi ganda 0,779. Hubungan ketiga variabel bersifat kuat dan signifikan.</w:t>
      </w:r>
    </w:p>
    <w:p w:rsidR="00E4461A" w:rsidRDefault="00E4461A" w:rsidP="00E4461A">
      <w:pPr>
        <w:pStyle w:val="NoSpacing"/>
        <w:spacing w:line="360" w:lineRule="auto"/>
        <w:ind w:firstLine="567"/>
      </w:pPr>
      <w:r>
        <w:t>Melalui tiga simpulan di atas dapat ditarik hasil akhir bahwa ketiga hipotesis penelitian ini diterima, yakni hipotesis yang menyebutkan bahwa ada hubungan antara kebiasaan membaca dan penguasaan tata bahasa baik secara berdiri sendiri maupun bersama-sama dengan keterampilan menulsi deskripsi.</w:t>
      </w:r>
    </w:p>
    <w:p w:rsidR="00E4461A" w:rsidRPr="009D3849" w:rsidRDefault="00E4461A" w:rsidP="00E4461A">
      <w:pPr>
        <w:pStyle w:val="NoSpacing"/>
        <w:spacing w:line="360" w:lineRule="auto"/>
        <w:ind w:firstLine="567"/>
      </w:pPr>
    </w:p>
    <w:p w:rsidR="00E4461A" w:rsidRDefault="00E4461A" w:rsidP="00E4461A">
      <w:pPr>
        <w:pStyle w:val="NoSpacing"/>
        <w:numPr>
          <w:ilvl w:val="0"/>
          <w:numId w:val="92"/>
        </w:numPr>
        <w:spacing w:line="360" w:lineRule="auto"/>
        <w:ind w:left="426" w:hanging="426"/>
        <w:jc w:val="center"/>
        <w:rPr>
          <w:b/>
        </w:rPr>
      </w:pPr>
      <w:r w:rsidRPr="009D3849">
        <w:rPr>
          <w:b/>
        </w:rPr>
        <w:t>Implikasi</w:t>
      </w:r>
    </w:p>
    <w:p w:rsidR="00E4461A" w:rsidRDefault="00E4461A" w:rsidP="00991E0A">
      <w:pPr>
        <w:pStyle w:val="NoSpacing"/>
        <w:spacing w:line="360" w:lineRule="auto"/>
        <w:ind w:firstLine="567"/>
        <w:jc w:val="both"/>
      </w:pPr>
      <w:r>
        <w:t>Adanya hubungan antara kebiasaan membaca dan penguasaan tata bahasa dengan keterampilan menulis deskirpsi baik sendiri-sendiri maupun secara bersama-sama sebagai temuan dalam penelitian ini mencetuskan implikasi penelitian sebagai berikut.</w:t>
      </w:r>
    </w:p>
    <w:p w:rsidR="00E4461A" w:rsidRPr="007860E1" w:rsidRDefault="00E4461A" w:rsidP="00991E0A">
      <w:pPr>
        <w:pStyle w:val="NoSpacing"/>
        <w:numPr>
          <w:ilvl w:val="0"/>
          <w:numId w:val="94"/>
        </w:numPr>
        <w:spacing w:line="360" w:lineRule="auto"/>
        <w:ind w:left="567" w:hanging="567"/>
        <w:jc w:val="both"/>
        <w:rPr>
          <w:b/>
        </w:rPr>
      </w:pPr>
      <w:r w:rsidRPr="007860E1">
        <w:rPr>
          <w:b/>
        </w:rPr>
        <w:t>Implikasi Teoritis</w:t>
      </w:r>
    </w:p>
    <w:p w:rsidR="00E4461A" w:rsidRDefault="00E4461A" w:rsidP="00991E0A">
      <w:pPr>
        <w:pStyle w:val="NoSpacing"/>
        <w:spacing w:line="360" w:lineRule="auto"/>
        <w:ind w:left="567" w:firstLine="426"/>
        <w:jc w:val="both"/>
      </w:pPr>
      <w:r>
        <w:t xml:space="preserve">Hasil penelitian yang menunjukkan bahwa adanya hubungan antara kebiasaan membaca dan penguasaan tata bahasa dengan keterampilan </w:t>
      </w:r>
      <w:r>
        <w:lastRenderedPageBreak/>
        <w:t>menulis deskripsi dari penelitian ini dapat menambah referensi dan wawasan keilmuan. Penelitian ini dapat menjadi referensi baru untuk peneliti lain yang akan membahas mengenai variabel yang sama atau mengangkat masalah serupa yakni kebiasaan membaca, penguasaan tata bahasa, dan keterampilan menulis deskripsi.</w:t>
      </w:r>
    </w:p>
    <w:p w:rsidR="00E4461A" w:rsidRPr="007860E1" w:rsidRDefault="00E4461A" w:rsidP="00E4461A">
      <w:pPr>
        <w:pStyle w:val="NoSpacing"/>
        <w:numPr>
          <w:ilvl w:val="0"/>
          <w:numId w:val="94"/>
        </w:numPr>
        <w:spacing w:line="360" w:lineRule="auto"/>
        <w:ind w:left="567" w:hanging="567"/>
        <w:jc w:val="both"/>
        <w:rPr>
          <w:b/>
        </w:rPr>
      </w:pPr>
      <w:r w:rsidRPr="007860E1">
        <w:rPr>
          <w:b/>
        </w:rPr>
        <w:t>Implikasi Praktis</w:t>
      </w:r>
    </w:p>
    <w:p w:rsidR="00E4461A" w:rsidRDefault="00E4461A" w:rsidP="00991E0A">
      <w:pPr>
        <w:pStyle w:val="NoSpacing"/>
        <w:spacing w:line="360" w:lineRule="auto"/>
        <w:ind w:left="567" w:firstLine="426"/>
        <w:jc w:val="both"/>
      </w:pPr>
      <w:r>
        <w:t>Penelitian ini menghasilkan simpulan yang berarti kebiasaan membaca dan penguasaan tata bahasa berkontribusi untuk meningkatkan keterampilan menulis. Hasil penelitian dapat dimanfaatkan sebagai cara dan upaya guru maupun sekolah meningkatkan keterampilan menulis deskripsi peserta didik melalui variabel kebiasaan membaca dan penguasaaan tata bahasa. Upaya tersebut dapat berupa mengefektifkan kegiatan membaca, mengajarkan cara menulis kalimat yang baik dan benar, memberi tugas mengarang, serta melaksanakan pembelajaran yang bermakna. Selain upaya melalui proses, penghargaan terhadap peserta didik untuk memberi motivasi lebih juga diperlukan sehingga peserta didik senantiasa ingin terus meningkatkan keterampilannya dalam menulis.</w:t>
      </w:r>
    </w:p>
    <w:p w:rsidR="00E4461A" w:rsidRPr="009418BF" w:rsidRDefault="00E4461A" w:rsidP="00E4461A">
      <w:pPr>
        <w:pStyle w:val="NoSpacing"/>
        <w:spacing w:line="360" w:lineRule="auto"/>
      </w:pPr>
    </w:p>
    <w:p w:rsidR="00E4461A" w:rsidRDefault="00E4461A" w:rsidP="00E4461A">
      <w:pPr>
        <w:pStyle w:val="NoSpacing"/>
        <w:numPr>
          <w:ilvl w:val="0"/>
          <w:numId w:val="92"/>
        </w:numPr>
        <w:spacing w:line="360" w:lineRule="auto"/>
        <w:ind w:left="426" w:hanging="426"/>
        <w:jc w:val="center"/>
        <w:rPr>
          <w:b/>
        </w:rPr>
      </w:pPr>
      <w:r w:rsidRPr="009D3849">
        <w:rPr>
          <w:b/>
        </w:rPr>
        <w:t>Saran</w:t>
      </w:r>
    </w:p>
    <w:p w:rsidR="00E4461A" w:rsidRPr="003D3C72" w:rsidRDefault="00E4461A" w:rsidP="00991E0A">
      <w:pPr>
        <w:pStyle w:val="NoSpacing"/>
        <w:spacing w:line="360" w:lineRule="auto"/>
        <w:ind w:firstLine="567"/>
        <w:jc w:val="both"/>
      </w:pPr>
      <w:r>
        <w:t>Sesuai dengan yang sudah peneliti sampaikan dalam hasil data, pembahasan, simpulan, hingga implikasi, maka saran yang akan peneliti sampaikan adalah sebagai berikut.</w:t>
      </w:r>
    </w:p>
    <w:p w:rsidR="00E4461A" w:rsidRPr="007860E1" w:rsidRDefault="00E4461A" w:rsidP="00991E0A">
      <w:pPr>
        <w:pStyle w:val="NoSpacing"/>
        <w:numPr>
          <w:ilvl w:val="0"/>
          <w:numId w:val="95"/>
        </w:numPr>
        <w:spacing w:line="360" w:lineRule="auto"/>
        <w:ind w:left="567" w:hanging="567"/>
        <w:jc w:val="both"/>
        <w:rPr>
          <w:b/>
        </w:rPr>
      </w:pPr>
      <w:r w:rsidRPr="007860E1">
        <w:rPr>
          <w:b/>
        </w:rPr>
        <w:t>Peserta Didik</w:t>
      </w:r>
    </w:p>
    <w:p w:rsidR="00E4461A" w:rsidRPr="00977907" w:rsidRDefault="00E4461A" w:rsidP="00991E0A">
      <w:pPr>
        <w:pStyle w:val="NoSpacing"/>
        <w:spacing w:line="360" w:lineRule="auto"/>
        <w:ind w:left="567" w:firstLine="426"/>
        <w:jc w:val="both"/>
      </w:pPr>
      <w:r>
        <w:t>Sesuai dengan kewajiban peserta didik untuk belajar, saran sebaik-baiknya adalah dengan meningkatkan kebiasaan membaca dan penguasaan tata bahasa untuk menunjang keterampilan menulis deskripsi. Keinginan yang kuat dan motivasi belajar diperlukan untuk menjadikan kebiasaan belajar yang baik. Kesadaran atas perlunya mengasah keterampilan menulis deskripsi yang bisa ditingkatkan melalui kebiasaan membaca dan penguasaan tata bahsa akan ikut membantu peserta didik untuk lebih giat serius belajar.</w:t>
      </w:r>
    </w:p>
    <w:p w:rsidR="00E4461A" w:rsidRPr="007860E1" w:rsidRDefault="00E4461A" w:rsidP="00991E0A">
      <w:pPr>
        <w:pStyle w:val="NoSpacing"/>
        <w:numPr>
          <w:ilvl w:val="0"/>
          <w:numId w:val="95"/>
        </w:numPr>
        <w:spacing w:line="360" w:lineRule="auto"/>
        <w:ind w:left="567" w:hanging="567"/>
        <w:jc w:val="both"/>
        <w:rPr>
          <w:b/>
        </w:rPr>
      </w:pPr>
      <w:r w:rsidRPr="007860E1">
        <w:rPr>
          <w:b/>
        </w:rPr>
        <w:lastRenderedPageBreak/>
        <w:t>Guru</w:t>
      </w:r>
    </w:p>
    <w:p w:rsidR="00E4461A" w:rsidRPr="009418BF" w:rsidRDefault="00E4461A" w:rsidP="00991E0A">
      <w:pPr>
        <w:pStyle w:val="NoSpacing"/>
        <w:spacing w:line="360" w:lineRule="auto"/>
        <w:ind w:left="567" w:firstLine="426"/>
        <w:jc w:val="both"/>
        <w:rPr>
          <w:b/>
        </w:rPr>
      </w:pPr>
      <w:r>
        <w:t>Setelah mengetahui hasil dari penelitian yang menyimpulkan bahwa kebiasaan membaca dan penguasaan tata bahasa memiliki hubungan dengan keterampilan menulis deskripsi, maka peran guru adalah mampu mengembangkan keterampilan menulis deskripsi dengan senantiasa mengembangkan aspek kebiasaan membaca dan penguasaan tata bahasa peserta didik. Selain itu, pembelajaran yang menarik dan inovatif turut dibutuhkan dalam mengembangkan keterampilan menulis deskripsi dan memunculkan ketertarikan peserta didik dalam topik yang akan dipelajari.</w:t>
      </w:r>
    </w:p>
    <w:p w:rsidR="00E4461A" w:rsidRPr="007860E1" w:rsidRDefault="00E4461A" w:rsidP="00991E0A">
      <w:pPr>
        <w:pStyle w:val="NoSpacing"/>
        <w:numPr>
          <w:ilvl w:val="0"/>
          <w:numId w:val="95"/>
        </w:numPr>
        <w:spacing w:line="360" w:lineRule="auto"/>
        <w:ind w:left="567" w:hanging="567"/>
        <w:jc w:val="both"/>
        <w:rPr>
          <w:b/>
        </w:rPr>
      </w:pPr>
      <w:r w:rsidRPr="007860E1">
        <w:rPr>
          <w:b/>
        </w:rPr>
        <w:t>Sekolah</w:t>
      </w:r>
    </w:p>
    <w:p w:rsidR="00E4461A" w:rsidRPr="009418BF" w:rsidRDefault="00E4461A" w:rsidP="00991E0A">
      <w:pPr>
        <w:pStyle w:val="NoSpacing"/>
        <w:spacing w:line="360" w:lineRule="auto"/>
        <w:ind w:left="567" w:firstLine="426"/>
        <w:jc w:val="both"/>
        <w:rPr>
          <w:b/>
        </w:rPr>
      </w:pPr>
      <w:r>
        <w:t>Sekolah perlu berfungsi sebagaimana mestinya untuk memenuhi tiap kebutuhan peserta didik dan pendidik dalam melaksanakan kegiatan belajar mengajar. Hal yang menunjang pembelajaran berupa sarana prasarana yang memadai supaya pembelajaran yang berlangsung menjadi lebih bermakna seperti kebutuhan perpustakaan sebagai tempat meningkatkan kebiasaan membaca di sekolah serta media belajar yang memadai. Lingkungan sekolah yang aman dan ramah belajar turut memberi kontribusi pada keberhasilan belajar mengajar, maka semestinya sekolah dapat memenhuhi kebutuhan tersebut.</w:t>
      </w:r>
    </w:p>
    <w:p w:rsidR="00E4461A" w:rsidRPr="007860E1" w:rsidRDefault="00E4461A" w:rsidP="00991E0A">
      <w:pPr>
        <w:pStyle w:val="NoSpacing"/>
        <w:numPr>
          <w:ilvl w:val="0"/>
          <w:numId w:val="95"/>
        </w:numPr>
        <w:spacing w:line="360" w:lineRule="auto"/>
        <w:ind w:left="567" w:hanging="567"/>
        <w:jc w:val="both"/>
        <w:rPr>
          <w:b/>
        </w:rPr>
      </w:pPr>
      <w:r w:rsidRPr="007860E1">
        <w:rPr>
          <w:b/>
        </w:rPr>
        <w:t>Peneliti Lain</w:t>
      </w:r>
    </w:p>
    <w:p w:rsidR="00E4461A" w:rsidRPr="009D3849" w:rsidRDefault="00E4461A" w:rsidP="00991E0A">
      <w:pPr>
        <w:pStyle w:val="NoSpacing"/>
        <w:spacing w:line="360" w:lineRule="auto"/>
        <w:ind w:left="567" w:firstLine="426"/>
        <w:jc w:val="both"/>
        <w:rPr>
          <w:b/>
        </w:rPr>
      </w:pPr>
      <w:r>
        <w:t xml:space="preserve">Selain variabel independen yang disebutkan dalam penelitian ini, masih banyak yang bisa dipelajari lebih lanjut mengenai variabel keterampilan menulis deskripsi dan cara meningkatkannya dengan mengaitkan variabel tersebut dengan variabel lain. Penelitian lain dapat menemukan variabel lain yang </w:t>
      </w:r>
      <w:r w:rsidR="000D26A9">
        <w:t>berhubungan sehingga</w:t>
      </w:r>
      <w:r>
        <w:t xml:space="preserve"> mampu meningkatkan keterampilan menulis deskripsi dan menambah referensi bacaan agar ilmu pengetahuan serta wawasan semakin luas.</w:t>
      </w:r>
    </w:p>
    <w:p w:rsidR="00E4461A" w:rsidRDefault="00E4461A" w:rsidP="00E4461A">
      <w:pPr>
        <w:pStyle w:val="NoSpacing"/>
      </w:pPr>
    </w:p>
    <w:p w:rsidR="00E4461A" w:rsidRDefault="00E4461A" w:rsidP="00E4461A">
      <w:pPr>
        <w:pStyle w:val="NoSpacing"/>
      </w:pPr>
      <w:r>
        <w:br w:type="page"/>
      </w:r>
    </w:p>
    <w:p w:rsidR="00E4461A" w:rsidRPr="00E4461A" w:rsidRDefault="00E4461A" w:rsidP="00E4461A">
      <w:pPr>
        <w:pStyle w:val="NoSpacing"/>
        <w:sectPr w:rsidR="00E4461A" w:rsidRPr="00E4461A" w:rsidSect="001B120E">
          <w:headerReference w:type="first" r:id="rId39"/>
          <w:pgSz w:w="11907" w:h="16839" w:code="9"/>
          <w:pgMar w:top="2268" w:right="1701" w:bottom="1701" w:left="2268" w:header="708" w:footer="708" w:gutter="0"/>
          <w:pgNumType w:start="50"/>
          <w:cols w:space="708"/>
          <w:titlePg/>
          <w:docGrid w:linePitch="360"/>
        </w:sectPr>
      </w:pPr>
    </w:p>
    <w:p w:rsidR="00AA5C9A" w:rsidRDefault="00AA5C9A" w:rsidP="005543E4">
      <w:pPr>
        <w:pStyle w:val="NoSpacing"/>
        <w:spacing w:line="360" w:lineRule="auto"/>
        <w:ind w:left="851" w:hanging="851"/>
        <w:jc w:val="center"/>
        <w:rPr>
          <w:b/>
        </w:rPr>
      </w:pPr>
      <w:r w:rsidRPr="009371F0">
        <w:rPr>
          <w:b/>
          <w:lang w:val="id-ID"/>
        </w:rPr>
        <w:lastRenderedPageBreak/>
        <w:t>DAFTAR PUSTAKA</w:t>
      </w:r>
    </w:p>
    <w:p w:rsidR="00DC46F7" w:rsidRPr="00DC46F7" w:rsidRDefault="00DC46F7" w:rsidP="00410E8A">
      <w:pPr>
        <w:pStyle w:val="NoSpacing"/>
        <w:ind w:left="851" w:hanging="851"/>
        <w:jc w:val="center"/>
        <w:rPr>
          <w:b/>
        </w:rPr>
      </w:pPr>
    </w:p>
    <w:p w:rsidR="00685876" w:rsidRPr="00685876" w:rsidRDefault="00AA5C9A"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9371F0">
        <w:rPr>
          <w:b/>
        </w:rPr>
        <w:fldChar w:fldCharType="begin" w:fldLock="1"/>
      </w:r>
      <w:r w:rsidRPr="009371F0">
        <w:rPr>
          <w:b/>
        </w:rPr>
        <w:instrText xml:space="preserve">ADDIN Mendeley Bibliography CSL_BIBLIOGRAPHY </w:instrText>
      </w:r>
      <w:r w:rsidRPr="009371F0">
        <w:rPr>
          <w:b/>
        </w:rPr>
        <w:fldChar w:fldCharType="separate"/>
      </w:r>
      <w:r w:rsidR="00685876" w:rsidRPr="00685876">
        <w:rPr>
          <w:rFonts w:ascii="Times New Roman" w:hAnsi="Times New Roman" w:cs="Times New Roman"/>
          <w:noProof/>
          <w:sz w:val="24"/>
          <w:szCs w:val="24"/>
        </w:rPr>
        <w:t xml:space="preserve">Agustin, Y. (2015) ‘Penguasaan Tata Bahasa dan Berpikir Logik serta Kemampuan Menulis Artikel Ilmiah’, </w:t>
      </w:r>
      <w:r w:rsidR="00685876" w:rsidRPr="00685876">
        <w:rPr>
          <w:rFonts w:ascii="Times New Roman" w:hAnsi="Times New Roman" w:cs="Times New Roman"/>
          <w:i/>
          <w:iCs/>
          <w:noProof/>
          <w:sz w:val="24"/>
          <w:szCs w:val="24"/>
        </w:rPr>
        <w:t>Faktor Jurnal Ilmiah Kependidikan</w:t>
      </w:r>
      <w:r w:rsidR="00685876" w:rsidRPr="00685876">
        <w:rPr>
          <w:rFonts w:ascii="Times New Roman" w:hAnsi="Times New Roman" w:cs="Times New Roman"/>
          <w:noProof/>
          <w:sz w:val="24"/>
          <w:szCs w:val="24"/>
        </w:rPr>
        <w:t>, II(2), pp. 123–132.</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Ahmad, A. (2017) ‘Penerapan Permainan Bahasa (Katarsis) untuk Meningkatkan Keterampilan Membaca Siswa Kelas IV A SD Negeri 01 Metro Pusat’, </w:t>
      </w:r>
      <w:r w:rsidRPr="00685876">
        <w:rPr>
          <w:rFonts w:ascii="Times New Roman" w:hAnsi="Times New Roman" w:cs="Times New Roman"/>
          <w:i/>
          <w:iCs/>
          <w:noProof/>
          <w:sz w:val="24"/>
          <w:szCs w:val="24"/>
        </w:rPr>
        <w:t>EduHumaniora: Jurnal Pendidikan Dasar</w:t>
      </w:r>
      <w:r w:rsidRPr="00685876">
        <w:rPr>
          <w:rFonts w:ascii="Times New Roman" w:hAnsi="Times New Roman" w:cs="Times New Roman"/>
          <w:noProof/>
          <w:sz w:val="24"/>
          <w:szCs w:val="24"/>
        </w:rPr>
        <w:t>, 9(2), pp. 75–83.</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Aljatila, L. O. R. (2015) ‘Meningkatkan Keterampilan Menulis Karangan Deskriptif Melalui Model Kooperatif Tipe Round Table pada siswa kelas X-1 SMAN Kulisusu Barat’, </w:t>
      </w:r>
      <w:r w:rsidRPr="00685876">
        <w:rPr>
          <w:rFonts w:ascii="Times New Roman" w:hAnsi="Times New Roman" w:cs="Times New Roman"/>
          <w:i/>
          <w:iCs/>
          <w:noProof/>
          <w:sz w:val="24"/>
          <w:szCs w:val="24"/>
        </w:rPr>
        <w:t>Jurnal Humanika</w:t>
      </w:r>
      <w:r w:rsidRPr="00685876">
        <w:rPr>
          <w:rFonts w:ascii="Times New Roman" w:hAnsi="Times New Roman" w:cs="Times New Roman"/>
          <w:noProof/>
          <w:sz w:val="24"/>
          <w:szCs w:val="24"/>
        </w:rPr>
        <w:t>, 3(15), pp. 1–14. Available at: https://journal.unnes.ac.id/sju/index.php/jlj/article/view/7490/5173%0A%0A.</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Andini, N. and Supardi (2015) ‘Upaya Meningkatkan Hasil Belajar Bahasa Indonesia Pada Materi Teks Deskripsi dengan Menggunakan Media Big Book di Kelas I Makkah MI Al-Khairiyah Pipitan’, </w:t>
      </w:r>
      <w:r w:rsidRPr="00685876">
        <w:rPr>
          <w:rFonts w:ascii="Times New Roman" w:hAnsi="Times New Roman" w:cs="Times New Roman"/>
          <w:i/>
          <w:iCs/>
          <w:noProof/>
          <w:sz w:val="24"/>
          <w:szCs w:val="24"/>
        </w:rPr>
        <w:t>Ibtida’i</w:t>
      </w:r>
      <w:r w:rsidRPr="00685876">
        <w:rPr>
          <w:rFonts w:ascii="Times New Roman" w:hAnsi="Times New Roman" w:cs="Times New Roman"/>
          <w:noProof/>
          <w:sz w:val="24"/>
          <w:szCs w:val="24"/>
        </w:rPr>
        <w:t>, 2(02), pp. 189–206.</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Anggeriyanti, W. (2017) ‘The Correlation Between Students ’ Reading Habit and Their Writing Skill’, in. Pontianak: FKIP Universitas Tanjungpura, pp. 205–214.</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Arif, W. (2017) ‘The Profile of Knowledge, Skill, and Attitude of Mathematics Teacher in Implementing 2-13 Curriculum Based on the Teachers Working Period in Public Junior High Schools in Bulukumba District’, </w:t>
      </w:r>
      <w:r w:rsidRPr="00685876">
        <w:rPr>
          <w:rFonts w:ascii="Times New Roman" w:hAnsi="Times New Roman" w:cs="Times New Roman"/>
          <w:i/>
          <w:iCs/>
          <w:noProof/>
          <w:sz w:val="24"/>
          <w:szCs w:val="24"/>
        </w:rPr>
        <w:t>Jurnal Daya Matematis</w:t>
      </w:r>
      <w:r w:rsidRPr="00685876">
        <w:rPr>
          <w:rFonts w:ascii="Times New Roman" w:hAnsi="Times New Roman" w:cs="Times New Roman"/>
          <w:noProof/>
          <w:sz w:val="24"/>
          <w:szCs w:val="24"/>
        </w:rPr>
        <w:t>, 5(1), pp. 69–84.</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Arini, N. W. (2012) ‘Implementasi Metode Peta Pikiran Berbantuan Objek Langsung untuk Meningkatkan Keterampilan Menulis Deskripsi’, </w:t>
      </w:r>
      <w:r w:rsidRPr="00685876">
        <w:rPr>
          <w:rFonts w:ascii="Times New Roman" w:hAnsi="Times New Roman" w:cs="Times New Roman"/>
          <w:i/>
          <w:iCs/>
          <w:noProof/>
          <w:sz w:val="24"/>
          <w:szCs w:val="24"/>
        </w:rPr>
        <w:t>Pendidikan Dan Pengajaran</w:t>
      </w:r>
      <w:r w:rsidRPr="00685876">
        <w:rPr>
          <w:rFonts w:ascii="Times New Roman" w:hAnsi="Times New Roman" w:cs="Times New Roman"/>
          <w:noProof/>
          <w:sz w:val="24"/>
          <w:szCs w:val="24"/>
        </w:rPr>
        <w:t>, 45(1), pp. 66–74.</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Asra, A. A. and Haryadi, - (2016) ‘Pengaruh Kemampuan Membaca, Penguasaan Kosakata, Dan Pemahaman Tata Bahasa Terhadap Kemampuan Menulis Narasi Siswa’, </w:t>
      </w:r>
      <w:r w:rsidRPr="00685876">
        <w:rPr>
          <w:rFonts w:ascii="Times New Roman" w:hAnsi="Times New Roman" w:cs="Times New Roman"/>
          <w:i/>
          <w:iCs/>
          <w:noProof/>
          <w:sz w:val="24"/>
          <w:szCs w:val="24"/>
        </w:rPr>
        <w:t>Diksi</w:t>
      </w:r>
      <w:r w:rsidRPr="00685876">
        <w:rPr>
          <w:rFonts w:ascii="Times New Roman" w:hAnsi="Times New Roman" w:cs="Times New Roman"/>
          <w:noProof/>
          <w:sz w:val="24"/>
          <w:szCs w:val="24"/>
        </w:rPr>
        <w:t>, 24(1), pp. 1–12. doi: 10.21831/diksi.v24i1.11494.</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Badawi, A. (2016) ‘Kemampuan Berbahasa Indonesia dalam Menulis Deskripsi Berbasis Kurikulum 2013 pada Siswa SD’, </w:t>
      </w:r>
      <w:r w:rsidRPr="00685876">
        <w:rPr>
          <w:rFonts w:ascii="Times New Roman" w:hAnsi="Times New Roman" w:cs="Times New Roman"/>
          <w:i/>
          <w:iCs/>
          <w:noProof/>
          <w:sz w:val="24"/>
          <w:szCs w:val="24"/>
        </w:rPr>
        <w:t>Sekolah Dasar</w:t>
      </w:r>
      <w:r w:rsidRPr="00685876">
        <w:rPr>
          <w:rFonts w:ascii="Times New Roman" w:hAnsi="Times New Roman" w:cs="Times New Roman"/>
          <w:noProof/>
          <w:sz w:val="24"/>
          <w:szCs w:val="24"/>
        </w:rPr>
        <w:t>, 25(2), pp. 121–126.</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Baehaki, I. and Cahyani, I. (2016) ‘Peningkatan Keterampilan Menulis Deskripsi dengan Teknik Rumpang Melalui Media Gambar’, </w:t>
      </w:r>
      <w:r w:rsidRPr="00685876">
        <w:rPr>
          <w:rFonts w:ascii="Times New Roman" w:hAnsi="Times New Roman" w:cs="Times New Roman"/>
          <w:i/>
          <w:iCs/>
          <w:noProof/>
          <w:sz w:val="24"/>
          <w:szCs w:val="24"/>
        </w:rPr>
        <w:t>EduHumaniora | Jurnal Pendidikan Dasar Kampus Cibiru</w:t>
      </w:r>
      <w:r w:rsidRPr="00685876">
        <w:rPr>
          <w:rFonts w:ascii="Times New Roman" w:hAnsi="Times New Roman" w:cs="Times New Roman"/>
          <w:noProof/>
          <w:sz w:val="24"/>
          <w:szCs w:val="24"/>
        </w:rPr>
        <w:t>, 7(2), p. 164. doi: 10.17509/eh.v7i2.2707.</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lastRenderedPageBreak/>
        <w:t xml:space="preserve">Bungin, B. (2017) </w:t>
      </w:r>
      <w:r w:rsidRPr="00685876">
        <w:rPr>
          <w:rFonts w:ascii="Times New Roman" w:hAnsi="Times New Roman" w:cs="Times New Roman"/>
          <w:i/>
          <w:iCs/>
          <w:noProof/>
          <w:sz w:val="24"/>
          <w:szCs w:val="24"/>
        </w:rPr>
        <w:t>Metodologi Penelitian Kuantitatif</w:t>
      </w:r>
      <w:r w:rsidRPr="00685876">
        <w:rPr>
          <w:rFonts w:ascii="Times New Roman" w:hAnsi="Times New Roman" w:cs="Times New Roman"/>
          <w:noProof/>
          <w:sz w:val="24"/>
          <w:szCs w:val="24"/>
        </w:rPr>
        <w:t>. 2nd edn. Jakarta: KENCANA.</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Christina, S. (2019) </w:t>
      </w:r>
      <w:r w:rsidRPr="00685876">
        <w:rPr>
          <w:rFonts w:ascii="Times New Roman" w:hAnsi="Times New Roman" w:cs="Times New Roman"/>
          <w:i/>
          <w:iCs/>
          <w:noProof/>
          <w:sz w:val="24"/>
          <w:szCs w:val="24"/>
        </w:rPr>
        <w:t>Mengajar Membaca itu Mudah</w:t>
      </w:r>
      <w:r w:rsidRPr="00685876">
        <w:rPr>
          <w:rFonts w:ascii="Times New Roman" w:hAnsi="Times New Roman" w:cs="Times New Roman"/>
          <w:noProof/>
          <w:sz w:val="24"/>
          <w:szCs w:val="24"/>
        </w:rPr>
        <w:t>. Yogyakarta: Penerbit CV Alaf Media.</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Dalman (2016) </w:t>
      </w:r>
      <w:r w:rsidRPr="00685876">
        <w:rPr>
          <w:rFonts w:ascii="Times New Roman" w:hAnsi="Times New Roman" w:cs="Times New Roman"/>
          <w:i/>
          <w:iCs/>
          <w:noProof/>
          <w:sz w:val="24"/>
          <w:szCs w:val="24"/>
        </w:rPr>
        <w:t>Keterampilan Menulis</w:t>
      </w:r>
      <w:r w:rsidRPr="00685876">
        <w:rPr>
          <w:rFonts w:ascii="Times New Roman" w:hAnsi="Times New Roman" w:cs="Times New Roman"/>
          <w:noProof/>
          <w:sz w:val="24"/>
          <w:szCs w:val="24"/>
        </w:rPr>
        <w:t>. Jakarta: Rajawali Press.</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Dewi, S. (2019) </w:t>
      </w:r>
      <w:r w:rsidRPr="00685876">
        <w:rPr>
          <w:rFonts w:ascii="Times New Roman" w:hAnsi="Times New Roman" w:cs="Times New Roman"/>
          <w:i/>
          <w:iCs/>
          <w:noProof/>
          <w:sz w:val="24"/>
          <w:szCs w:val="24"/>
        </w:rPr>
        <w:t>Hubungan Kebiasaan Membaca dengan Kemampuan Menulis Teks Eksposisi Siswa Kelas X SMA Negeri 3 Soppeng Kabupaten Soppeng</w:t>
      </w:r>
      <w:r w:rsidRPr="00685876">
        <w:rPr>
          <w:rFonts w:ascii="Times New Roman" w:hAnsi="Times New Roman" w:cs="Times New Roman"/>
          <w:noProof/>
          <w:sz w:val="24"/>
          <w:szCs w:val="24"/>
        </w:rPr>
        <w:t>. Universitas Negeri Makassar.</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Dhieni, N. and Fridani, L. (2014) ‘Hakikat Perkembangan Bahasa Anak’, in </w:t>
      </w:r>
      <w:r w:rsidRPr="00685876">
        <w:rPr>
          <w:rFonts w:ascii="Times New Roman" w:hAnsi="Times New Roman" w:cs="Times New Roman"/>
          <w:i/>
          <w:iCs/>
          <w:noProof/>
          <w:sz w:val="24"/>
          <w:szCs w:val="24"/>
        </w:rPr>
        <w:t>PAUD4106 - Metode Pengembangan Bahasa</w:t>
      </w:r>
      <w:r w:rsidRPr="00685876">
        <w:rPr>
          <w:rFonts w:ascii="Times New Roman" w:hAnsi="Times New Roman" w:cs="Times New Roman"/>
          <w:noProof/>
          <w:sz w:val="24"/>
          <w:szCs w:val="24"/>
        </w:rPr>
        <w:t>. Tangerang Selatan: Universitas Terbuka, pp. 1–28.</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Diarani, N. and Syamsi, K. (2019) ‘The Contribution of the Reading Habit, Vocabulary Mastery, and Grammar to the Experience Writing Skill of 5th Grade Students of State Elementary Schools’, </w:t>
      </w:r>
      <w:r w:rsidRPr="00685876">
        <w:rPr>
          <w:rFonts w:ascii="Times New Roman" w:hAnsi="Times New Roman" w:cs="Times New Roman"/>
          <w:i/>
          <w:iCs/>
          <w:noProof/>
          <w:sz w:val="24"/>
          <w:szCs w:val="24"/>
        </w:rPr>
        <w:t>Jurnal Prima Edukasia</w:t>
      </w:r>
      <w:r w:rsidRPr="00685876">
        <w:rPr>
          <w:rFonts w:ascii="Times New Roman" w:hAnsi="Times New Roman" w:cs="Times New Roman"/>
          <w:noProof/>
          <w:sz w:val="24"/>
          <w:szCs w:val="24"/>
        </w:rPr>
        <w:t>, 7(1), pp. 28–39. doi: 10.21831/jpe.v7i1.14283.</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Digna, D. (2016) </w:t>
      </w:r>
      <w:r w:rsidRPr="00685876">
        <w:rPr>
          <w:rFonts w:ascii="Times New Roman" w:hAnsi="Times New Roman" w:cs="Times New Roman"/>
          <w:i/>
          <w:iCs/>
          <w:noProof/>
          <w:sz w:val="24"/>
          <w:szCs w:val="24"/>
        </w:rPr>
        <w:t>Pengaruh Penguasaan Tata Bahasa terhadap Keterampilan Menulis Karangan Narasi pada Siswa Kelas V SD Gugus Dewi Kunthi Kecamatan Gunungpati</w:t>
      </w:r>
      <w:r w:rsidRPr="00685876">
        <w:rPr>
          <w:rFonts w:ascii="Times New Roman" w:hAnsi="Times New Roman" w:cs="Times New Roman"/>
          <w:noProof/>
          <w:sz w:val="24"/>
          <w:szCs w:val="24"/>
        </w:rPr>
        <w:t>. Universitas Negeri Semarang.</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Djiwandono, S. (2011) </w:t>
      </w:r>
      <w:r w:rsidRPr="00685876">
        <w:rPr>
          <w:rFonts w:ascii="Times New Roman" w:hAnsi="Times New Roman" w:cs="Times New Roman"/>
          <w:i/>
          <w:iCs/>
          <w:noProof/>
          <w:sz w:val="24"/>
          <w:szCs w:val="24"/>
        </w:rPr>
        <w:t>Tes Bahasa: Pegangan Bagi Pengajar Bahasa</w:t>
      </w:r>
      <w:r w:rsidRPr="00685876">
        <w:rPr>
          <w:rFonts w:ascii="Times New Roman" w:hAnsi="Times New Roman" w:cs="Times New Roman"/>
          <w:noProof/>
          <w:sz w:val="24"/>
          <w:szCs w:val="24"/>
        </w:rPr>
        <w:t>. Jakarta: Indeks.</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Erlinda Simanungkalit, M. R. (2017) ‘Meningkatkan Keterampilan Menulis Karangan Deskriptif dengan Menggunakan Pendekatan Contextual Teaching and Learning pada Mahasiswa PGSD UNIMED T.A. 2015/2016’, in </w:t>
      </w:r>
      <w:r w:rsidRPr="00685876">
        <w:rPr>
          <w:rFonts w:ascii="Times New Roman" w:hAnsi="Times New Roman" w:cs="Times New Roman"/>
          <w:i/>
          <w:iCs/>
          <w:noProof/>
          <w:sz w:val="24"/>
          <w:szCs w:val="24"/>
        </w:rPr>
        <w:t>Seminar Nasional Pendidikan Dasar Universitas Negeri Medan</w:t>
      </w:r>
      <w:r w:rsidRPr="00685876">
        <w:rPr>
          <w:rFonts w:ascii="Times New Roman" w:hAnsi="Times New Roman" w:cs="Times New Roman"/>
          <w:noProof/>
          <w:sz w:val="24"/>
          <w:szCs w:val="24"/>
        </w:rPr>
        <w:t>.</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Fadhillah, D. (2019) ‘Pengaruh Kebiasaan Membaca terhadap Kecerdasan Linguistik pada Siswa Kelas II SDN Gerbang Raya Kota Tangerang’, </w:t>
      </w:r>
      <w:r w:rsidRPr="00685876">
        <w:rPr>
          <w:rFonts w:ascii="Times New Roman" w:hAnsi="Times New Roman" w:cs="Times New Roman"/>
          <w:i/>
          <w:iCs/>
          <w:noProof/>
          <w:sz w:val="24"/>
          <w:szCs w:val="24"/>
        </w:rPr>
        <w:t>Lingua Rima: Jurnal Program Studi Pendidikan Bahasa dan Sastra Indonesia</w:t>
      </w:r>
      <w:r w:rsidRPr="00685876">
        <w:rPr>
          <w:rFonts w:ascii="Times New Roman" w:hAnsi="Times New Roman" w:cs="Times New Roman"/>
          <w:noProof/>
          <w:sz w:val="24"/>
          <w:szCs w:val="24"/>
        </w:rPr>
        <w:t>, 8(2), pp. 33–42.</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Hamid, A. (2019) </w:t>
      </w:r>
      <w:r w:rsidRPr="00685876">
        <w:rPr>
          <w:rFonts w:ascii="Times New Roman" w:hAnsi="Times New Roman" w:cs="Times New Roman"/>
          <w:i/>
          <w:iCs/>
          <w:noProof/>
          <w:sz w:val="24"/>
          <w:szCs w:val="24"/>
        </w:rPr>
        <w:t>Penyusunan Tes Tertulis (Paper and Pencil Test)</w:t>
      </w:r>
      <w:r w:rsidRPr="00685876">
        <w:rPr>
          <w:rFonts w:ascii="Times New Roman" w:hAnsi="Times New Roman" w:cs="Times New Roman"/>
          <w:noProof/>
          <w:sz w:val="24"/>
          <w:szCs w:val="24"/>
        </w:rPr>
        <w:t>. Ponorogo: Uwais Inspirasi Indonesia.</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Hendrawan, D. N. and Indihadi, D. (2019) ‘Implementasi Proses Menulis pada Keterampilan Menulis Teks Deskripsi Tokoh Cerita Fiksi’, </w:t>
      </w:r>
      <w:r w:rsidRPr="00685876">
        <w:rPr>
          <w:rFonts w:ascii="Times New Roman" w:hAnsi="Times New Roman" w:cs="Times New Roman"/>
          <w:i/>
          <w:iCs/>
          <w:noProof/>
          <w:sz w:val="24"/>
          <w:szCs w:val="24"/>
        </w:rPr>
        <w:t>PEDADIDAKTIKA: Jurnal Ilmiah Pendidikan Guru Sekolah Dasar</w:t>
      </w:r>
      <w:r w:rsidRPr="00685876">
        <w:rPr>
          <w:rFonts w:ascii="Times New Roman" w:hAnsi="Times New Roman" w:cs="Times New Roman"/>
          <w:noProof/>
          <w:sz w:val="24"/>
          <w:szCs w:val="24"/>
        </w:rPr>
        <w:t>, 6(1), pp. 47–57.</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Houwer, J. De (2019) ‘On How Definitions of Habits Can Complicate Habit Research’, </w:t>
      </w:r>
      <w:r w:rsidRPr="00685876">
        <w:rPr>
          <w:rFonts w:ascii="Times New Roman" w:hAnsi="Times New Roman" w:cs="Times New Roman"/>
          <w:i/>
          <w:iCs/>
          <w:noProof/>
          <w:sz w:val="24"/>
          <w:szCs w:val="24"/>
        </w:rPr>
        <w:t>Frontiers in Psychology</w:t>
      </w:r>
      <w:r w:rsidRPr="00685876">
        <w:rPr>
          <w:rFonts w:ascii="Times New Roman" w:hAnsi="Times New Roman" w:cs="Times New Roman"/>
          <w:noProof/>
          <w:sz w:val="24"/>
          <w:szCs w:val="24"/>
        </w:rPr>
        <w:t xml:space="preserve">, 10(November), pp. 1–9. doi: </w:t>
      </w:r>
      <w:r w:rsidRPr="00685876">
        <w:rPr>
          <w:rFonts w:ascii="Times New Roman" w:hAnsi="Times New Roman" w:cs="Times New Roman"/>
          <w:noProof/>
          <w:sz w:val="24"/>
          <w:szCs w:val="24"/>
        </w:rPr>
        <w:lastRenderedPageBreak/>
        <w:t>10.3389/fpsyg.2019.02642.</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Huda, R. F. N. and Sunarti (2016) ‘Pengaruh Kebiasaan Membaca Terhadap Kemampuan Menulis Siswa Kelas IV SD Se-Gugus 3 Kecamatan Sanden Bantul Tahun Ajaran 2015/2016’, </w:t>
      </w:r>
      <w:r w:rsidRPr="00685876">
        <w:rPr>
          <w:rFonts w:ascii="Times New Roman" w:hAnsi="Times New Roman" w:cs="Times New Roman"/>
          <w:i/>
          <w:iCs/>
          <w:noProof/>
          <w:sz w:val="24"/>
          <w:szCs w:val="24"/>
        </w:rPr>
        <w:t>Jurnal PGSD Indonesia</w:t>
      </w:r>
      <w:r w:rsidRPr="00685876">
        <w:rPr>
          <w:rFonts w:ascii="Times New Roman" w:hAnsi="Times New Roman" w:cs="Times New Roman"/>
          <w:noProof/>
          <w:sz w:val="24"/>
          <w:szCs w:val="24"/>
        </w:rPr>
        <w:t>, 2(3), pp. 105–110.</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Inggriyani, F. and Fazriyah, N. (2017) ‘Pengaruh Berpikir Kritis Terhadap Kemampuan Menulis Narasi Siswa Kelas V di Sekolah Dasar’, </w:t>
      </w:r>
      <w:r w:rsidRPr="00685876">
        <w:rPr>
          <w:rFonts w:ascii="Times New Roman" w:hAnsi="Times New Roman" w:cs="Times New Roman"/>
          <w:i/>
          <w:iCs/>
          <w:noProof/>
          <w:sz w:val="24"/>
          <w:szCs w:val="24"/>
        </w:rPr>
        <w:t>JPSD</w:t>
      </w:r>
      <w:r w:rsidRPr="00685876">
        <w:rPr>
          <w:rFonts w:ascii="Times New Roman" w:hAnsi="Times New Roman" w:cs="Times New Roman"/>
          <w:noProof/>
          <w:sz w:val="24"/>
          <w:szCs w:val="24"/>
        </w:rPr>
        <w:t>, 3(2), pp. 105–116.</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Kamrida, A. and Nasrullah, M. (2016) ‘Pengaruh Pendidikan dan Pelatihan terhadap Kinerja Pegawai pada Kantor Lembaga Penjaminan Mutu Pendidikan Provinsi Sulawesi Selatan’, </w:t>
      </w:r>
      <w:r w:rsidRPr="00685876">
        <w:rPr>
          <w:rFonts w:ascii="Times New Roman" w:hAnsi="Times New Roman" w:cs="Times New Roman"/>
          <w:i/>
          <w:iCs/>
          <w:noProof/>
          <w:sz w:val="24"/>
          <w:szCs w:val="24"/>
        </w:rPr>
        <w:t>Jurnal Office2</w:t>
      </w:r>
      <w:r w:rsidRPr="00685876">
        <w:rPr>
          <w:rFonts w:ascii="Times New Roman" w:hAnsi="Times New Roman" w:cs="Times New Roman"/>
          <w:noProof/>
          <w:sz w:val="24"/>
          <w:szCs w:val="24"/>
        </w:rPr>
        <w:t>, 2(2), pp. 149–154.</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Kasupardi, E. and Supriatna (2010) </w:t>
      </w:r>
      <w:r w:rsidRPr="00685876">
        <w:rPr>
          <w:rFonts w:ascii="Times New Roman" w:hAnsi="Times New Roman" w:cs="Times New Roman"/>
          <w:i/>
          <w:iCs/>
          <w:noProof/>
          <w:sz w:val="24"/>
          <w:szCs w:val="24"/>
        </w:rPr>
        <w:t>Pengembangan Keterampilan Menulis</w:t>
      </w:r>
      <w:r w:rsidRPr="00685876">
        <w:rPr>
          <w:rFonts w:ascii="Times New Roman" w:hAnsi="Times New Roman" w:cs="Times New Roman"/>
          <w:noProof/>
          <w:sz w:val="24"/>
          <w:szCs w:val="24"/>
        </w:rPr>
        <w:t>. Jakarta: Katalog Dalam Terbitan (KTD).</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Kemendikbud (2017) </w:t>
      </w:r>
      <w:r w:rsidRPr="00685876">
        <w:rPr>
          <w:rFonts w:ascii="Times New Roman" w:hAnsi="Times New Roman" w:cs="Times New Roman"/>
          <w:i/>
          <w:iCs/>
          <w:noProof/>
          <w:sz w:val="24"/>
          <w:szCs w:val="24"/>
        </w:rPr>
        <w:t>Bahasa Indonesia Paket B Tingkatan III Modul Tema 1</w:t>
      </w:r>
      <w:r w:rsidRPr="00685876">
        <w:rPr>
          <w:rFonts w:ascii="Times New Roman" w:hAnsi="Times New Roman" w:cs="Times New Roman"/>
          <w:noProof/>
          <w:sz w:val="24"/>
          <w:szCs w:val="24"/>
        </w:rPr>
        <w:t>. Jakarta: Kementerian Pendidikan dan Kebudayaan.</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Krissandi, A. D. S., Widharyanto, B. and Dewi, R. P. (2018) </w:t>
      </w:r>
      <w:r w:rsidRPr="00685876">
        <w:rPr>
          <w:rFonts w:ascii="Times New Roman" w:hAnsi="Times New Roman" w:cs="Times New Roman"/>
          <w:i/>
          <w:iCs/>
          <w:noProof/>
          <w:sz w:val="24"/>
          <w:szCs w:val="24"/>
        </w:rPr>
        <w:t>Pembelajaran Bahasa Indonesia untuk SD</w:t>
      </w:r>
      <w:r w:rsidRPr="00685876">
        <w:rPr>
          <w:rFonts w:ascii="Times New Roman" w:hAnsi="Times New Roman" w:cs="Times New Roman"/>
          <w:noProof/>
          <w:sz w:val="24"/>
          <w:szCs w:val="24"/>
        </w:rPr>
        <w:t>. Bekasi: Penerbit Media Maxima.</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Lubis, R. H. and Nurelide (2018) ‘TEXT BASED GRAMMAR LEARNING OF THE FIFTH GRADE STUDENTS OF’, </w:t>
      </w:r>
      <w:r w:rsidRPr="00685876">
        <w:rPr>
          <w:rFonts w:ascii="Times New Roman" w:hAnsi="Times New Roman" w:cs="Times New Roman"/>
          <w:i/>
          <w:iCs/>
          <w:noProof/>
          <w:sz w:val="24"/>
          <w:szCs w:val="24"/>
        </w:rPr>
        <w:t>Madah</w:t>
      </w:r>
      <w:r w:rsidRPr="00685876">
        <w:rPr>
          <w:rFonts w:ascii="Times New Roman" w:hAnsi="Times New Roman" w:cs="Times New Roman"/>
          <w:noProof/>
          <w:sz w:val="24"/>
          <w:szCs w:val="24"/>
        </w:rPr>
        <w:t>, 8(2), pp. 185–194.</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Lusita, J. and Emidar (2019) ‘Struktur Dan Unsur Kebahasaan Teks Deskripsi Siswa Kelas Vii Smp Negeri 30 Padang’, </w:t>
      </w:r>
      <w:r w:rsidRPr="00685876">
        <w:rPr>
          <w:rFonts w:ascii="Times New Roman" w:hAnsi="Times New Roman" w:cs="Times New Roman"/>
          <w:i/>
          <w:iCs/>
          <w:noProof/>
          <w:sz w:val="24"/>
          <w:szCs w:val="24"/>
        </w:rPr>
        <w:t>Jurnal Pendidikan Bahasa dan Sastra Indonesia</w:t>
      </w:r>
      <w:r w:rsidRPr="00685876">
        <w:rPr>
          <w:rFonts w:ascii="Times New Roman" w:hAnsi="Times New Roman" w:cs="Times New Roman"/>
          <w:noProof/>
          <w:sz w:val="24"/>
          <w:szCs w:val="24"/>
        </w:rPr>
        <w:t>, 8(1), pp. 113–120.</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Mahargyani, A. D., Waluyo, H. J. and Saddhono, K. (2012) ‘Peningkatan Kemampuan Menulis Deskripsi dengan Menggunakan Metode Field Trip pada Siswa Sekolah Dasar’, </w:t>
      </w:r>
      <w:r w:rsidRPr="00685876">
        <w:rPr>
          <w:rFonts w:ascii="Times New Roman" w:hAnsi="Times New Roman" w:cs="Times New Roman"/>
          <w:i/>
          <w:iCs/>
          <w:noProof/>
          <w:sz w:val="24"/>
          <w:szCs w:val="24"/>
        </w:rPr>
        <w:t>BASARA: Jurnal Penelitian Bahasa, Sasatra Indonesia, dan Pengajarannya</w:t>
      </w:r>
      <w:r w:rsidRPr="00685876">
        <w:rPr>
          <w:rFonts w:ascii="Times New Roman" w:hAnsi="Times New Roman" w:cs="Times New Roman"/>
          <w:noProof/>
          <w:sz w:val="24"/>
          <w:szCs w:val="24"/>
        </w:rPr>
        <w:t>, 1(1), pp. 138–152.</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Mazar, A. and Wood, W. (2018) ‘Defining Habit in Psychology’, in </w:t>
      </w:r>
      <w:r w:rsidRPr="00685876">
        <w:rPr>
          <w:rFonts w:ascii="Times New Roman" w:hAnsi="Times New Roman" w:cs="Times New Roman"/>
          <w:i/>
          <w:iCs/>
          <w:noProof/>
          <w:sz w:val="24"/>
          <w:szCs w:val="24"/>
        </w:rPr>
        <w:t>The Psychology of Habit</w:t>
      </w:r>
      <w:r w:rsidRPr="00685876">
        <w:rPr>
          <w:rFonts w:ascii="Times New Roman" w:hAnsi="Times New Roman" w:cs="Times New Roman"/>
          <w:noProof/>
          <w:sz w:val="24"/>
          <w:szCs w:val="24"/>
        </w:rPr>
        <w:t>. Switzerland, pp. 13–29. doi: https://doi.org/10.1007/978-3-319-97529-0.</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Morissan (2012) </w:t>
      </w:r>
      <w:r w:rsidRPr="00685876">
        <w:rPr>
          <w:rFonts w:ascii="Times New Roman" w:hAnsi="Times New Roman" w:cs="Times New Roman"/>
          <w:i/>
          <w:iCs/>
          <w:noProof/>
          <w:sz w:val="24"/>
          <w:szCs w:val="24"/>
        </w:rPr>
        <w:t>Metode Penelitian Survei</w:t>
      </w:r>
      <w:r w:rsidRPr="00685876">
        <w:rPr>
          <w:rFonts w:ascii="Times New Roman" w:hAnsi="Times New Roman" w:cs="Times New Roman"/>
          <w:noProof/>
          <w:sz w:val="24"/>
          <w:szCs w:val="24"/>
        </w:rPr>
        <w:t>. Jakarta: KENCANA.</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Muhammad, K. (2019) ‘Kesulitan Siswa Sekolah Dasar Dalam Meningkatkan Kemampuan Literasi’, </w:t>
      </w:r>
      <w:r w:rsidRPr="00685876">
        <w:rPr>
          <w:rFonts w:ascii="Times New Roman" w:hAnsi="Times New Roman" w:cs="Times New Roman"/>
          <w:i/>
          <w:iCs/>
          <w:noProof/>
          <w:sz w:val="24"/>
          <w:szCs w:val="24"/>
        </w:rPr>
        <w:t>Jurnal Pendidikan Almuslim,</w:t>
      </w:r>
      <w:r w:rsidRPr="00685876">
        <w:rPr>
          <w:rFonts w:ascii="Times New Roman" w:hAnsi="Times New Roman" w:cs="Times New Roman"/>
          <w:noProof/>
          <w:sz w:val="24"/>
          <w:szCs w:val="24"/>
        </w:rPr>
        <w:t xml:space="preserve"> VII(2), pp. 94–102. Available at: file:///D:/jurnal skripsi/literasi 2019 (jurnal) (2).pdf.</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Munirah (2019) </w:t>
      </w:r>
      <w:r w:rsidRPr="00685876">
        <w:rPr>
          <w:rFonts w:ascii="Times New Roman" w:hAnsi="Times New Roman" w:cs="Times New Roman"/>
          <w:i/>
          <w:iCs/>
          <w:noProof/>
          <w:sz w:val="24"/>
          <w:szCs w:val="24"/>
        </w:rPr>
        <w:t>Pengembangan Keterampilan Menulis Paragraf</w:t>
      </w:r>
      <w:r w:rsidRPr="00685876">
        <w:rPr>
          <w:rFonts w:ascii="Times New Roman" w:hAnsi="Times New Roman" w:cs="Times New Roman"/>
          <w:noProof/>
          <w:sz w:val="24"/>
          <w:szCs w:val="24"/>
        </w:rPr>
        <w:t>. Edited by Anshari. Yogyakarta: Deepublish Publisher.</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lastRenderedPageBreak/>
        <w:t xml:space="preserve">Mustika, I. and Lestari, R. D. (2016) ‘Hubungan Minat Baca dan Kebiasaan Membaca Karya Sastra terhadap Kemampuan Menulis Puisi’, </w:t>
      </w:r>
      <w:r w:rsidRPr="00685876">
        <w:rPr>
          <w:rFonts w:ascii="Times New Roman" w:hAnsi="Times New Roman" w:cs="Times New Roman"/>
          <w:i/>
          <w:iCs/>
          <w:noProof/>
          <w:sz w:val="24"/>
          <w:szCs w:val="24"/>
        </w:rPr>
        <w:t>SEMANTIK: Jurnal Ilmiah Program Studi Pendidikan Bahasa dan Sastra Indonesia</w:t>
      </w:r>
      <w:r w:rsidRPr="00685876">
        <w:rPr>
          <w:rFonts w:ascii="Times New Roman" w:hAnsi="Times New Roman" w:cs="Times New Roman"/>
          <w:noProof/>
          <w:sz w:val="24"/>
          <w:szCs w:val="24"/>
        </w:rPr>
        <w:t>, pp. 15–31.</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Neal, D. T. </w:t>
      </w:r>
      <w:r w:rsidRPr="00685876">
        <w:rPr>
          <w:rFonts w:ascii="Times New Roman" w:hAnsi="Times New Roman" w:cs="Times New Roman"/>
          <w:i/>
          <w:iCs/>
          <w:noProof/>
          <w:sz w:val="24"/>
          <w:szCs w:val="24"/>
        </w:rPr>
        <w:t>et al.</w:t>
      </w:r>
      <w:r w:rsidRPr="00685876">
        <w:rPr>
          <w:rFonts w:ascii="Times New Roman" w:hAnsi="Times New Roman" w:cs="Times New Roman"/>
          <w:noProof/>
          <w:sz w:val="24"/>
          <w:szCs w:val="24"/>
        </w:rPr>
        <w:t xml:space="preserve"> (2011) ‘The Pull of the Past: When Do Habits Persist Despite Conflict With Motives?’, </w:t>
      </w:r>
      <w:r w:rsidRPr="00685876">
        <w:rPr>
          <w:rFonts w:ascii="Times New Roman" w:hAnsi="Times New Roman" w:cs="Times New Roman"/>
          <w:i/>
          <w:iCs/>
          <w:noProof/>
          <w:sz w:val="24"/>
          <w:szCs w:val="24"/>
        </w:rPr>
        <w:t>Personality and Social Psychology Bulletin</w:t>
      </w:r>
      <w:r w:rsidRPr="00685876">
        <w:rPr>
          <w:rFonts w:ascii="Times New Roman" w:hAnsi="Times New Roman" w:cs="Times New Roman"/>
          <w:noProof/>
          <w:sz w:val="24"/>
          <w:szCs w:val="24"/>
        </w:rPr>
        <w:t>, 27(11), pp. 1428–1437. doi: 10.1177/0146167211419863.</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Nurgiyantoro, B. (2016) </w:t>
      </w:r>
      <w:r w:rsidRPr="00685876">
        <w:rPr>
          <w:rFonts w:ascii="Times New Roman" w:hAnsi="Times New Roman" w:cs="Times New Roman"/>
          <w:i/>
          <w:iCs/>
          <w:noProof/>
          <w:sz w:val="24"/>
          <w:szCs w:val="24"/>
        </w:rPr>
        <w:t>Penilaian Pembelajaran Bahasa Berbasis Kompetensi</w:t>
      </w:r>
      <w:r w:rsidRPr="00685876">
        <w:rPr>
          <w:rFonts w:ascii="Times New Roman" w:hAnsi="Times New Roman" w:cs="Times New Roman"/>
          <w:noProof/>
          <w:sz w:val="24"/>
          <w:szCs w:val="24"/>
        </w:rPr>
        <w:t>. Yogyakarta: Penerbit BPFE.</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Prihantini, A. (2015) </w:t>
      </w:r>
      <w:r w:rsidRPr="00685876">
        <w:rPr>
          <w:rFonts w:ascii="Times New Roman" w:hAnsi="Times New Roman" w:cs="Times New Roman"/>
          <w:i/>
          <w:iCs/>
          <w:noProof/>
          <w:sz w:val="24"/>
          <w:szCs w:val="24"/>
        </w:rPr>
        <w:t>Master Bahasa Indonesia</w:t>
      </w:r>
      <w:r w:rsidRPr="00685876">
        <w:rPr>
          <w:rFonts w:ascii="Times New Roman" w:hAnsi="Times New Roman" w:cs="Times New Roman"/>
          <w:noProof/>
          <w:sz w:val="24"/>
          <w:szCs w:val="24"/>
        </w:rPr>
        <w:t>. Yogyakarta: Penerbit B First.</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Priyono (2016) </w:t>
      </w:r>
      <w:r w:rsidRPr="00685876">
        <w:rPr>
          <w:rFonts w:ascii="Times New Roman" w:hAnsi="Times New Roman" w:cs="Times New Roman"/>
          <w:i/>
          <w:iCs/>
          <w:noProof/>
          <w:sz w:val="24"/>
          <w:szCs w:val="24"/>
        </w:rPr>
        <w:t>Metode Penelitian Kuantitatif</w:t>
      </w:r>
      <w:r w:rsidRPr="00685876">
        <w:rPr>
          <w:rFonts w:ascii="Times New Roman" w:hAnsi="Times New Roman" w:cs="Times New Roman"/>
          <w:noProof/>
          <w:sz w:val="24"/>
          <w:szCs w:val="24"/>
        </w:rPr>
        <w:t>. Edited by T. Chandra. Sidoarjo: Zifatama Publishing.</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Putri, Z., Silvianti, T. M. and Achmad, D. (2016) ‘The Correlation Between Grammar Mastery and Writing Ability’, in </w:t>
      </w:r>
      <w:r w:rsidRPr="00685876">
        <w:rPr>
          <w:rFonts w:ascii="Times New Roman" w:hAnsi="Times New Roman" w:cs="Times New Roman"/>
          <w:i/>
          <w:iCs/>
          <w:noProof/>
          <w:sz w:val="24"/>
          <w:szCs w:val="24"/>
        </w:rPr>
        <w:t>Proceedings of the First Reciprocal Graduate Research Symposium between University Pendidikan Sultan Idris and Syiah Kuala University</w:t>
      </w:r>
      <w:r w:rsidRPr="00685876">
        <w:rPr>
          <w:rFonts w:ascii="Times New Roman" w:hAnsi="Times New Roman" w:cs="Times New Roman"/>
          <w:noProof/>
          <w:sz w:val="24"/>
          <w:szCs w:val="24"/>
        </w:rPr>
        <w:t>. Tanjong Malim: Syiah Kuala University, pp. 217–222.</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Rahayu, W. (2014) </w:t>
      </w:r>
      <w:r w:rsidRPr="00685876">
        <w:rPr>
          <w:rFonts w:ascii="Times New Roman" w:hAnsi="Times New Roman" w:cs="Times New Roman"/>
          <w:i/>
          <w:iCs/>
          <w:noProof/>
          <w:sz w:val="24"/>
          <w:szCs w:val="24"/>
        </w:rPr>
        <w:t>Model Pembelajaran Komeks: Bermuatan Nilai-Nilai Pendidikan Karakter Aspek Mmebaca Intensif di SD</w:t>
      </w:r>
      <w:r w:rsidRPr="00685876">
        <w:rPr>
          <w:rFonts w:ascii="Times New Roman" w:hAnsi="Times New Roman" w:cs="Times New Roman"/>
          <w:noProof/>
          <w:sz w:val="24"/>
          <w:szCs w:val="24"/>
        </w:rPr>
        <w:t>. Yogyakarta: Deepublish.</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Rahayu, W., Winoto, Y. and Rohman, A. S. (2016) ‘Kebiasaan Membaca Siswa Sekolah Dasar’, </w:t>
      </w:r>
      <w:r w:rsidRPr="00685876">
        <w:rPr>
          <w:rFonts w:ascii="Times New Roman" w:hAnsi="Times New Roman" w:cs="Times New Roman"/>
          <w:i/>
          <w:iCs/>
          <w:noProof/>
          <w:sz w:val="24"/>
          <w:szCs w:val="24"/>
        </w:rPr>
        <w:t>Khizanah Al-Hikmah</w:t>
      </w:r>
      <w:r w:rsidRPr="00685876">
        <w:rPr>
          <w:rFonts w:ascii="Times New Roman" w:hAnsi="Times New Roman" w:cs="Times New Roman"/>
          <w:noProof/>
          <w:sz w:val="24"/>
          <w:szCs w:val="24"/>
        </w:rPr>
        <w:t>, 4(2), pp. 152–162.</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Rahayu, Y. T. (2018) ‘Penerapan Metode Partisipatori Untuk Meningkatkan Prestasi Belajar Bahasa Indonesia Kelas VI SDN 6 Tamanagung Kecamatan Cluring Kabupaten Banyuwangi Tahun Pelajaran 2016-2017’, </w:t>
      </w:r>
      <w:r w:rsidRPr="00685876">
        <w:rPr>
          <w:rFonts w:ascii="Times New Roman" w:hAnsi="Times New Roman" w:cs="Times New Roman"/>
          <w:i/>
          <w:iCs/>
          <w:noProof/>
          <w:sz w:val="24"/>
          <w:szCs w:val="24"/>
        </w:rPr>
        <w:t>ELSE (Elementary School Education Journal)</w:t>
      </w:r>
      <w:r w:rsidRPr="00685876">
        <w:rPr>
          <w:rFonts w:ascii="Times New Roman" w:hAnsi="Times New Roman" w:cs="Times New Roman"/>
          <w:noProof/>
          <w:sz w:val="24"/>
          <w:szCs w:val="24"/>
        </w:rPr>
        <w:t>, 2(2), pp. 79–89.</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Ramadianti, N. (2019) </w:t>
      </w:r>
      <w:r w:rsidRPr="00685876">
        <w:rPr>
          <w:rFonts w:ascii="Times New Roman" w:hAnsi="Times New Roman" w:cs="Times New Roman"/>
          <w:i/>
          <w:iCs/>
          <w:noProof/>
          <w:sz w:val="24"/>
          <w:szCs w:val="24"/>
        </w:rPr>
        <w:t>Hubungan Antara Penguasaan Kosakata dan Struktur Teks dengan Kemampuan Menulis Teks Deskripsi Siswa Kelas VII SMP Negeri 16 Palembang</w:t>
      </w:r>
      <w:r w:rsidRPr="00685876">
        <w:rPr>
          <w:rFonts w:ascii="Times New Roman" w:hAnsi="Times New Roman" w:cs="Times New Roman"/>
          <w:noProof/>
          <w:sz w:val="24"/>
          <w:szCs w:val="24"/>
        </w:rPr>
        <w:t>. Universitas Sriwijaya.</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Riana, R. and Setiadi, S. (2017) ‘Penerapan Model Pembelajaran Kooperatif Teknik Mind Mapping Dalam Meningkatkan Keterampilan Menulis Karangan Narasi Ekspositoris Pada Mata Pelajaran Bahasa Indonesia Peserta Didik Kelas Xii Smk Swadaya, Semarang’, </w:t>
      </w:r>
      <w:r w:rsidRPr="00685876">
        <w:rPr>
          <w:rFonts w:ascii="Times New Roman" w:hAnsi="Times New Roman" w:cs="Times New Roman"/>
          <w:i/>
          <w:iCs/>
          <w:noProof/>
          <w:sz w:val="24"/>
          <w:szCs w:val="24"/>
        </w:rPr>
        <w:t>Jurnal Dinamika Sosial Budaya</w:t>
      </w:r>
      <w:r w:rsidRPr="00685876">
        <w:rPr>
          <w:rFonts w:ascii="Times New Roman" w:hAnsi="Times New Roman" w:cs="Times New Roman"/>
          <w:noProof/>
          <w:sz w:val="24"/>
          <w:szCs w:val="24"/>
        </w:rPr>
        <w:t>, 18(1), p. 109. doi: 10.26623/jdsb.v18i1.562.</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Santosa, P. P. P. (2017) ‘Hubungan antara Penguasaan Tata Bahasa dengan Keterampilan Menulis Narasi Bahasa Inggris Siswa Kelas XI SMK Negeri 2 Depok’, </w:t>
      </w:r>
      <w:r w:rsidRPr="00685876">
        <w:rPr>
          <w:rFonts w:ascii="Times New Roman" w:hAnsi="Times New Roman" w:cs="Times New Roman"/>
          <w:i/>
          <w:iCs/>
          <w:noProof/>
          <w:sz w:val="24"/>
          <w:szCs w:val="24"/>
        </w:rPr>
        <w:t>Deiksis</w:t>
      </w:r>
      <w:r w:rsidRPr="00685876">
        <w:rPr>
          <w:rFonts w:ascii="Times New Roman" w:hAnsi="Times New Roman" w:cs="Times New Roman"/>
          <w:noProof/>
          <w:sz w:val="24"/>
          <w:szCs w:val="24"/>
        </w:rPr>
        <w:t>, 9(02), p. 182. doi: 10.30998/deiksis.v9i02.1172.</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lastRenderedPageBreak/>
        <w:t xml:space="preserve">Setiani, N. S. (2018) </w:t>
      </w:r>
      <w:r w:rsidRPr="00685876">
        <w:rPr>
          <w:rFonts w:ascii="Times New Roman" w:hAnsi="Times New Roman" w:cs="Times New Roman"/>
          <w:i/>
          <w:iCs/>
          <w:noProof/>
          <w:sz w:val="24"/>
          <w:szCs w:val="24"/>
        </w:rPr>
        <w:t>Hubungan antara Kebiasaan Membaca dan Kemampuan Menulis Karangan Narasi Siswa Kelas V SD Negeri Sawojajar 3 Kota Malang</w:t>
      </w:r>
      <w:r w:rsidRPr="00685876">
        <w:rPr>
          <w:rFonts w:ascii="Times New Roman" w:hAnsi="Times New Roman" w:cs="Times New Roman"/>
          <w:noProof/>
          <w:sz w:val="24"/>
          <w:szCs w:val="24"/>
        </w:rPr>
        <w:t>. Universitas Negeri Malang. Available at: http://repository.um.ac.id/6915/.</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Sidabutar, Y. A. (2019) ‘Peningkatan Keterampilan Menulis Karangan Deskripsi dengan Menggunakan Metode Field Trip pada Siswa Kelas V SD N 091537 Hutabayu’, </w:t>
      </w:r>
      <w:r w:rsidRPr="00685876">
        <w:rPr>
          <w:rFonts w:ascii="Times New Roman" w:hAnsi="Times New Roman" w:cs="Times New Roman"/>
          <w:i/>
          <w:iCs/>
          <w:noProof/>
          <w:sz w:val="24"/>
          <w:szCs w:val="24"/>
        </w:rPr>
        <w:t>Jurnal Pendidikan Bahasa dan Sastra Indonesia</w:t>
      </w:r>
      <w:r w:rsidRPr="00685876">
        <w:rPr>
          <w:rFonts w:ascii="Times New Roman" w:hAnsi="Times New Roman" w:cs="Times New Roman"/>
          <w:noProof/>
          <w:sz w:val="24"/>
          <w:szCs w:val="24"/>
        </w:rPr>
        <w:t>, 3(2), pp. 280–284. doi: 10.1007/s11010-011-1216-4.</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Siddik, M. (2016) </w:t>
      </w:r>
      <w:r w:rsidRPr="00685876">
        <w:rPr>
          <w:rFonts w:ascii="Times New Roman" w:hAnsi="Times New Roman" w:cs="Times New Roman"/>
          <w:i/>
          <w:iCs/>
          <w:noProof/>
          <w:sz w:val="24"/>
          <w:szCs w:val="24"/>
        </w:rPr>
        <w:t>Dasar-Dasar Menulis Dengan Penerapannya</w:t>
      </w:r>
      <w:r w:rsidRPr="00685876">
        <w:rPr>
          <w:rFonts w:ascii="Times New Roman" w:hAnsi="Times New Roman" w:cs="Times New Roman"/>
          <w:noProof/>
          <w:sz w:val="24"/>
          <w:szCs w:val="24"/>
        </w:rPr>
        <w:t>. Malang: Tunggal Mandiri Publishing.</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Siddik, M. (2018) </w:t>
      </w:r>
      <w:r w:rsidRPr="00685876">
        <w:rPr>
          <w:rFonts w:ascii="Times New Roman" w:hAnsi="Times New Roman" w:cs="Times New Roman"/>
          <w:i/>
          <w:iCs/>
          <w:noProof/>
          <w:sz w:val="24"/>
          <w:szCs w:val="24"/>
        </w:rPr>
        <w:t>Pengembangan Model Pembelajaran Menulis Deskripsi</w:t>
      </w:r>
      <w:r w:rsidRPr="00685876">
        <w:rPr>
          <w:rFonts w:ascii="Times New Roman" w:hAnsi="Times New Roman" w:cs="Times New Roman"/>
          <w:noProof/>
          <w:sz w:val="24"/>
          <w:szCs w:val="24"/>
        </w:rPr>
        <w:t>. Malang: Tunggal Mandiri Publishing.</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Simarmata, J. (2019) </w:t>
      </w:r>
      <w:r w:rsidRPr="00685876">
        <w:rPr>
          <w:rFonts w:ascii="Times New Roman" w:hAnsi="Times New Roman" w:cs="Times New Roman"/>
          <w:i/>
          <w:iCs/>
          <w:noProof/>
          <w:sz w:val="24"/>
          <w:szCs w:val="24"/>
        </w:rPr>
        <w:t>Kita Menulis: Semua Bisa Menulis Buku</w:t>
      </w:r>
      <w:r w:rsidRPr="00685876">
        <w:rPr>
          <w:rFonts w:ascii="Times New Roman" w:hAnsi="Times New Roman" w:cs="Times New Roman"/>
          <w:noProof/>
          <w:sz w:val="24"/>
          <w:szCs w:val="24"/>
        </w:rPr>
        <w:t>. Yayasan Kita Menulis.</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Slamet, S. Y., Winarni, R. and Hartono (2018) </w:t>
      </w:r>
      <w:r w:rsidRPr="00685876">
        <w:rPr>
          <w:rFonts w:ascii="Times New Roman" w:hAnsi="Times New Roman" w:cs="Times New Roman"/>
          <w:i/>
          <w:iCs/>
          <w:noProof/>
          <w:sz w:val="24"/>
          <w:szCs w:val="24"/>
        </w:rPr>
        <w:t>Menulis Karangan Nonfiksi</w:t>
      </w:r>
      <w:r w:rsidRPr="00685876">
        <w:rPr>
          <w:rFonts w:ascii="Times New Roman" w:hAnsi="Times New Roman" w:cs="Times New Roman"/>
          <w:noProof/>
          <w:sz w:val="24"/>
          <w:szCs w:val="24"/>
        </w:rPr>
        <w:t>. Surakarta: UNS Press.</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Sudarto (2016) ‘Keterampilan dan Nilai Sebagai Materi Pendidikan dalam Perspektif Islam’, </w:t>
      </w:r>
      <w:r w:rsidRPr="00685876">
        <w:rPr>
          <w:rFonts w:ascii="Times New Roman" w:hAnsi="Times New Roman" w:cs="Times New Roman"/>
          <w:i/>
          <w:iCs/>
          <w:noProof/>
          <w:sz w:val="24"/>
          <w:szCs w:val="24"/>
        </w:rPr>
        <w:t>Jurnal Al Lubab</w:t>
      </w:r>
      <w:r w:rsidRPr="00685876">
        <w:rPr>
          <w:rFonts w:ascii="Times New Roman" w:hAnsi="Times New Roman" w:cs="Times New Roman"/>
          <w:noProof/>
          <w:sz w:val="24"/>
          <w:szCs w:val="24"/>
        </w:rPr>
        <w:t>, 1(1), pp. 105–120.</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Sugiyono (2015) </w:t>
      </w:r>
      <w:r w:rsidRPr="00685876">
        <w:rPr>
          <w:rFonts w:ascii="Times New Roman" w:hAnsi="Times New Roman" w:cs="Times New Roman"/>
          <w:i/>
          <w:iCs/>
          <w:noProof/>
          <w:sz w:val="24"/>
          <w:szCs w:val="24"/>
        </w:rPr>
        <w:t>Metode Penelitian Pendidikan (Pendekatan Kuantitatif, Kualitatif, dan R&amp;D)</w:t>
      </w:r>
      <w:r w:rsidRPr="00685876">
        <w:rPr>
          <w:rFonts w:ascii="Times New Roman" w:hAnsi="Times New Roman" w:cs="Times New Roman"/>
          <w:noProof/>
          <w:sz w:val="24"/>
          <w:szCs w:val="24"/>
        </w:rPr>
        <w:t>. Bandung: Alfabeta.</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Sumarwati (2016) ‘Keefektifan Model Pembelajaran Tata Bahasa dan Keterampilan Berbahasa Secara Terpadu dengan Pendekatan Focus on Form’, </w:t>
      </w:r>
      <w:r w:rsidRPr="00685876">
        <w:rPr>
          <w:rFonts w:ascii="Times New Roman" w:hAnsi="Times New Roman" w:cs="Times New Roman"/>
          <w:i/>
          <w:iCs/>
          <w:noProof/>
          <w:sz w:val="24"/>
          <w:szCs w:val="24"/>
        </w:rPr>
        <w:t>Jurnal Pendidikan Dan Pembelajaran</w:t>
      </w:r>
      <w:r w:rsidRPr="00685876">
        <w:rPr>
          <w:rFonts w:ascii="Times New Roman" w:hAnsi="Times New Roman" w:cs="Times New Roman"/>
          <w:noProof/>
          <w:sz w:val="24"/>
          <w:szCs w:val="24"/>
        </w:rPr>
        <w:t>, 23(2), pp. 96–104.</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Syahrum and Salim (2012) </w:t>
      </w:r>
      <w:r w:rsidRPr="00685876">
        <w:rPr>
          <w:rFonts w:ascii="Times New Roman" w:hAnsi="Times New Roman" w:cs="Times New Roman"/>
          <w:i/>
          <w:iCs/>
          <w:noProof/>
          <w:sz w:val="24"/>
          <w:szCs w:val="24"/>
        </w:rPr>
        <w:t>Metodologi Penelitian Kuantitatif</w:t>
      </w:r>
      <w:r w:rsidRPr="00685876">
        <w:rPr>
          <w:rFonts w:ascii="Times New Roman" w:hAnsi="Times New Roman" w:cs="Times New Roman"/>
          <w:noProof/>
          <w:sz w:val="24"/>
          <w:szCs w:val="24"/>
        </w:rPr>
        <w:t>. Edited by R. Ananda. Bandung: Citapustaka Media.</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Umar, T. (2013) ‘Perpustakaan Sekolah Dalam Menanamkan Budaya Membaca’, </w:t>
      </w:r>
      <w:r w:rsidRPr="00685876">
        <w:rPr>
          <w:rFonts w:ascii="Times New Roman" w:hAnsi="Times New Roman" w:cs="Times New Roman"/>
          <w:i/>
          <w:iCs/>
          <w:noProof/>
          <w:sz w:val="24"/>
          <w:szCs w:val="24"/>
        </w:rPr>
        <w:t>Khizanah Al-Hikmah</w:t>
      </w:r>
      <w:r w:rsidRPr="00685876">
        <w:rPr>
          <w:rFonts w:ascii="Times New Roman" w:hAnsi="Times New Roman" w:cs="Times New Roman"/>
          <w:noProof/>
          <w:sz w:val="24"/>
          <w:szCs w:val="24"/>
        </w:rPr>
        <w:t>, 1(20), pp. 123–130. Available at: http://journal.uin-alauddin.ac.id/index.php/khizanah-al-hikmah/article/view/32.</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Utami, S. R. (2017) ‘Pembelajaran Aspek Tata Bahasa dalam Buku Pelajaran Bahasa Indonesia’, </w:t>
      </w:r>
      <w:r w:rsidRPr="00685876">
        <w:rPr>
          <w:rFonts w:ascii="Times New Roman" w:hAnsi="Times New Roman" w:cs="Times New Roman"/>
          <w:i/>
          <w:iCs/>
          <w:noProof/>
          <w:sz w:val="24"/>
          <w:szCs w:val="24"/>
        </w:rPr>
        <w:t>AKSIS: Jurnal Pendidikan Bahasa dan Sastra Indonesia</w:t>
      </w:r>
      <w:r w:rsidRPr="00685876">
        <w:rPr>
          <w:rFonts w:ascii="Times New Roman" w:hAnsi="Times New Roman" w:cs="Times New Roman"/>
          <w:noProof/>
          <w:sz w:val="24"/>
          <w:szCs w:val="24"/>
        </w:rPr>
        <w:t>, 1, pp. 189–203. doi: http://doi.org/10.21009/AKSIS.</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Wahyudi, P. H. P. and Sari, M. M. R. (2019) ‘Pengaruh Kecerdasan Emosional, Fasilitas Belajar, dan Kompetensi Dosen Terhada Persepsi Prestasi Akademik Mahasiswa Akuntansi’, </w:t>
      </w:r>
      <w:r w:rsidRPr="00685876">
        <w:rPr>
          <w:rFonts w:ascii="Times New Roman" w:hAnsi="Times New Roman" w:cs="Times New Roman"/>
          <w:i/>
          <w:iCs/>
          <w:noProof/>
          <w:sz w:val="24"/>
          <w:szCs w:val="24"/>
        </w:rPr>
        <w:t>e-Jurnal Akuntansi</w:t>
      </w:r>
      <w:r w:rsidRPr="00685876">
        <w:rPr>
          <w:rFonts w:ascii="Times New Roman" w:hAnsi="Times New Roman" w:cs="Times New Roman"/>
          <w:noProof/>
          <w:sz w:val="24"/>
          <w:szCs w:val="24"/>
        </w:rPr>
        <w:t>, 29(3), pp. 1083–1093.</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Wati, R. (2019) ‘Analisis Kemampuan Siswa Kelas V Dalam Kabupaten Nagan </w:t>
      </w:r>
      <w:r w:rsidRPr="00685876">
        <w:rPr>
          <w:rFonts w:ascii="Times New Roman" w:hAnsi="Times New Roman" w:cs="Times New Roman"/>
          <w:noProof/>
          <w:sz w:val="24"/>
          <w:szCs w:val="24"/>
        </w:rPr>
        <w:lastRenderedPageBreak/>
        <w:t xml:space="preserve">Raya’, </w:t>
      </w:r>
      <w:r w:rsidRPr="00685876">
        <w:rPr>
          <w:rFonts w:ascii="Times New Roman" w:hAnsi="Times New Roman" w:cs="Times New Roman"/>
          <w:i/>
          <w:iCs/>
          <w:noProof/>
          <w:sz w:val="24"/>
          <w:szCs w:val="24"/>
        </w:rPr>
        <w:t>Bina Gogik: Jurnal Ilmiah Pendidikan Guru Sekolah Dasar</w:t>
      </w:r>
      <w:r w:rsidRPr="00685876">
        <w:rPr>
          <w:rFonts w:ascii="Times New Roman" w:hAnsi="Times New Roman" w:cs="Times New Roman"/>
          <w:noProof/>
          <w:sz w:val="24"/>
          <w:szCs w:val="24"/>
        </w:rPr>
        <w:t>, 6(1), pp. 57–68.</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Wibowo, I. S. (2017) ‘Penilaian Kemampuan Menulis Karangan Deskriptif Siswa Sekolah Dasar’, </w:t>
      </w:r>
      <w:r w:rsidRPr="00685876">
        <w:rPr>
          <w:rFonts w:ascii="Times New Roman" w:hAnsi="Times New Roman" w:cs="Times New Roman"/>
          <w:i/>
          <w:iCs/>
          <w:noProof/>
          <w:sz w:val="24"/>
          <w:szCs w:val="24"/>
        </w:rPr>
        <w:t>Jurnal Gentala Pendidikan Dasar</w:t>
      </w:r>
      <w:r w:rsidRPr="00685876">
        <w:rPr>
          <w:rFonts w:ascii="Times New Roman" w:hAnsi="Times New Roman" w:cs="Times New Roman"/>
          <w:noProof/>
          <w:sz w:val="24"/>
          <w:szCs w:val="24"/>
        </w:rPr>
        <w:t>, 2(2), pp. 310–328. doi: 10.22437/gentala.v2i2.6813.</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Widiagustina, E. (2019) ‘Kemampuan Membuat Kalimat Tunggal Dan Kalimat Majemuk Setara Oleh Siswa Kelas V Sd’, </w:t>
      </w:r>
      <w:r w:rsidRPr="00685876">
        <w:rPr>
          <w:rFonts w:ascii="Times New Roman" w:hAnsi="Times New Roman" w:cs="Times New Roman"/>
          <w:i/>
          <w:iCs/>
          <w:noProof/>
          <w:sz w:val="24"/>
          <w:szCs w:val="24"/>
        </w:rPr>
        <w:t>Komunitas Bahasa</w:t>
      </w:r>
      <w:r w:rsidRPr="00685876">
        <w:rPr>
          <w:rFonts w:ascii="Times New Roman" w:hAnsi="Times New Roman" w:cs="Times New Roman"/>
          <w:noProof/>
          <w:sz w:val="24"/>
          <w:szCs w:val="24"/>
        </w:rPr>
        <w:t>, 7(1), pp. 67–74. Available at: http://jurnal.una.ac.id/index.php/jkb/article/view/790.</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Wood, W. and Rünger, D. (2016) ‘Psychology of Habit’, </w:t>
      </w:r>
      <w:r w:rsidRPr="00685876">
        <w:rPr>
          <w:rFonts w:ascii="Times New Roman" w:hAnsi="Times New Roman" w:cs="Times New Roman"/>
          <w:i/>
          <w:iCs/>
          <w:noProof/>
          <w:sz w:val="24"/>
          <w:szCs w:val="24"/>
        </w:rPr>
        <w:t>Annual Review of Psychology</w:t>
      </w:r>
      <w:r w:rsidRPr="00685876">
        <w:rPr>
          <w:rFonts w:ascii="Times New Roman" w:hAnsi="Times New Roman" w:cs="Times New Roman"/>
          <w:noProof/>
          <w:sz w:val="24"/>
          <w:szCs w:val="24"/>
        </w:rPr>
        <w:t>, 67(1), pp. 289–316. doi: 10.1146/annurev-psych-122414-033417.</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Yunus, M. (2014) ‘Hakikat Menulis’, in </w:t>
      </w:r>
      <w:r w:rsidRPr="00685876">
        <w:rPr>
          <w:rFonts w:ascii="Times New Roman" w:hAnsi="Times New Roman" w:cs="Times New Roman"/>
          <w:i/>
          <w:iCs/>
          <w:noProof/>
          <w:sz w:val="24"/>
          <w:szCs w:val="24"/>
        </w:rPr>
        <w:t>PDGK4305 - Keterampilan Menulis</w:t>
      </w:r>
      <w:r w:rsidRPr="00685876">
        <w:rPr>
          <w:rFonts w:ascii="Times New Roman" w:hAnsi="Times New Roman" w:cs="Times New Roman"/>
          <w:noProof/>
          <w:sz w:val="24"/>
          <w:szCs w:val="24"/>
        </w:rPr>
        <w:t>. Tangerang: Universitas Terbuka, pp. 1–45.</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Yusuf, M. (2017) </w:t>
      </w:r>
      <w:r w:rsidRPr="00685876">
        <w:rPr>
          <w:rFonts w:ascii="Times New Roman" w:hAnsi="Times New Roman" w:cs="Times New Roman"/>
          <w:i/>
          <w:iCs/>
          <w:noProof/>
          <w:sz w:val="24"/>
          <w:szCs w:val="24"/>
        </w:rPr>
        <w:t>Metode Penelitian: Kuantitatif, Kualitatif, dan Penelitian Gabungan</w:t>
      </w:r>
      <w:r w:rsidRPr="00685876">
        <w:rPr>
          <w:rFonts w:ascii="Times New Roman" w:hAnsi="Times New Roman" w:cs="Times New Roman"/>
          <w:noProof/>
          <w:sz w:val="24"/>
          <w:szCs w:val="24"/>
        </w:rPr>
        <w:t>. Jakarta: KENCANA.</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szCs w:val="24"/>
        </w:rPr>
      </w:pPr>
      <w:r w:rsidRPr="00685876">
        <w:rPr>
          <w:rFonts w:ascii="Times New Roman" w:hAnsi="Times New Roman" w:cs="Times New Roman"/>
          <w:noProof/>
          <w:sz w:val="24"/>
          <w:szCs w:val="24"/>
        </w:rPr>
        <w:t xml:space="preserve">Yusup, F. (2018) ‘Uji Validitas dan Reliabilitas Instrumen Penelitian Kuantitatif’, </w:t>
      </w:r>
      <w:r w:rsidRPr="00685876">
        <w:rPr>
          <w:rFonts w:ascii="Times New Roman" w:hAnsi="Times New Roman" w:cs="Times New Roman"/>
          <w:i/>
          <w:iCs/>
          <w:noProof/>
          <w:sz w:val="24"/>
          <w:szCs w:val="24"/>
        </w:rPr>
        <w:t>Jurnal Tarbiyah: Jurnal Ilmiah Kependidikan</w:t>
      </w:r>
      <w:r w:rsidRPr="00685876">
        <w:rPr>
          <w:rFonts w:ascii="Times New Roman" w:hAnsi="Times New Roman" w:cs="Times New Roman"/>
          <w:noProof/>
          <w:sz w:val="24"/>
          <w:szCs w:val="24"/>
        </w:rPr>
        <w:t>, 7(1), pp. 17–23.</w:t>
      </w:r>
    </w:p>
    <w:p w:rsidR="00685876" w:rsidRPr="00685876" w:rsidRDefault="00685876" w:rsidP="00D10275">
      <w:pPr>
        <w:widowControl w:val="0"/>
        <w:autoSpaceDE w:val="0"/>
        <w:autoSpaceDN w:val="0"/>
        <w:adjustRightInd w:val="0"/>
        <w:spacing w:line="240" w:lineRule="auto"/>
        <w:ind w:left="851" w:hanging="851"/>
        <w:rPr>
          <w:rFonts w:ascii="Times New Roman" w:hAnsi="Times New Roman" w:cs="Times New Roman"/>
          <w:noProof/>
          <w:sz w:val="24"/>
        </w:rPr>
      </w:pPr>
      <w:r w:rsidRPr="00685876">
        <w:rPr>
          <w:rFonts w:ascii="Times New Roman" w:hAnsi="Times New Roman" w:cs="Times New Roman"/>
          <w:noProof/>
          <w:sz w:val="24"/>
          <w:szCs w:val="24"/>
        </w:rPr>
        <w:t xml:space="preserve">Zikra, F. A., Asri, Y. and Tamsin, A. C. (2018) ‘Korelasi Keterampilan Membaca Pemahaman Teks Deskripsi dengan Keterampilan Menulis Teks Deskripsi Siswa Kelas VII SMP Negeri 27 Padang’, </w:t>
      </w:r>
      <w:r w:rsidRPr="00685876">
        <w:rPr>
          <w:rFonts w:ascii="Times New Roman" w:hAnsi="Times New Roman" w:cs="Times New Roman"/>
          <w:i/>
          <w:iCs/>
          <w:noProof/>
          <w:sz w:val="24"/>
          <w:szCs w:val="24"/>
        </w:rPr>
        <w:t>Jurnal Pendidikan Bahasa dan Sastra Indonesia</w:t>
      </w:r>
      <w:r w:rsidRPr="00685876">
        <w:rPr>
          <w:rFonts w:ascii="Times New Roman" w:hAnsi="Times New Roman" w:cs="Times New Roman"/>
          <w:noProof/>
          <w:sz w:val="24"/>
          <w:szCs w:val="24"/>
        </w:rPr>
        <w:t>, 7(3), pp. 55–61.</w:t>
      </w:r>
    </w:p>
    <w:p w:rsidR="00ED075B" w:rsidRDefault="00AA5C9A" w:rsidP="00D10275">
      <w:pPr>
        <w:widowControl w:val="0"/>
        <w:autoSpaceDE w:val="0"/>
        <w:autoSpaceDN w:val="0"/>
        <w:adjustRightInd w:val="0"/>
        <w:spacing w:line="240" w:lineRule="auto"/>
        <w:ind w:left="851" w:hanging="851"/>
        <w:rPr>
          <w:b/>
        </w:rPr>
        <w:sectPr w:rsidR="00ED075B" w:rsidSect="001B120E">
          <w:headerReference w:type="first" r:id="rId40"/>
          <w:footerReference w:type="first" r:id="rId41"/>
          <w:pgSz w:w="11907" w:h="16839" w:code="9"/>
          <w:pgMar w:top="2268" w:right="1701" w:bottom="1701" w:left="2268" w:header="708" w:footer="708" w:gutter="0"/>
          <w:pgNumType w:start="53"/>
          <w:cols w:space="708"/>
          <w:titlePg/>
          <w:docGrid w:linePitch="360"/>
        </w:sectPr>
      </w:pPr>
      <w:r w:rsidRPr="009371F0">
        <w:rPr>
          <w:b/>
        </w:rPr>
        <w:fldChar w:fldCharType="end"/>
      </w:r>
    </w:p>
    <w:p w:rsidR="00C80213" w:rsidRDefault="00C80213" w:rsidP="00F82C6F">
      <w:pPr>
        <w:widowControl w:val="0"/>
        <w:autoSpaceDE w:val="0"/>
        <w:autoSpaceDN w:val="0"/>
        <w:adjustRightInd w:val="0"/>
        <w:spacing w:line="240" w:lineRule="auto"/>
        <w:ind w:left="851" w:hanging="851"/>
        <w:jc w:val="both"/>
        <w:rPr>
          <w:b/>
          <w:lang w:val="en-US"/>
        </w:rPr>
      </w:pPr>
    </w:p>
    <w:p w:rsidR="00EE553C" w:rsidRDefault="00EE553C" w:rsidP="0068443B">
      <w:pPr>
        <w:widowControl w:val="0"/>
        <w:autoSpaceDE w:val="0"/>
        <w:autoSpaceDN w:val="0"/>
        <w:adjustRightInd w:val="0"/>
        <w:spacing w:line="240" w:lineRule="auto"/>
        <w:ind w:left="851" w:hanging="851"/>
        <w:jc w:val="both"/>
        <w:rPr>
          <w:b/>
          <w:lang w:val="en-US"/>
        </w:rPr>
        <w:sectPr w:rsidR="00EE553C" w:rsidSect="00ED075B">
          <w:type w:val="continuous"/>
          <w:pgSz w:w="11907" w:h="16839" w:code="9"/>
          <w:pgMar w:top="2268" w:right="1701" w:bottom="1701" w:left="2268" w:header="708" w:footer="708" w:gutter="0"/>
          <w:pgNumType w:start="42"/>
          <w:cols w:space="708"/>
          <w:titlePg/>
          <w:docGrid w:linePitch="360"/>
        </w:sectPr>
      </w:pPr>
    </w:p>
    <w:p w:rsidR="00C80213" w:rsidRDefault="00C80213" w:rsidP="0068443B">
      <w:pPr>
        <w:widowControl w:val="0"/>
        <w:autoSpaceDE w:val="0"/>
        <w:autoSpaceDN w:val="0"/>
        <w:adjustRightInd w:val="0"/>
        <w:spacing w:line="240" w:lineRule="auto"/>
        <w:ind w:left="851" w:hanging="851"/>
        <w:jc w:val="both"/>
        <w:rPr>
          <w:b/>
          <w:lang w:val="en-US"/>
        </w:rPr>
      </w:pPr>
    </w:p>
    <w:p w:rsidR="00A10B55" w:rsidRDefault="00A10B55" w:rsidP="0068443B">
      <w:pPr>
        <w:widowControl w:val="0"/>
        <w:autoSpaceDE w:val="0"/>
        <w:autoSpaceDN w:val="0"/>
        <w:adjustRightInd w:val="0"/>
        <w:spacing w:after="0" w:line="240" w:lineRule="auto"/>
        <w:ind w:left="851" w:hanging="851"/>
        <w:jc w:val="both"/>
        <w:rPr>
          <w:b/>
          <w:lang w:val="en-US"/>
        </w:rPr>
      </w:pPr>
    </w:p>
    <w:p w:rsidR="00A10B55" w:rsidRDefault="00A10B55" w:rsidP="0068443B">
      <w:pPr>
        <w:widowControl w:val="0"/>
        <w:autoSpaceDE w:val="0"/>
        <w:autoSpaceDN w:val="0"/>
        <w:adjustRightInd w:val="0"/>
        <w:spacing w:after="0" w:line="240" w:lineRule="auto"/>
        <w:ind w:left="851" w:hanging="851"/>
        <w:jc w:val="both"/>
        <w:rPr>
          <w:b/>
          <w:lang w:val="en-US"/>
        </w:rPr>
      </w:pPr>
    </w:p>
    <w:p w:rsidR="00D10275" w:rsidRDefault="00D10275" w:rsidP="0068443B">
      <w:pPr>
        <w:widowControl w:val="0"/>
        <w:autoSpaceDE w:val="0"/>
        <w:autoSpaceDN w:val="0"/>
        <w:adjustRightInd w:val="0"/>
        <w:spacing w:after="0" w:line="240" w:lineRule="auto"/>
        <w:ind w:left="851" w:hanging="851"/>
        <w:jc w:val="both"/>
        <w:rPr>
          <w:b/>
          <w:lang w:val="en-US"/>
        </w:rPr>
      </w:pPr>
    </w:p>
    <w:p w:rsidR="00D10275" w:rsidRDefault="00D10275" w:rsidP="0068443B">
      <w:pPr>
        <w:widowControl w:val="0"/>
        <w:autoSpaceDE w:val="0"/>
        <w:autoSpaceDN w:val="0"/>
        <w:adjustRightInd w:val="0"/>
        <w:spacing w:after="0" w:line="240" w:lineRule="auto"/>
        <w:ind w:left="851" w:hanging="851"/>
        <w:jc w:val="both"/>
        <w:rPr>
          <w:b/>
          <w:lang w:val="en-US"/>
        </w:rPr>
      </w:pPr>
    </w:p>
    <w:p w:rsidR="00D10275" w:rsidRDefault="00D10275" w:rsidP="0068443B">
      <w:pPr>
        <w:widowControl w:val="0"/>
        <w:autoSpaceDE w:val="0"/>
        <w:autoSpaceDN w:val="0"/>
        <w:adjustRightInd w:val="0"/>
        <w:spacing w:after="0" w:line="240" w:lineRule="auto"/>
        <w:ind w:left="851" w:hanging="851"/>
        <w:jc w:val="both"/>
        <w:rPr>
          <w:b/>
          <w:lang w:val="en-US"/>
        </w:rPr>
      </w:pPr>
    </w:p>
    <w:p w:rsidR="00D10275" w:rsidRDefault="00D10275" w:rsidP="0068443B">
      <w:pPr>
        <w:widowControl w:val="0"/>
        <w:autoSpaceDE w:val="0"/>
        <w:autoSpaceDN w:val="0"/>
        <w:adjustRightInd w:val="0"/>
        <w:spacing w:after="0" w:line="240" w:lineRule="auto"/>
        <w:ind w:left="851" w:hanging="851"/>
        <w:jc w:val="both"/>
        <w:rPr>
          <w:b/>
          <w:lang w:val="en-US"/>
        </w:rPr>
      </w:pPr>
    </w:p>
    <w:p w:rsidR="00A10B55" w:rsidRDefault="00A10B55" w:rsidP="00F22986">
      <w:pPr>
        <w:widowControl w:val="0"/>
        <w:autoSpaceDE w:val="0"/>
        <w:autoSpaceDN w:val="0"/>
        <w:adjustRightInd w:val="0"/>
        <w:spacing w:after="0" w:line="240" w:lineRule="auto"/>
        <w:rPr>
          <w:b/>
          <w:lang w:val="en-US"/>
        </w:rPr>
      </w:pPr>
    </w:p>
    <w:p w:rsidR="00A10B55" w:rsidRDefault="00A10B55" w:rsidP="00ED075B">
      <w:pPr>
        <w:widowControl w:val="0"/>
        <w:autoSpaceDE w:val="0"/>
        <w:autoSpaceDN w:val="0"/>
        <w:adjustRightInd w:val="0"/>
        <w:spacing w:after="0" w:line="240" w:lineRule="auto"/>
        <w:jc w:val="right"/>
        <w:rPr>
          <w:b/>
          <w:lang w:val="en-US"/>
        </w:rPr>
      </w:pPr>
    </w:p>
    <w:p w:rsidR="00A10B55" w:rsidRDefault="00A10B55" w:rsidP="00A10B55">
      <w:pPr>
        <w:pStyle w:val="NoSpacing"/>
        <w:jc w:val="center"/>
        <w:rPr>
          <w:b/>
          <w:sz w:val="144"/>
        </w:rPr>
      </w:pPr>
    </w:p>
    <w:p w:rsidR="00A10B55" w:rsidRDefault="00A10B55" w:rsidP="00A10B55">
      <w:pPr>
        <w:pStyle w:val="NoSpacing"/>
        <w:jc w:val="center"/>
        <w:rPr>
          <w:b/>
          <w:sz w:val="144"/>
        </w:rPr>
      </w:pPr>
    </w:p>
    <w:p w:rsidR="00D10275" w:rsidRDefault="00D10275" w:rsidP="00A10B55">
      <w:pPr>
        <w:pStyle w:val="NoSpacing"/>
        <w:jc w:val="center"/>
        <w:rPr>
          <w:b/>
          <w:sz w:val="144"/>
        </w:rPr>
      </w:pPr>
    </w:p>
    <w:p w:rsidR="00A10B55" w:rsidRDefault="00A10B55" w:rsidP="00A10B55">
      <w:pPr>
        <w:pStyle w:val="NoSpacing"/>
        <w:jc w:val="center"/>
        <w:rPr>
          <w:b/>
          <w:sz w:val="18"/>
        </w:rPr>
      </w:pPr>
    </w:p>
    <w:p w:rsidR="00D10275" w:rsidRDefault="00D10275" w:rsidP="00A10B55">
      <w:pPr>
        <w:pStyle w:val="NoSpacing"/>
        <w:jc w:val="center"/>
        <w:rPr>
          <w:b/>
          <w:sz w:val="18"/>
        </w:rPr>
      </w:pPr>
    </w:p>
    <w:p w:rsidR="00D10275" w:rsidRDefault="00D10275" w:rsidP="00A10B55">
      <w:pPr>
        <w:pStyle w:val="NoSpacing"/>
        <w:jc w:val="center"/>
        <w:rPr>
          <w:b/>
          <w:sz w:val="18"/>
        </w:rPr>
      </w:pPr>
    </w:p>
    <w:p w:rsidR="00D10275" w:rsidRDefault="00D10275" w:rsidP="00A10B55">
      <w:pPr>
        <w:pStyle w:val="NoSpacing"/>
        <w:jc w:val="center"/>
        <w:rPr>
          <w:b/>
          <w:sz w:val="18"/>
        </w:rPr>
      </w:pPr>
    </w:p>
    <w:p w:rsidR="00D10275" w:rsidRDefault="00D10275" w:rsidP="00A10B55">
      <w:pPr>
        <w:pStyle w:val="NoSpacing"/>
        <w:jc w:val="center"/>
        <w:rPr>
          <w:b/>
          <w:sz w:val="18"/>
        </w:rPr>
      </w:pPr>
    </w:p>
    <w:p w:rsidR="00D10275" w:rsidRDefault="00D10275" w:rsidP="00A10B55">
      <w:pPr>
        <w:pStyle w:val="NoSpacing"/>
        <w:jc w:val="center"/>
        <w:rPr>
          <w:b/>
          <w:sz w:val="18"/>
        </w:rPr>
      </w:pPr>
    </w:p>
    <w:p w:rsidR="00D10275" w:rsidRPr="00D10275" w:rsidRDefault="00D10275" w:rsidP="00A10B55">
      <w:pPr>
        <w:pStyle w:val="NoSpacing"/>
        <w:jc w:val="center"/>
        <w:rPr>
          <w:b/>
          <w:sz w:val="18"/>
        </w:rPr>
      </w:pPr>
    </w:p>
    <w:p w:rsidR="00DC392E" w:rsidRDefault="00DC392E" w:rsidP="00A10B55">
      <w:pPr>
        <w:pStyle w:val="NoSpacing"/>
        <w:jc w:val="center"/>
        <w:rPr>
          <w:b/>
          <w:sz w:val="144"/>
        </w:rPr>
        <w:sectPr w:rsidR="00DC392E" w:rsidSect="001B120E">
          <w:type w:val="continuous"/>
          <w:pgSz w:w="11907" w:h="16839" w:code="9"/>
          <w:pgMar w:top="2268" w:right="1701" w:bottom="1701" w:left="2268" w:header="708" w:footer="708" w:gutter="0"/>
          <w:pgNumType w:start="58"/>
          <w:cols w:space="708"/>
          <w:titlePg/>
          <w:docGrid w:linePitch="360"/>
        </w:sectPr>
      </w:pPr>
    </w:p>
    <w:p w:rsidR="00A10B55" w:rsidRDefault="00A10B55" w:rsidP="00A10B55">
      <w:pPr>
        <w:pStyle w:val="NoSpacing"/>
        <w:jc w:val="center"/>
        <w:rPr>
          <w:b/>
          <w:sz w:val="144"/>
        </w:rPr>
      </w:pPr>
      <w:r w:rsidRPr="00A10B55">
        <w:rPr>
          <w:b/>
          <w:sz w:val="144"/>
        </w:rPr>
        <w:lastRenderedPageBreak/>
        <w:t>LAMPIRAN</w:t>
      </w:r>
    </w:p>
    <w:p w:rsidR="00A10B55" w:rsidRDefault="00A10B55" w:rsidP="00A10B55">
      <w:pPr>
        <w:pStyle w:val="NoSpacing"/>
        <w:jc w:val="center"/>
        <w:rPr>
          <w:b/>
          <w:sz w:val="144"/>
        </w:rPr>
      </w:pPr>
    </w:p>
    <w:p w:rsidR="00A10B55" w:rsidRDefault="00A10B55" w:rsidP="00A10B55">
      <w:pPr>
        <w:pStyle w:val="NoSpacing"/>
        <w:jc w:val="center"/>
        <w:rPr>
          <w:b/>
          <w:sz w:val="144"/>
        </w:rPr>
      </w:pPr>
    </w:p>
    <w:p w:rsidR="00A10B55" w:rsidRDefault="00A10B55" w:rsidP="00A10B55">
      <w:pPr>
        <w:pStyle w:val="NoSpacing"/>
        <w:jc w:val="center"/>
        <w:rPr>
          <w:b/>
          <w:sz w:val="144"/>
        </w:rPr>
      </w:pPr>
    </w:p>
    <w:p w:rsidR="00A10B55" w:rsidRPr="00DC392E" w:rsidRDefault="00A10B55" w:rsidP="00A10B55">
      <w:pPr>
        <w:pStyle w:val="NoSpacing"/>
        <w:jc w:val="center"/>
        <w:rPr>
          <w:b/>
          <w:sz w:val="28"/>
        </w:rPr>
      </w:pPr>
    </w:p>
    <w:p w:rsidR="00747F78" w:rsidRDefault="00747F78" w:rsidP="0055422F">
      <w:pPr>
        <w:pStyle w:val="ListParagraph"/>
        <w:ind w:left="0"/>
        <w:rPr>
          <w:lang w:val="en-US"/>
        </w:rPr>
        <w:sectPr w:rsidR="00747F78" w:rsidSect="00D60D22">
          <w:type w:val="continuous"/>
          <w:pgSz w:w="11907" w:h="16839" w:code="9"/>
          <w:pgMar w:top="2268" w:right="1701" w:bottom="1701" w:left="2268" w:header="708" w:footer="708" w:gutter="0"/>
          <w:pgNumType w:start="39"/>
          <w:cols w:space="708"/>
          <w:titlePg/>
          <w:docGrid w:linePitch="360"/>
        </w:sectPr>
      </w:pPr>
    </w:p>
    <w:p w:rsidR="00D10275" w:rsidRDefault="00D10275" w:rsidP="0055422F">
      <w:pPr>
        <w:pStyle w:val="ListParagraph"/>
        <w:ind w:left="0"/>
        <w:rPr>
          <w:b/>
          <w:lang w:val="en-US"/>
        </w:rPr>
      </w:pPr>
    </w:p>
    <w:p w:rsidR="00D10275" w:rsidRDefault="00D10275">
      <w:pPr>
        <w:rPr>
          <w:rFonts w:ascii="Times New Roman" w:hAnsi="Times New Roman"/>
          <w:b/>
          <w:sz w:val="24"/>
          <w:lang w:val="en-US"/>
        </w:rPr>
      </w:pPr>
      <w:r>
        <w:rPr>
          <w:b/>
          <w:lang w:val="en-US"/>
        </w:rPr>
        <w:br w:type="page"/>
      </w:r>
    </w:p>
    <w:p w:rsidR="0055422F" w:rsidRDefault="0055422F" w:rsidP="0055422F">
      <w:pPr>
        <w:pStyle w:val="ListParagraph"/>
        <w:ind w:left="0"/>
        <w:rPr>
          <w:lang w:val="en-US"/>
        </w:rPr>
      </w:pPr>
      <w:r w:rsidRPr="000C0AA2">
        <w:rPr>
          <w:b/>
          <w:lang w:val="en-US"/>
        </w:rPr>
        <w:lastRenderedPageBreak/>
        <w:t>Lampiran 1</w:t>
      </w:r>
      <w:r>
        <w:rPr>
          <w:lang w:val="en-US"/>
        </w:rPr>
        <w:t xml:space="preserve">. Data Populasi SD </w:t>
      </w:r>
      <w:r w:rsidR="008A3F26">
        <w:rPr>
          <w:lang w:val="en-US"/>
        </w:rPr>
        <w:t xml:space="preserve">Negeri </w:t>
      </w:r>
      <w:r>
        <w:rPr>
          <w:lang w:val="en-US"/>
        </w:rPr>
        <w:t>di Kecamatan Pemalang Kabupaten Pemalang Tahun Ajaran 2020/2021</w:t>
      </w:r>
    </w:p>
    <w:p w:rsidR="001E1C3C" w:rsidRDefault="001E1C3C" w:rsidP="001E1C3C">
      <w:pPr>
        <w:pStyle w:val="ListParagraph"/>
        <w:ind w:left="0"/>
        <w:jc w:val="center"/>
        <w:rPr>
          <w:lang w:val="en-US"/>
        </w:rPr>
      </w:pPr>
    </w:p>
    <w:tbl>
      <w:tblPr>
        <w:tblStyle w:val="TableGrid"/>
        <w:tblW w:w="5000" w:type="pct"/>
        <w:tblLook w:val="04A0" w:firstRow="1" w:lastRow="0" w:firstColumn="1" w:lastColumn="0" w:noHBand="0" w:noVBand="1"/>
      </w:tblPr>
      <w:tblGrid>
        <w:gridCol w:w="563"/>
        <w:gridCol w:w="3514"/>
        <w:gridCol w:w="563"/>
        <w:gridCol w:w="3514"/>
      </w:tblGrid>
      <w:tr w:rsidR="001E1C3C" w:rsidTr="001E1C3C">
        <w:tc>
          <w:tcPr>
            <w:tcW w:w="345" w:type="pct"/>
          </w:tcPr>
          <w:p w:rsidR="001E1C3C" w:rsidRDefault="001E1C3C" w:rsidP="001E1C3C">
            <w:pPr>
              <w:pStyle w:val="ListParagraph"/>
              <w:ind w:left="0"/>
              <w:jc w:val="center"/>
              <w:rPr>
                <w:lang w:val="en-US"/>
              </w:rPr>
            </w:pPr>
            <w:r>
              <w:rPr>
                <w:lang w:val="en-US"/>
              </w:rPr>
              <w:t>NO</w:t>
            </w:r>
          </w:p>
        </w:tc>
        <w:tc>
          <w:tcPr>
            <w:tcW w:w="2155" w:type="pct"/>
          </w:tcPr>
          <w:p w:rsidR="001E1C3C" w:rsidRDefault="001E1C3C" w:rsidP="001E1C3C">
            <w:pPr>
              <w:pStyle w:val="ListParagraph"/>
              <w:ind w:left="0"/>
              <w:jc w:val="center"/>
              <w:rPr>
                <w:lang w:val="en-US"/>
              </w:rPr>
            </w:pPr>
            <w:r>
              <w:rPr>
                <w:lang w:val="en-US"/>
              </w:rPr>
              <w:t>NAMA SATUAN PENDIDIKAN</w:t>
            </w:r>
          </w:p>
        </w:tc>
        <w:tc>
          <w:tcPr>
            <w:tcW w:w="345" w:type="pct"/>
          </w:tcPr>
          <w:p w:rsidR="001E1C3C" w:rsidRDefault="001E1C3C" w:rsidP="001E1C3C">
            <w:pPr>
              <w:pStyle w:val="ListParagraph"/>
              <w:ind w:left="0"/>
              <w:jc w:val="center"/>
              <w:rPr>
                <w:lang w:val="en-US"/>
              </w:rPr>
            </w:pPr>
            <w:r>
              <w:rPr>
                <w:lang w:val="en-US"/>
              </w:rPr>
              <w:t>NO</w:t>
            </w:r>
          </w:p>
        </w:tc>
        <w:tc>
          <w:tcPr>
            <w:tcW w:w="2155" w:type="pct"/>
          </w:tcPr>
          <w:p w:rsidR="001E1C3C" w:rsidRDefault="001E1C3C" w:rsidP="001E1C3C">
            <w:pPr>
              <w:pStyle w:val="ListParagraph"/>
              <w:ind w:left="0"/>
              <w:jc w:val="center"/>
              <w:rPr>
                <w:lang w:val="en-US"/>
              </w:rPr>
            </w:pPr>
            <w:r>
              <w:rPr>
                <w:lang w:val="en-US"/>
              </w:rPr>
              <w:t>NAMA SATUAN PENDIDIKAN</w:t>
            </w:r>
          </w:p>
        </w:tc>
      </w:tr>
      <w:tr w:rsidR="001E1C3C" w:rsidTr="003242B8">
        <w:tc>
          <w:tcPr>
            <w:tcW w:w="345" w:type="pct"/>
          </w:tcPr>
          <w:p w:rsidR="001E1C3C" w:rsidRPr="00F072FB" w:rsidRDefault="001E1C3C" w:rsidP="001E1C3C">
            <w:pPr>
              <w:pStyle w:val="ListParagraph"/>
              <w:ind w:left="0"/>
              <w:jc w:val="center"/>
              <w:rPr>
                <w:sz w:val="19"/>
                <w:szCs w:val="19"/>
                <w:lang w:val="en-US"/>
              </w:rPr>
            </w:pPr>
            <w:r w:rsidRPr="00F072FB">
              <w:rPr>
                <w:sz w:val="19"/>
                <w:szCs w:val="19"/>
                <w:lang w:val="en-US"/>
              </w:rPr>
              <w:t>1.</w:t>
            </w:r>
          </w:p>
        </w:tc>
        <w:tc>
          <w:tcPr>
            <w:tcW w:w="2155" w:type="pct"/>
            <w:vAlign w:val="center"/>
          </w:tcPr>
          <w:p w:rsidR="001E1C3C" w:rsidRPr="00F072FB" w:rsidRDefault="001E1C3C" w:rsidP="001E1C3C">
            <w:pPr>
              <w:pStyle w:val="NoSpacing"/>
              <w:rPr>
                <w:sz w:val="19"/>
                <w:szCs w:val="19"/>
              </w:rPr>
            </w:pPr>
            <w:r w:rsidRPr="00F072FB">
              <w:rPr>
                <w:sz w:val="19"/>
                <w:szCs w:val="19"/>
              </w:rPr>
              <w:t>SD N 01 Banjarmulya</w:t>
            </w:r>
          </w:p>
        </w:tc>
        <w:tc>
          <w:tcPr>
            <w:tcW w:w="345" w:type="pct"/>
          </w:tcPr>
          <w:p w:rsidR="001E1C3C" w:rsidRPr="00F072FB" w:rsidRDefault="003242B8" w:rsidP="001E1C3C">
            <w:pPr>
              <w:pStyle w:val="ListParagraph"/>
              <w:ind w:left="0"/>
              <w:jc w:val="center"/>
              <w:rPr>
                <w:sz w:val="19"/>
                <w:szCs w:val="19"/>
                <w:lang w:val="en-US"/>
              </w:rPr>
            </w:pPr>
            <w:r w:rsidRPr="00F072FB">
              <w:rPr>
                <w:sz w:val="19"/>
                <w:szCs w:val="19"/>
                <w:lang w:val="en-US"/>
              </w:rPr>
              <w:t>49.</w:t>
            </w:r>
          </w:p>
        </w:tc>
        <w:tc>
          <w:tcPr>
            <w:tcW w:w="2155" w:type="pct"/>
            <w:vAlign w:val="center"/>
          </w:tcPr>
          <w:p w:rsidR="001E1C3C" w:rsidRPr="00F072FB" w:rsidRDefault="001E1C3C" w:rsidP="003242B8">
            <w:pPr>
              <w:pStyle w:val="NoSpacing"/>
              <w:rPr>
                <w:sz w:val="19"/>
                <w:szCs w:val="19"/>
              </w:rPr>
            </w:pPr>
            <w:r w:rsidRPr="00F072FB">
              <w:rPr>
                <w:sz w:val="19"/>
                <w:szCs w:val="19"/>
              </w:rPr>
              <w:t>SD N 14 Mulyoharjo</w:t>
            </w:r>
          </w:p>
        </w:tc>
      </w:tr>
      <w:tr w:rsidR="001E1C3C" w:rsidTr="003242B8">
        <w:tc>
          <w:tcPr>
            <w:tcW w:w="345" w:type="pct"/>
          </w:tcPr>
          <w:p w:rsidR="001E1C3C" w:rsidRPr="00F072FB" w:rsidRDefault="001E1C3C" w:rsidP="001E1C3C">
            <w:pPr>
              <w:pStyle w:val="ListParagraph"/>
              <w:ind w:left="0"/>
              <w:jc w:val="center"/>
              <w:rPr>
                <w:sz w:val="19"/>
                <w:szCs w:val="19"/>
                <w:lang w:val="en-US"/>
              </w:rPr>
            </w:pPr>
            <w:r w:rsidRPr="00F072FB">
              <w:rPr>
                <w:sz w:val="19"/>
                <w:szCs w:val="19"/>
                <w:lang w:val="en-US"/>
              </w:rPr>
              <w:t>2.</w:t>
            </w:r>
          </w:p>
        </w:tc>
        <w:tc>
          <w:tcPr>
            <w:tcW w:w="2155" w:type="pct"/>
            <w:vAlign w:val="center"/>
          </w:tcPr>
          <w:p w:rsidR="001E1C3C" w:rsidRPr="00F072FB" w:rsidRDefault="001E1C3C" w:rsidP="001E1C3C">
            <w:pPr>
              <w:pStyle w:val="NoSpacing"/>
              <w:rPr>
                <w:sz w:val="19"/>
                <w:szCs w:val="19"/>
              </w:rPr>
            </w:pPr>
            <w:r w:rsidRPr="00F072FB">
              <w:rPr>
                <w:sz w:val="19"/>
                <w:szCs w:val="19"/>
              </w:rPr>
              <w:t>SD N 02 Banjarmulya</w:t>
            </w:r>
          </w:p>
        </w:tc>
        <w:tc>
          <w:tcPr>
            <w:tcW w:w="345" w:type="pct"/>
          </w:tcPr>
          <w:p w:rsidR="001E1C3C" w:rsidRPr="00F072FB" w:rsidRDefault="003242B8" w:rsidP="001E1C3C">
            <w:pPr>
              <w:pStyle w:val="ListParagraph"/>
              <w:ind w:left="0"/>
              <w:jc w:val="center"/>
              <w:rPr>
                <w:sz w:val="19"/>
                <w:szCs w:val="19"/>
                <w:lang w:val="en-US"/>
              </w:rPr>
            </w:pPr>
            <w:r w:rsidRPr="00F072FB">
              <w:rPr>
                <w:sz w:val="19"/>
                <w:szCs w:val="19"/>
                <w:lang w:val="en-US"/>
              </w:rPr>
              <w:t>50.</w:t>
            </w:r>
          </w:p>
        </w:tc>
        <w:tc>
          <w:tcPr>
            <w:tcW w:w="2155" w:type="pct"/>
            <w:vAlign w:val="center"/>
          </w:tcPr>
          <w:p w:rsidR="001E1C3C" w:rsidRPr="00F072FB" w:rsidRDefault="001E1C3C" w:rsidP="003242B8">
            <w:pPr>
              <w:pStyle w:val="NoSpacing"/>
              <w:rPr>
                <w:sz w:val="19"/>
                <w:szCs w:val="19"/>
              </w:rPr>
            </w:pPr>
            <w:r w:rsidRPr="00F072FB">
              <w:rPr>
                <w:sz w:val="19"/>
                <w:szCs w:val="19"/>
              </w:rPr>
              <w:t>SD N 15 Mulyoharjo</w:t>
            </w:r>
          </w:p>
        </w:tc>
      </w:tr>
      <w:tr w:rsidR="001E1C3C" w:rsidTr="003242B8">
        <w:tc>
          <w:tcPr>
            <w:tcW w:w="345" w:type="pct"/>
          </w:tcPr>
          <w:p w:rsidR="001E1C3C" w:rsidRPr="00F072FB" w:rsidRDefault="001E1C3C" w:rsidP="001E1C3C">
            <w:pPr>
              <w:pStyle w:val="ListParagraph"/>
              <w:ind w:left="0"/>
              <w:jc w:val="center"/>
              <w:rPr>
                <w:sz w:val="19"/>
                <w:szCs w:val="19"/>
                <w:lang w:val="en-US"/>
              </w:rPr>
            </w:pPr>
            <w:r w:rsidRPr="00F072FB">
              <w:rPr>
                <w:sz w:val="19"/>
                <w:szCs w:val="19"/>
                <w:lang w:val="en-US"/>
              </w:rPr>
              <w:t>3.</w:t>
            </w:r>
          </w:p>
        </w:tc>
        <w:tc>
          <w:tcPr>
            <w:tcW w:w="2155" w:type="pct"/>
            <w:vAlign w:val="center"/>
          </w:tcPr>
          <w:p w:rsidR="001E1C3C" w:rsidRPr="00F072FB" w:rsidRDefault="001E1C3C" w:rsidP="001E1C3C">
            <w:pPr>
              <w:pStyle w:val="NoSpacing"/>
              <w:rPr>
                <w:sz w:val="19"/>
                <w:szCs w:val="19"/>
              </w:rPr>
            </w:pPr>
            <w:r w:rsidRPr="00F072FB">
              <w:rPr>
                <w:sz w:val="19"/>
                <w:szCs w:val="19"/>
              </w:rPr>
              <w:t>SD N 02 Sumberharjo</w:t>
            </w:r>
          </w:p>
        </w:tc>
        <w:tc>
          <w:tcPr>
            <w:tcW w:w="345" w:type="pct"/>
          </w:tcPr>
          <w:p w:rsidR="001E1C3C" w:rsidRPr="00F072FB" w:rsidRDefault="003242B8" w:rsidP="001E1C3C">
            <w:pPr>
              <w:pStyle w:val="ListParagraph"/>
              <w:ind w:left="0"/>
              <w:jc w:val="center"/>
              <w:rPr>
                <w:sz w:val="19"/>
                <w:szCs w:val="19"/>
                <w:lang w:val="en-US"/>
              </w:rPr>
            </w:pPr>
            <w:r w:rsidRPr="00F072FB">
              <w:rPr>
                <w:sz w:val="19"/>
                <w:szCs w:val="19"/>
                <w:lang w:val="en-US"/>
              </w:rPr>
              <w:t>51.</w:t>
            </w:r>
          </w:p>
        </w:tc>
        <w:tc>
          <w:tcPr>
            <w:tcW w:w="2155" w:type="pct"/>
            <w:vAlign w:val="center"/>
          </w:tcPr>
          <w:p w:rsidR="001E1C3C" w:rsidRPr="00F072FB" w:rsidRDefault="001E1C3C" w:rsidP="003242B8">
            <w:pPr>
              <w:pStyle w:val="NoSpacing"/>
              <w:rPr>
                <w:sz w:val="19"/>
                <w:szCs w:val="19"/>
              </w:rPr>
            </w:pPr>
            <w:r w:rsidRPr="00F072FB">
              <w:rPr>
                <w:sz w:val="19"/>
                <w:szCs w:val="19"/>
              </w:rPr>
              <w:t>SD N 16 Mulyoharjo</w:t>
            </w:r>
          </w:p>
        </w:tc>
      </w:tr>
      <w:tr w:rsidR="001E1C3C" w:rsidTr="003242B8">
        <w:tc>
          <w:tcPr>
            <w:tcW w:w="345" w:type="pct"/>
          </w:tcPr>
          <w:p w:rsidR="001E1C3C" w:rsidRPr="00F072FB" w:rsidRDefault="001E1C3C" w:rsidP="001E1C3C">
            <w:pPr>
              <w:pStyle w:val="ListParagraph"/>
              <w:ind w:left="0"/>
              <w:jc w:val="center"/>
              <w:rPr>
                <w:sz w:val="19"/>
                <w:szCs w:val="19"/>
                <w:lang w:val="en-US"/>
              </w:rPr>
            </w:pPr>
            <w:r w:rsidRPr="00F072FB">
              <w:rPr>
                <w:sz w:val="19"/>
                <w:szCs w:val="19"/>
                <w:lang w:val="en-US"/>
              </w:rPr>
              <w:t>4.</w:t>
            </w:r>
          </w:p>
        </w:tc>
        <w:tc>
          <w:tcPr>
            <w:tcW w:w="2155" w:type="pct"/>
            <w:vAlign w:val="center"/>
          </w:tcPr>
          <w:p w:rsidR="001E1C3C" w:rsidRPr="00F072FB" w:rsidRDefault="001E1C3C" w:rsidP="001E1C3C">
            <w:pPr>
              <w:pStyle w:val="NoSpacing"/>
              <w:rPr>
                <w:sz w:val="19"/>
                <w:szCs w:val="19"/>
              </w:rPr>
            </w:pPr>
            <w:r w:rsidRPr="00F072FB">
              <w:rPr>
                <w:sz w:val="19"/>
                <w:szCs w:val="19"/>
              </w:rPr>
              <w:t>SD N 03 Banjarmulya</w:t>
            </w:r>
          </w:p>
        </w:tc>
        <w:tc>
          <w:tcPr>
            <w:tcW w:w="345" w:type="pct"/>
          </w:tcPr>
          <w:p w:rsidR="001E1C3C" w:rsidRPr="00F072FB" w:rsidRDefault="003242B8" w:rsidP="001E1C3C">
            <w:pPr>
              <w:pStyle w:val="ListParagraph"/>
              <w:ind w:left="0"/>
              <w:jc w:val="center"/>
              <w:rPr>
                <w:sz w:val="19"/>
                <w:szCs w:val="19"/>
                <w:lang w:val="en-US"/>
              </w:rPr>
            </w:pPr>
            <w:r w:rsidRPr="00F072FB">
              <w:rPr>
                <w:sz w:val="19"/>
                <w:szCs w:val="19"/>
                <w:lang w:val="en-US"/>
              </w:rPr>
              <w:t>52.</w:t>
            </w:r>
          </w:p>
        </w:tc>
        <w:tc>
          <w:tcPr>
            <w:tcW w:w="2155" w:type="pct"/>
            <w:vAlign w:val="center"/>
          </w:tcPr>
          <w:p w:rsidR="001E1C3C" w:rsidRPr="00F072FB" w:rsidRDefault="001E1C3C" w:rsidP="003242B8">
            <w:pPr>
              <w:pStyle w:val="NoSpacing"/>
              <w:rPr>
                <w:sz w:val="19"/>
                <w:szCs w:val="19"/>
              </w:rPr>
            </w:pPr>
            <w:r w:rsidRPr="00F072FB">
              <w:rPr>
                <w:sz w:val="19"/>
                <w:szCs w:val="19"/>
              </w:rPr>
              <w:t>SD N 01 Paduraksa</w:t>
            </w:r>
          </w:p>
        </w:tc>
      </w:tr>
      <w:tr w:rsidR="001E1C3C" w:rsidTr="003242B8">
        <w:tc>
          <w:tcPr>
            <w:tcW w:w="345" w:type="pct"/>
          </w:tcPr>
          <w:p w:rsidR="001E1C3C" w:rsidRPr="00F072FB" w:rsidRDefault="001E1C3C" w:rsidP="001E1C3C">
            <w:pPr>
              <w:pStyle w:val="ListParagraph"/>
              <w:ind w:left="0"/>
              <w:jc w:val="center"/>
              <w:rPr>
                <w:sz w:val="19"/>
                <w:szCs w:val="19"/>
                <w:lang w:val="en-US"/>
              </w:rPr>
            </w:pPr>
            <w:r w:rsidRPr="00F072FB">
              <w:rPr>
                <w:sz w:val="19"/>
                <w:szCs w:val="19"/>
                <w:lang w:val="en-US"/>
              </w:rPr>
              <w:t>5.</w:t>
            </w:r>
          </w:p>
        </w:tc>
        <w:tc>
          <w:tcPr>
            <w:tcW w:w="2155" w:type="pct"/>
            <w:vAlign w:val="center"/>
          </w:tcPr>
          <w:p w:rsidR="001E1C3C" w:rsidRPr="00F072FB" w:rsidRDefault="001E1C3C" w:rsidP="001E1C3C">
            <w:pPr>
              <w:pStyle w:val="NoSpacing"/>
              <w:rPr>
                <w:sz w:val="19"/>
                <w:szCs w:val="19"/>
              </w:rPr>
            </w:pPr>
            <w:r w:rsidRPr="00F072FB">
              <w:rPr>
                <w:sz w:val="19"/>
                <w:szCs w:val="19"/>
              </w:rPr>
              <w:t>SD N 01 Bojongbata</w:t>
            </w:r>
          </w:p>
        </w:tc>
        <w:tc>
          <w:tcPr>
            <w:tcW w:w="345" w:type="pct"/>
          </w:tcPr>
          <w:p w:rsidR="001E1C3C" w:rsidRPr="00F072FB" w:rsidRDefault="003242B8" w:rsidP="001E1C3C">
            <w:pPr>
              <w:pStyle w:val="ListParagraph"/>
              <w:ind w:left="0"/>
              <w:jc w:val="center"/>
              <w:rPr>
                <w:sz w:val="19"/>
                <w:szCs w:val="19"/>
                <w:lang w:val="en-US"/>
              </w:rPr>
            </w:pPr>
            <w:r w:rsidRPr="00F072FB">
              <w:rPr>
                <w:sz w:val="19"/>
                <w:szCs w:val="19"/>
                <w:lang w:val="en-US"/>
              </w:rPr>
              <w:t>53.</w:t>
            </w:r>
          </w:p>
        </w:tc>
        <w:tc>
          <w:tcPr>
            <w:tcW w:w="2155" w:type="pct"/>
            <w:vAlign w:val="center"/>
          </w:tcPr>
          <w:p w:rsidR="001E1C3C" w:rsidRPr="00F072FB" w:rsidRDefault="001E1C3C" w:rsidP="003242B8">
            <w:pPr>
              <w:pStyle w:val="NoSpacing"/>
              <w:rPr>
                <w:sz w:val="19"/>
                <w:szCs w:val="19"/>
              </w:rPr>
            </w:pPr>
            <w:r w:rsidRPr="00F072FB">
              <w:rPr>
                <w:sz w:val="19"/>
                <w:szCs w:val="19"/>
              </w:rPr>
              <w:t>SD N 02 Paduraksa</w:t>
            </w:r>
          </w:p>
        </w:tc>
      </w:tr>
      <w:tr w:rsidR="001E1C3C" w:rsidTr="003242B8">
        <w:tc>
          <w:tcPr>
            <w:tcW w:w="345" w:type="pct"/>
          </w:tcPr>
          <w:p w:rsidR="001E1C3C" w:rsidRPr="00F072FB" w:rsidRDefault="001E1C3C" w:rsidP="001E1C3C">
            <w:pPr>
              <w:pStyle w:val="ListParagraph"/>
              <w:ind w:left="0"/>
              <w:jc w:val="center"/>
              <w:rPr>
                <w:sz w:val="19"/>
                <w:szCs w:val="19"/>
                <w:lang w:val="en-US"/>
              </w:rPr>
            </w:pPr>
            <w:r w:rsidRPr="00F072FB">
              <w:rPr>
                <w:sz w:val="19"/>
                <w:szCs w:val="19"/>
                <w:lang w:val="en-US"/>
              </w:rPr>
              <w:t>6.</w:t>
            </w:r>
          </w:p>
        </w:tc>
        <w:tc>
          <w:tcPr>
            <w:tcW w:w="2155" w:type="pct"/>
            <w:vAlign w:val="center"/>
          </w:tcPr>
          <w:p w:rsidR="001E1C3C" w:rsidRPr="00F072FB" w:rsidRDefault="001E1C3C" w:rsidP="001E1C3C">
            <w:pPr>
              <w:pStyle w:val="NoSpacing"/>
              <w:rPr>
                <w:sz w:val="19"/>
                <w:szCs w:val="19"/>
              </w:rPr>
            </w:pPr>
            <w:r w:rsidRPr="00F072FB">
              <w:rPr>
                <w:sz w:val="19"/>
                <w:szCs w:val="19"/>
              </w:rPr>
              <w:t>SD N 02 Bojongbata</w:t>
            </w:r>
          </w:p>
        </w:tc>
        <w:tc>
          <w:tcPr>
            <w:tcW w:w="345" w:type="pct"/>
          </w:tcPr>
          <w:p w:rsidR="001E1C3C" w:rsidRPr="00F072FB" w:rsidRDefault="003242B8" w:rsidP="001E1C3C">
            <w:pPr>
              <w:pStyle w:val="ListParagraph"/>
              <w:ind w:left="0"/>
              <w:jc w:val="center"/>
              <w:rPr>
                <w:sz w:val="19"/>
                <w:szCs w:val="19"/>
                <w:lang w:val="en-US"/>
              </w:rPr>
            </w:pPr>
            <w:r w:rsidRPr="00F072FB">
              <w:rPr>
                <w:sz w:val="19"/>
                <w:szCs w:val="19"/>
                <w:lang w:val="en-US"/>
              </w:rPr>
              <w:t>54.</w:t>
            </w:r>
          </w:p>
        </w:tc>
        <w:tc>
          <w:tcPr>
            <w:tcW w:w="2155" w:type="pct"/>
            <w:vAlign w:val="center"/>
          </w:tcPr>
          <w:p w:rsidR="001E1C3C" w:rsidRPr="00F072FB" w:rsidRDefault="001E1C3C" w:rsidP="003242B8">
            <w:pPr>
              <w:pStyle w:val="NoSpacing"/>
              <w:rPr>
                <w:sz w:val="19"/>
                <w:szCs w:val="19"/>
              </w:rPr>
            </w:pPr>
            <w:r w:rsidRPr="00F072FB">
              <w:rPr>
                <w:sz w:val="19"/>
                <w:szCs w:val="19"/>
              </w:rPr>
              <w:t>SD N 03 Paduraksa</w:t>
            </w:r>
          </w:p>
        </w:tc>
      </w:tr>
      <w:tr w:rsidR="003242B8" w:rsidTr="003242B8">
        <w:tc>
          <w:tcPr>
            <w:tcW w:w="345" w:type="pct"/>
          </w:tcPr>
          <w:p w:rsidR="003242B8" w:rsidRPr="00F072FB" w:rsidRDefault="003242B8" w:rsidP="001E1C3C">
            <w:pPr>
              <w:pStyle w:val="ListParagraph"/>
              <w:ind w:left="0"/>
              <w:jc w:val="center"/>
              <w:rPr>
                <w:sz w:val="19"/>
                <w:szCs w:val="19"/>
                <w:lang w:val="en-US"/>
              </w:rPr>
            </w:pPr>
            <w:r w:rsidRPr="00F072FB">
              <w:rPr>
                <w:sz w:val="19"/>
                <w:szCs w:val="19"/>
                <w:lang w:val="en-US"/>
              </w:rPr>
              <w:t>7.</w:t>
            </w:r>
          </w:p>
        </w:tc>
        <w:tc>
          <w:tcPr>
            <w:tcW w:w="2155" w:type="pct"/>
            <w:vAlign w:val="center"/>
          </w:tcPr>
          <w:p w:rsidR="003242B8" w:rsidRPr="00F072FB" w:rsidRDefault="003242B8" w:rsidP="001E1C3C">
            <w:pPr>
              <w:pStyle w:val="NoSpacing"/>
              <w:rPr>
                <w:sz w:val="19"/>
                <w:szCs w:val="19"/>
              </w:rPr>
            </w:pPr>
            <w:r w:rsidRPr="00F072FB">
              <w:rPr>
                <w:sz w:val="19"/>
                <w:szCs w:val="19"/>
              </w:rPr>
              <w:t>SD N 03 Bojongbata</w:t>
            </w:r>
          </w:p>
        </w:tc>
        <w:tc>
          <w:tcPr>
            <w:tcW w:w="345" w:type="pct"/>
          </w:tcPr>
          <w:p w:rsidR="003242B8" w:rsidRPr="00F072FB" w:rsidRDefault="003242B8" w:rsidP="001E1C3C">
            <w:pPr>
              <w:pStyle w:val="ListParagraph"/>
              <w:ind w:left="0"/>
              <w:jc w:val="center"/>
              <w:rPr>
                <w:sz w:val="19"/>
                <w:szCs w:val="19"/>
                <w:lang w:val="en-US"/>
              </w:rPr>
            </w:pPr>
            <w:r w:rsidRPr="00F072FB">
              <w:rPr>
                <w:sz w:val="19"/>
                <w:szCs w:val="19"/>
                <w:lang w:val="en-US"/>
              </w:rPr>
              <w:t>55.</w:t>
            </w:r>
          </w:p>
        </w:tc>
        <w:tc>
          <w:tcPr>
            <w:tcW w:w="2155" w:type="pct"/>
            <w:vAlign w:val="center"/>
          </w:tcPr>
          <w:p w:rsidR="003242B8" w:rsidRPr="00F072FB" w:rsidRDefault="003242B8" w:rsidP="003242B8">
            <w:pPr>
              <w:pStyle w:val="NoSpacing"/>
              <w:rPr>
                <w:sz w:val="19"/>
                <w:szCs w:val="19"/>
              </w:rPr>
            </w:pPr>
            <w:r w:rsidRPr="00F072FB">
              <w:rPr>
                <w:sz w:val="19"/>
                <w:szCs w:val="19"/>
              </w:rPr>
              <w:t>SD N 04 Paduraksa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8.</w:t>
            </w:r>
          </w:p>
        </w:tc>
        <w:tc>
          <w:tcPr>
            <w:tcW w:w="2155" w:type="pct"/>
            <w:vAlign w:val="center"/>
          </w:tcPr>
          <w:p w:rsidR="003242B8" w:rsidRPr="00F072FB" w:rsidRDefault="003242B8" w:rsidP="001E1C3C">
            <w:pPr>
              <w:pStyle w:val="NoSpacing"/>
              <w:rPr>
                <w:sz w:val="19"/>
                <w:szCs w:val="19"/>
              </w:rPr>
            </w:pPr>
            <w:r w:rsidRPr="00F072FB">
              <w:rPr>
                <w:sz w:val="19"/>
                <w:szCs w:val="19"/>
              </w:rPr>
              <w:t>SD N 04 Bojongbata</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56.</w:t>
            </w:r>
          </w:p>
        </w:tc>
        <w:tc>
          <w:tcPr>
            <w:tcW w:w="2155" w:type="pct"/>
            <w:vAlign w:val="center"/>
          </w:tcPr>
          <w:p w:rsidR="003242B8" w:rsidRPr="00F072FB" w:rsidRDefault="003242B8" w:rsidP="003242B8">
            <w:pPr>
              <w:pStyle w:val="NoSpacing"/>
              <w:rPr>
                <w:sz w:val="19"/>
                <w:szCs w:val="19"/>
              </w:rPr>
            </w:pPr>
            <w:r w:rsidRPr="00F072FB">
              <w:rPr>
                <w:sz w:val="19"/>
                <w:szCs w:val="19"/>
              </w:rPr>
              <w:t>SD N 01 Pegongsoran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9.</w:t>
            </w:r>
          </w:p>
        </w:tc>
        <w:tc>
          <w:tcPr>
            <w:tcW w:w="2155" w:type="pct"/>
            <w:vAlign w:val="center"/>
          </w:tcPr>
          <w:p w:rsidR="003242B8" w:rsidRPr="00F072FB" w:rsidRDefault="003242B8" w:rsidP="001E1C3C">
            <w:pPr>
              <w:pStyle w:val="NoSpacing"/>
              <w:rPr>
                <w:sz w:val="19"/>
                <w:szCs w:val="19"/>
              </w:rPr>
            </w:pPr>
            <w:r w:rsidRPr="00F072FB">
              <w:rPr>
                <w:sz w:val="19"/>
                <w:szCs w:val="19"/>
              </w:rPr>
              <w:t>SD N 05 Bojongbata</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57.</w:t>
            </w:r>
          </w:p>
        </w:tc>
        <w:tc>
          <w:tcPr>
            <w:tcW w:w="2155" w:type="pct"/>
            <w:vAlign w:val="center"/>
          </w:tcPr>
          <w:p w:rsidR="003242B8" w:rsidRPr="00F072FB" w:rsidRDefault="003242B8" w:rsidP="003242B8">
            <w:pPr>
              <w:pStyle w:val="NoSpacing"/>
              <w:rPr>
                <w:sz w:val="19"/>
                <w:szCs w:val="19"/>
              </w:rPr>
            </w:pPr>
            <w:r w:rsidRPr="00F072FB">
              <w:rPr>
                <w:sz w:val="19"/>
                <w:szCs w:val="19"/>
              </w:rPr>
              <w:t>SD N 02 Pegongsoran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10.</w:t>
            </w:r>
          </w:p>
        </w:tc>
        <w:tc>
          <w:tcPr>
            <w:tcW w:w="2155" w:type="pct"/>
            <w:vAlign w:val="center"/>
          </w:tcPr>
          <w:p w:rsidR="003242B8" w:rsidRPr="00F072FB" w:rsidRDefault="003242B8" w:rsidP="001E1C3C">
            <w:pPr>
              <w:pStyle w:val="NoSpacing"/>
              <w:rPr>
                <w:sz w:val="19"/>
                <w:szCs w:val="19"/>
              </w:rPr>
            </w:pPr>
            <w:r w:rsidRPr="00F072FB">
              <w:rPr>
                <w:sz w:val="19"/>
                <w:szCs w:val="19"/>
              </w:rPr>
              <w:t>SD N 01 Bojongnangka</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58.</w:t>
            </w:r>
          </w:p>
        </w:tc>
        <w:tc>
          <w:tcPr>
            <w:tcW w:w="2155" w:type="pct"/>
            <w:vAlign w:val="center"/>
          </w:tcPr>
          <w:p w:rsidR="003242B8" w:rsidRPr="00F072FB" w:rsidRDefault="003242B8" w:rsidP="003242B8">
            <w:pPr>
              <w:pStyle w:val="NoSpacing"/>
              <w:rPr>
                <w:sz w:val="19"/>
                <w:szCs w:val="19"/>
              </w:rPr>
            </w:pPr>
            <w:r w:rsidRPr="00F072FB">
              <w:rPr>
                <w:sz w:val="19"/>
                <w:szCs w:val="19"/>
              </w:rPr>
              <w:t>SD N 03 Pegongsoran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11.</w:t>
            </w:r>
          </w:p>
        </w:tc>
        <w:tc>
          <w:tcPr>
            <w:tcW w:w="2155" w:type="pct"/>
            <w:vAlign w:val="center"/>
          </w:tcPr>
          <w:p w:rsidR="003242B8" w:rsidRPr="00F072FB" w:rsidRDefault="003242B8" w:rsidP="001E1C3C">
            <w:pPr>
              <w:pStyle w:val="NoSpacing"/>
              <w:rPr>
                <w:sz w:val="19"/>
                <w:szCs w:val="19"/>
              </w:rPr>
            </w:pPr>
            <w:r w:rsidRPr="00F072FB">
              <w:rPr>
                <w:sz w:val="19"/>
                <w:szCs w:val="19"/>
              </w:rPr>
              <w:t>SD N 02 Bojongnangka</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59.</w:t>
            </w:r>
          </w:p>
        </w:tc>
        <w:tc>
          <w:tcPr>
            <w:tcW w:w="2155" w:type="pct"/>
            <w:vAlign w:val="center"/>
          </w:tcPr>
          <w:p w:rsidR="003242B8" w:rsidRPr="00F072FB" w:rsidRDefault="003242B8" w:rsidP="00F072FB">
            <w:pPr>
              <w:pStyle w:val="NoSpacing"/>
              <w:rPr>
                <w:sz w:val="19"/>
                <w:szCs w:val="19"/>
              </w:rPr>
            </w:pPr>
            <w:r w:rsidRPr="00F072FB">
              <w:rPr>
                <w:sz w:val="19"/>
                <w:szCs w:val="19"/>
              </w:rPr>
              <w:t>SD N 01 P</w:t>
            </w:r>
            <w:r w:rsidR="00F072FB" w:rsidRPr="00F072FB">
              <w:rPr>
                <w:sz w:val="19"/>
                <w:szCs w:val="19"/>
              </w:rPr>
              <w:t>elutan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12.</w:t>
            </w:r>
          </w:p>
        </w:tc>
        <w:tc>
          <w:tcPr>
            <w:tcW w:w="2155" w:type="pct"/>
            <w:vAlign w:val="center"/>
          </w:tcPr>
          <w:p w:rsidR="003242B8" w:rsidRPr="00F072FB" w:rsidRDefault="003242B8" w:rsidP="001E1C3C">
            <w:pPr>
              <w:pStyle w:val="NoSpacing"/>
              <w:rPr>
                <w:sz w:val="19"/>
                <w:szCs w:val="19"/>
              </w:rPr>
            </w:pPr>
            <w:r w:rsidRPr="00F072FB">
              <w:rPr>
                <w:sz w:val="19"/>
                <w:szCs w:val="19"/>
              </w:rPr>
              <w:t>SD N 03 Bojongnangka</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60.</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02 </w:t>
            </w:r>
            <w:r w:rsidR="00F072FB" w:rsidRPr="00F072FB">
              <w:rPr>
                <w:sz w:val="19"/>
                <w:szCs w:val="19"/>
              </w:rPr>
              <w:t>Pelutan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13.</w:t>
            </w:r>
          </w:p>
        </w:tc>
        <w:tc>
          <w:tcPr>
            <w:tcW w:w="2155" w:type="pct"/>
            <w:vAlign w:val="center"/>
          </w:tcPr>
          <w:p w:rsidR="003242B8" w:rsidRPr="00F072FB" w:rsidRDefault="003242B8" w:rsidP="001E1C3C">
            <w:pPr>
              <w:pStyle w:val="NoSpacing"/>
              <w:rPr>
                <w:sz w:val="19"/>
                <w:szCs w:val="19"/>
              </w:rPr>
            </w:pPr>
            <w:r w:rsidRPr="00F072FB">
              <w:rPr>
                <w:sz w:val="19"/>
                <w:szCs w:val="19"/>
              </w:rPr>
              <w:t>SD N 04 Bojongnangka</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61.</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03 </w:t>
            </w:r>
            <w:r w:rsidR="00F072FB" w:rsidRPr="00F072FB">
              <w:rPr>
                <w:sz w:val="19"/>
                <w:szCs w:val="19"/>
              </w:rPr>
              <w:t>Pelutan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14.</w:t>
            </w:r>
          </w:p>
        </w:tc>
        <w:tc>
          <w:tcPr>
            <w:tcW w:w="2155" w:type="pct"/>
            <w:vAlign w:val="center"/>
          </w:tcPr>
          <w:p w:rsidR="003242B8" w:rsidRPr="00F072FB" w:rsidRDefault="003242B8" w:rsidP="001E1C3C">
            <w:pPr>
              <w:pStyle w:val="NoSpacing"/>
              <w:rPr>
                <w:sz w:val="19"/>
                <w:szCs w:val="19"/>
              </w:rPr>
            </w:pPr>
            <w:r w:rsidRPr="00F072FB">
              <w:rPr>
                <w:sz w:val="19"/>
                <w:szCs w:val="19"/>
              </w:rPr>
              <w:t>SD N 05 Bojongnangka</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62.</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04 </w:t>
            </w:r>
            <w:r w:rsidR="00F072FB" w:rsidRPr="00F072FB">
              <w:rPr>
                <w:sz w:val="19"/>
                <w:szCs w:val="19"/>
              </w:rPr>
              <w:t>Pelutan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15.</w:t>
            </w:r>
          </w:p>
        </w:tc>
        <w:tc>
          <w:tcPr>
            <w:tcW w:w="2155" w:type="pct"/>
            <w:vAlign w:val="center"/>
          </w:tcPr>
          <w:p w:rsidR="003242B8" w:rsidRPr="00F072FB" w:rsidRDefault="003242B8" w:rsidP="001E1C3C">
            <w:pPr>
              <w:pStyle w:val="NoSpacing"/>
              <w:rPr>
                <w:sz w:val="19"/>
                <w:szCs w:val="19"/>
              </w:rPr>
            </w:pPr>
            <w:r w:rsidRPr="00F072FB">
              <w:rPr>
                <w:sz w:val="19"/>
                <w:szCs w:val="19"/>
              </w:rPr>
              <w:t>SD N 06 Bojongnangka</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63.</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05 </w:t>
            </w:r>
            <w:r w:rsidR="00F072FB" w:rsidRPr="00F072FB">
              <w:rPr>
                <w:sz w:val="19"/>
                <w:szCs w:val="19"/>
              </w:rPr>
              <w:t>Pelutan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16.</w:t>
            </w:r>
          </w:p>
        </w:tc>
        <w:tc>
          <w:tcPr>
            <w:tcW w:w="2155" w:type="pct"/>
            <w:vAlign w:val="center"/>
          </w:tcPr>
          <w:p w:rsidR="003242B8" w:rsidRPr="00F072FB" w:rsidRDefault="003242B8" w:rsidP="001E1C3C">
            <w:pPr>
              <w:pStyle w:val="NoSpacing"/>
              <w:rPr>
                <w:sz w:val="19"/>
                <w:szCs w:val="19"/>
              </w:rPr>
            </w:pPr>
            <w:r w:rsidRPr="00F072FB">
              <w:rPr>
                <w:sz w:val="19"/>
                <w:szCs w:val="19"/>
              </w:rPr>
              <w:t>SD N 01 Danasari</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64.</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06 </w:t>
            </w:r>
            <w:r w:rsidR="00F072FB" w:rsidRPr="00F072FB">
              <w:rPr>
                <w:sz w:val="19"/>
                <w:szCs w:val="19"/>
              </w:rPr>
              <w:t>Pelutan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17.</w:t>
            </w:r>
          </w:p>
        </w:tc>
        <w:tc>
          <w:tcPr>
            <w:tcW w:w="2155" w:type="pct"/>
            <w:vAlign w:val="center"/>
          </w:tcPr>
          <w:p w:rsidR="003242B8" w:rsidRPr="00F072FB" w:rsidRDefault="003242B8" w:rsidP="001E1C3C">
            <w:pPr>
              <w:pStyle w:val="NoSpacing"/>
              <w:rPr>
                <w:sz w:val="19"/>
                <w:szCs w:val="19"/>
              </w:rPr>
            </w:pPr>
            <w:r w:rsidRPr="00F072FB">
              <w:rPr>
                <w:sz w:val="19"/>
                <w:szCs w:val="19"/>
              </w:rPr>
              <w:t>SD N 02 Danasari</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65.</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08 </w:t>
            </w:r>
            <w:r w:rsidR="00F072FB" w:rsidRPr="00F072FB">
              <w:rPr>
                <w:sz w:val="19"/>
                <w:szCs w:val="19"/>
              </w:rPr>
              <w:t>Pelutan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18.</w:t>
            </w:r>
          </w:p>
        </w:tc>
        <w:tc>
          <w:tcPr>
            <w:tcW w:w="2155" w:type="pct"/>
            <w:vAlign w:val="center"/>
          </w:tcPr>
          <w:p w:rsidR="003242B8" w:rsidRPr="00F072FB" w:rsidRDefault="003242B8" w:rsidP="001E1C3C">
            <w:pPr>
              <w:pStyle w:val="NoSpacing"/>
              <w:rPr>
                <w:sz w:val="19"/>
                <w:szCs w:val="19"/>
              </w:rPr>
            </w:pPr>
            <w:r w:rsidRPr="00F072FB">
              <w:rPr>
                <w:sz w:val="19"/>
                <w:szCs w:val="19"/>
              </w:rPr>
              <w:t>SD N 03 Danasari</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66.</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11 </w:t>
            </w:r>
            <w:r w:rsidR="00F072FB" w:rsidRPr="00F072FB">
              <w:rPr>
                <w:sz w:val="19"/>
                <w:szCs w:val="19"/>
              </w:rPr>
              <w:t>Pelutan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19.</w:t>
            </w:r>
          </w:p>
        </w:tc>
        <w:tc>
          <w:tcPr>
            <w:tcW w:w="2155" w:type="pct"/>
            <w:vAlign w:val="center"/>
          </w:tcPr>
          <w:p w:rsidR="003242B8" w:rsidRPr="00F072FB" w:rsidRDefault="003242B8" w:rsidP="001E1C3C">
            <w:pPr>
              <w:pStyle w:val="NoSpacing"/>
              <w:rPr>
                <w:sz w:val="19"/>
                <w:szCs w:val="19"/>
              </w:rPr>
            </w:pPr>
            <w:r w:rsidRPr="00F072FB">
              <w:rPr>
                <w:sz w:val="19"/>
                <w:szCs w:val="19"/>
              </w:rPr>
              <w:t>SD N 01 Kebondalem</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67.</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12 </w:t>
            </w:r>
            <w:r w:rsidR="00F072FB" w:rsidRPr="00F072FB">
              <w:rPr>
                <w:sz w:val="19"/>
                <w:szCs w:val="19"/>
              </w:rPr>
              <w:t>Pelutan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20.</w:t>
            </w:r>
          </w:p>
        </w:tc>
        <w:tc>
          <w:tcPr>
            <w:tcW w:w="2155" w:type="pct"/>
            <w:vAlign w:val="center"/>
          </w:tcPr>
          <w:p w:rsidR="003242B8" w:rsidRPr="00F072FB" w:rsidRDefault="003242B8" w:rsidP="001E1C3C">
            <w:pPr>
              <w:pStyle w:val="NoSpacing"/>
              <w:rPr>
                <w:sz w:val="19"/>
                <w:szCs w:val="19"/>
              </w:rPr>
            </w:pPr>
            <w:r w:rsidRPr="00F072FB">
              <w:rPr>
                <w:sz w:val="19"/>
                <w:szCs w:val="19"/>
              </w:rPr>
              <w:t>SD N 02 Kebondalem</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68.</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14 </w:t>
            </w:r>
            <w:r w:rsidR="00F072FB" w:rsidRPr="00F072FB">
              <w:rPr>
                <w:sz w:val="19"/>
                <w:szCs w:val="19"/>
              </w:rPr>
              <w:t>Pelutan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21.</w:t>
            </w:r>
          </w:p>
        </w:tc>
        <w:tc>
          <w:tcPr>
            <w:tcW w:w="2155" w:type="pct"/>
            <w:vAlign w:val="center"/>
          </w:tcPr>
          <w:p w:rsidR="003242B8" w:rsidRPr="00F072FB" w:rsidRDefault="003242B8" w:rsidP="001E1C3C">
            <w:pPr>
              <w:pStyle w:val="NoSpacing"/>
              <w:rPr>
                <w:sz w:val="19"/>
                <w:szCs w:val="19"/>
              </w:rPr>
            </w:pPr>
            <w:r w:rsidRPr="00F072FB">
              <w:rPr>
                <w:sz w:val="19"/>
                <w:szCs w:val="19"/>
              </w:rPr>
              <w:t>SD N 03 Kebondalem</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69.</w:t>
            </w:r>
          </w:p>
        </w:tc>
        <w:tc>
          <w:tcPr>
            <w:tcW w:w="2155" w:type="pct"/>
            <w:vAlign w:val="center"/>
          </w:tcPr>
          <w:p w:rsidR="003242B8" w:rsidRPr="00F072FB" w:rsidRDefault="003242B8" w:rsidP="00F072FB">
            <w:pPr>
              <w:pStyle w:val="NoSpacing"/>
              <w:rPr>
                <w:sz w:val="19"/>
                <w:szCs w:val="19"/>
              </w:rPr>
            </w:pPr>
            <w:r w:rsidRPr="00F072FB">
              <w:rPr>
                <w:sz w:val="19"/>
                <w:szCs w:val="19"/>
              </w:rPr>
              <w:t>SD N 01 S</w:t>
            </w:r>
            <w:r w:rsidR="00F072FB" w:rsidRPr="00F072FB">
              <w:rPr>
                <w:sz w:val="19"/>
                <w:szCs w:val="19"/>
              </w:rPr>
              <w:t>aradan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22.</w:t>
            </w:r>
          </w:p>
        </w:tc>
        <w:tc>
          <w:tcPr>
            <w:tcW w:w="2155" w:type="pct"/>
            <w:vAlign w:val="center"/>
          </w:tcPr>
          <w:p w:rsidR="003242B8" w:rsidRPr="00F072FB" w:rsidRDefault="003242B8" w:rsidP="001E1C3C">
            <w:pPr>
              <w:pStyle w:val="NoSpacing"/>
              <w:rPr>
                <w:sz w:val="19"/>
                <w:szCs w:val="19"/>
              </w:rPr>
            </w:pPr>
            <w:r w:rsidRPr="00F072FB">
              <w:rPr>
                <w:sz w:val="19"/>
                <w:szCs w:val="19"/>
              </w:rPr>
              <w:t>SD N 04 Kebondalem</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70.</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02 </w:t>
            </w:r>
            <w:r w:rsidR="00F072FB" w:rsidRPr="00F072FB">
              <w:rPr>
                <w:sz w:val="19"/>
                <w:szCs w:val="19"/>
              </w:rPr>
              <w:t>Saradan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23.</w:t>
            </w:r>
          </w:p>
        </w:tc>
        <w:tc>
          <w:tcPr>
            <w:tcW w:w="2155" w:type="pct"/>
            <w:vAlign w:val="center"/>
          </w:tcPr>
          <w:p w:rsidR="003242B8" w:rsidRPr="00F072FB" w:rsidRDefault="003242B8" w:rsidP="001E1C3C">
            <w:pPr>
              <w:pStyle w:val="NoSpacing"/>
              <w:rPr>
                <w:sz w:val="19"/>
                <w:szCs w:val="19"/>
              </w:rPr>
            </w:pPr>
            <w:r w:rsidRPr="00F072FB">
              <w:rPr>
                <w:sz w:val="19"/>
                <w:szCs w:val="19"/>
              </w:rPr>
              <w:t>SD N 05 Kebondalem</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71.</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03 </w:t>
            </w:r>
            <w:r w:rsidR="00F072FB" w:rsidRPr="00F072FB">
              <w:rPr>
                <w:sz w:val="19"/>
                <w:szCs w:val="19"/>
              </w:rPr>
              <w:t>Saradan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24.</w:t>
            </w:r>
          </w:p>
        </w:tc>
        <w:tc>
          <w:tcPr>
            <w:tcW w:w="2155" w:type="pct"/>
            <w:vAlign w:val="center"/>
          </w:tcPr>
          <w:p w:rsidR="003242B8" w:rsidRPr="00F072FB" w:rsidRDefault="003242B8" w:rsidP="001E1C3C">
            <w:pPr>
              <w:pStyle w:val="NoSpacing"/>
              <w:rPr>
                <w:sz w:val="19"/>
                <w:szCs w:val="19"/>
              </w:rPr>
            </w:pPr>
            <w:r w:rsidRPr="00F072FB">
              <w:rPr>
                <w:sz w:val="19"/>
                <w:szCs w:val="19"/>
              </w:rPr>
              <w:t>SD N 06 Kebondalem</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72.</w:t>
            </w:r>
          </w:p>
        </w:tc>
        <w:tc>
          <w:tcPr>
            <w:tcW w:w="2155" w:type="pct"/>
            <w:vAlign w:val="center"/>
          </w:tcPr>
          <w:p w:rsidR="003242B8" w:rsidRPr="00F072FB" w:rsidRDefault="003242B8" w:rsidP="00F072FB">
            <w:pPr>
              <w:pStyle w:val="NoSpacing"/>
              <w:rPr>
                <w:sz w:val="19"/>
                <w:szCs w:val="19"/>
              </w:rPr>
            </w:pPr>
            <w:r w:rsidRPr="00F072FB">
              <w:rPr>
                <w:sz w:val="19"/>
                <w:szCs w:val="19"/>
              </w:rPr>
              <w:t xml:space="preserve">SD N 01 </w:t>
            </w:r>
            <w:r w:rsidR="00F072FB" w:rsidRPr="00F072FB">
              <w:rPr>
                <w:sz w:val="19"/>
                <w:szCs w:val="19"/>
              </w:rPr>
              <w:t>Sewaka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25.</w:t>
            </w:r>
          </w:p>
        </w:tc>
        <w:tc>
          <w:tcPr>
            <w:tcW w:w="2155" w:type="pct"/>
            <w:vAlign w:val="center"/>
          </w:tcPr>
          <w:p w:rsidR="003242B8" w:rsidRPr="00F072FB" w:rsidRDefault="003242B8" w:rsidP="001E1C3C">
            <w:pPr>
              <w:pStyle w:val="NoSpacing"/>
              <w:rPr>
                <w:sz w:val="19"/>
                <w:szCs w:val="19"/>
              </w:rPr>
            </w:pPr>
            <w:r w:rsidRPr="00F072FB">
              <w:rPr>
                <w:sz w:val="19"/>
                <w:szCs w:val="19"/>
              </w:rPr>
              <w:t>SD N 10 Kebondalem</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73.</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02 </w:t>
            </w:r>
            <w:r w:rsidR="00F072FB" w:rsidRPr="00F072FB">
              <w:rPr>
                <w:sz w:val="19"/>
                <w:szCs w:val="19"/>
              </w:rPr>
              <w:t>Sewaka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26.</w:t>
            </w:r>
          </w:p>
        </w:tc>
        <w:tc>
          <w:tcPr>
            <w:tcW w:w="2155" w:type="pct"/>
            <w:vAlign w:val="center"/>
          </w:tcPr>
          <w:p w:rsidR="003242B8" w:rsidRPr="00F072FB" w:rsidRDefault="003242B8" w:rsidP="001E1C3C">
            <w:pPr>
              <w:pStyle w:val="NoSpacing"/>
              <w:rPr>
                <w:sz w:val="19"/>
                <w:szCs w:val="19"/>
              </w:rPr>
            </w:pPr>
            <w:r w:rsidRPr="00F072FB">
              <w:rPr>
                <w:sz w:val="19"/>
                <w:szCs w:val="19"/>
              </w:rPr>
              <w:t>SD N 11 Kebondalem</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74.</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03 </w:t>
            </w:r>
            <w:r w:rsidR="00F072FB" w:rsidRPr="00F072FB">
              <w:rPr>
                <w:sz w:val="19"/>
                <w:szCs w:val="19"/>
              </w:rPr>
              <w:t>Sewaka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27.</w:t>
            </w:r>
          </w:p>
        </w:tc>
        <w:tc>
          <w:tcPr>
            <w:tcW w:w="2155" w:type="pct"/>
            <w:vAlign w:val="center"/>
          </w:tcPr>
          <w:p w:rsidR="003242B8" w:rsidRPr="00F072FB" w:rsidRDefault="003242B8" w:rsidP="001E1C3C">
            <w:pPr>
              <w:pStyle w:val="NoSpacing"/>
              <w:rPr>
                <w:sz w:val="19"/>
                <w:szCs w:val="19"/>
              </w:rPr>
            </w:pPr>
            <w:r w:rsidRPr="00F072FB">
              <w:rPr>
                <w:sz w:val="19"/>
                <w:szCs w:val="19"/>
              </w:rPr>
              <w:t>SD N 12 Kebondalem</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75.</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04 </w:t>
            </w:r>
            <w:r w:rsidR="00F072FB" w:rsidRPr="00F072FB">
              <w:rPr>
                <w:sz w:val="19"/>
                <w:szCs w:val="19"/>
              </w:rPr>
              <w:t>Sewaka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28.</w:t>
            </w:r>
          </w:p>
        </w:tc>
        <w:tc>
          <w:tcPr>
            <w:tcW w:w="2155" w:type="pct"/>
            <w:vAlign w:val="center"/>
          </w:tcPr>
          <w:p w:rsidR="003242B8" w:rsidRPr="00F072FB" w:rsidRDefault="003242B8" w:rsidP="001E1C3C">
            <w:pPr>
              <w:pStyle w:val="NoSpacing"/>
              <w:rPr>
                <w:sz w:val="19"/>
                <w:szCs w:val="19"/>
              </w:rPr>
            </w:pPr>
            <w:r w:rsidRPr="00F072FB">
              <w:rPr>
                <w:sz w:val="19"/>
                <w:szCs w:val="19"/>
              </w:rPr>
              <w:t>SD N 13 Kebondalem</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76.</w:t>
            </w:r>
          </w:p>
        </w:tc>
        <w:tc>
          <w:tcPr>
            <w:tcW w:w="2155" w:type="pct"/>
            <w:vAlign w:val="center"/>
          </w:tcPr>
          <w:p w:rsidR="003242B8" w:rsidRPr="00F072FB" w:rsidRDefault="003242B8" w:rsidP="00F072FB">
            <w:pPr>
              <w:pStyle w:val="NoSpacing"/>
              <w:rPr>
                <w:sz w:val="19"/>
                <w:szCs w:val="19"/>
              </w:rPr>
            </w:pPr>
            <w:r w:rsidRPr="00F072FB">
              <w:rPr>
                <w:sz w:val="19"/>
                <w:szCs w:val="19"/>
              </w:rPr>
              <w:t>SD N 01 T</w:t>
            </w:r>
            <w:r w:rsidR="00F072FB" w:rsidRPr="00F072FB">
              <w:rPr>
                <w:sz w:val="19"/>
                <w:szCs w:val="19"/>
              </w:rPr>
              <w:t>anjungsari</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29.</w:t>
            </w:r>
          </w:p>
        </w:tc>
        <w:tc>
          <w:tcPr>
            <w:tcW w:w="2155" w:type="pct"/>
            <w:vAlign w:val="center"/>
          </w:tcPr>
          <w:p w:rsidR="003242B8" w:rsidRPr="00F072FB" w:rsidRDefault="003242B8" w:rsidP="001E1C3C">
            <w:pPr>
              <w:pStyle w:val="NoSpacing"/>
              <w:rPr>
                <w:sz w:val="19"/>
                <w:szCs w:val="19"/>
              </w:rPr>
            </w:pPr>
            <w:r w:rsidRPr="00F072FB">
              <w:rPr>
                <w:sz w:val="19"/>
                <w:szCs w:val="19"/>
              </w:rPr>
              <w:t>SD N 07 Kebondalem</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77.</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02 </w:t>
            </w:r>
            <w:r w:rsidR="00F072FB" w:rsidRPr="00F072FB">
              <w:rPr>
                <w:sz w:val="19"/>
                <w:szCs w:val="19"/>
              </w:rPr>
              <w:t>Tanjungsari</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30.</w:t>
            </w:r>
          </w:p>
        </w:tc>
        <w:tc>
          <w:tcPr>
            <w:tcW w:w="2155" w:type="pct"/>
            <w:vAlign w:val="center"/>
          </w:tcPr>
          <w:p w:rsidR="003242B8" w:rsidRPr="00F072FB" w:rsidRDefault="003242B8" w:rsidP="001E1C3C">
            <w:pPr>
              <w:pStyle w:val="NoSpacing"/>
              <w:rPr>
                <w:sz w:val="19"/>
                <w:szCs w:val="19"/>
              </w:rPr>
            </w:pPr>
            <w:r w:rsidRPr="00F072FB">
              <w:rPr>
                <w:sz w:val="19"/>
                <w:szCs w:val="19"/>
              </w:rPr>
              <w:t>SD N 01 Kramat</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78.</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03 </w:t>
            </w:r>
            <w:r w:rsidR="00F072FB" w:rsidRPr="00F072FB">
              <w:rPr>
                <w:sz w:val="19"/>
                <w:szCs w:val="19"/>
              </w:rPr>
              <w:t>Tanjungsari</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31.</w:t>
            </w:r>
          </w:p>
        </w:tc>
        <w:tc>
          <w:tcPr>
            <w:tcW w:w="2155" w:type="pct"/>
            <w:vAlign w:val="center"/>
          </w:tcPr>
          <w:p w:rsidR="003242B8" w:rsidRPr="00F072FB" w:rsidRDefault="003242B8" w:rsidP="001E1C3C">
            <w:pPr>
              <w:pStyle w:val="NoSpacing"/>
              <w:rPr>
                <w:sz w:val="19"/>
                <w:szCs w:val="19"/>
              </w:rPr>
            </w:pPr>
            <w:r w:rsidRPr="00F072FB">
              <w:rPr>
                <w:sz w:val="19"/>
                <w:szCs w:val="19"/>
              </w:rPr>
              <w:t>SD N 02 Kramat</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79.</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04 </w:t>
            </w:r>
            <w:r w:rsidR="00F072FB" w:rsidRPr="00F072FB">
              <w:rPr>
                <w:sz w:val="19"/>
                <w:szCs w:val="19"/>
              </w:rPr>
              <w:t>Tanjungsari</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32.</w:t>
            </w:r>
          </w:p>
        </w:tc>
        <w:tc>
          <w:tcPr>
            <w:tcW w:w="2155" w:type="pct"/>
            <w:vAlign w:val="center"/>
          </w:tcPr>
          <w:p w:rsidR="003242B8" w:rsidRPr="00F072FB" w:rsidRDefault="003242B8" w:rsidP="001E1C3C">
            <w:pPr>
              <w:pStyle w:val="NoSpacing"/>
              <w:rPr>
                <w:sz w:val="19"/>
                <w:szCs w:val="19"/>
              </w:rPr>
            </w:pPr>
            <w:r w:rsidRPr="00F072FB">
              <w:rPr>
                <w:sz w:val="19"/>
                <w:szCs w:val="19"/>
              </w:rPr>
              <w:t>SD N 01 Lawangrejo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80.</w:t>
            </w:r>
          </w:p>
        </w:tc>
        <w:tc>
          <w:tcPr>
            <w:tcW w:w="2155" w:type="pct"/>
            <w:vAlign w:val="center"/>
          </w:tcPr>
          <w:p w:rsidR="003242B8" w:rsidRPr="00F072FB" w:rsidRDefault="00F072FB" w:rsidP="00F072FB">
            <w:pPr>
              <w:pStyle w:val="NoSpacing"/>
              <w:rPr>
                <w:sz w:val="19"/>
                <w:szCs w:val="19"/>
              </w:rPr>
            </w:pPr>
            <w:r w:rsidRPr="00F072FB">
              <w:rPr>
                <w:sz w:val="19"/>
                <w:szCs w:val="19"/>
              </w:rPr>
              <w:t>SD N 01 Sungapan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33.</w:t>
            </w:r>
          </w:p>
        </w:tc>
        <w:tc>
          <w:tcPr>
            <w:tcW w:w="2155" w:type="pct"/>
            <w:vAlign w:val="center"/>
          </w:tcPr>
          <w:p w:rsidR="003242B8" w:rsidRPr="00F072FB" w:rsidRDefault="003242B8" w:rsidP="001E1C3C">
            <w:pPr>
              <w:pStyle w:val="NoSpacing"/>
              <w:rPr>
                <w:sz w:val="19"/>
                <w:szCs w:val="19"/>
              </w:rPr>
            </w:pPr>
            <w:r w:rsidRPr="00F072FB">
              <w:rPr>
                <w:sz w:val="19"/>
                <w:szCs w:val="19"/>
              </w:rPr>
              <w:t>SD N 02 Lawangrejo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81.</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02 </w:t>
            </w:r>
            <w:r w:rsidR="00F072FB" w:rsidRPr="00F072FB">
              <w:rPr>
                <w:sz w:val="19"/>
                <w:szCs w:val="19"/>
              </w:rPr>
              <w:t>Sungapan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34.</w:t>
            </w:r>
          </w:p>
        </w:tc>
        <w:tc>
          <w:tcPr>
            <w:tcW w:w="2155" w:type="pct"/>
            <w:vAlign w:val="center"/>
          </w:tcPr>
          <w:p w:rsidR="003242B8" w:rsidRPr="00F072FB" w:rsidRDefault="003242B8" w:rsidP="001E1C3C">
            <w:pPr>
              <w:pStyle w:val="NoSpacing"/>
              <w:rPr>
                <w:sz w:val="19"/>
                <w:szCs w:val="19"/>
              </w:rPr>
            </w:pPr>
            <w:r w:rsidRPr="00F072FB">
              <w:rPr>
                <w:sz w:val="19"/>
                <w:szCs w:val="19"/>
              </w:rPr>
              <w:t>SD N 01 Mengori</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82.</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03 </w:t>
            </w:r>
            <w:r w:rsidR="00F072FB" w:rsidRPr="00F072FB">
              <w:rPr>
                <w:sz w:val="19"/>
                <w:szCs w:val="19"/>
              </w:rPr>
              <w:t>Sungapan</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35.</w:t>
            </w:r>
          </w:p>
        </w:tc>
        <w:tc>
          <w:tcPr>
            <w:tcW w:w="2155" w:type="pct"/>
            <w:vAlign w:val="center"/>
          </w:tcPr>
          <w:p w:rsidR="003242B8" w:rsidRPr="00F072FB" w:rsidRDefault="003242B8" w:rsidP="001E1C3C">
            <w:pPr>
              <w:pStyle w:val="NoSpacing"/>
              <w:rPr>
                <w:sz w:val="19"/>
                <w:szCs w:val="19"/>
              </w:rPr>
            </w:pPr>
            <w:r w:rsidRPr="00F072FB">
              <w:rPr>
                <w:sz w:val="19"/>
                <w:szCs w:val="19"/>
              </w:rPr>
              <w:t>SD N 02 Mengori</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83.</w:t>
            </w:r>
          </w:p>
        </w:tc>
        <w:tc>
          <w:tcPr>
            <w:tcW w:w="2155" w:type="pct"/>
            <w:vAlign w:val="center"/>
          </w:tcPr>
          <w:p w:rsidR="003242B8" w:rsidRPr="00F072FB" w:rsidRDefault="003242B8" w:rsidP="00F072FB">
            <w:pPr>
              <w:pStyle w:val="NoSpacing"/>
              <w:rPr>
                <w:sz w:val="19"/>
                <w:szCs w:val="19"/>
              </w:rPr>
            </w:pPr>
            <w:r w:rsidRPr="00F072FB">
              <w:rPr>
                <w:sz w:val="19"/>
                <w:szCs w:val="19"/>
              </w:rPr>
              <w:t>SD N 01 S</w:t>
            </w:r>
            <w:r w:rsidR="00F072FB" w:rsidRPr="00F072FB">
              <w:rPr>
                <w:sz w:val="19"/>
                <w:szCs w:val="19"/>
              </w:rPr>
              <w:t>urajaya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36.</w:t>
            </w:r>
          </w:p>
        </w:tc>
        <w:tc>
          <w:tcPr>
            <w:tcW w:w="2155" w:type="pct"/>
            <w:vAlign w:val="center"/>
          </w:tcPr>
          <w:p w:rsidR="003242B8" w:rsidRPr="00F072FB" w:rsidRDefault="003242B8" w:rsidP="001E1C3C">
            <w:pPr>
              <w:pStyle w:val="NoSpacing"/>
              <w:rPr>
                <w:sz w:val="19"/>
                <w:szCs w:val="19"/>
              </w:rPr>
            </w:pPr>
            <w:r w:rsidRPr="00F072FB">
              <w:rPr>
                <w:sz w:val="19"/>
                <w:szCs w:val="19"/>
              </w:rPr>
              <w:t>SD N 03 Mengori</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84.</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02 </w:t>
            </w:r>
            <w:r w:rsidR="00F072FB" w:rsidRPr="00F072FB">
              <w:rPr>
                <w:sz w:val="19"/>
                <w:szCs w:val="19"/>
              </w:rPr>
              <w:t>Surajaya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37.</w:t>
            </w:r>
          </w:p>
        </w:tc>
        <w:tc>
          <w:tcPr>
            <w:tcW w:w="2155" w:type="pct"/>
            <w:vAlign w:val="center"/>
          </w:tcPr>
          <w:p w:rsidR="003242B8" w:rsidRPr="00F072FB" w:rsidRDefault="003242B8" w:rsidP="001E1C3C">
            <w:pPr>
              <w:pStyle w:val="NoSpacing"/>
              <w:rPr>
                <w:sz w:val="19"/>
                <w:szCs w:val="19"/>
              </w:rPr>
            </w:pPr>
            <w:r w:rsidRPr="00F072FB">
              <w:rPr>
                <w:sz w:val="19"/>
                <w:szCs w:val="19"/>
              </w:rPr>
              <w:t>SD N 01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85.</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03 </w:t>
            </w:r>
            <w:r w:rsidR="00F072FB" w:rsidRPr="00F072FB">
              <w:rPr>
                <w:sz w:val="19"/>
                <w:szCs w:val="19"/>
              </w:rPr>
              <w:t>Surajaya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38.</w:t>
            </w:r>
          </w:p>
        </w:tc>
        <w:tc>
          <w:tcPr>
            <w:tcW w:w="2155" w:type="pct"/>
            <w:vAlign w:val="center"/>
          </w:tcPr>
          <w:p w:rsidR="003242B8" w:rsidRPr="00F072FB" w:rsidRDefault="003242B8" w:rsidP="001E1C3C">
            <w:pPr>
              <w:pStyle w:val="NoSpacing"/>
              <w:rPr>
                <w:sz w:val="19"/>
                <w:szCs w:val="19"/>
              </w:rPr>
            </w:pPr>
            <w:r w:rsidRPr="00F072FB">
              <w:rPr>
                <w:sz w:val="19"/>
                <w:szCs w:val="19"/>
              </w:rPr>
              <w:t>SD N 02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86.</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04 </w:t>
            </w:r>
            <w:r w:rsidR="00F072FB" w:rsidRPr="00F072FB">
              <w:rPr>
                <w:sz w:val="19"/>
                <w:szCs w:val="19"/>
              </w:rPr>
              <w:t>Surajaya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39.</w:t>
            </w:r>
          </w:p>
        </w:tc>
        <w:tc>
          <w:tcPr>
            <w:tcW w:w="2155" w:type="pct"/>
            <w:vAlign w:val="center"/>
          </w:tcPr>
          <w:p w:rsidR="003242B8" w:rsidRPr="00F072FB" w:rsidRDefault="003242B8" w:rsidP="001E1C3C">
            <w:pPr>
              <w:pStyle w:val="NoSpacing"/>
              <w:rPr>
                <w:sz w:val="19"/>
                <w:szCs w:val="19"/>
              </w:rPr>
            </w:pPr>
            <w:r w:rsidRPr="00F072FB">
              <w:rPr>
                <w:sz w:val="19"/>
                <w:szCs w:val="19"/>
              </w:rPr>
              <w:t>SD N 03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87.</w:t>
            </w:r>
          </w:p>
        </w:tc>
        <w:tc>
          <w:tcPr>
            <w:tcW w:w="2155" w:type="pct"/>
            <w:vAlign w:val="center"/>
          </w:tcPr>
          <w:p w:rsidR="003242B8" w:rsidRPr="00F072FB" w:rsidRDefault="003242B8" w:rsidP="00F072FB">
            <w:pPr>
              <w:pStyle w:val="NoSpacing"/>
              <w:rPr>
                <w:sz w:val="19"/>
                <w:szCs w:val="19"/>
              </w:rPr>
            </w:pPr>
            <w:r w:rsidRPr="00F072FB">
              <w:rPr>
                <w:sz w:val="19"/>
                <w:szCs w:val="19"/>
              </w:rPr>
              <w:t>SD N 01 S</w:t>
            </w:r>
            <w:r w:rsidR="00F072FB" w:rsidRPr="00F072FB">
              <w:rPr>
                <w:sz w:val="19"/>
                <w:szCs w:val="19"/>
              </w:rPr>
              <w:t>umberharjo</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40.</w:t>
            </w:r>
          </w:p>
        </w:tc>
        <w:tc>
          <w:tcPr>
            <w:tcW w:w="2155" w:type="pct"/>
            <w:vAlign w:val="center"/>
          </w:tcPr>
          <w:p w:rsidR="003242B8" w:rsidRPr="00F072FB" w:rsidRDefault="003242B8" w:rsidP="001E1C3C">
            <w:pPr>
              <w:pStyle w:val="NoSpacing"/>
              <w:rPr>
                <w:sz w:val="19"/>
                <w:szCs w:val="19"/>
              </w:rPr>
            </w:pPr>
            <w:r w:rsidRPr="00F072FB">
              <w:rPr>
                <w:sz w:val="19"/>
                <w:szCs w:val="19"/>
              </w:rPr>
              <w:t>SD N 04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88.</w:t>
            </w:r>
          </w:p>
        </w:tc>
        <w:tc>
          <w:tcPr>
            <w:tcW w:w="2155" w:type="pct"/>
            <w:vAlign w:val="center"/>
          </w:tcPr>
          <w:p w:rsidR="003242B8" w:rsidRPr="00F072FB" w:rsidRDefault="003242B8" w:rsidP="00F072FB">
            <w:pPr>
              <w:pStyle w:val="NoSpacing"/>
              <w:rPr>
                <w:sz w:val="19"/>
                <w:szCs w:val="19"/>
              </w:rPr>
            </w:pPr>
            <w:r w:rsidRPr="00F072FB">
              <w:rPr>
                <w:sz w:val="19"/>
                <w:szCs w:val="19"/>
              </w:rPr>
              <w:t>SD N 01 T</w:t>
            </w:r>
            <w:r w:rsidR="00F072FB" w:rsidRPr="00F072FB">
              <w:rPr>
                <w:sz w:val="19"/>
                <w:szCs w:val="19"/>
              </w:rPr>
              <w:t>ambakrejo</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41.</w:t>
            </w:r>
          </w:p>
        </w:tc>
        <w:tc>
          <w:tcPr>
            <w:tcW w:w="2155" w:type="pct"/>
            <w:vAlign w:val="center"/>
          </w:tcPr>
          <w:p w:rsidR="003242B8" w:rsidRPr="00F072FB" w:rsidRDefault="003242B8" w:rsidP="001E1C3C">
            <w:pPr>
              <w:pStyle w:val="NoSpacing"/>
              <w:rPr>
                <w:sz w:val="19"/>
                <w:szCs w:val="19"/>
              </w:rPr>
            </w:pPr>
            <w:r w:rsidRPr="00F072FB">
              <w:rPr>
                <w:sz w:val="19"/>
                <w:szCs w:val="19"/>
              </w:rPr>
              <w:t>SD N 05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89.</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02 </w:t>
            </w:r>
            <w:r w:rsidR="00F072FB" w:rsidRPr="00F072FB">
              <w:rPr>
                <w:sz w:val="19"/>
                <w:szCs w:val="19"/>
              </w:rPr>
              <w:t>Tambakrejo</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42.</w:t>
            </w:r>
          </w:p>
        </w:tc>
        <w:tc>
          <w:tcPr>
            <w:tcW w:w="2155" w:type="pct"/>
            <w:vAlign w:val="center"/>
          </w:tcPr>
          <w:p w:rsidR="003242B8" w:rsidRPr="00F072FB" w:rsidRDefault="003242B8" w:rsidP="001E1C3C">
            <w:pPr>
              <w:pStyle w:val="NoSpacing"/>
              <w:rPr>
                <w:sz w:val="19"/>
                <w:szCs w:val="19"/>
              </w:rPr>
            </w:pPr>
            <w:r w:rsidRPr="00F072FB">
              <w:rPr>
                <w:sz w:val="19"/>
                <w:szCs w:val="19"/>
              </w:rPr>
              <w:t>SD N 06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90.</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04 </w:t>
            </w:r>
            <w:r w:rsidR="00F072FB" w:rsidRPr="00F072FB">
              <w:rPr>
                <w:sz w:val="19"/>
                <w:szCs w:val="19"/>
              </w:rPr>
              <w:t>Tambakrejo</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43.</w:t>
            </w:r>
          </w:p>
        </w:tc>
        <w:tc>
          <w:tcPr>
            <w:tcW w:w="2155" w:type="pct"/>
            <w:vAlign w:val="center"/>
          </w:tcPr>
          <w:p w:rsidR="003242B8" w:rsidRPr="00F072FB" w:rsidRDefault="003242B8" w:rsidP="001E1C3C">
            <w:pPr>
              <w:pStyle w:val="NoSpacing"/>
              <w:rPr>
                <w:sz w:val="19"/>
                <w:szCs w:val="19"/>
              </w:rPr>
            </w:pPr>
            <w:r w:rsidRPr="00F072FB">
              <w:rPr>
                <w:sz w:val="19"/>
                <w:szCs w:val="19"/>
              </w:rPr>
              <w:t>SD N 07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91.</w:t>
            </w:r>
          </w:p>
        </w:tc>
        <w:tc>
          <w:tcPr>
            <w:tcW w:w="2155" w:type="pct"/>
            <w:vAlign w:val="center"/>
          </w:tcPr>
          <w:p w:rsidR="003242B8" w:rsidRPr="00F072FB" w:rsidRDefault="003242B8" w:rsidP="00F072FB">
            <w:pPr>
              <w:pStyle w:val="NoSpacing"/>
              <w:rPr>
                <w:sz w:val="19"/>
                <w:szCs w:val="19"/>
              </w:rPr>
            </w:pPr>
            <w:r w:rsidRPr="00F072FB">
              <w:rPr>
                <w:sz w:val="19"/>
                <w:szCs w:val="19"/>
              </w:rPr>
              <w:t>SD N 01 W</w:t>
            </w:r>
            <w:r w:rsidR="00F072FB" w:rsidRPr="00F072FB">
              <w:rPr>
                <w:sz w:val="19"/>
                <w:szCs w:val="19"/>
              </w:rPr>
              <w:t>anamulya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44.</w:t>
            </w:r>
          </w:p>
        </w:tc>
        <w:tc>
          <w:tcPr>
            <w:tcW w:w="2155" w:type="pct"/>
            <w:vAlign w:val="center"/>
          </w:tcPr>
          <w:p w:rsidR="003242B8" w:rsidRPr="00F072FB" w:rsidRDefault="003242B8" w:rsidP="001E1C3C">
            <w:pPr>
              <w:pStyle w:val="NoSpacing"/>
              <w:rPr>
                <w:sz w:val="19"/>
                <w:szCs w:val="19"/>
              </w:rPr>
            </w:pPr>
            <w:r w:rsidRPr="00F072FB">
              <w:rPr>
                <w:sz w:val="19"/>
                <w:szCs w:val="19"/>
              </w:rPr>
              <w:t>SD N 08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92.</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02 </w:t>
            </w:r>
            <w:r w:rsidR="00F072FB" w:rsidRPr="00F072FB">
              <w:rPr>
                <w:sz w:val="19"/>
                <w:szCs w:val="19"/>
              </w:rPr>
              <w:t>Wanamulya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45.</w:t>
            </w:r>
          </w:p>
        </w:tc>
        <w:tc>
          <w:tcPr>
            <w:tcW w:w="2155" w:type="pct"/>
            <w:vAlign w:val="center"/>
          </w:tcPr>
          <w:p w:rsidR="003242B8" w:rsidRPr="00F072FB" w:rsidRDefault="003242B8" w:rsidP="001E1C3C">
            <w:pPr>
              <w:pStyle w:val="NoSpacing"/>
              <w:rPr>
                <w:sz w:val="19"/>
                <w:szCs w:val="19"/>
              </w:rPr>
            </w:pPr>
            <w:r w:rsidRPr="00F072FB">
              <w:rPr>
                <w:sz w:val="19"/>
                <w:szCs w:val="19"/>
              </w:rPr>
              <w:t>SD N 09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93.</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03 </w:t>
            </w:r>
            <w:r w:rsidR="00F072FB" w:rsidRPr="00F072FB">
              <w:rPr>
                <w:sz w:val="19"/>
                <w:szCs w:val="19"/>
              </w:rPr>
              <w:t>Wanamulya</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46.</w:t>
            </w:r>
          </w:p>
        </w:tc>
        <w:tc>
          <w:tcPr>
            <w:tcW w:w="2155" w:type="pct"/>
            <w:vAlign w:val="center"/>
          </w:tcPr>
          <w:p w:rsidR="003242B8" w:rsidRPr="00F072FB" w:rsidRDefault="003242B8" w:rsidP="001E1C3C">
            <w:pPr>
              <w:pStyle w:val="NoSpacing"/>
              <w:rPr>
                <w:sz w:val="19"/>
                <w:szCs w:val="19"/>
              </w:rPr>
            </w:pPr>
            <w:r w:rsidRPr="00F072FB">
              <w:rPr>
                <w:sz w:val="19"/>
                <w:szCs w:val="19"/>
              </w:rPr>
              <w:t>SD N 11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94.</w:t>
            </w:r>
          </w:p>
        </w:tc>
        <w:tc>
          <w:tcPr>
            <w:tcW w:w="2155" w:type="pct"/>
            <w:vAlign w:val="center"/>
          </w:tcPr>
          <w:p w:rsidR="003242B8" w:rsidRPr="00F072FB" w:rsidRDefault="003242B8" w:rsidP="00F072FB">
            <w:pPr>
              <w:pStyle w:val="NoSpacing"/>
              <w:rPr>
                <w:sz w:val="19"/>
                <w:szCs w:val="19"/>
              </w:rPr>
            </w:pPr>
            <w:r w:rsidRPr="00F072FB">
              <w:rPr>
                <w:sz w:val="19"/>
                <w:szCs w:val="19"/>
              </w:rPr>
              <w:t>SD N 01 W</w:t>
            </w:r>
            <w:r w:rsidR="00F072FB" w:rsidRPr="00F072FB">
              <w:rPr>
                <w:sz w:val="19"/>
                <w:szCs w:val="19"/>
              </w:rPr>
              <w:t>iduri</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47.</w:t>
            </w:r>
          </w:p>
        </w:tc>
        <w:tc>
          <w:tcPr>
            <w:tcW w:w="2155" w:type="pct"/>
            <w:vAlign w:val="center"/>
          </w:tcPr>
          <w:p w:rsidR="003242B8" w:rsidRPr="00F072FB" w:rsidRDefault="003242B8" w:rsidP="001E1C3C">
            <w:pPr>
              <w:pStyle w:val="NoSpacing"/>
              <w:rPr>
                <w:sz w:val="19"/>
                <w:szCs w:val="19"/>
              </w:rPr>
            </w:pPr>
            <w:r w:rsidRPr="00F072FB">
              <w:rPr>
                <w:sz w:val="19"/>
                <w:szCs w:val="19"/>
              </w:rPr>
              <w:t>SD N 12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95.</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02 </w:t>
            </w:r>
            <w:r w:rsidR="00F072FB" w:rsidRPr="00F072FB">
              <w:rPr>
                <w:sz w:val="19"/>
                <w:szCs w:val="19"/>
              </w:rPr>
              <w:t>Widuri</w:t>
            </w:r>
          </w:p>
        </w:tc>
      </w:tr>
      <w:tr w:rsidR="003242B8" w:rsidTr="003242B8">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48.</w:t>
            </w:r>
          </w:p>
        </w:tc>
        <w:tc>
          <w:tcPr>
            <w:tcW w:w="2155" w:type="pct"/>
            <w:vAlign w:val="center"/>
          </w:tcPr>
          <w:p w:rsidR="003242B8" w:rsidRPr="00F072FB" w:rsidRDefault="003242B8" w:rsidP="001E1C3C">
            <w:pPr>
              <w:pStyle w:val="NoSpacing"/>
              <w:rPr>
                <w:sz w:val="19"/>
                <w:szCs w:val="19"/>
              </w:rPr>
            </w:pPr>
            <w:r w:rsidRPr="00F072FB">
              <w:rPr>
                <w:sz w:val="19"/>
                <w:szCs w:val="19"/>
              </w:rPr>
              <w:t>SD N 13 Mulyoharjo</w:t>
            </w:r>
          </w:p>
        </w:tc>
        <w:tc>
          <w:tcPr>
            <w:tcW w:w="345" w:type="pct"/>
          </w:tcPr>
          <w:p w:rsidR="003242B8" w:rsidRPr="00F072FB" w:rsidRDefault="003242B8" w:rsidP="003242B8">
            <w:pPr>
              <w:pStyle w:val="ListParagraph"/>
              <w:ind w:left="0"/>
              <w:jc w:val="center"/>
              <w:rPr>
                <w:sz w:val="19"/>
                <w:szCs w:val="19"/>
                <w:lang w:val="en-US"/>
              </w:rPr>
            </w:pPr>
            <w:r w:rsidRPr="00F072FB">
              <w:rPr>
                <w:sz w:val="19"/>
                <w:szCs w:val="19"/>
                <w:lang w:val="en-US"/>
              </w:rPr>
              <w:t>96.</w:t>
            </w:r>
          </w:p>
        </w:tc>
        <w:tc>
          <w:tcPr>
            <w:tcW w:w="2155" w:type="pct"/>
            <w:vAlign w:val="center"/>
          </w:tcPr>
          <w:p w:rsidR="003242B8" w:rsidRPr="00F072FB" w:rsidRDefault="003242B8" w:rsidP="003242B8">
            <w:pPr>
              <w:pStyle w:val="NoSpacing"/>
              <w:rPr>
                <w:sz w:val="19"/>
                <w:szCs w:val="19"/>
              </w:rPr>
            </w:pPr>
            <w:r w:rsidRPr="00F072FB">
              <w:rPr>
                <w:sz w:val="19"/>
                <w:szCs w:val="19"/>
              </w:rPr>
              <w:t xml:space="preserve">SD N 03 </w:t>
            </w:r>
            <w:r w:rsidR="00F072FB" w:rsidRPr="00F072FB">
              <w:rPr>
                <w:sz w:val="19"/>
                <w:szCs w:val="19"/>
              </w:rPr>
              <w:t>Widuri</w:t>
            </w:r>
          </w:p>
        </w:tc>
      </w:tr>
    </w:tbl>
    <w:p w:rsidR="000C0AA2" w:rsidRDefault="000C0AA2" w:rsidP="00A85D46">
      <w:pPr>
        <w:pStyle w:val="NoSpacing"/>
        <w:spacing w:line="360" w:lineRule="auto"/>
        <w:jc w:val="center"/>
        <w:rPr>
          <w:b/>
          <w:noProof/>
        </w:rPr>
      </w:pPr>
    </w:p>
    <w:p w:rsidR="00B84BFC" w:rsidRDefault="000C0AA2" w:rsidP="000C0AA2">
      <w:pPr>
        <w:pStyle w:val="NoSpacing"/>
        <w:spacing w:line="360" w:lineRule="auto"/>
        <w:jc w:val="both"/>
        <w:rPr>
          <w:noProof/>
        </w:rPr>
      </w:pPr>
      <w:r>
        <w:rPr>
          <w:b/>
          <w:noProof/>
        </w:rPr>
        <w:lastRenderedPageBreak/>
        <w:t xml:space="preserve">Lampiran 2. </w:t>
      </w:r>
      <w:r w:rsidR="00B84BFC">
        <w:rPr>
          <w:noProof/>
        </w:rPr>
        <w:t>Surat Keterangan Validasi Instrumen</w:t>
      </w:r>
    </w:p>
    <w:p w:rsidR="00B84BFC" w:rsidRDefault="00B84BFC" w:rsidP="000C0AA2">
      <w:pPr>
        <w:pStyle w:val="NoSpacing"/>
        <w:spacing w:line="360" w:lineRule="auto"/>
        <w:jc w:val="both"/>
        <w:rPr>
          <w:noProof/>
        </w:rPr>
      </w:pPr>
    </w:p>
    <w:p w:rsidR="000C0AA2" w:rsidRPr="000C0AA2" w:rsidRDefault="00B84BFC" w:rsidP="000C0AA2">
      <w:pPr>
        <w:pStyle w:val="NoSpacing"/>
        <w:spacing w:line="360" w:lineRule="auto"/>
        <w:jc w:val="both"/>
        <w:rPr>
          <w:noProof/>
        </w:rPr>
      </w:pPr>
      <w:r>
        <w:rPr>
          <w:noProof/>
        </w:rPr>
        <w:drawing>
          <wp:inline distT="0" distB="0" distL="0" distR="0" wp14:anchorId="73887729" wp14:editId="55505AA0">
            <wp:extent cx="4860758" cy="72065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19 at 15.18.23.jpeg"/>
                    <pic:cNvPicPr/>
                  </pic:nvPicPr>
                  <pic:blipFill rotWithShape="1">
                    <a:blip r:embed="rId42">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t="3277" r="3349"/>
                    <a:stretch/>
                  </pic:blipFill>
                  <pic:spPr bwMode="auto">
                    <a:xfrm>
                      <a:off x="0" y="0"/>
                      <a:ext cx="4871805" cy="7222935"/>
                    </a:xfrm>
                    <a:prstGeom prst="rect">
                      <a:avLst/>
                    </a:prstGeom>
                    <a:ln>
                      <a:noFill/>
                    </a:ln>
                    <a:extLst>
                      <a:ext uri="{53640926-AAD7-44D8-BBD7-CCE9431645EC}">
                        <a14:shadowObscured xmlns:a14="http://schemas.microsoft.com/office/drawing/2010/main"/>
                      </a:ext>
                    </a:extLst>
                  </pic:spPr>
                </pic:pic>
              </a:graphicData>
            </a:graphic>
          </wp:inline>
        </w:drawing>
      </w:r>
    </w:p>
    <w:p w:rsidR="00D43564" w:rsidRDefault="000C0AA2" w:rsidP="00A85D46">
      <w:pPr>
        <w:pStyle w:val="NoSpacing"/>
        <w:spacing w:line="360" w:lineRule="auto"/>
        <w:jc w:val="center"/>
        <w:rPr>
          <w:b/>
        </w:rPr>
      </w:pPr>
      <w:r>
        <w:rPr>
          <w:b/>
          <w:noProof/>
        </w:rPr>
        <w:lastRenderedPageBreak/>
        <w:drawing>
          <wp:inline distT="0" distB="0" distL="0" distR="0" wp14:anchorId="06B19A33" wp14:editId="6675437B">
            <wp:extent cx="5155340" cy="7254456"/>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19 at 15.18.24.jpeg"/>
                    <pic:cNvPicPr/>
                  </pic:nvPicPr>
                  <pic:blipFill rotWithShape="1">
                    <a:blip r:embed="rId44">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rcRect t="4068" b="2380"/>
                    <a:stretch/>
                  </pic:blipFill>
                  <pic:spPr bwMode="auto">
                    <a:xfrm>
                      <a:off x="0" y="0"/>
                      <a:ext cx="5161239" cy="7262756"/>
                    </a:xfrm>
                    <a:prstGeom prst="rect">
                      <a:avLst/>
                    </a:prstGeom>
                    <a:ln>
                      <a:noFill/>
                    </a:ln>
                    <a:extLst>
                      <a:ext uri="{53640926-AAD7-44D8-BBD7-CCE9431645EC}">
                        <a14:shadowObscured xmlns:a14="http://schemas.microsoft.com/office/drawing/2010/main"/>
                      </a:ext>
                    </a:extLst>
                  </pic:spPr>
                </pic:pic>
              </a:graphicData>
            </a:graphic>
          </wp:inline>
        </w:drawing>
      </w:r>
    </w:p>
    <w:p w:rsidR="00D43564" w:rsidRDefault="00D43564">
      <w:pPr>
        <w:rPr>
          <w:rFonts w:ascii="Times New Roman" w:hAnsi="Times New Roman"/>
          <w:b/>
          <w:sz w:val="24"/>
          <w:lang w:val="en-US"/>
        </w:rPr>
      </w:pPr>
      <w:r>
        <w:rPr>
          <w:b/>
        </w:rPr>
        <w:br w:type="page"/>
      </w:r>
    </w:p>
    <w:p w:rsidR="00B84BFC" w:rsidRPr="00B84BFC" w:rsidRDefault="00B84BFC" w:rsidP="00B84BFC">
      <w:pPr>
        <w:pStyle w:val="NoSpacing"/>
        <w:spacing w:line="360" w:lineRule="auto"/>
        <w:jc w:val="both"/>
        <w:rPr>
          <w:rFonts w:cs="Times New Roman"/>
        </w:rPr>
      </w:pPr>
      <w:r>
        <w:rPr>
          <w:rFonts w:cs="Times New Roman"/>
          <w:b/>
        </w:rPr>
        <w:lastRenderedPageBreak/>
        <w:t>Lampiran 3.</w:t>
      </w:r>
      <w:r>
        <w:rPr>
          <w:rFonts w:cs="Times New Roman"/>
        </w:rPr>
        <w:t xml:space="preserve"> Kisi-Kisi Soal Instrumen Tes</w:t>
      </w:r>
      <w:r w:rsidR="00A0796F">
        <w:rPr>
          <w:rFonts w:cs="Times New Roman"/>
        </w:rPr>
        <w:t xml:space="preserve"> Keterampilan Menulis Deskripsi</w:t>
      </w:r>
    </w:p>
    <w:p w:rsidR="00B84BFC" w:rsidRPr="000252F8" w:rsidRDefault="00B84BFC" w:rsidP="00B84BFC">
      <w:pPr>
        <w:pStyle w:val="NoSpacing"/>
        <w:spacing w:line="360" w:lineRule="auto"/>
        <w:jc w:val="center"/>
        <w:rPr>
          <w:rFonts w:cs="Times New Roman"/>
          <w:b/>
        </w:rPr>
      </w:pPr>
      <w:r w:rsidRPr="000252F8">
        <w:rPr>
          <w:rFonts w:cs="Times New Roman"/>
          <w:b/>
        </w:rPr>
        <w:t>KISI-KISI SOAL INSTRUMEN TES</w:t>
      </w:r>
    </w:p>
    <w:p w:rsidR="00B84BFC" w:rsidRPr="000252F8" w:rsidRDefault="00B84BFC" w:rsidP="00B84BFC">
      <w:pPr>
        <w:pStyle w:val="NoSpacing"/>
        <w:spacing w:line="360" w:lineRule="auto"/>
        <w:jc w:val="center"/>
        <w:rPr>
          <w:rFonts w:cs="Times New Roman"/>
          <w:b/>
        </w:rPr>
      </w:pPr>
      <w:r w:rsidRPr="000252F8">
        <w:rPr>
          <w:rFonts w:cs="Times New Roman"/>
          <w:b/>
        </w:rPr>
        <w:t>KETERAMPILAN MENULIS DESKRIPSI</w:t>
      </w:r>
    </w:p>
    <w:p w:rsidR="00B84BFC" w:rsidRDefault="00B84BFC" w:rsidP="00B84BFC">
      <w:pPr>
        <w:pStyle w:val="NoSpacing"/>
        <w:spacing w:line="360" w:lineRule="auto"/>
        <w:jc w:val="both"/>
        <w:rPr>
          <w:rFonts w:cs="Times New Roman"/>
        </w:rPr>
      </w:pPr>
    </w:p>
    <w:tbl>
      <w:tblPr>
        <w:tblStyle w:val="TableGrid"/>
        <w:tblW w:w="0" w:type="auto"/>
        <w:tblLayout w:type="fixed"/>
        <w:tblLook w:val="04A0" w:firstRow="1" w:lastRow="0" w:firstColumn="1" w:lastColumn="0" w:noHBand="0" w:noVBand="1"/>
      </w:tblPr>
      <w:tblGrid>
        <w:gridCol w:w="2179"/>
        <w:gridCol w:w="2324"/>
        <w:gridCol w:w="1275"/>
        <w:gridCol w:w="1418"/>
        <w:gridCol w:w="958"/>
      </w:tblGrid>
      <w:tr w:rsidR="00B84BFC" w:rsidRPr="000252F8" w:rsidTr="00A40F4A">
        <w:tc>
          <w:tcPr>
            <w:tcW w:w="2179" w:type="dxa"/>
            <w:shd w:val="clear" w:color="auto" w:fill="F2F2F2" w:themeFill="background1" w:themeFillShade="F2"/>
            <w:vAlign w:val="center"/>
          </w:tcPr>
          <w:p w:rsidR="00B84BFC" w:rsidRPr="006C3D60" w:rsidRDefault="00B84BFC" w:rsidP="00A40F4A">
            <w:pPr>
              <w:pStyle w:val="NoSpacing"/>
              <w:spacing w:line="360" w:lineRule="auto"/>
              <w:jc w:val="center"/>
              <w:rPr>
                <w:rFonts w:cs="Times New Roman"/>
                <w:b/>
                <w:sz w:val="20"/>
              </w:rPr>
            </w:pPr>
            <w:r w:rsidRPr="006C3D60">
              <w:rPr>
                <w:rFonts w:cs="Times New Roman"/>
                <w:b/>
                <w:sz w:val="20"/>
              </w:rPr>
              <w:t>Kompetensi Dasar</w:t>
            </w:r>
          </w:p>
        </w:tc>
        <w:tc>
          <w:tcPr>
            <w:tcW w:w="2324" w:type="dxa"/>
            <w:shd w:val="clear" w:color="auto" w:fill="F2F2F2" w:themeFill="background1" w:themeFillShade="F2"/>
            <w:vAlign w:val="center"/>
          </w:tcPr>
          <w:p w:rsidR="00B84BFC" w:rsidRPr="006C3D60" w:rsidRDefault="00B84BFC" w:rsidP="00A40F4A">
            <w:pPr>
              <w:pStyle w:val="NoSpacing"/>
              <w:spacing w:line="360" w:lineRule="auto"/>
              <w:jc w:val="center"/>
              <w:rPr>
                <w:rFonts w:cs="Times New Roman"/>
                <w:b/>
                <w:sz w:val="20"/>
              </w:rPr>
            </w:pPr>
            <w:r w:rsidRPr="006C3D60">
              <w:rPr>
                <w:rFonts w:cs="Times New Roman"/>
                <w:b/>
                <w:sz w:val="20"/>
              </w:rPr>
              <w:t>Indikator</w:t>
            </w:r>
          </w:p>
        </w:tc>
        <w:tc>
          <w:tcPr>
            <w:tcW w:w="1275" w:type="dxa"/>
            <w:shd w:val="clear" w:color="auto" w:fill="F2F2F2" w:themeFill="background1" w:themeFillShade="F2"/>
            <w:vAlign w:val="center"/>
          </w:tcPr>
          <w:p w:rsidR="00B84BFC" w:rsidRPr="006C3D60" w:rsidRDefault="00B84BFC" w:rsidP="00A40F4A">
            <w:pPr>
              <w:pStyle w:val="NoSpacing"/>
              <w:spacing w:line="360" w:lineRule="auto"/>
              <w:jc w:val="center"/>
              <w:rPr>
                <w:rFonts w:cs="Times New Roman"/>
                <w:b/>
                <w:sz w:val="20"/>
              </w:rPr>
            </w:pPr>
            <w:r w:rsidRPr="006C3D60">
              <w:rPr>
                <w:rFonts w:cs="Times New Roman"/>
                <w:b/>
                <w:sz w:val="20"/>
              </w:rPr>
              <w:t>Lvl. Psi</w:t>
            </w:r>
            <w:r>
              <w:rPr>
                <w:rFonts w:cs="Times New Roman"/>
                <w:b/>
                <w:sz w:val="20"/>
              </w:rPr>
              <w:t>komotor</w:t>
            </w:r>
          </w:p>
        </w:tc>
        <w:tc>
          <w:tcPr>
            <w:tcW w:w="1418" w:type="dxa"/>
            <w:shd w:val="clear" w:color="auto" w:fill="F2F2F2" w:themeFill="background1" w:themeFillShade="F2"/>
            <w:vAlign w:val="center"/>
          </w:tcPr>
          <w:p w:rsidR="00B84BFC" w:rsidRPr="006C3D60" w:rsidRDefault="00B84BFC" w:rsidP="00A40F4A">
            <w:pPr>
              <w:pStyle w:val="NoSpacing"/>
              <w:spacing w:line="360" w:lineRule="auto"/>
              <w:jc w:val="center"/>
              <w:rPr>
                <w:rFonts w:cs="Times New Roman"/>
                <w:b/>
                <w:sz w:val="20"/>
              </w:rPr>
            </w:pPr>
            <w:r w:rsidRPr="006C3D60">
              <w:rPr>
                <w:rFonts w:cs="Times New Roman"/>
                <w:b/>
                <w:sz w:val="20"/>
              </w:rPr>
              <w:t>Jenis Tes</w:t>
            </w:r>
          </w:p>
        </w:tc>
        <w:tc>
          <w:tcPr>
            <w:tcW w:w="958" w:type="dxa"/>
            <w:shd w:val="clear" w:color="auto" w:fill="F2F2F2" w:themeFill="background1" w:themeFillShade="F2"/>
            <w:vAlign w:val="center"/>
          </w:tcPr>
          <w:p w:rsidR="00B84BFC" w:rsidRPr="006C3D60" w:rsidRDefault="00B84BFC" w:rsidP="00A40F4A">
            <w:pPr>
              <w:pStyle w:val="NoSpacing"/>
              <w:spacing w:line="360" w:lineRule="auto"/>
              <w:jc w:val="center"/>
              <w:rPr>
                <w:rFonts w:cs="Times New Roman"/>
                <w:b/>
                <w:sz w:val="20"/>
              </w:rPr>
            </w:pPr>
            <w:r w:rsidRPr="006C3D60">
              <w:rPr>
                <w:rFonts w:cs="Times New Roman"/>
                <w:b/>
                <w:sz w:val="20"/>
              </w:rPr>
              <w:t>Bentuk Tes</w:t>
            </w:r>
          </w:p>
        </w:tc>
      </w:tr>
      <w:tr w:rsidR="00B84BFC" w:rsidTr="00A40F4A">
        <w:tc>
          <w:tcPr>
            <w:tcW w:w="2179" w:type="dxa"/>
          </w:tcPr>
          <w:p w:rsidR="00B84BFC" w:rsidRPr="006C3D60" w:rsidRDefault="00B84BFC" w:rsidP="00A40F4A">
            <w:pPr>
              <w:pStyle w:val="NoSpacing"/>
              <w:numPr>
                <w:ilvl w:val="0"/>
                <w:numId w:val="41"/>
              </w:numPr>
              <w:spacing w:line="360" w:lineRule="auto"/>
              <w:ind w:left="423" w:hanging="423"/>
              <w:jc w:val="both"/>
              <w:rPr>
                <w:sz w:val="20"/>
                <w:szCs w:val="24"/>
              </w:rPr>
            </w:pPr>
            <w:r w:rsidRPr="006C3D60">
              <w:rPr>
                <w:rFonts w:cs="Times New Roman"/>
                <w:sz w:val="20"/>
              </w:rPr>
              <w:t>Me</w:t>
            </w:r>
            <w:r w:rsidRPr="006C3D60">
              <w:rPr>
                <w:sz w:val="20"/>
                <w:szCs w:val="24"/>
              </w:rPr>
              <w:t>nyajikan konsep-konsep yang saling berkaitan pada teks nonfiksi ke dalam tulisan dengan bahasa sendiri.</w:t>
            </w:r>
          </w:p>
        </w:tc>
        <w:tc>
          <w:tcPr>
            <w:tcW w:w="2324" w:type="dxa"/>
          </w:tcPr>
          <w:p w:rsidR="00B84BFC" w:rsidRPr="006C3D60" w:rsidRDefault="00B84BFC" w:rsidP="00A40F4A">
            <w:pPr>
              <w:pStyle w:val="NoSpacing"/>
              <w:numPr>
                <w:ilvl w:val="0"/>
                <w:numId w:val="42"/>
              </w:numPr>
              <w:spacing w:line="360" w:lineRule="auto"/>
              <w:ind w:left="656" w:hanging="646"/>
              <w:jc w:val="both"/>
              <w:rPr>
                <w:rFonts w:cs="Times New Roman"/>
                <w:sz w:val="20"/>
              </w:rPr>
            </w:pPr>
            <w:r w:rsidRPr="006C3D60">
              <w:rPr>
                <w:rFonts w:cs="Times New Roman"/>
                <w:sz w:val="20"/>
              </w:rPr>
              <w:t>Memproduksi teks nonfiksi</w:t>
            </w:r>
            <w:r>
              <w:rPr>
                <w:rFonts w:cs="Times New Roman"/>
                <w:sz w:val="20"/>
              </w:rPr>
              <w:t xml:space="preserve"> mengenai hewan</w:t>
            </w:r>
            <w:r w:rsidRPr="006C3D60">
              <w:rPr>
                <w:rFonts w:cs="Times New Roman"/>
                <w:sz w:val="20"/>
              </w:rPr>
              <w:t>.</w:t>
            </w:r>
          </w:p>
        </w:tc>
        <w:tc>
          <w:tcPr>
            <w:tcW w:w="1275" w:type="dxa"/>
          </w:tcPr>
          <w:p w:rsidR="00B84BFC" w:rsidRPr="006C3D60" w:rsidRDefault="00B84BFC" w:rsidP="00A40F4A">
            <w:pPr>
              <w:pStyle w:val="NoSpacing"/>
              <w:spacing w:line="360" w:lineRule="auto"/>
              <w:jc w:val="center"/>
              <w:rPr>
                <w:rFonts w:cs="Times New Roman"/>
                <w:sz w:val="20"/>
              </w:rPr>
            </w:pPr>
            <w:r w:rsidRPr="006C3D60">
              <w:rPr>
                <w:rFonts w:cs="Times New Roman"/>
                <w:sz w:val="20"/>
              </w:rPr>
              <w:t>P3</w:t>
            </w:r>
          </w:p>
        </w:tc>
        <w:tc>
          <w:tcPr>
            <w:tcW w:w="1418" w:type="dxa"/>
          </w:tcPr>
          <w:p w:rsidR="00B84BFC" w:rsidRPr="006C3D60" w:rsidRDefault="00B84BFC" w:rsidP="00A40F4A">
            <w:pPr>
              <w:pStyle w:val="NoSpacing"/>
              <w:spacing w:line="360" w:lineRule="auto"/>
              <w:jc w:val="center"/>
              <w:rPr>
                <w:rFonts w:cs="Times New Roman"/>
                <w:sz w:val="20"/>
              </w:rPr>
            </w:pPr>
            <w:r w:rsidRPr="006C3D60">
              <w:rPr>
                <w:rFonts w:cs="Times New Roman"/>
                <w:sz w:val="20"/>
              </w:rPr>
              <w:t>Keterampilan</w:t>
            </w:r>
          </w:p>
        </w:tc>
        <w:tc>
          <w:tcPr>
            <w:tcW w:w="958" w:type="dxa"/>
          </w:tcPr>
          <w:p w:rsidR="00B84BFC" w:rsidRPr="006C3D60" w:rsidRDefault="00B84BFC" w:rsidP="00A40F4A">
            <w:pPr>
              <w:pStyle w:val="NoSpacing"/>
              <w:spacing w:line="360" w:lineRule="auto"/>
              <w:jc w:val="center"/>
              <w:rPr>
                <w:rFonts w:cs="Times New Roman"/>
                <w:sz w:val="20"/>
              </w:rPr>
            </w:pPr>
            <w:r w:rsidRPr="006C3D60">
              <w:rPr>
                <w:rFonts w:cs="Times New Roman"/>
                <w:sz w:val="20"/>
              </w:rPr>
              <w:t>Unjuk kerja</w:t>
            </w:r>
          </w:p>
        </w:tc>
      </w:tr>
    </w:tbl>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Default="00B84BFC" w:rsidP="00B84BFC">
      <w:pPr>
        <w:pStyle w:val="NoSpacing"/>
        <w:spacing w:line="360" w:lineRule="auto"/>
        <w:jc w:val="both"/>
        <w:rPr>
          <w:rFonts w:cs="Times New Roman"/>
        </w:rPr>
      </w:pPr>
    </w:p>
    <w:p w:rsidR="00B84BFC" w:rsidRPr="00B84BFC" w:rsidRDefault="00B84BFC" w:rsidP="00B84BFC">
      <w:pPr>
        <w:pStyle w:val="NoSpacing"/>
        <w:spacing w:line="360" w:lineRule="auto"/>
        <w:jc w:val="both"/>
      </w:pPr>
      <w:r>
        <w:rPr>
          <w:b/>
        </w:rPr>
        <w:lastRenderedPageBreak/>
        <w:t xml:space="preserve">Lampiran 4. </w:t>
      </w:r>
      <w:r>
        <w:t>Pedoman Penilaian Keterampilan Menulis Deskripsi</w:t>
      </w:r>
    </w:p>
    <w:p w:rsidR="00B84BFC" w:rsidRDefault="00B84BFC" w:rsidP="00B84BFC">
      <w:pPr>
        <w:pStyle w:val="NoSpacing"/>
        <w:spacing w:line="360" w:lineRule="auto"/>
        <w:jc w:val="center"/>
        <w:rPr>
          <w:b/>
        </w:rPr>
      </w:pPr>
      <w:r w:rsidRPr="00FF3B71">
        <w:rPr>
          <w:b/>
        </w:rPr>
        <w:t>PEDOMAN PENILAIAN KETERAMPILAN MENULIS DESKRIPSI</w:t>
      </w:r>
    </w:p>
    <w:p w:rsidR="00B84BFC" w:rsidRPr="00FF3B71" w:rsidRDefault="00B84BFC" w:rsidP="00B84BFC">
      <w:pPr>
        <w:pStyle w:val="NoSpacing"/>
        <w:spacing w:line="360" w:lineRule="auto"/>
        <w:jc w:val="center"/>
        <w:rPr>
          <w:b/>
        </w:rPr>
      </w:pPr>
    </w:p>
    <w:tbl>
      <w:tblPr>
        <w:tblStyle w:val="TableGrid"/>
        <w:tblW w:w="5000" w:type="pct"/>
        <w:tblLook w:val="04A0" w:firstRow="1" w:lastRow="0" w:firstColumn="1" w:lastColumn="0" w:noHBand="0" w:noVBand="1"/>
      </w:tblPr>
      <w:tblGrid>
        <w:gridCol w:w="576"/>
        <w:gridCol w:w="1520"/>
        <w:gridCol w:w="3824"/>
        <w:gridCol w:w="851"/>
        <w:gridCol w:w="1383"/>
      </w:tblGrid>
      <w:tr w:rsidR="00B84BFC" w:rsidRPr="00635C16" w:rsidTr="00A40F4A">
        <w:tc>
          <w:tcPr>
            <w:tcW w:w="353" w:type="pct"/>
            <w:vAlign w:val="center"/>
          </w:tcPr>
          <w:p w:rsidR="00B84BFC" w:rsidRPr="00635C16" w:rsidRDefault="00B84BFC" w:rsidP="00A40F4A">
            <w:pPr>
              <w:pStyle w:val="NoSpacing"/>
              <w:spacing w:line="276" w:lineRule="auto"/>
              <w:jc w:val="center"/>
              <w:rPr>
                <w:b/>
                <w:szCs w:val="24"/>
              </w:rPr>
            </w:pPr>
            <w:r w:rsidRPr="00635C16">
              <w:rPr>
                <w:b/>
                <w:szCs w:val="24"/>
              </w:rPr>
              <w:t>No.</w:t>
            </w:r>
          </w:p>
        </w:tc>
        <w:tc>
          <w:tcPr>
            <w:tcW w:w="932" w:type="pct"/>
            <w:vAlign w:val="center"/>
          </w:tcPr>
          <w:p w:rsidR="00B84BFC" w:rsidRPr="00635C16" w:rsidRDefault="00B84BFC" w:rsidP="00A40F4A">
            <w:pPr>
              <w:pStyle w:val="NoSpacing"/>
              <w:spacing w:line="276" w:lineRule="auto"/>
              <w:jc w:val="center"/>
              <w:rPr>
                <w:b/>
                <w:szCs w:val="24"/>
              </w:rPr>
            </w:pPr>
            <w:r w:rsidRPr="00635C16">
              <w:rPr>
                <w:b/>
                <w:szCs w:val="24"/>
              </w:rPr>
              <w:t>Aspek</w:t>
            </w:r>
          </w:p>
        </w:tc>
        <w:tc>
          <w:tcPr>
            <w:tcW w:w="2345" w:type="pct"/>
            <w:vAlign w:val="center"/>
          </w:tcPr>
          <w:p w:rsidR="00B84BFC" w:rsidRPr="00635C16" w:rsidRDefault="00B84BFC" w:rsidP="00A40F4A">
            <w:pPr>
              <w:pStyle w:val="NoSpacing"/>
              <w:spacing w:line="276" w:lineRule="auto"/>
              <w:jc w:val="center"/>
              <w:rPr>
                <w:b/>
                <w:szCs w:val="24"/>
              </w:rPr>
            </w:pPr>
            <w:r w:rsidRPr="00635C16">
              <w:rPr>
                <w:b/>
                <w:szCs w:val="24"/>
              </w:rPr>
              <w:t>Indikator</w:t>
            </w:r>
          </w:p>
        </w:tc>
        <w:tc>
          <w:tcPr>
            <w:tcW w:w="522" w:type="pct"/>
            <w:vAlign w:val="center"/>
          </w:tcPr>
          <w:p w:rsidR="00B84BFC" w:rsidRPr="00635C16" w:rsidRDefault="00B84BFC" w:rsidP="00A40F4A">
            <w:pPr>
              <w:pStyle w:val="NoSpacing"/>
              <w:spacing w:line="276" w:lineRule="auto"/>
              <w:jc w:val="center"/>
              <w:rPr>
                <w:b/>
                <w:szCs w:val="24"/>
              </w:rPr>
            </w:pPr>
            <w:r w:rsidRPr="00635C16">
              <w:rPr>
                <w:b/>
                <w:szCs w:val="24"/>
              </w:rPr>
              <w:t>Skor</w:t>
            </w:r>
          </w:p>
        </w:tc>
        <w:tc>
          <w:tcPr>
            <w:tcW w:w="848" w:type="pct"/>
          </w:tcPr>
          <w:p w:rsidR="00B84BFC" w:rsidRPr="00635C16" w:rsidRDefault="00B84BFC" w:rsidP="00A40F4A">
            <w:pPr>
              <w:pStyle w:val="NoSpacing"/>
              <w:spacing w:line="276" w:lineRule="auto"/>
              <w:jc w:val="center"/>
              <w:rPr>
                <w:b/>
                <w:szCs w:val="24"/>
              </w:rPr>
            </w:pPr>
            <w:r w:rsidRPr="00635C16">
              <w:rPr>
                <w:b/>
                <w:szCs w:val="24"/>
              </w:rPr>
              <w:t>Kriteria</w:t>
            </w:r>
          </w:p>
        </w:tc>
      </w:tr>
      <w:tr w:rsidR="00B84BFC" w:rsidRPr="00635C16" w:rsidTr="00A40F4A">
        <w:tc>
          <w:tcPr>
            <w:tcW w:w="353" w:type="pct"/>
          </w:tcPr>
          <w:p w:rsidR="00B84BFC" w:rsidRPr="00635C16" w:rsidRDefault="00B84BFC" w:rsidP="00A40F4A">
            <w:pPr>
              <w:pStyle w:val="NoSpacing"/>
              <w:spacing w:line="276" w:lineRule="auto"/>
              <w:rPr>
                <w:szCs w:val="24"/>
              </w:rPr>
            </w:pPr>
            <w:r w:rsidRPr="00635C16">
              <w:rPr>
                <w:szCs w:val="24"/>
              </w:rPr>
              <w:t>1.</w:t>
            </w:r>
          </w:p>
        </w:tc>
        <w:tc>
          <w:tcPr>
            <w:tcW w:w="932" w:type="pct"/>
          </w:tcPr>
          <w:p w:rsidR="00B84BFC" w:rsidRPr="00635C16" w:rsidRDefault="00B84BFC" w:rsidP="00A40F4A">
            <w:pPr>
              <w:pStyle w:val="NoSpacing"/>
              <w:spacing w:line="276" w:lineRule="auto"/>
              <w:rPr>
                <w:szCs w:val="24"/>
              </w:rPr>
            </w:pPr>
            <w:r w:rsidRPr="00635C16">
              <w:rPr>
                <w:szCs w:val="24"/>
              </w:rPr>
              <w:t>Isi karangan deskripsi</w:t>
            </w:r>
          </w:p>
        </w:tc>
        <w:tc>
          <w:tcPr>
            <w:tcW w:w="2345" w:type="pct"/>
          </w:tcPr>
          <w:p w:rsidR="00B84BFC" w:rsidRPr="00635C16" w:rsidRDefault="00B84BFC" w:rsidP="00A40F4A">
            <w:pPr>
              <w:pStyle w:val="NoSpacing"/>
              <w:numPr>
                <w:ilvl w:val="0"/>
                <w:numId w:val="43"/>
              </w:numPr>
              <w:spacing w:line="276" w:lineRule="auto"/>
              <w:ind w:left="317" w:hanging="317"/>
              <w:rPr>
                <w:szCs w:val="24"/>
              </w:rPr>
            </w:pPr>
            <w:r w:rsidRPr="00635C16">
              <w:rPr>
                <w:szCs w:val="24"/>
              </w:rPr>
              <w:t>Kesesuaian gagasan dengan judul, penggambaran objek</w:t>
            </w:r>
            <w:r w:rsidR="00593860">
              <w:rPr>
                <w:szCs w:val="24"/>
              </w:rPr>
              <w:t xml:space="preserve"> menggunakan indera</w:t>
            </w:r>
            <w:r w:rsidRPr="00635C16">
              <w:rPr>
                <w:szCs w:val="24"/>
              </w:rPr>
              <w:t xml:space="preserve"> lengkap.</w:t>
            </w:r>
          </w:p>
          <w:p w:rsidR="00B84BFC" w:rsidRPr="00635C16" w:rsidRDefault="00B84BFC" w:rsidP="00A40F4A">
            <w:pPr>
              <w:pStyle w:val="NoSpacing"/>
              <w:numPr>
                <w:ilvl w:val="0"/>
                <w:numId w:val="43"/>
              </w:numPr>
              <w:spacing w:line="276" w:lineRule="auto"/>
              <w:ind w:left="317" w:hanging="317"/>
              <w:rPr>
                <w:szCs w:val="24"/>
              </w:rPr>
            </w:pPr>
            <w:r w:rsidRPr="00635C16">
              <w:rPr>
                <w:szCs w:val="24"/>
              </w:rPr>
              <w:t>Kesesuaian gagasan dengan judul, penggambaran objek</w:t>
            </w:r>
            <w:r w:rsidR="00593860">
              <w:rPr>
                <w:szCs w:val="24"/>
              </w:rPr>
              <w:t xml:space="preserve"> menggunakan indera</w:t>
            </w:r>
            <w:r w:rsidRPr="00635C16">
              <w:rPr>
                <w:szCs w:val="24"/>
              </w:rPr>
              <w:t xml:space="preserve"> cukup lengkap.</w:t>
            </w:r>
          </w:p>
          <w:p w:rsidR="00B84BFC" w:rsidRPr="00635C16" w:rsidRDefault="00B84BFC" w:rsidP="00A40F4A">
            <w:pPr>
              <w:pStyle w:val="NoSpacing"/>
              <w:numPr>
                <w:ilvl w:val="0"/>
                <w:numId w:val="43"/>
              </w:numPr>
              <w:spacing w:line="276" w:lineRule="auto"/>
              <w:ind w:left="317" w:hanging="317"/>
              <w:rPr>
                <w:szCs w:val="24"/>
              </w:rPr>
            </w:pPr>
            <w:r w:rsidRPr="00635C16">
              <w:rPr>
                <w:szCs w:val="24"/>
              </w:rPr>
              <w:t xml:space="preserve">Kurangnya kesesuaian gagasan dengan judul, penggambaran objek </w:t>
            </w:r>
            <w:r w:rsidR="00593860">
              <w:rPr>
                <w:szCs w:val="24"/>
              </w:rPr>
              <w:t>menggunakan indera</w:t>
            </w:r>
            <w:r w:rsidR="00593860" w:rsidRPr="00635C16">
              <w:rPr>
                <w:szCs w:val="24"/>
              </w:rPr>
              <w:t xml:space="preserve"> </w:t>
            </w:r>
            <w:r w:rsidRPr="00635C16">
              <w:rPr>
                <w:szCs w:val="24"/>
              </w:rPr>
              <w:t>kurang lengkap.</w:t>
            </w:r>
          </w:p>
          <w:p w:rsidR="00B84BFC" w:rsidRPr="00635C16" w:rsidRDefault="00B84BFC" w:rsidP="00A40F4A">
            <w:pPr>
              <w:pStyle w:val="NoSpacing"/>
              <w:numPr>
                <w:ilvl w:val="0"/>
                <w:numId w:val="43"/>
              </w:numPr>
              <w:spacing w:line="276" w:lineRule="auto"/>
              <w:ind w:left="317" w:hanging="317"/>
              <w:rPr>
                <w:szCs w:val="24"/>
              </w:rPr>
            </w:pPr>
            <w:r w:rsidRPr="00635C16">
              <w:rPr>
                <w:szCs w:val="24"/>
              </w:rPr>
              <w:t xml:space="preserve">Tidak sesuainya gagasan dengan judul, penggambaran objek </w:t>
            </w:r>
            <w:r w:rsidR="00593860">
              <w:rPr>
                <w:szCs w:val="24"/>
              </w:rPr>
              <w:t>menggunakan indera</w:t>
            </w:r>
            <w:r w:rsidR="00593860" w:rsidRPr="00635C16">
              <w:rPr>
                <w:szCs w:val="24"/>
              </w:rPr>
              <w:t xml:space="preserve"> </w:t>
            </w:r>
            <w:r w:rsidRPr="00635C16">
              <w:rPr>
                <w:szCs w:val="24"/>
              </w:rPr>
              <w:t>tidak lengkap</w:t>
            </w:r>
          </w:p>
        </w:tc>
        <w:tc>
          <w:tcPr>
            <w:tcW w:w="522" w:type="pct"/>
          </w:tcPr>
          <w:p w:rsidR="00B84BFC" w:rsidRPr="00635C16" w:rsidRDefault="00B84BFC" w:rsidP="00A40F4A">
            <w:pPr>
              <w:pStyle w:val="NoSpacing"/>
              <w:spacing w:line="276" w:lineRule="auto"/>
              <w:jc w:val="center"/>
              <w:rPr>
                <w:szCs w:val="24"/>
              </w:rPr>
            </w:pPr>
            <w:r w:rsidRPr="00635C16">
              <w:rPr>
                <w:szCs w:val="24"/>
              </w:rPr>
              <w:t>27-30</w:t>
            </w:r>
          </w:p>
          <w:p w:rsidR="00B84BFC" w:rsidRPr="00635C16" w:rsidRDefault="00B84BFC" w:rsidP="00A40F4A">
            <w:pPr>
              <w:pStyle w:val="NoSpacing"/>
              <w:spacing w:line="276" w:lineRule="auto"/>
              <w:jc w:val="center"/>
              <w:rPr>
                <w:szCs w:val="24"/>
              </w:rPr>
            </w:pPr>
          </w:p>
          <w:p w:rsidR="00B84BFC"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22-26</w:t>
            </w:r>
          </w:p>
          <w:p w:rsidR="00B84BFC" w:rsidRDefault="00B84BFC" w:rsidP="00A40F4A">
            <w:pPr>
              <w:pStyle w:val="NoSpacing"/>
              <w:spacing w:line="276" w:lineRule="auto"/>
              <w:jc w:val="center"/>
              <w:rPr>
                <w:szCs w:val="24"/>
              </w:rPr>
            </w:pPr>
          </w:p>
          <w:p w:rsidR="00593860" w:rsidRDefault="00593860"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17-21</w:t>
            </w:r>
          </w:p>
          <w:p w:rsidR="00B84BFC" w:rsidRDefault="00B84BFC" w:rsidP="00A40F4A">
            <w:pPr>
              <w:pStyle w:val="NoSpacing"/>
              <w:spacing w:line="276" w:lineRule="auto"/>
              <w:jc w:val="center"/>
              <w:rPr>
                <w:szCs w:val="24"/>
              </w:rPr>
            </w:pPr>
          </w:p>
          <w:p w:rsidR="00593860" w:rsidRPr="00635C16" w:rsidRDefault="00593860"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13-16</w:t>
            </w:r>
          </w:p>
        </w:tc>
        <w:tc>
          <w:tcPr>
            <w:tcW w:w="848" w:type="pct"/>
          </w:tcPr>
          <w:p w:rsidR="00B84BFC" w:rsidRPr="00635C16" w:rsidRDefault="00B84BFC" w:rsidP="00A40F4A">
            <w:pPr>
              <w:pStyle w:val="NoSpacing"/>
              <w:spacing w:line="276" w:lineRule="auto"/>
              <w:jc w:val="center"/>
              <w:rPr>
                <w:szCs w:val="24"/>
              </w:rPr>
            </w:pPr>
            <w:r w:rsidRPr="00635C16">
              <w:rPr>
                <w:szCs w:val="24"/>
              </w:rPr>
              <w:t>Sangat Baik</w:t>
            </w:r>
          </w:p>
          <w:p w:rsidR="00B84BFC"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Baik</w:t>
            </w:r>
          </w:p>
          <w:p w:rsidR="00B84BFC" w:rsidRDefault="00B84BFC" w:rsidP="00A40F4A">
            <w:pPr>
              <w:pStyle w:val="NoSpacing"/>
              <w:spacing w:line="276" w:lineRule="auto"/>
              <w:jc w:val="center"/>
              <w:rPr>
                <w:szCs w:val="24"/>
              </w:rPr>
            </w:pPr>
          </w:p>
          <w:p w:rsidR="00593860" w:rsidRDefault="00593860"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Cukup</w:t>
            </w:r>
          </w:p>
          <w:p w:rsidR="00B84BFC" w:rsidRDefault="00B84BFC" w:rsidP="00A40F4A">
            <w:pPr>
              <w:pStyle w:val="NoSpacing"/>
              <w:spacing w:line="276" w:lineRule="auto"/>
              <w:jc w:val="center"/>
              <w:rPr>
                <w:szCs w:val="24"/>
              </w:rPr>
            </w:pPr>
          </w:p>
          <w:p w:rsidR="00593860" w:rsidRPr="00635C16" w:rsidRDefault="00593860"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Kurang</w:t>
            </w:r>
          </w:p>
          <w:p w:rsidR="00B84BFC" w:rsidRPr="00635C16" w:rsidRDefault="00B84BFC" w:rsidP="00A40F4A">
            <w:pPr>
              <w:pStyle w:val="NoSpacing"/>
              <w:spacing w:line="276" w:lineRule="auto"/>
              <w:rPr>
                <w:szCs w:val="24"/>
              </w:rPr>
            </w:pPr>
          </w:p>
        </w:tc>
      </w:tr>
      <w:tr w:rsidR="00B84BFC" w:rsidRPr="00635C16" w:rsidTr="00A40F4A">
        <w:tc>
          <w:tcPr>
            <w:tcW w:w="353" w:type="pct"/>
          </w:tcPr>
          <w:p w:rsidR="00B84BFC" w:rsidRPr="00635C16" w:rsidRDefault="00B84BFC" w:rsidP="00A40F4A">
            <w:pPr>
              <w:pStyle w:val="NoSpacing"/>
              <w:spacing w:line="276" w:lineRule="auto"/>
              <w:rPr>
                <w:szCs w:val="24"/>
              </w:rPr>
            </w:pPr>
            <w:r w:rsidRPr="00635C16">
              <w:rPr>
                <w:szCs w:val="24"/>
              </w:rPr>
              <w:t>2.</w:t>
            </w:r>
          </w:p>
        </w:tc>
        <w:tc>
          <w:tcPr>
            <w:tcW w:w="932" w:type="pct"/>
          </w:tcPr>
          <w:p w:rsidR="00B84BFC" w:rsidRPr="00635C16" w:rsidRDefault="00B84BFC" w:rsidP="00A40F4A">
            <w:pPr>
              <w:pStyle w:val="NoSpacing"/>
              <w:spacing w:line="276" w:lineRule="auto"/>
              <w:rPr>
                <w:szCs w:val="24"/>
              </w:rPr>
            </w:pPr>
            <w:r w:rsidRPr="00635C16">
              <w:rPr>
                <w:szCs w:val="24"/>
              </w:rPr>
              <w:t>Organisasi isi</w:t>
            </w:r>
          </w:p>
        </w:tc>
        <w:tc>
          <w:tcPr>
            <w:tcW w:w="2345" w:type="pct"/>
          </w:tcPr>
          <w:p w:rsidR="00B84BFC" w:rsidRPr="00635C16" w:rsidRDefault="00B84BFC" w:rsidP="00A40F4A">
            <w:pPr>
              <w:pStyle w:val="NoSpacing"/>
              <w:numPr>
                <w:ilvl w:val="0"/>
                <w:numId w:val="44"/>
              </w:numPr>
              <w:spacing w:line="276" w:lineRule="auto"/>
              <w:ind w:left="317"/>
              <w:rPr>
                <w:szCs w:val="24"/>
              </w:rPr>
            </w:pPr>
            <w:r w:rsidRPr="00635C16">
              <w:rPr>
                <w:szCs w:val="24"/>
              </w:rPr>
              <w:t>Gagasan diungkapkan secara jelas sesuai bagian paragraf yang kohesif.</w:t>
            </w:r>
          </w:p>
          <w:p w:rsidR="00B84BFC" w:rsidRPr="00635C16" w:rsidRDefault="00B84BFC" w:rsidP="00A40F4A">
            <w:pPr>
              <w:pStyle w:val="NoSpacing"/>
              <w:numPr>
                <w:ilvl w:val="0"/>
                <w:numId w:val="44"/>
              </w:numPr>
              <w:spacing w:line="276" w:lineRule="auto"/>
              <w:ind w:left="317"/>
              <w:rPr>
                <w:szCs w:val="24"/>
              </w:rPr>
            </w:pPr>
            <w:r w:rsidRPr="00635C16">
              <w:rPr>
                <w:szCs w:val="24"/>
              </w:rPr>
              <w:t>Gagasan diungkapkan cukup jelas sesuai bagian paragraf yang kohesif.</w:t>
            </w:r>
          </w:p>
          <w:p w:rsidR="00B84BFC" w:rsidRPr="00635C16" w:rsidRDefault="00B84BFC" w:rsidP="00A40F4A">
            <w:pPr>
              <w:pStyle w:val="NoSpacing"/>
              <w:numPr>
                <w:ilvl w:val="0"/>
                <w:numId w:val="44"/>
              </w:numPr>
              <w:spacing w:line="276" w:lineRule="auto"/>
              <w:ind w:left="317"/>
              <w:rPr>
                <w:szCs w:val="24"/>
              </w:rPr>
            </w:pPr>
            <w:r w:rsidRPr="00635C16">
              <w:rPr>
                <w:szCs w:val="24"/>
              </w:rPr>
              <w:t>Gagasan diungkapkan secara kurang jelas sesuai bagian paragraf yang kurang kohesif .</w:t>
            </w:r>
          </w:p>
          <w:p w:rsidR="00B84BFC" w:rsidRPr="00635C16" w:rsidRDefault="00B84BFC" w:rsidP="00A40F4A">
            <w:pPr>
              <w:pStyle w:val="NoSpacing"/>
              <w:numPr>
                <w:ilvl w:val="0"/>
                <w:numId w:val="44"/>
              </w:numPr>
              <w:spacing w:line="276" w:lineRule="auto"/>
              <w:ind w:left="317"/>
              <w:rPr>
                <w:szCs w:val="24"/>
              </w:rPr>
            </w:pPr>
            <w:r w:rsidRPr="00635C16">
              <w:rPr>
                <w:szCs w:val="24"/>
              </w:rPr>
              <w:t>Gagasan diungkapkan secara tidak jelas sesuai bagian paragraf yang tidak kohesif</w:t>
            </w:r>
          </w:p>
        </w:tc>
        <w:tc>
          <w:tcPr>
            <w:tcW w:w="522" w:type="pct"/>
          </w:tcPr>
          <w:p w:rsidR="00B84BFC" w:rsidRPr="00635C16" w:rsidRDefault="00B84BFC" w:rsidP="00A40F4A">
            <w:pPr>
              <w:pStyle w:val="NoSpacing"/>
              <w:spacing w:line="276" w:lineRule="auto"/>
              <w:jc w:val="center"/>
              <w:rPr>
                <w:szCs w:val="24"/>
              </w:rPr>
            </w:pPr>
            <w:r w:rsidRPr="00635C16">
              <w:rPr>
                <w:szCs w:val="24"/>
              </w:rPr>
              <w:t>18-20</w:t>
            </w:r>
          </w:p>
          <w:p w:rsidR="00B84BFC" w:rsidRPr="00635C16" w:rsidRDefault="00B84BFC" w:rsidP="00A40F4A">
            <w:pPr>
              <w:pStyle w:val="NoSpacing"/>
              <w:spacing w:line="276" w:lineRule="auto"/>
              <w:jc w:val="center"/>
              <w:rPr>
                <w:szCs w:val="24"/>
              </w:rPr>
            </w:pPr>
          </w:p>
          <w:p w:rsidR="00B84BFC"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14-17</w:t>
            </w:r>
          </w:p>
          <w:p w:rsidR="00B84BFC" w:rsidRPr="00635C16" w:rsidRDefault="00B84BFC" w:rsidP="00A40F4A">
            <w:pPr>
              <w:pStyle w:val="NoSpacing"/>
              <w:spacing w:line="276" w:lineRule="auto"/>
              <w:jc w:val="center"/>
              <w:rPr>
                <w:szCs w:val="24"/>
              </w:rPr>
            </w:pPr>
          </w:p>
          <w:p w:rsidR="00B84BFC"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10-13</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7-9</w:t>
            </w:r>
          </w:p>
        </w:tc>
        <w:tc>
          <w:tcPr>
            <w:tcW w:w="848" w:type="pct"/>
          </w:tcPr>
          <w:p w:rsidR="00B84BFC" w:rsidRPr="00635C16" w:rsidRDefault="00B84BFC" w:rsidP="00A40F4A">
            <w:pPr>
              <w:pStyle w:val="NoSpacing"/>
              <w:spacing w:line="276" w:lineRule="auto"/>
              <w:jc w:val="center"/>
              <w:rPr>
                <w:szCs w:val="24"/>
              </w:rPr>
            </w:pPr>
            <w:r w:rsidRPr="00635C16">
              <w:rPr>
                <w:szCs w:val="24"/>
              </w:rPr>
              <w:t>Sangat Baik</w:t>
            </w:r>
          </w:p>
          <w:p w:rsidR="00B84BFC" w:rsidRPr="00635C16" w:rsidRDefault="00B84BFC" w:rsidP="00A40F4A">
            <w:pPr>
              <w:pStyle w:val="NoSpacing"/>
              <w:spacing w:line="276" w:lineRule="auto"/>
              <w:jc w:val="center"/>
              <w:rPr>
                <w:szCs w:val="24"/>
              </w:rPr>
            </w:pPr>
          </w:p>
          <w:p w:rsidR="00B84BFC"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Baik</w:t>
            </w:r>
          </w:p>
          <w:p w:rsidR="00B84BFC" w:rsidRPr="00635C16" w:rsidRDefault="00B84BFC" w:rsidP="00A40F4A">
            <w:pPr>
              <w:pStyle w:val="NoSpacing"/>
              <w:spacing w:line="276" w:lineRule="auto"/>
              <w:jc w:val="center"/>
              <w:rPr>
                <w:szCs w:val="24"/>
              </w:rPr>
            </w:pPr>
          </w:p>
          <w:p w:rsidR="00B84BFC"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Cukup</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Kurang</w:t>
            </w:r>
          </w:p>
        </w:tc>
      </w:tr>
      <w:tr w:rsidR="00B84BFC" w:rsidRPr="00635C16" w:rsidTr="00A40F4A">
        <w:tc>
          <w:tcPr>
            <w:tcW w:w="353" w:type="pct"/>
          </w:tcPr>
          <w:p w:rsidR="00B84BFC" w:rsidRPr="00635C16" w:rsidRDefault="00B84BFC" w:rsidP="00A40F4A">
            <w:pPr>
              <w:pStyle w:val="NoSpacing"/>
              <w:spacing w:line="276" w:lineRule="auto"/>
              <w:rPr>
                <w:szCs w:val="24"/>
              </w:rPr>
            </w:pPr>
            <w:r w:rsidRPr="00635C16">
              <w:rPr>
                <w:szCs w:val="24"/>
              </w:rPr>
              <w:t>3.</w:t>
            </w:r>
          </w:p>
        </w:tc>
        <w:tc>
          <w:tcPr>
            <w:tcW w:w="932" w:type="pct"/>
          </w:tcPr>
          <w:p w:rsidR="00B84BFC" w:rsidRPr="00635C16" w:rsidRDefault="00B84BFC" w:rsidP="00A40F4A">
            <w:pPr>
              <w:pStyle w:val="NoSpacing"/>
              <w:spacing w:line="276" w:lineRule="auto"/>
              <w:rPr>
                <w:szCs w:val="24"/>
              </w:rPr>
            </w:pPr>
            <w:r w:rsidRPr="00635C16">
              <w:rPr>
                <w:szCs w:val="24"/>
              </w:rPr>
              <w:t>Tata Bahasa</w:t>
            </w:r>
          </w:p>
        </w:tc>
        <w:tc>
          <w:tcPr>
            <w:tcW w:w="2345" w:type="pct"/>
          </w:tcPr>
          <w:p w:rsidR="00B84BFC" w:rsidRPr="00635C16" w:rsidRDefault="00B84BFC" w:rsidP="00A40F4A">
            <w:pPr>
              <w:pStyle w:val="NoSpacing"/>
              <w:numPr>
                <w:ilvl w:val="0"/>
                <w:numId w:val="45"/>
              </w:numPr>
              <w:spacing w:line="276" w:lineRule="auto"/>
              <w:ind w:left="317" w:hanging="352"/>
              <w:rPr>
                <w:szCs w:val="24"/>
              </w:rPr>
            </w:pPr>
            <w:r w:rsidRPr="00635C16">
              <w:rPr>
                <w:szCs w:val="24"/>
              </w:rPr>
              <w:t>Kalimat yang disusun efektif dan komunikatif.</w:t>
            </w:r>
          </w:p>
          <w:p w:rsidR="00B84BFC" w:rsidRPr="00635C16" w:rsidRDefault="00B84BFC" w:rsidP="00A40F4A">
            <w:pPr>
              <w:pStyle w:val="NoSpacing"/>
              <w:numPr>
                <w:ilvl w:val="0"/>
                <w:numId w:val="45"/>
              </w:numPr>
              <w:spacing w:line="276" w:lineRule="auto"/>
              <w:ind w:left="317" w:hanging="352"/>
              <w:rPr>
                <w:szCs w:val="24"/>
              </w:rPr>
            </w:pPr>
            <w:r w:rsidRPr="00635C16">
              <w:rPr>
                <w:szCs w:val="24"/>
              </w:rPr>
              <w:t>Kalimat yang disusun efektif namun kurang komunikatif.</w:t>
            </w:r>
          </w:p>
          <w:p w:rsidR="00B84BFC" w:rsidRPr="00635C16" w:rsidRDefault="00B84BFC" w:rsidP="00A40F4A">
            <w:pPr>
              <w:pStyle w:val="NoSpacing"/>
              <w:numPr>
                <w:ilvl w:val="0"/>
                <w:numId w:val="45"/>
              </w:numPr>
              <w:spacing w:line="276" w:lineRule="auto"/>
              <w:ind w:left="317" w:hanging="352"/>
              <w:rPr>
                <w:szCs w:val="24"/>
              </w:rPr>
            </w:pPr>
            <w:r w:rsidRPr="00635C16">
              <w:rPr>
                <w:szCs w:val="24"/>
              </w:rPr>
              <w:t>Kalimat yang disusun kurang efektif dan komunikatif.</w:t>
            </w:r>
          </w:p>
          <w:p w:rsidR="00B84BFC" w:rsidRPr="00635C16" w:rsidRDefault="00B84BFC" w:rsidP="00A40F4A">
            <w:pPr>
              <w:pStyle w:val="NoSpacing"/>
              <w:numPr>
                <w:ilvl w:val="0"/>
                <w:numId w:val="45"/>
              </w:numPr>
              <w:spacing w:line="276" w:lineRule="auto"/>
              <w:ind w:left="317" w:hanging="352"/>
              <w:rPr>
                <w:szCs w:val="24"/>
              </w:rPr>
            </w:pPr>
            <w:r w:rsidRPr="00635C16">
              <w:rPr>
                <w:szCs w:val="24"/>
              </w:rPr>
              <w:t>Kalimat yang disusun tidak efektif dan komunikatif.</w:t>
            </w:r>
          </w:p>
        </w:tc>
        <w:tc>
          <w:tcPr>
            <w:tcW w:w="522" w:type="pct"/>
          </w:tcPr>
          <w:p w:rsidR="00B84BFC" w:rsidRPr="00635C16" w:rsidRDefault="00B84BFC" w:rsidP="00A40F4A">
            <w:pPr>
              <w:pStyle w:val="NoSpacing"/>
              <w:spacing w:line="276" w:lineRule="auto"/>
              <w:jc w:val="center"/>
              <w:rPr>
                <w:szCs w:val="24"/>
              </w:rPr>
            </w:pPr>
            <w:r w:rsidRPr="00635C16">
              <w:rPr>
                <w:szCs w:val="24"/>
              </w:rPr>
              <w:t>22-25</w:t>
            </w:r>
          </w:p>
          <w:p w:rsidR="00B84BFC"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18-21</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14-17</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10-13</w:t>
            </w:r>
          </w:p>
        </w:tc>
        <w:tc>
          <w:tcPr>
            <w:tcW w:w="848" w:type="pct"/>
          </w:tcPr>
          <w:p w:rsidR="00B84BFC" w:rsidRPr="00635C16" w:rsidRDefault="00B84BFC" w:rsidP="00A40F4A">
            <w:pPr>
              <w:pStyle w:val="NoSpacing"/>
              <w:spacing w:line="276" w:lineRule="auto"/>
              <w:jc w:val="center"/>
              <w:rPr>
                <w:szCs w:val="24"/>
              </w:rPr>
            </w:pPr>
            <w:r w:rsidRPr="00635C16">
              <w:rPr>
                <w:szCs w:val="24"/>
              </w:rPr>
              <w:t>Sangat Baik</w:t>
            </w:r>
          </w:p>
          <w:p w:rsidR="00B84BFC"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Baik</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Cukup</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Kurang</w:t>
            </w:r>
          </w:p>
        </w:tc>
      </w:tr>
      <w:tr w:rsidR="00B84BFC" w:rsidRPr="00635C16" w:rsidTr="00A40F4A">
        <w:tc>
          <w:tcPr>
            <w:tcW w:w="353" w:type="pct"/>
          </w:tcPr>
          <w:p w:rsidR="00B84BFC" w:rsidRPr="00635C16" w:rsidRDefault="00B84BFC" w:rsidP="00A40F4A">
            <w:pPr>
              <w:pStyle w:val="NoSpacing"/>
              <w:spacing w:line="276" w:lineRule="auto"/>
              <w:rPr>
                <w:szCs w:val="24"/>
              </w:rPr>
            </w:pPr>
            <w:r w:rsidRPr="00635C16">
              <w:rPr>
                <w:szCs w:val="24"/>
              </w:rPr>
              <w:lastRenderedPageBreak/>
              <w:t>4.</w:t>
            </w:r>
          </w:p>
        </w:tc>
        <w:tc>
          <w:tcPr>
            <w:tcW w:w="932" w:type="pct"/>
          </w:tcPr>
          <w:p w:rsidR="00B84BFC" w:rsidRPr="00635C16" w:rsidRDefault="00B84BFC" w:rsidP="00A40F4A">
            <w:pPr>
              <w:pStyle w:val="NoSpacing"/>
              <w:spacing w:line="276" w:lineRule="auto"/>
              <w:rPr>
                <w:szCs w:val="24"/>
              </w:rPr>
            </w:pPr>
            <w:r w:rsidRPr="00635C16">
              <w:rPr>
                <w:szCs w:val="24"/>
              </w:rPr>
              <w:t>Diksi</w:t>
            </w:r>
          </w:p>
        </w:tc>
        <w:tc>
          <w:tcPr>
            <w:tcW w:w="2345" w:type="pct"/>
          </w:tcPr>
          <w:p w:rsidR="00B84BFC" w:rsidRPr="00635C16" w:rsidRDefault="00B84BFC" w:rsidP="00A40F4A">
            <w:pPr>
              <w:pStyle w:val="NoSpacing"/>
              <w:numPr>
                <w:ilvl w:val="0"/>
                <w:numId w:val="47"/>
              </w:numPr>
              <w:spacing w:line="276" w:lineRule="auto"/>
              <w:ind w:left="317" w:hanging="352"/>
              <w:rPr>
                <w:szCs w:val="24"/>
              </w:rPr>
            </w:pPr>
            <w:r w:rsidRPr="00635C16">
              <w:rPr>
                <w:szCs w:val="24"/>
              </w:rPr>
              <w:t>Pemilihan katanya tepat dan bervariasi.</w:t>
            </w:r>
          </w:p>
          <w:p w:rsidR="00B84BFC" w:rsidRPr="00635C16" w:rsidRDefault="00B84BFC" w:rsidP="00A40F4A">
            <w:pPr>
              <w:pStyle w:val="NoSpacing"/>
              <w:numPr>
                <w:ilvl w:val="0"/>
                <w:numId w:val="47"/>
              </w:numPr>
              <w:spacing w:line="276" w:lineRule="auto"/>
              <w:ind w:left="317" w:hanging="352"/>
              <w:rPr>
                <w:szCs w:val="24"/>
              </w:rPr>
            </w:pPr>
            <w:r w:rsidRPr="00635C16">
              <w:rPr>
                <w:szCs w:val="24"/>
              </w:rPr>
              <w:t>Pemilihan katanya tepat namun kurang bervariasi.</w:t>
            </w:r>
          </w:p>
          <w:p w:rsidR="00B84BFC" w:rsidRPr="00635C16" w:rsidRDefault="00B84BFC" w:rsidP="00A40F4A">
            <w:pPr>
              <w:pStyle w:val="NoSpacing"/>
              <w:numPr>
                <w:ilvl w:val="0"/>
                <w:numId w:val="47"/>
              </w:numPr>
              <w:spacing w:line="276" w:lineRule="auto"/>
              <w:ind w:left="317" w:hanging="352"/>
              <w:rPr>
                <w:szCs w:val="24"/>
              </w:rPr>
            </w:pPr>
            <w:r>
              <w:rPr>
                <w:szCs w:val="24"/>
              </w:rPr>
              <w:t>Pemilihan</w:t>
            </w:r>
            <w:r w:rsidRPr="00635C16">
              <w:rPr>
                <w:szCs w:val="24"/>
              </w:rPr>
              <w:t xml:space="preserve"> kata</w:t>
            </w:r>
            <w:r>
              <w:rPr>
                <w:szCs w:val="24"/>
              </w:rPr>
              <w:t>nya kurang tepat</w:t>
            </w:r>
            <w:r w:rsidRPr="00635C16">
              <w:rPr>
                <w:szCs w:val="24"/>
              </w:rPr>
              <w:t xml:space="preserve"> dan kurang bervariasi.</w:t>
            </w:r>
          </w:p>
          <w:p w:rsidR="00B84BFC" w:rsidRPr="00635C16" w:rsidRDefault="00B84BFC" w:rsidP="00A40F4A">
            <w:pPr>
              <w:pStyle w:val="NoSpacing"/>
              <w:numPr>
                <w:ilvl w:val="0"/>
                <w:numId w:val="47"/>
              </w:numPr>
              <w:spacing w:line="276" w:lineRule="auto"/>
              <w:ind w:left="317" w:hanging="352"/>
              <w:rPr>
                <w:szCs w:val="24"/>
              </w:rPr>
            </w:pPr>
            <w:r w:rsidRPr="00635C16">
              <w:rPr>
                <w:szCs w:val="24"/>
              </w:rPr>
              <w:t>Pemilihan kata tidak tepat dan tidak bervariasi.</w:t>
            </w:r>
          </w:p>
        </w:tc>
        <w:tc>
          <w:tcPr>
            <w:tcW w:w="522" w:type="pct"/>
          </w:tcPr>
          <w:p w:rsidR="00B84BFC" w:rsidRPr="00635C16" w:rsidRDefault="00B84BFC" w:rsidP="00A40F4A">
            <w:pPr>
              <w:pStyle w:val="NoSpacing"/>
              <w:spacing w:line="276" w:lineRule="auto"/>
              <w:jc w:val="center"/>
              <w:rPr>
                <w:szCs w:val="24"/>
              </w:rPr>
            </w:pPr>
            <w:r w:rsidRPr="00635C16">
              <w:rPr>
                <w:szCs w:val="24"/>
              </w:rPr>
              <w:t>13-15</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10-12</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7-9</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4-6</w:t>
            </w:r>
          </w:p>
        </w:tc>
        <w:tc>
          <w:tcPr>
            <w:tcW w:w="848" w:type="pct"/>
          </w:tcPr>
          <w:p w:rsidR="00B84BFC" w:rsidRPr="00635C16" w:rsidRDefault="00B84BFC" w:rsidP="00A40F4A">
            <w:pPr>
              <w:pStyle w:val="NoSpacing"/>
              <w:spacing w:line="276" w:lineRule="auto"/>
              <w:jc w:val="center"/>
              <w:rPr>
                <w:szCs w:val="24"/>
              </w:rPr>
            </w:pPr>
            <w:r w:rsidRPr="00635C16">
              <w:rPr>
                <w:szCs w:val="24"/>
              </w:rPr>
              <w:t>Sangat Baik</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Baik</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Cukup</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Kurang</w:t>
            </w:r>
          </w:p>
        </w:tc>
      </w:tr>
      <w:tr w:rsidR="00B84BFC" w:rsidRPr="00635C16" w:rsidTr="00A40F4A">
        <w:tc>
          <w:tcPr>
            <w:tcW w:w="353" w:type="pct"/>
          </w:tcPr>
          <w:p w:rsidR="00B84BFC" w:rsidRPr="00635C16" w:rsidRDefault="00B84BFC" w:rsidP="00A40F4A">
            <w:pPr>
              <w:pStyle w:val="NoSpacing"/>
              <w:spacing w:line="276" w:lineRule="auto"/>
              <w:rPr>
                <w:szCs w:val="24"/>
              </w:rPr>
            </w:pPr>
            <w:r w:rsidRPr="00635C16">
              <w:rPr>
                <w:szCs w:val="24"/>
              </w:rPr>
              <w:t>5.</w:t>
            </w:r>
          </w:p>
        </w:tc>
        <w:tc>
          <w:tcPr>
            <w:tcW w:w="932" w:type="pct"/>
          </w:tcPr>
          <w:p w:rsidR="00B84BFC" w:rsidRPr="00635C16" w:rsidRDefault="00B84BFC" w:rsidP="00A40F4A">
            <w:pPr>
              <w:pStyle w:val="NoSpacing"/>
              <w:spacing w:line="276" w:lineRule="auto"/>
              <w:rPr>
                <w:szCs w:val="24"/>
              </w:rPr>
            </w:pPr>
            <w:r w:rsidRPr="00635C16">
              <w:rPr>
                <w:szCs w:val="24"/>
              </w:rPr>
              <w:t>Ejaan dan tanda baca</w:t>
            </w:r>
          </w:p>
        </w:tc>
        <w:tc>
          <w:tcPr>
            <w:tcW w:w="2345" w:type="pct"/>
          </w:tcPr>
          <w:p w:rsidR="00B84BFC" w:rsidRPr="00635C16" w:rsidRDefault="00B84BFC" w:rsidP="00A40F4A">
            <w:pPr>
              <w:pStyle w:val="NoSpacing"/>
              <w:numPr>
                <w:ilvl w:val="0"/>
                <w:numId w:val="46"/>
              </w:numPr>
              <w:spacing w:line="276" w:lineRule="auto"/>
              <w:ind w:left="317" w:hanging="352"/>
              <w:rPr>
                <w:szCs w:val="24"/>
              </w:rPr>
            </w:pPr>
            <w:r w:rsidRPr="00635C16">
              <w:rPr>
                <w:szCs w:val="24"/>
              </w:rPr>
              <w:t>Penulisan huruf dan tanda baca tepat.</w:t>
            </w:r>
          </w:p>
          <w:p w:rsidR="00B84BFC" w:rsidRPr="00635C16" w:rsidRDefault="00B84BFC" w:rsidP="00A40F4A">
            <w:pPr>
              <w:pStyle w:val="NoSpacing"/>
              <w:numPr>
                <w:ilvl w:val="0"/>
                <w:numId w:val="46"/>
              </w:numPr>
              <w:spacing w:line="276" w:lineRule="auto"/>
              <w:ind w:left="317" w:hanging="352"/>
              <w:rPr>
                <w:szCs w:val="24"/>
              </w:rPr>
            </w:pPr>
            <w:r w:rsidRPr="00635C16">
              <w:rPr>
                <w:szCs w:val="24"/>
              </w:rPr>
              <w:t>Terdapat beberapa kesalahan penulisan huruf dan penggunaan tanda baca.</w:t>
            </w:r>
          </w:p>
          <w:p w:rsidR="00B84BFC" w:rsidRPr="00635C16" w:rsidRDefault="00B84BFC" w:rsidP="00A40F4A">
            <w:pPr>
              <w:pStyle w:val="NoSpacing"/>
              <w:numPr>
                <w:ilvl w:val="0"/>
                <w:numId w:val="46"/>
              </w:numPr>
              <w:spacing w:line="276" w:lineRule="auto"/>
              <w:ind w:left="317" w:hanging="352"/>
              <w:rPr>
                <w:szCs w:val="24"/>
              </w:rPr>
            </w:pPr>
            <w:r w:rsidRPr="00635C16">
              <w:rPr>
                <w:szCs w:val="24"/>
              </w:rPr>
              <w:t>Terdapat 5 sampai 10 kesalahan penulisan huruf dan tanda baca.</w:t>
            </w:r>
          </w:p>
          <w:p w:rsidR="00B84BFC" w:rsidRPr="00635C16" w:rsidRDefault="00B84BFC" w:rsidP="00A40F4A">
            <w:pPr>
              <w:pStyle w:val="NoSpacing"/>
              <w:numPr>
                <w:ilvl w:val="0"/>
                <w:numId w:val="46"/>
              </w:numPr>
              <w:spacing w:line="276" w:lineRule="auto"/>
              <w:ind w:left="317" w:hanging="352"/>
              <w:rPr>
                <w:szCs w:val="24"/>
              </w:rPr>
            </w:pPr>
            <w:r w:rsidRPr="00635C16">
              <w:rPr>
                <w:szCs w:val="24"/>
              </w:rPr>
              <w:t>Terdapat lebih dari 10 kesalahan penulisan huruf dan tanda baca.</w:t>
            </w:r>
          </w:p>
        </w:tc>
        <w:tc>
          <w:tcPr>
            <w:tcW w:w="522" w:type="pct"/>
          </w:tcPr>
          <w:p w:rsidR="00B84BFC" w:rsidRPr="00635C16" w:rsidRDefault="00B84BFC" w:rsidP="00A40F4A">
            <w:pPr>
              <w:pStyle w:val="NoSpacing"/>
              <w:spacing w:line="276" w:lineRule="auto"/>
              <w:jc w:val="center"/>
              <w:rPr>
                <w:szCs w:val="24"/>
              </w:rPr>
            </w:pPr>
            <w:r w:rsidRPr="00635C16">
              <w:rPr>
                <w:szCs w:val="24"/>
              </w:rPr>
              <w:t>9-10</w:t>
            </w:r>
          </w:p>
          <w:p w:rsidR="00B84BFC"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7-8</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5-6</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3-4</w:t>
            </w:r>
          </w:p>
        </w:tc>
        <w:tc>
          <w:tcPr>
            <w:tcW w:w="848" w:type="pct"/>
          </w:tcPr>
          <w:p w:rsidR="00B84BFC" w:rsidRPr="00635C16" w:rsidRDefault="00B84BFC" w:rsidP="00A40F4A">
            <w:pPr>
              <w:pStyle w:val="NoSpacing"/>
              <w:spacing w:line="276" w:lineRule="auto"/>
              <w:jc w:val="center"/>
              <w:rPr>
                <w:szCs w:val="24"/>
              </w:rPr>
            </w:pPr>
            <w:r w:rsidRPr="00635C16">
              <w:rPr>
                <w:szCs w:val="24"/>
              </w:rPr>
              <w:t>Sangat Baik</w:t>
            </w:r>
          </w:p>
          <w:p w:rsidR="00B84BFC"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Baik</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Cukup</w:t>
            </w:r>
          </w:p>
          <w:p w:rsidR="00B84BFC" w:rsidRPr="00635C16" w:rsidRDefault="00B84BFC" w:rsidP="00A40F4A">
            <w:pPr>
              <w:pStyle w:val="NoSpacing"/>
              <w:spacing w:line="276" w:lineRule="auto"/>
              <w:jc w:val="center"/>
              <w:rPr>
                <w:szCs w:val="24"/>
              </w:rPr>
            </w:pPr>
          </w:p>
          <w:p w:rsidR="00B84BFC" w:rsidRPr="00635C16" w:rsidRDefault="00B84BFC" w:rsidP="00A40F4A">
            <w:pPr>
              <w:pStyle w:val="NoSpacing"/>
              <w:spacing w:line="276" w:lineRule="auto"/>
              <w:jc w:val="center"/>
              <w:rPr>
                <w:szCs w:val="24"/>
              </w:rPr>
            </w:pPr>
            <w:r w:rsidRPr="00635C16">
              <w:rPr>
                <w:szCs w:val="24"/>
              </w:rPr>
              <w:t>Kurang</w:t>
            </w:r>
          </w:p>
          <w:p w:rsidR="00B84BFC" w:rsidRPr="00635C16" w:rsidRDefault="00B84BFC" w:rsidP="00A40F4A">
            <w:pPr>
              <w:pStyle w:val="NoSpacing"/>
              <w:spacing w:line="276" w:lineRule="auto"/>
              <w:jc w:val="center"/>
              <w:rPr>
                <w:szCs w:val="24"/>
              </w:rPr>
            </w:pPr>
          </w:p>
        </w:tc>
      </w:tr>
    </w:tbl>
    <w:p w:rsidR="00B84BFC" w:rsidRDefault="00B84BFC" w:rsidP="00B84BFC">
      <w:pPr>
        <w:pStyle w:val="NoSpacing"/>
        <w:jc w:val="right"/>
      </w:pPr>
      <w:r>
        <w:t xml:space="preserve"> (Instrumen disusun berdasarkan sumber rujukan </w:t>
      </w:r>
      <w:r>
        <w:fldChar w:fldCharType="begin" w:fldLock="1"/>
      </w:r>
      <w:r>
        <w:instrText>ADDIN CSL_CITATION {"citationItems":[{"id":"ITEM-1","itemData":{"author":[{"dropping-particle":"","family":"Nurgiyantoro","given":"Burhan","non-dropping-particle":"","parse-names":false,"suffix":""}],"id":"ITEM-1","issued":{"date-parts":[["2016"]]},"publisher":"Penerbit BPFE","publisher-place":"Yogyakarta","title":"Penilaian Pembelajaran Bahasa Berbasis Kompetensi","type":"book"},"uris":["http://www.mendeley.com/documents/?uuid=1ba4b64c-8258-4329-8154-f822245e6ea6"]},{"id":"ITEM-2","itemData":{"ISBN":"978-602-397-256-2","author":[{"dropping-particle":"","family":"Slamet","given":"St. Y.","non-dropping-particle":"","parse-names":false,"suffix":""},{"dropping-particle":"","family":"Winarni","given":"Retno","non-dropping-particle":"","parse-names":false,"suffix":""},{"dropping-particle":"","family":"Hartono","given":"","non-dropping-particle":"","parse-names":false,"suffix":""}],"id":"ITEM-2","issued":{"date-parts":[["2018"]]},"publisher":"UNS Press","publisher-place":"Surakarta","title":"Menulis Karangan Nonfiksi","type":"book"},"uris":["http://www.mendeley.com/documents/?uuid=240d936e-ef13-4f4b-9a1c-b1017f4364d1"]},{"id":"ITEM-3","itemData":{"ISBN":"9786025062209","author":[{"dropping-particle":"","family":"Erlinda Simanungkalit","given":"Mastiana Ritonga","non-dropping-particle":"","parse-names":false,"suffix":""}],"container-title":"Seminar Nasional Pendidikan Dasar Universitas Negeri Medan","id":"ITEM-3","issued":{"date-parts":[["2017"]]},"title":"Meningkatkan Keterampilan Menulis Karangan Deskriptif dengan Menggunakan Pendekatan Contextual Teaching and Learning pada Mahasiswa PGSD UNIMED T.A. 2015/2016","type":"paper-conference"},"uris":["http://www.mendeley.com/documents/?uuid=56873cb2-c3cb-4d2d-b1ab-8956d8a1f42c"]},{"id":"ITEM-4","itemData":{"DOI":"10.22437/gentala.v2i2.6813","ISSN":"2614-7092","abstract":"Abstrak. Penelitian ini bertujuan untuk mendeskripsikan kemampuan menulis karangan deskriptif siswa kelas VA SD Negeri No.55/1 Sridadi Kecamatan Muara Bulian Kabupaten Batanghari. Metode penelitian ini adalah deskriptif kualitatif.Hasil Penelitian kemampuan menulis karangan deskriptif yang meliputi unsur kejelasan penggambaran lengkap objek yang diamati, organisasi isi karangan ide pokok, organisasi isi karangan penyusunan paragraf, tata bahasa, dan ejaan dan tata tulis. Dari hasil pengolahan data, dua puluh tujuh orang siswa yang menjadi subjek penelitian memperoleh nilai rata-rata dengan rincian sebagai berikut : 2 orang siswa dengan nilai rata-rata 77,5, 1 orang siswa dengan nilai rata-rata 72,5, 1 orang siswa dengan rata-rata 70, 3 orang dengan nilai rata-rata 67,5,  5 orang siswa dengan nilai rata-rata 65, 1 orang dengan nilai rata-rata 62,5,  6 orang dengan nilai rata-rata 60, 1 orang dengan nilai rata-rata 57,5 dan 5 orang dengan nilai rata-rata 52,5.  Dari hasil penelitian dan pembahasan penelitian dapat disimpulkan bahwa  kemampuan menulis karangan deskriptif siswa kelas VA SD Negeri NO.55/1 Sridadi Kecamatan Muara Bulian Kabupaten Batanghari tahun pelajaran 2015/2016 tergolong kriteria kualitas kemampuan cukup mampu, dengan nilai rata-rata 62,12.\r Kata Kunci : Menulis, Karangan, Deskripsi","author":[{"dropping-particle":"","family":"Wibowo","given":"Imam Suwardi","non-dropping-particle":"","parse-names":false,"suffix":""}],"container-title":"Jurnal Gentala Pendidikan Dasar","id":"ITEM-4","issue":"2","issued":{"date-parts":[["2017"]]},"page":"310-328","title":"Penilaian Kemampuan Menulis Karangan Deskriptif Siswa Sekolah Dasar","type":"article-journal","volume":"2"},"uris":["http://www.mendeley.com/documents/?uuid=4ce91017-be92-4bfa-abf8-380a217b0f81"]}],"mendeley":{"formattedCitation":"(Nurgiyantoro, 2016; Erlinda Simanungkalit, 2017; Wibowo, 2017; Slamet, Winarni and Hartono, 2018)","manualFormatting":"Nurgiyantoro, 2016: 480-481; Erlinda Simanungkalit, 2017; Wibowo, 2017; Slamet, Winarni dan Hartono, 2018: 72-73)","plainTextFormattedCitation":"(Nurgiyantoro, 2016; Erlinda Simanungkalit, 2017; Wibowo, 2017; Slamet, Winarni and Hartono, 2018)","previouslyFormattedCitation":"(Nurgiyantoro, 2016; Erlinda Simanungkalit, 2017; Wibowo, 2017; Slamet, Winarni and Hartono, 2018)"},"properties":{"noteIndex":0},"schema":"https://github.com/citation-style-language/schema/raw/master/csl-citation.json"}</w:instrText>
      </w:r>
      <w:r>
        <w:fldChar w:fldCharType="separate"/>
      </w:r>
      <w:r w:rsidRPr="000F7EB0">
        <w:rPr>
          <w:noProof/>
        </w:rPr>
        <w:t>Nurgiyantoro, 2016</w:t>
      </w:r>
      <w:r>
        <w:rPr>
          <w:noProof/>
        </w:rPr>
        <w:t>: 480-481</w:t>
      </w:r>
      <w:r w:rsidRPr="000F7EB0">
        <w:rPr>
          <w:noProof/>
        </w:rPr>
        <w:t xml:space="preserve">; Erlinda Simanungkalit, 2017; </w:t>
      </w:r>
      <w:r>
        <w:rPr>
          <w:noProof/>
        </w:rPr>
        <w:t xml:space="preserve">Wibowo, 2017; Slamet, Winarni </w:t>
      </w:r>
      <w:r w:rsidRPr="000F7EB0">
        <w:rPr>
          <w:noProof/>
        </w:rPr>
        <w:t>d</w:t>
      </w:r>
      <w:r>
        <w:rPr>
          <w:noProof/>
        </w:rPr>
        <w:t>an</w:t>
      </w:r>
      <w:r w:rsidRPr="000F7EB0">
        <w:rPr>
          <w:noProof/>
        </w:rPr>
        <w:t xml:space="preserve"> Hartono, 2018</w:t>
      </w:r>
      <w:r>
        <w:rPr>
          <w:noProof/>
        </w:rPr>
        <w:t>: 72-73</w:t>
      </w:r>
      <w:r w:rsidRPr="000F7EB0">
        <w:rPr>
          <w:noProof/>
        </w:rPr>
        <w:t>)</w:t>
      </w:r>
      <w:r>
        <w:fldChar w:fldCharType="end"/>
      </w:r>
    </w:p>
    <w:p w:rsidR="00B84BFC" w:rsidRDefault="00B84BFC" w:rsidP="00B84BFC">
      <w:pPr>
        <w:pStyle w:val="NoSpacing"/>
        <w:spacing w:line="360" w:lineRule="auto"/>
        <w:jc w:val="center"/>
        <w:rPr>
          <w:b/>
        </w:rP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Default="00B84BFC" w:rsidP="00A85D46">
      <w:pPr>
        <w:pStyle w:val="NoSpacing"/>
        <w:spacing w:line="360" w:lineRule="auto"/>
        <w:jc w:val="center"/>
      </w:pPr>
    </w:p>
    <w:p w:rsidR="00B84BFC" w:rsidRPr="00B84BFC" w:rsidRDefault="00B84BFC" w:rsidP="00B84BFC">
      <w:pPr>
        <w:pStyle w:val="NoSpacing"/>
        <w:spacing w:line="360" w:lineRule="auto"/>
        <w:jc w:val="both"/>
        <w:rPr>
          <w:rFonts w:cs="Times New Roman"/>
        </w:rPr>
      </w:pPr>
      <w:r>
        <w:rPr>
          <w:rFonts w:cs="Times New Roman"/>
          <w:b/>
        </w:rPr>
        <w:lastRenderedPageBreak/>
        <w:t xml:space="preserve">Lampiran 5. </w:t>
      </w:r>
      <w:r>
        <w:rPr>
          <w:rFonts w:cs="Times New Roman"/>
        </w:rPr>
        <w:t>Lembar Soal Tes Keterampilan Menulis Deskripsi</w:t>
      </w:r>
    </w:p>
    <w:tbl>
      <w:tblPr>
        <w:tblStyle w:val="LightGrid-Accent1"/>
        <w:tblW w:w="0" w:type="auto"/>
        <w:tblInd w:w="3510" w:type="dxa"/>
        <w:tblLook w:val="04A0" w:firstRow="1" w:lastRow="0" w:firstColumn="1" w:lastColumn="0" w:noHBand="0" w:noVBand="1"/>
      </w:tblPr>
      <w:tblGrid>
        <w:gridCol w:w="4644"/>
      </w:tblGrid>
      <w:tr w:rsidR="00B84BFC" w:rsidTr="00A40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84BFC" w:rsidRDefault="00B84BFC" w:rsidP="00A40F4A">
            <w:pPr>
              <w:pStyle w:val="NoSpacing"/>
              <w:tabs>
                <w:tab w:val="left" w:pos="1593"/>
              </w:tabs>
              <w:spacing w:line="360" w:lineRule="auto"/>
              <w:jc w:val="both"/>
              <w:rPr>
                <w:rFonts w:cs="Times New Roman"/>
                <w:b w:val="0"/>
              </w:rPr>
            </w:pPr>
            <w:r>
              <w:rPr>
                <w:rFonts w:cs="Times New Roman"/>
                <w:b w:val="0"/>
              </w:rPr>
              <w:t>Nama</w:t>
            </w:r>
            <w:r>
              <w:rPr>
                <w:rFonts w:cs="Times New Roman"/>
                <w:b w:val="0"/>
              </w:rPr>
              <w:tab/>
              <w:t>:</w:t>
            </w:r>
          </w:p>
          <w:p w:rsidR="00B84BFC" w:rsidRDefault="00B84BFC" w:rsidP="00A40F4A">
            <w:pPr>
              <w:pStyle w:val="NoSpacing"/>
              <w:tabs>
                <w:tab w:val="left" w:pos="1593"/>
              </w:tabs>
              <w:spacing w:line="360" w:lineRule="auto"/>
              <w:jc w:val="both"/>
              <w:rPr>
                <w:rFonts w:cs="Times New Roman"/>
                <w:b w:val="0"/>
              </w:rPr>
            </w:pPr>
            <w:r>
              <w:rPr>
                <w:rFonts w:cs="Times New Roman"/>
                <w:b w:val="0"/>
              </w:rPr>
              <w:t>Nomor urut</w:t>
            </w:r>
            <w:r>
              <w:rPr>
                <w:rFonts w:cs="Times New Roman"/>
                <w:b w:val="0"/>
              </w:rPr>
              <w:tab/>
              <w:t>:</w:t>
            </w:r>
          </w:p>
          <w:p w:rsidR="00B84BFC" w:rsidRDefault="00B84BFC" w:rsidP="00A40F4A">
            <w:pPr>
              <w:pStyle w:val="NoSpacing"/>
              <w:tabs>
                <w:tab w:val="left" w:pos="1593"/>
              </w:tabs>
              <w:spacing w:line="360" w:lineRule="auto"/>
              <w:jc w:val="both"/>
              <w:rPr>
                <w:rFonts w:cs="Times New Roman"/>
                <w:b w:val="0"/>
              </w:rPr>
            </w:pPr>
            <w:r>
              <w:rPr>
                <w:rFonts w:cs="Times New Roman"/>
                <w:b w:val="0"/>
              </w:rPr>
              <w:t>Kelas</w:t>
            </w:r>
            <w:r>
              <w:rPr>
                <w:rFonts w:cs="Times New Roman"/>
                <w:b w:val="0"/>
              </w:rPr>
              <w:tab/>
              <w:t>:</w:t>
            </w:r>
          </w:p>
        </w:tc>
      </w:tr>
    </w:tbl>
    <w:p w:rsidR="00B84BFC" w:rsidRDefault="00B84BFC" w:rsidP="00B84BFC">
      <w:pPr>
        <w:pStyle w:val="NoSpacing"/>
        <w:spacing w:line="360" w:lineRule="auto"/>
        <w:jc w:val="center"/>
        <w:rPr>
          <w:rFonts w:cs="Times New Roman"/>
          <w:b/>
        </w:rPr>
      </w:pPr>
    </w:p>
    <w:p w:rsidR="00B84BFC" w:rsidRPr="00743560" w:rsidRDefault="00B84BFC" w:rsidP="00B84BFC">
      <w:pPr>
        <w:pStyle w:val="NoSpacing"/>
        <w:spacing w:line="360" w:lineRule="auto"/>
        <w:jc w:val="center"/>
        <w:rPr>
          <w:rFonts w:cs="Times New Roman"/>
          <w:b/>
        </w:rPr>
      </w:pPr>
      <w:r w:rsidRPr="00743560">
        <w:rPr>
          <w:rFonts w:cs="Times New Roman"/>
          <w:b/>
        </w:rPr>
        <w:t>TES KETERAMPILAN MENULIS DESKRIPSI</w:t>
      </w:r>
    </w:p>
    <w:p w:rsidR="00B84BFC" w:rsidRDefault="00B84BFC" w:rsidP="00B84BFC">
      <w:pPr>
        <w:pStyle w:val="NoSpacing"/>
        <w:spacing w:line="360" w:lineRule="auto"/>
        <w:jc w:val="center"/>
        <w:rPr>
          <w:rFonts w:cs="Times New Roman"/>
          <w:b/>
        </w:rPr>
      </w:pPr>
      <w:r w:rsidRPr="00743560">
        <w:rPr>
          <w:rFonts w:cs="Times New Roman"/>
          <w:b/>
        </w:rPr>
        <w:t>Membuat Karangan Deskripsi</w:t>
      </w:r>
    </w:p>
    <w:p w:rsidR="00B84BFC" w:rsidRDefault="00B84BFC" w:rsidP="00B84BFC">
      <w:pPr>
        <w:pStyle w:val="NoSpacing"/>
        <w:spacing w:line="360" w:lineRule="auto"/>
        <w:jc w:val="center"/>
        <w:rPr>
          <w:rFonts w:cs="Times New Roman"/>
          <w:b/>
        </w:rPr>
      </w:pPr>
    </w:p>
    <w:p w:rsidR="00B84BFC" w:rsidRPr="00743560" w:rsidRDefault="00B84BFC" w:rsidP="00B84BFC">
      <w:pPr>
        <w:pStyle w:val="NoSpacing"/>
        <w:spacing w:line="360" w:lineRule="auto"/>
        <w:jc w:val="both"/>
        <w:rPr>
          <w:rFonts w:cs="Times New Roman"/>
          <w:b/>
        </w:rPr>
      </w:pPr>
      <w:r>
        <w:rPr>
          <w:rFonts w:cs="Times New Roman"/>
          <w:b/>
        </w:rPr>
        <w:t>PETUNJUK UMUM</w:t>
      </w:r>
    </w:p>
    <w:p w:rsidR="00B84BFC" w:rsidRDefault="00B84BFC" w:rsidP="00B84BFC">
      <w:pPr>
        <w:pStyle w:val="NoSpacing"/>
        <w:numPr>
          <w:ilvl w:val="0"/>
          <w:numId w:val="40"/>
        </w:numPr>
        <w:spacing w:line="360" w:lineRule="auto"/>
        <w:ind w:left="284" w:hanging="284"/>
        <w:jc w:val="both"/>
      </w:pPr>
      <w:r>
        <w:t>Isilah terlebih dahulu identitas nama, nomor urut, dan kelas pada tempat yang sudah disediakan!</w:t>
      </w:r>
    </w:p>
    <w:p w:rsidR="00B84BFC" w:rsidRDefault="00B84BFC" w:rsidP="00B84BFC">
      <w:pPr>
        <w:pStyle w:val="NoSpacing"/>
        <w:numPr>
          <w:ilvl w:val="0"/>
          <w:numId w:val="40"/>
        </w:numPr>
        <w:spacing w:line="360" w:lineRule="auto"/>
        <w:ind w:left="284" w:hanging="284"/>
        <w:jc w:val="both"/>
      </w:pPr>
      <w:r>
        <w:t>Bacalah petunjuk soal dengan teliti dan cermat!</w:t>
      </w:r>
    </w:p>
    <w:p w:rsidR="00B84BFC" w:rsidRDefault="00B84BFC" w:rsidP="00B84BFC">
      <w:pPr>
        <w:pStyle w:val="NoSpacing"/>
        <w:numPr>
          <w:ilvl w:val="0"/>
          <w:numId w:val="40"/>
        </w:numPr>
        <w:spacing w:line="360" w:lineRule="auto"/>
        <w:ind w:left="284" w:hanging="284"/>
        <w:jc w:val="both"/>
      </w:pPr>
      <w:r>
        <w:t>Tuliskan sebuah karangan deskripsi sesuai petunjuk soal!</w:t>
      </w:r>
    </w:p>
    <w:p w:rsidR="00B84BFC" w:rsidRDefault="00B84BFC" w:rsidP="00B84BFC">
      <w:pPr>
        <w:pStyle w:val="NoSpacing"/>
        <w:pBdr>
          <w:bottom w:val="double" w:sz="6" w:space="1" w:color="auto"/>
        </w:pBdr>
        <w:spacing w:line="360" w:lineRule="auto"/>
        <w:jc w:val="center"/>
        <w:rPr>
          <w:rFonts w:cs="Times New Roman"/>
        </w:rPr>
      </w:pPr>
      <w:r>
        <w:rPr>
          <w:rFonts w:cs="Times New Roman"/>
        </w:rPr>
        <w:t xml:space="preserve">Selamat Mengerjakan </w:t>
      </w:r>
      <w:r w:rsidRPr="001019C6">
        <w:rPr>
          <w:rFonts w:cs="Times New Roman"/>
        </w:rPr>
        <w:sym w:font="Wingdings" w:char="F04A"/>
      </w:r>
    </w:p>
    <w:p w:rsidR="00B84BFC" w:rsidRDefault="00B84BFC" w:rsidP="00B84BFC">
      <w:pPr>
        <w:pStyle w:val="NoSpacing"/>
        <w:spacing w:line="360" w:lineRule="auto"/>
        <w:jc w:val="both"/>
      </w:pPr>
    </w:p>
    <w:p w:rsidR="00B84BFC" w:rsidRPr="00D71F34" w:rsidRDefault="00B84BFC" w:rsidP="00B84BFC">
      <w:pPr>
        <w:pStyle w:val="NoSpacing"/>
        <w:spacing w:line="360" w:lineRule="auto"/>
        <w:jc w:val="both"/>
        <w:rPr>
          <w:b/>
        </w:rPr>
      </w:pPr>
      <w:r>
        <w:rPr>
          <w:b/>
        </w:rPr>
        <w:t xml:space="preserve">PETUNJUK </w:t>
      </w:r>
      <w:r w:rsidRPr="00D71F34">
        <w:rPr>
          <w:b/>
        </w:rPr>
        <w:t>SOAL</w:t>
      </w:r>
    </w:p>
    <w:p w:rsidR="00B84BFC" w:rsidRDefault="00B84BFC" w:rsidP="00B84BFC">
      <w:pPr>
        <w:pStyle w:val="NoSpacing"/>
        <w:numPr>
          <w:ilvl w:val="0"/>
          <w:numId w:val="59"/>
        </w:numPr>
        <w:spacing w:line="360" w:lineRule="auto"/>
        <w:ind w:left="284" w:hanging="284"/>
        <w:jc w:val="both"/>
      </w:pPr>
      <w:r>
        <w:t>Pilihlah seekor hewan yang hidup di salah satu ekosistem!</w:t>
      </w:r>
    </w:p>
    <w:p w:rsidR="00B84BFC" w:rsidRDefault="00B84BFC" w:rsidP="00B84BFC">
      <w:pPr>
        <w:pStyle w:val="NoSpacing"/>
        <w:numPr>
          <w:ilvl w:val="0"/>
          <w:numId w:val="59"/>
        </w:numPr>
        <w:spacing w:line="360" w:lineRule="auto"/>
        <w:ind w:left="284" w:hanging="284"/>
        <w:jc w:val="both"/>
      </w:pPr>
      <w:r>
        <w:t>Deskripsikanlah hewan tersebut dari habitat (tempat mereka tinggal), ciri fisik, makanan kesukaan, dan kebiasaan mereka!</w:t>
      </w:r>
    </w:p>
    <w:p w:rsidR="00B84BFC" w:rsidRDefault="00B84BFC" w:rsidP="00B84BFC">
      <w:pPr>
        <w:pStyle w:val="NoSpacing"/>
        <w:numPr>
          <w:ilvl w:val="0"/>
          <w:numId w:val="59"/>
        </w:numPr>
        <w:spacing w:line="360" w:lineRule="auto"/>
        <w:ind w:left="284" w:hanging="284"/>
        <w:jc w:val="both"/>
      </w:pPr>
      <w:r>
        <w:t>Setiap siswa boleh mendeskripiskan hewan peliharaan atau hewan yang hidup di lingkunganya.</w:t>
      </w:r>
    </w:p>
    <w:p w:rsidR="00B84BFC" w:rsidRDefault="00B84BFC" w:rsidP="00B84BFC">
      <w:pPr>
        <w:pStyle w:val="NoSpacing"/>
        <w:numPr>
          <w:ilvl w:val="0"/>
          <w:numId w:val="59"/>
        </w:numPr>
        <w:spacing w:line="360" w:lineRule="auto"/>
        <w:ind w:left="284" w:hanging="284"/>
        <w:jc w:val="both"/>
      </w:pPr>
      <w:r>
        <w:t>Tuliskan jawaban di kertas yang sudah disediakan!</w:t>
      </w:r>
    </w:p>
    <w:p w:rsidR="00B84BFC" w:rsidRPr="001019C6" w:rsidRDefault="00B84BFC" w:rsidP="00B84BFC">
      <w:pPr>
        <w:pStyle w:val="NoSpacing"/>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4BFC" w:rsidRPr="001019C6" w:rsidRDefault="00B84BFC" w:rsidP="00B84BFC">
      <w:pPr>
        <w:pStyle w:val="NoSpacing"/>
        <w:spacing w:line="360" w:lineRule="auto"/>
        <w:jc w:val="both"/>
      </w:pPr>
      <w:r>
        <w:t>___________________________________________________________________________________________________________________________________</w:t>
      </w:r>
    </w:p>
    <w:p w:rsidR="00B84BFC" w:rsidRPr="001019C6" w:rsidRDefault="00B84BFC" w:rsidP="00B84BFC">
      <w:pPr>
        <w:pStyle w:val="NoSpacing"/>
        <w:spacing w:line="360" w:lineRule="auto"/>
        <w:jc w:val="both"/>
      </w:pPr>
      <w:r>
        <w:t>___________________________________________________________________________________________________________________________________</w:t>
      </w:r>
    </w:p>
    <w:p w:rsidR="00B84BFC" w:rsidRPr="001019C6" w:rsidRDefault="00B84BFC" w:rsidP="00B84BFC">
      <w:pPr>
        <w:pStyle w:val="NoSpacing"/>
        <w:spacing w:line="360" w:lineRule="auto"/>
        <w:jc w:val="both"/>
      </w:pPr>
      <w:r>
        <w:t>_________________________________________________________________</w:t>
      </w:r>
    </w:p>
    <w:p w:rsidR="00B84BFC" w:rsidRPr="00B84BFC" w:rsidRDefault="00B84BFC" w:rsidP="00B84BFC">
      <w:pPr>
        <w:pStyle w:val="NoSpacing"/>
        <w:spacing w:line="360" w:lineRule="auto"/>
        <w:jc w:val="both"/>
      </w:pPr>
      <w:r>
        <w:rPr>
          <w:b/>
        </w:rPr>
        <w:lastRenderedPageBreak/>
        <w:t xml:space="preserve">Lampiran 6. </w:t>
      </w:r>
      <w:r>
        <w:t>Kisi-Kisi Kuesioner Kebiasaan Membaca (Sebelum Uji Coba)</w:t>
      </w:r>
    </w:p>
    <w:p w:rsidR="00A10B55" w:rsidRDefault="00A10B55" w:rsidP="00A85D46">
      <w:pPr>
        <w:pStyle w:val="NoSpacing"/>
        <w:spacing w:line="360" w:lineRule="auto"/>
        <w:jc w:val="center"/>
        <w:rPr>
          <w:b/>
        </w:rPr>
      </w:pPr>
      <w:r>
        <w:rPr>
          <w:b/>
        </w:rPr>
        <w:t>KISI-KISI KUESIONER KEBIASAAN MEMBACA</w:t>
      </w:r>
    </w:p>
    <w:p w:rsidR="00464727" w:rsidRDefault="00464727" w:rsidP="00A85D46">
      <w:pPr>
        <w:pStyle w:val="NoSpacing"/>
        <w:spacing w:line="360" w:lineRule="auto"/>
        <w:jc w:val="center"/>
        <w:rPr>
          <w:b/>
        </w:rPr>
      </w:pPr>
    </w:p>
    <w:tbl>
      <w:tblPr>
        <w:tblStyle w:val="TableGrid"/>
        <w:tblW w:w="5000" w:type="pct"/>
        <w:tblLook w:val="04A0" w:firstRow="1" w:lastRow="0" w:firstColumn="1" w:lastColumn="0" w:noHBand="0" w:noVBand="1"/>
      </w:tblPr>
      <w:tblGrid>
        <w:gridCol w:w="1664"/>
        <w:gridCol w:w="2830"/>
        <w:gridCol w:w="1283"/>
        <w:gridCol w:w="1283"/>
        <w:gridCol w:w="1094"/>
      </w:tblGrid>
      <w:tr w:rsidR="002207A2" w:rsidTr="001F5F93">
        <w:tc>
          <w:tcPr>
            <w:tcW w:w="10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07A2" w:rsidRDefault="002207A2" w:rsidP="001F5F93">
            <w:pPr>
              <w:pStyle w:val="NoSpacing"/>
              <w:spacing w:line="360" w:lineRule="auto"/>
              <w:jc w:val="center"/>
            </w:pPr>
            <w:r>
              <w:t>Variabel</w:t>
            </w:r>
          </w:p>
        </w:tc>
        <w:tc>
          <w:tcPr>
            <w:tcW w:w="1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07A2" w:rsidRDefault="002207A2" w:rsidP="001F5F93">
            <w:pPr>
              <w:pStyle w:val="NoSpacing"/>
              <w:spacing w:line="360" w:lineRule="auto"/>
              <w:jc w:val="center"/>
            </w:pPr>
            <w:r>
              <w:t>Aspek</w:t>
            </w:r>
          </w:p>
        </w:tc>
        <w:tc>
          <w:tcPr>
            <w:tcW w:w="1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2207A2" w:rsidRDefault="002207A2" w:rsidP="001F5F93">
            <w:pPr>
              <w:pStyle w:val="NoSpacing"/>
              <w:spacing w:line="360" w:lineRule="auto"/>
              <w:jc w:val="center"/>
            </w:pPr>
            <w:r>
              <w:t>Nomor butir</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207A2" w:rsidRDefault="002207A2" w:rsidP="001F5F93">
            <w:pPr>
              <w:pStyle w:val="NoSpacing"/>
              <w:spacing w:line="360" w:lineRule="auto"/>
              <w:jc w:val="center"/>
            </w:pPr>
            <w:r>
              <w:t>Jumlah butir soal</w:t>
            </w:r>
          </w:p>
        </w:tc>
      </w:tr>
      <w:tr w:rsidR="002207A2" w:rsidTr="001F5F9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07A2" w:rsidRDefault="002207A2" w:rsidP="001F5F93">
            <w:pPr>
              <w:spacing w:line="360" w:lineRule="auto"/>
              <w:rPr>
                <w:rFonts w:ascii="Times New Roman" w:hAnsi="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07A2" w:rsidRDefault="002207A2" w:rsidP="001F5F93">
            <w:pPr>
              <w:spacing w:line="360" w:lineRule="auto"/>
              <w:rPr>
                <w:rFonts w:ascii="Times New Roman" w:hAnsi="Times New Roman"/>
                <w:sz w:val="24"/>
                <w:lang w:val="en-US"/>
              </w:rPr>
            </w:pPr>
          </w:p>
        </w:tc>
        <w:tc>
          <w:tcPr>
            <w:tcW w:w="787" w:type="pct"/>
            <w:tcBorders>
              <w:top w:val="single" w:sz="4" w:space="0" w:color="auto"/>
              <w:left w:val="single" w:sz="4" w:space="0" w:color="auto"/>
              <w:bottom w:val="single" w:sz="4" w:space="0" w:color="auto"/>
              <w:right w:val="single" w:sz="4" w:space="0" w:color="auto"/>
            </w:tcBorders>
            <w:shd w:val="clear" w:color="auto" w:fill="auto"/>
            <w:hideMark/>
          </w:tcPr>
          <w:p w:rsidR="002207A2" w:rsidRDefault="002207A2" w:rsidP="001F5F93">
            <w:pPr>
              <w:pStyle w:val="NoSpacing"/>
              <w:spacing w:line="360" w:lineRule="auto"/>
              <w:jc w:val="center"/>
            </w:pPr>
            <w:r>
              <w:t>Pernyataan Positif</w:t>
            </w:r>
          </w:p>
        </w:tc>
        <w:tc>
          <w:tcPr>
            <w:tcW w:w="787" w:type="pct"/>
            <w:tcBorders>
              <w:top w:val="single" w:sz="4" w:space="0" w:color="auto"/>
              <w:left w:val="single" w:sz="4" w:space="0" w:color="auto"/>
              <w:bottom w:val="single" w:sz="4" w:space="0" w:color="auto"/>
              <w:right w:val="single" w:sz="4" w:space="0" w:color="auto"/>
            </w:tcBorders>
            <w:shd w:val="clear" w:color="auto" w:fill="auto"/>
            <w:hideMark/>
          </w:tcPr>
          <w:p w:rsidR="002207A2" w:rsidRDefault="002207A2" w:rsidP="001F5F93">
            <w:pPr>
              <w:pStyle w:val="NoSpacing"/>
              <w:spacing w:line="360" w:lineRule="auto"/>
              <w:jc w:val="center"/>
            </w:pPr>
            <w:r>
              <w:t>Pernyataan Negatif</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07A2" w:rsidRDefault="002207A2" w:rsidP="001F5F93">
            <w:pPr>
              <w:spacing w:line="360" w:lineRule="auto"/>
              <w:rPr>
                <w:rFonts w:ascii="Times New Roman" w:hAnsi="Times New Roman"/>
                <w:sz w:val="24"/>
                <w:lang w:val="en-US"/>
              </w:rPr>
            </w:pPr>
          </w:p>
        </w:tc>
      </w:tr>
      <w:tr w:rsidR="002207A2" w:rsidTr="001F5F93">
        <w:trPr>
          <w:trHeight w:val="85"/>
        </w:trPr>
        <w:tc>
          <w:tcPr>
            <w:tcW w:w="1020" w:type="pct"/>
            <w:vMerge w:val="restart"/>
            <w:tcBorders>
              <w:top w:val="single" w:sz="4" w:space="0" w:color="auto"/>
              <w:left w:val="single" w:sz="4" w:space="0" w:color="auto"/>
              <w:right w:val="single" w:sz="4" w:space="0" w:color="auto"/>
            </w:tcBorders>
            <w:shd w:val="clear" w:color="auto" w:fill="auto"/>
            <w:hideMark/>
          </w:tcPr>
          <w:p w:rsidR="002207A2" w:rsidRPr="006F34C0" w:rsidRDefault="002207A2" w:rsidP="001F5F93">
            <w:pPr>
              <w:pStyle w:val="NoSpacing"/>
              <w:spacing w:line="360" w:lineRule="auto"/>
            </w:pPr>
            <w:r w:rsidRPr="006F34C0">
              <w:t>Kebiasaan Membaca</w:t>
            </w:r>
          </w:p>
        </w:tc>
        <w:tc>
          <w:tcPr>
            <w:tcW w:w="1735" w:type="pct"/>
            <w:tcBorders>
              <w:top w:val="single" w:sz="4" w:space="0" w:color="auto"/>
              <w:left w:val="single" w:sz="4" w:space="0" w:color="auto"/>
              <w:right w:val="single" w:sz="4" w:space="0" w:color="auto"/>
            </w:tcBorders>
            <w:shd w:val="clear" w:color="auto" w:fill="auto"/>
            <w:hideMark/>
          </w:tcPr>
          <w:p w:rsidR="002207A2" w:rsidRDefault="002207A2" w:rsidP="001F5F93">
            <w:pPr>
              <w:pStyle w:val="NoSpacing"/>
              <w:spacing w:line="360" w:lineRule="auto"/>
            </w:pPr>
            <w:r>
              <w:t>Minat membaca</w:t>
            </w:r>
          </w:p>
          <w:p w:rsidR="002207A2" w:rsidRPr="006F34C0" w:rsidRDefault="002207A2" w:rsidP="00C608B2">
            <w:pPr>
              <w:pStyle w:val="NoSpacing"/>
              <w:numPr>
                <w:ilvl w:val="0"/>
                <w:numId w:val="63"/>
              </w:numPr>
              <w:spacing w:line="360" w:lineRule="auto"/>
              <w:ind w:left="463" w:hanging="426"/>
            </w:pPr>
            <w:r>
              <w:t>Kemauan untuk membaca</w:t>
            </w:r>
          </w:p>
          <w:p w:rsidR="002207A2" w:rsidRPr="006F34C0" w:rsidRDefault="002207A2" w:rsidP="00C608B2">
            <w:pPr>
              <w:pStyle w:val="NoSpacing"/>
              <w:numPr>
                <w:ilvl w:val="0"/>
                <w:numId w:val="63"/>
              </w:numPr>
              <w:spacing w:line="360" w:lineRule="auto"/>
              <w:ind w:left="463" w:hanging="426"/>
            </w:pPr>
            <w:r>
              <w:t>Motivasi membaca</w:t>
            </w:r>
          </w:p>
        </w:tc>
        <w:tc>
          <w:tcPr>
            <w:tcW w:w="787" w:type="pct"/>
            <w:tcBorders>
              <w:top w:val="single" w:sz="4" w:space="0" w:color="auto"/>
              <w:left w:val="single" w:sz="4" w:space="0" w:color="auto"/>
              <w:right w:val="single" w:sz="4" w:space="0" w:color="auto"/>
            </w:tcBorders>
            <w:shd w:val="clear" w:color="auto" w:fill="auto"/>
          </w:tcPr>
          <w:p w:rsidR="002207A2" w:rsidRDefault="002207A2" w:rsidP="001F5F93">
            <w:pPr>
              <w:pStyle w:val="NoSpacing"/>
              <w:spacing w:line="360" w:lineRule="auto"/>
              <w:jc w:val="center"/>
            </w:pPr>
          </w:p>
          <w:p w:rsidR="002207A2" w:rsidRDefault="002207A2" w:rsidP="001F5F93">
            <w:pPr>
              <w:pStyle w:val="NoSpacing"/>
              <w:spacing w:line="360" w:lineRule="auto"/>
              <w:jc w:val="center"/>
            </w:pPr>
            <w:r>
              <w:t>2</w:t>
            </w:r>
          </w:p>
          <w:p w:rsidR="002207A2" w:rsidRDefault="002207A2" w:rsidP="001F5F93">
            <w:pPr>
              <w:pStyle w:val="NoSpacing"/>
              <w:spacing w:line="360" w:lineRule="auto"/>
              <w:jc w:val="center"/>
            </w:pPr>
          </w:p>
          <w:p w:rsidR="002207A2" w:rsidRPr="006F34C0" w:rsidRDefault="002207A2" w:rsidP="001F5F93">
            <w:pPr>
              <w:pStyle w:val="NoSpacing"/>
              <w:spacing w:line="360" w:lineRule="auto"/>
              <w:jc w:val="center"/>
            </w:pPr>
            <w:r>
              <w:t>7, 8, 9, 13, 36</w:t>
            </w:r>
          </w:p>
        </w:tc>
        <w:tc>
          <w:tcPr>
            <w:tcW w:w="787" w:type="pct"/>
            <w:tcBorders>
              <w:top w:val="single" w:sz="4" w:space="0" w:color="auto"/>
              <w:left w:val="single" w:sz="4" w:space="0" w:color="auto"/>
              <w:right w:val="single" w:sz="4" w:space="0" w:color="auto"/>
            </w:tcBorders>
            <w:shd w:val="clear" w:color="auto" w:fill="auto"/>
          </w:tcPr>
          <w:p w:rsidR="002207A2" w:rsidRDefault="002207A2" w:rsidP="001F5F93">
            <w:pPr>
              <w:pStyle w:val="NoSpacing"/>
              <w:spacing w:line="360" w:lineRule="auto"/>
              <w:jc w:val="center"/>
            </w:pPr>
          </w:p>
          <w:p w:rsidR="002207A2" w:rsidRDefault="002207A2" w:rsidP="001F5F93">
            <w:pPr>
              <w:pStyle w:val="NoSpacing"/>
              <w:spacing w:line="360" w:lineRule="auto"/>
              <w:jc w:val="center"/>
            </w:pPr>
            <w:r>
              <w:t>3, 4, 5, 6, 10</w:t>
            </w:r>
          </w:p>
          <w:p w:rsidR="002207A2" w:rsidRPr="006F34C0" w:rsidRDefault="002207A2" w:rsidP="001F5F93">
            <w:pPr>
              <w:pStyle w:val="NoSpacing"/>
              <w:spacing w:line="360" w:lineRule="auto"/>
              <w:jc w:val="center"/>
            </w:pPr>
            <w:r>
              <w:t>11, 12</w:t>
            </w:r>
          </w:p>
        </w:tc>
        <w:tc>
          <w:tcPr>
            <w:tcW w:w="671" w:type="pct"/>
            <w:tcBorders>
              <w:top w:val="single" w:sz="4" w:space="0" w:color="auto"/>
              <w:left w:val="single" w:sz="4" w:space="0" w:color="auto"/>
              <w:right w:val="single" w:sz="4" w:space="0" w:color="auto"/>
            </w:tcBorders>
            <w:shd w:val="clear" w:color="auto" w:fill="auto"/>
            <w:vAlign w:val="center"/>
          </w:tcPr>
          <w:p w:rsidR="002207A2" w:rsidRPr="006F34C0" w:rsidRDefault="002207A2" w:rsidP="001F5F93">
            <w:pPr>
              <w:pStyle w:val="NoSpacing"/>
              <w:spacing w:line="360" w:lineRule="auto"/>
              <w:jc w:val="center"/>
            </w:pPr>
            <w:r>
              <w:t>13</w:t>
            </w:r>
          </w:p>
        </w:tc>
      </w:tr>
      <w:tr w:rsidR="002207A2" w:rsidTr="001F5F93">
        <w:trPr>
          <w:trHeight w:val="85"/>
        </w:trPr>
        <w:tc>
          <w:tcPr>
            <w:tcW w:w="1020" w:type="pct"/>
            <w:vMerge/>
            <w:tcBorders>
              <w:left w:val="single" w:sz="4" w:space="0" w:color="auto"/>
              <w:right w:val="single" w:sz="4" w:space="0" w:color="auto"/>
            </w:tcBorders>
            <w:shd w:val="clear" w:color="auto" w:fill="auto"/>
            <w:hideMark/>
          </w:tcPr>
          <w:p w:rsidR="002207A2" w:rsidRPr="006F34C0" w:rsidRDefault="002207A2" w:rsidP="001F5F93">
            <w:pPr>
              <w:pStyle w:val="NoSpacing"/>
              <w:spacing w:line="360" w:lineRule="auto"/>
              <w:jc w:val="center"/>
            </w:pPr>
          </w:p>
        </w:tc>
        <w:tc>
          <w:tcPr>
            <w:tcW w:w="1735" w:type="pct"/>
            <w:tcBorders>
              <w:top w:val="single" w:sz="4" w:space="0" w:color="auto"/>
              <w:left w:val="single" w:sz="4" w:space="0" w:color="auto"/>
              <w:right w:val="single" w:sz="4" w:space="0" w:color="auto"/>
            </w:tcBorders>
            <w:shd w:val="clear" w:color="auto" w:fill="auto"/>
          </w:tcPr>
          <w:p w:rsidR="002207A2" w:rsidRDefault="002207A2" w:rsidP="001F5F93">
            <w:pPr>
              <w:pStyle w:val="NoSpacing"/>
              <w:spacing w:line="360" w:lineRule="auto"/>
            </w:pPr>
            <w:r>
              <w:t>Frekuensi/waktu untuk membaca</w:t>
            </w:r>
          </w:p>
          <w:p w:rsidR="002207A2" w:rsidRPr="006F34C0" w:rsidRDefault="002207A2" w:rsidP="00C608B2">
            <w:pPr>
              <w:pStyle w:val="NoSpacing"/>
              <w:numPr>
                <w:ilvl w:val="0"/>
                <w:numId w:val="62"/>
              </w:numPr>
              <w:spacing w:line="360" w:lineRule="auto"/>
              <w:ind w:left="463" w:hanging="426"/>
            </w:pPr>
            <w:r>
              <w:t>Peluangan waktu untuk membaca</w:t>
            </w:r>
          </w:p>
        </w:tc>
        <w:tc>
          <w:tcPr>
            <w:tcW w:w="787" w:type="pct"/>
            <w:tcBorders>
              <w:top w:val="single" w:sz="4" w:space="0" w:color="auto"/>
              <w:left w:val="single" w:sz="4" w:space="0" w:color="auto"/>
              <w:right w:val="single" w:sz="4" w:space="0" w:color="auto"/>
            </w:tcBorders>
            <w:shd w:val="clear" w:color="auto" w:fill="auto"/>
          </w:tcPr>
          <w:p w:rsidR="002207A2" w:rsidRDefault="002207A2" w:rsidP="001F5F93">
            <w:pPr>
              <w:pStyle w:val="NoSpacing"/>
              <w:spacing w:line="360" w:lineRule="auto"/>
              <w:jc w:val="center"/>
            </w:pPr>
          </w:p>
          <w:p w:rsidR="002207A2" w:rsidRDefault="002207A2" w:rsidP="001F5F93">
            <w:pPr>
              <w:pStyle w:val="NoSpacing"/>
              <w:spacing w:line="360" w:lineRule="auto"/>
              <w:jc w:val="center"/>
            </w:pPr>
          </w:p>
          <w:p w:rsidR="002207A2" w:rsidRPr="006F34C0" w:rsidRDefault="002207A2" w:rsidP="001F5F93">
            <w:pPr>
              <w:pStyle w:val="NoSpacing"/>
              <w:spacing w:line="360" w:lineRule="auto"/>
              <w:jc w:val="center"/>
            </w:pPr>
            <w:r>
              <w:t>1, 14, 15, 17</w:t>
            </w:r>
          </w:p>
        </w:tc>
        <w:tc>
          <w:tcPr>
            <w:tcW w:w="787" w:type="pct"/>
            <w:tcBorders>
              <w:top w:val="single" w:sz="4" w:space="0" w:color="auto"/>
              <w:left w:val="single" w:sz="4" w:space="0" w:color="auto"/>
              <w:right w:val="single" w:sz="4" w:space="0" w:color="auto"/>
            </w:tcBorders>
            <w:shd w:val="clear" w:color="auto" w:fill="auto"/>
          </w:tcPr>
          <w:p w:rsidR="002207A2" w:rsidRDefault="002207A2" w:rsidP="001F5F93">
            <w:pPr>
              <w:pStyle w:val="NoSpacing"/>
              <w:spacing w:line="360" w:lineRule="auto"/>
              <w:jc w:val="center"/>
            </w:pPr>
          </w:p>
          <w:p w:rsidR="002207A2" w:rsidRDefault="002207A2" w:rsidP="001F5F93">
            <w:pPr>
              <w:pStyle w:val="NoSpacing"/>
              <w:spacing w:line="360" w:lineRule="auto"/>
              <w:jc w:val="center"/>
            </w:pPr>
          </w:p>
          <w:p w:rsidR="002207A2" w:rsidRPr="006F34C0" w:rsidRDefault="002207A2" w:rsidP="001F5F93">
            <w:pPr>
              <w:pStyle w:val="NoSpacing"/>
              <w:spacing w:line="360" w:lineRule="auto"/>
              <w:jc w:val="center"/>
            </w:pPr>
            <w:r>
              <w:t>16</w:t>
            </w:r>
          </w:p>
        </w:tc>
        <w:tc>
          <w:tcPr>
            <w:tcW w:w="671" w:type="pct"/>
            <w:tcBorders>
              <w:top w:val="single" w:sz="4" w:space="0" w:color="auto"/>
              <w:left w:val="single" w:sz="4" w:space="0" w:color="auto"/>
              <w:right w:val="single" w:sz="4" w:space="0" w:color="auto"/>
            </w:tcBorders>
            <w:shd w:val="clear" w:color="auto" w:fill="auto"/>
            <w:vAlign w:val="center"/>
          </w:tcPr>
          <w:p w:rsidR="002207A2" w:rsidRPr="006F34C0" w:rsidRDefault="002207A2" w:rsidP="001F5F93">
            <w:pPr>
              <w:pStyle w:val="NoSpacing"/>
              <w:spacing w:line="360" w:lineRule="auto"/>
              <w:jc w:val="center"/>
            </w:pPr>
            <w:r>
              <w:t>5</w:t>
            </w:r>
          </w:p>
        </w:tc>
      </w:tr>
      <w:tr w:rsidR="002207A2" w:rsidTr="001F5F93">
        <w:trPr>
          <w:trHeight w:val="85"/>
        </w:trPr>
        <w:tc>
          <w:tcPr>
            <w:tcW w:w="1020" w:type="pct"/>
            <w:vMerge/>
            <w:tcBorders>
              <w:left w:val="single" w:sz="4" w:space="0" w:color="auto"/>
              <w:right w:val="single" w:sz="4" w:space="0" w:color="auto"/>
            </w:tcBorders>
            <w:shd w:val="clear" w:color="auto" w:fill="auto"/>
            <w:hideMark/>
          </w:tcPr>
          <w:p w:rsidR="002207A2" w:rsidRPr="006F34C0" w:rsidRDefault="002207A2" w:rsidP="001F5F93">
            <w:pPr>
              <w:pStyle w:val="NoSpacing"/>
              <w:spacing w:line="360" w:lineRule="auto"/>
              <w:jc w:val="center"/>
            </w:pPr>
          </w:p>
        </w:tc>
        <w:tc>
          <w:tcPr>
            <w:tcW w:w="1735" w:type="pct"/>
            <w:tcBorders>
              <w:top w:val="single" w:sz="4" w:space="0" w:color="auto"/>
              <w:left w:val="single" w:sz="4" w:space="0" w:color="auto"/>
              <w:right w:val="single" w:sz="4" w:space="0" w:color="auto"/>
            </w:tcBorders>
            <w:shd w:val="clear" w:color="auto" w:fill="auto"/>
            <w:hideMark/>
          </w:tcPr>
          <w:p w:rsidR="002207A2" w:rsidRPr="006F34C0" w:rsidRDefault="002207A2" w:rsidP="001F5F93">
            <w:pPr>
              <w:pStyle w:val="NoSpacing"/>
              <w:spacing w:line="360" w:lineRule="auto"/>
            </w:pPr>
            <w:r w:rsidRPr="006F34C0">
              <w:t>Lingkungan</w:t>
            </w:r>
          </w:p>
          <w:p w:rsidR="002207A2" w:rsidRPr="006F34C0" w:rsidRDefault="002207A2" w:rsidP="00C608B2">
            <w:pPr>
              <w:pStyle w:val="NoSpacing"/>
              <w:numPr>
                <w:ilvl w:val="0"/>
                <w:numId w:val="60"/>
              </w:numPr>
              <w:spacing w:line="360" w:lineRule="auto"/>
              <w:ind w:left="463" w:hanging="426"/>
            </w:pPr>
            <w:r w:rsidRPr="006F34C0">
              <w:t>Keluarga</w:t>
            </w:r>
          </w:p>
          <w:p w:rsidR="002207A2" w:rsidRPr="006F34C0" w:rsidRDefault="002207A2" w:rsidP="00C608B2">
            <w:pPr>
              <w:pStyle w:val="NoSpacing"/>
              <w:numPr>
                <w:ilvl w:val="0"/>
                <w:numId w:val="60"/>
              </w:numPr>
              <w:spacing w:line="360" w:lineRule="auto"/>
              <w:ind w:left="463" w:hanging="426"/>
            </w:pPr>
            <w:r w:rsidRPr="006F34C0">
              <w:t>Sekolah</w:t>
            </w:r>
          </w:p>
          <w:p w:rsidR="002207A2" w:rsidRPr="006F34C0" w:rsidRDefault="002207A2" w:rsidP="00C608B2">
            <w:pPr>
              <w:pStyle w:val="NoSpacing"/>
              <w:numPr>
                <w:ilvl w:val="0"/>
                <w:numId w:val="60"/>
              </w:numPr>
              <w:spacing w:line="360" w:lineRule="auto"/>
              <w:ind w:left="463" w:hanging="426"/>
            </w:pPr>
            <w:r w:rsidRPr="006F34C0">
              <w:t>Masyarakat</w:t>
            </w:r>
          </w:p>
        </w:tc>
        <w:tc>
          <w:tcPr>
            <w:tcW w:w="787" w:type="pct"/>
            <w:tcBorders>
              <w:top w:val="single" w:sz="4" w:space="0" w:color="auto"/>
              <w:left w:val="single" w:sz="4" w:space="0" w:color="auto"/>
              <w:right w:val="single" w:sz="4" w:space="0" w:color="auto"/>
            </w:tcBorders>
            <w:shd w:val="clear" w:color="auto" w:fill="auto"/>
          </w:tcPr>
          <w:p w:rsidR="002207A2" w:rsidRDefault="002207A2" w:rsidP="001F5F93">
            <w:pPr>
              <w:pStyle w:val="NoSpacing"/>
              <w:spacing w:line="360" w:lineRule="auto"/>
              <w:jc w:val="center"/>
            </w:pPr>
          </w:p>
          <w:p w:rsidR="002207A2" w:rsidRDefault="002207A2" w:rsidP="001F5F93">
            <w:pPr>
              <w:pStyle w:val="NoSpacing"/>
              <w:spacing w:line="360" w:lineRule="auto"/>
              <w:jc w:val="center"/>
            </w:pPr>
            <w:r>
              <w:t>19, 20</w:t>
            </w:r>
          </w:p>
          <w:p w:rsidR="002207A2" w:rsidRDefault="002207A2" w:rsidP="001F5F93">
            <w:pPr>
              <w:pStyle w:val="NoSpacing"/>
              <w:spacing w:line="360" w:lineRule="auto"/>
              <w:jc w:val="center"/>
            </w:pPr>
            <w:r>
              <w:t>22, 23</w:t>
            </w:r>
          </w:p>
          <w:p w:rsidR="002207A2" w:rsidRPr="006F34C0" w:rsidRDefault="002207A2" w:rsidP="001F5F93">
            <w:pPr>
              <w:pStyle w:val="NoSpacing"/>
              <w:spacing w:line="360" w:lineRule="auto"/>
              <w:jc w:val="center"/>
            </w:pPr>
            <w:r>
              <w:t>24, 25</w:t>
            </w:r>
          </w:p>
        </w:tc>
        <w:tc>
          <w:tcPr>
            <w:tcW w:w="787" w:type="pct"/>
            <w:tcBorders>
              <w:top w:val="single" w:sz="4" w:space="0" w:color="auto"/>
              <w:left w:val="single" w:sz="4" w:space="0" w:color="auto"/>
              <w:right w:val="single" w:sz="4" w:space="0" w:color="auto"/>
            </w:tcBorders>
            <w:shd w:val="clear" w:color="auto" w:fill="auto"/>
          </w:tcPr>
          <w:p w:rsidR="002207A2" w:rsidRDefault="002207A2" w:rsidP="001F5F93">
            <w:pPr>
              <w:pStyle w:val="NoSpacing"/>
              <w:spacing w:line="360" w:lineRule="auto"/>
              <w:jc w:val="center"/>
            </w:pPr>
          </w:p>
          <w:p w:rsidR="002207A2" w:rsidRDefault="002207A2" w:rsidP="001F5F93">
            <w:pPr>
              <w:pStyle w:val="NoSpacing"/>
              <w:spacing w:line="360" w:lineRule="auto"/>
              <w:jc w:val="center"/>
            </w:pPr>
          </w:p>
          <w:p w:rsidR="002207A2" w:rsidRDefault="002207A2" w:rsidP="001F5F93">
            <w:pPr>
              <w:pStyle w:val="NoSpacing"/>
              <w:spacing w:line="360" w:lineRule="auto"/>
              <w:jc w:val="center"/>
            </w:pPr>
            <w:r>
              <w:t>21</w:t>
            </w:r>
          </w:p>
          <w:p w:rsidR="002207A2" w:rsidRPr="006F34C0" w:rsidRDefault="002207A2" w:rsidP="001F5F93">
            <w:pPr>
              <w:pStyle w:val="NoSpacing"/>
              <w:spacing w:line="360" w:lineRule="auto"/>
              <w:jc w:val="center"/>
            </w:pPr>
          </w:p>
        </w:tc>
        <w:tc>
          <w:tcPr>
            <w:tcW w:w="671" w:type="pct"/>
            <w:tcBorders>
              <w:top w:val="single" w:sz="4" w:space="0" w:color="auto"/>
              <w:left w:val="single" w:sz="4" w:space="0" w:color="auto"/>
              <w:right w:val="single" w:sz="4" w:space="0" w:color="auto"/>
            </w:tcBorders>
            <w:shd w:val="clear" w:color="auto" w:fill="auto"/>
            <w:vAlign w:val="center"/>
          </w:tcPr>
          <w:p w:rsidR="002207A2" w:rsidRPr="006F34C0" w:rsidRDefault="00D10275" w:rsidP="001F5F93">
            <w:pPr>
              <w:pStyle w:val="NoSpacing"/>
              <w:spacing w:line="360" w:lineRule="auto"/>
              <w:jc w:val="center"/>
            </w:pPr>
            <w:r>
              <w:t>7</w:t>
            </w:r>
          </w:p>
        </w:tc>
      </w:tr>
      <w:tr w:rsidR="002207A2" w:rsidTr="001F5F93">
        <w:trPr>
          <w:trHeight w:val="85"/>
        </w:trPr>
        <w:tc>
          <w:tcPr>
            <w:tcW w:w="1020" w:type="pct"/>
            <w:vMerge/>
            <w:tcBorders>
              <w:left w:val="single" w:sz="4" w:space="0" w:color="auto"/>
              <w:right w:val="single" w:sz="4" w:space="0" w:color="auto"/>
            </w:tcBorders>
            <w:shd w:val="clear" w:color="auto" w:fill="auto"/>
          </w:tcPr>
          <w:p w:rsidR="002207A2" w:rsidRPr="006F34C0" w:rsidRDefault="002207A2" w:rsidP="001F5F93">
            <w:pPr>
              <w:pStyle w:val="NoSpacing"/>
              <w:spacing w:line="360" w:lineRule="auto"/>
              <w:jc w:val="center"/>
            </w:pPr>
          </w:p>
        </w:tc>
        <w:tc>
          <w:tcPr>
            <w:tcW w:w="1735" w:type="pct"/>
            <w:tcBorders>
              <w:top w:val="single" w:sz="4" w:space="0" w:color="auto"/>
              <w:left w:val="single" w:sz="4" w:space="0" w:color="auto"/>
              <w:right w:val="single" w:sz="4" w:space="0" w:color="auto"/>
            </w:tcBorders>
            <w:shd w:val="clear" w:color="auto" w:fill="auto"/>
          </w:tcPr>
          <w:p w:rsidR="002207A2" w:rsidRDefault="002207A2" w:rsidP="001F5F93">
            <w:pPr>
              <w:pStyle w:val="NoSpacing"/>
              <w:spacing w:line="360" w:lineRule="auto"/>
            </w:pPr>
            <w:r>
              <w:t>Keterampilan membaca</w:t>
            </w:r>
          </w:p>
          <w:p w:rsidR="002207A2" w:rsidRDefault="002207A2" w:rsidP="00C608B2">
            <w:pPr>
              <w:pStyle w:val="NoSpacing"/>
              <w:numPr>
                <w:ilvl w:val="0"/>
                <w:numId w:val="61"/>
              </w:numPr>
              <w:spacing w:line="360" w:lineRule="auto"/>
              <w:ind w:left="463" w:hanging="426"/>
            </w:pPr>
            <w:r>
              <w:t>Keterampilan mata</w:t>
            </w:r>
          </w:p>
          <w:p w:rsidR="002207A2" w:rsidRPr="006F34C0" w:rsidRDefault="002207A2" w:rsidP="00C608B2">
            <w:pPr>
              <w:pStyle w:val="NoSpacing"/>
              <w:numPr>
                <w:ilvl w:val="0"/>
                <w:numId w:val="61"/>
              </w:numPr>
              <w:spacing w:line="360" w:lineRule="auto"/>
              <w:ind w:left="463" w:hanging="426"/>
            </w:pPr>
            <w:r>
              <w:t>Penggunaan teknik dan metode membaca yang tepat</w:t>
            </w:r>
          </w:p>
        </w:tc>
        <w:tc>
          <w:tcPr>
            <w:tcW w:w="787" w:type="pct"/>
            <w:tcBorders>
              <w:top w:val="single" w:sz="4" w:space="0" w:color="auto"/>
              <w:left w:val="single" w:sz="4" w:space="0" w:color="auto"/>
              <w:right w:val="single" w:sz="4" w:space="0" w:color="auto"/>
            </w:tcBorders>
            <w:shd w:val="clear" w:color="auto" w:fill="auto"/>
          </w:tcPr>
          <w:p w:rsidR="002207A2" w:rsidRDefault="002207A2" w:rsidP="001F5F93">
            <w:pPr>
              <w:pStyle w:val="NoSpacing"/>
              <w:spacing w:line="360" w:lineRule="auto"/>
              <w:jc w:val="center"/>
            </w:pPr>
          </w:p>
          <w:p w:rsidR="002207A2" w:rsidRDefault="002207A2" w:rsidP="001F5F93">
            <w:pPr>
              <w:pStyle w:val="NoSpacing"/>
              <w:spacing w:line="360" w:lineRule="auto"/>
              <w:jc w:val="center"/>
            </w:pPr>
            <w:r>
              <w:t>26, 28</w:t>
            </w:r>
          </w:p>
          <w:p w:rsidR="002207A2" w:rsidRPr="006F34C0" w:rsidRDefault="00D10275" w:rsidP="001F5F93">
            <w:pPr>
              <w:pStyle w:val="NoSpacing"/>
              <w:spacing w:line="360" w:lineRule="auto"/>
              <w:jc w:val="center"/>
            </w:pPr>
            <w:r>
              <w:t xml:space="preserve">18, </w:t>
            </w:r>
            <w:r w:rsidR="002207A2">
              <w:t>31, 32</w:t>
            </w:r>
            <w:r w:rsidR="00685876">
              <w:t>, 33</w:t>
            </w:r>
          </w:p>
        </w:tc>
        <w:tc>
          <w:tcPr>
            <w:tcW w:w="787" w:type="pct"/>
            <w:tcBorders>
              <w:top w:val="single" w:sz="4" w:space="0" w:color="auto"/>
              <w:left w:val="single" w:sz="4" w:space="0" w:color="auto"/>
              <w:right w:val="single" w:sz="4" w:space="0" w:color="auto"/>
            </w:tcBorders>
            <w:shd w:val="clear" w:color="auto" w:fill="auto"/>
          </w:tcPr>
          <w:p w:rsidR="002207A2" w:rsidRDefault="002207A2" w:rsidP="001F5F93">
            <w:pPr>
              <w:pStyle w:val="NoSpacing"/>
              <w:spacing w:line="360" w:lineRule="auto"/>
              <w:jc w:val="center"/>
            </w:pPr>
          </w:p>
          <w:p w:rsidR="002207A2" w:rsidRDefault="002207A2" w:rsidP="001F5F93">
            <w:pPr>
              <w:pStyle w:val="NoSpacing"/>
              <w:spacing w:line="360" w:lineRule="auto"/>
              <w:jc w:val="center"/>
            </w:pPr>
            <w:r>
              <w:t>27, 29</w:t>
            </w:r>
          </w:p>
          <w:p w:rsidR="002207A2" w:rsidRPr="006F34C0" w:rsidRDefault="00685876" w:rsidP="001F5F93">
            <w:pPr>
              <w:pStyle w:val="NoSpacing"/>
              <w:spacing w:line="360" w:lineRule="auto"/>
              <w:jc w:val="center"/>
            </w:pPr>
            <w:r>
              <w:t>30</w:t>
            </w:r>
            <w:r w:rsidR="002207A2">
              <w:t>, 34, 35</w:t>
            </w:r>
          </w:p>
        </w:tc>
        <w:tc>
          <w:tcPr>
            <w:tcW w:w="671" w:type="pct"/>
            <w:tcBorders>
              <w:top w:val="single" w:sz="4" w:space="0" w:color="auto"/>
              <w:left w:val="single" w:sz="4" w:space="0" w:color="auto"/>
              <w:right w:val="single" w:sz="4" w:space="0" w:color="auto"/>
            </w:tcBorders>
            <w:shd w:val="clear" w:color="auto" w:fill="auto"/>
            <w:vAlign w:val="center"/>
          </w:tcPr>
          <w:p w:rsidR="002207A2" w:rsidRPr="006F34C0" w:rsidRDefault="00D10275" w:rsidP="001F5F93">
            <w:pPr>
              <w:pStyle w:val="NoSpacing"/>
              <w:spacing w:line="360" w:lineRule="auto"/>
              <w:jc w:val="center"/>
            </w:pPr>
            <w:r>
              <w:t>11</w:t>
            </w:r>
          </w:p>
        </w:tc>
      </w:tr>
      <w:tr w:rsidR="002207A2" w:rsidTr="001F5F93">
        <w:tc>
          <w:tcPr>
            <w:tcW w:w="1020" w:type="pct"/>
            <w:tcBorders>
              <w:top w:val="single" w:sz="4" w:space="0" w:color="auto"/>
              <w:left w:val="single" w:sz="4" w:space="0" w:color="auto"/>
              <w:bottom w:val="single" w:sz="4" w:space="0" w:color="auto"/>
              <w:right w:val="single" w:sz="4" w:space="0" w:color="auto"/>
            </w:tcBorders>
            <w:shd w:val="clear" w:color="auto" w:fill="auto"/>
          </w:tcPr>
          <w:p w:rsidR="002207A2" w:rsidRPr="006F34C0" w:rsidRDefault="002207A2" w:rsidP="001F5F93">
            <w:pPr>
              <w:pStyle w:val="NoSpacing"/>
              <w:spacing w:line="360" w:lineRule="auto"/>
            </w:pPr>
          </w:p>
        </w:tc>
        <w:tc>
          <w:tcPr>
            <w:tcW w:w="330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07A2" w:rsidRPr="006F34C0" w:rsidRDefault="002207A2" w:rsidP="001F5F93">
            <w:pPr>
              <w:pStyle w:val="NoSpacing"/>
              <w:spacing w:line="360" w:lineRule="auto"/>
              <w:jc w:val="center"/>
              <w:rPr>
                <w:b/>
              </w:rPr>
            </w:pPr>
            <w:r w:rsidRPr="006F34C0">
              <w:rPr>
                <w:b/>
              </w:rPr>
              <w:t>Jumlah</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7A2" w:rsidRPr="006F34C0" w:rsidRDefault="002207A2" w:rsidP="001F5F93">
            <w:pPr>
              <w:pStyle w:val="NoSpacing"/>
              <w:spacing w:line="360" w:lineRule="auto"/>
              <w:jc w:val="center"/>
            </w:pPr>
            <w:r>
              <w:t>36</w:t>
            </w:r>
          </w:p>
        </w:tc>
      </w:tr>
    </w:tbl>
    <w:p w:rsidR="00DC392E" w:rsidRDefault="00DC392E" w:rsidP="00CA28BA">
      <w:pPr>
        <w:pStyle w:val="NoSpacing"/>
        <w:spacing w:line="360" w:lineRule="auto"/>
        <w:jc w:val="both"/>
      </w:pPr>
    </w:p>
    <w:p w:rsidR="002207A2" w:rsidRDefault="002207A2" w:rsidP="00CA28BA">
      <w:pPr>
        <w:pStyle w:val="NoSpacing"/>
        <w:spacing w:line="360" w:lineRule="auto"/>
        <w:jc w:val="both"/>
      </w:pPr>
    </w:p>
    <w:p w:rsidR="002207A2" w:rsidRDefault="002207A2" w:rsidP="00CA28BA">
      <w:pPr>
        <w:pStyle w:val="NoSpacing"/>
        <w:spacing w:line="360" w:lineRule="auto"/>
        <w:jc w:val="both"/>
      </w:pPr>
    </w:p>
    <w:p w:rsidR="002207A2" w:rsidRDefault="002207A2" w:rsidP="00CA28BA">
      <w:pPr>
        <w:pStyle w:val="NoSpacing"/>
        <w:spacing w:line="360" w:lineRule="auto"/>
        <w:jc w:val="both"/>
      </w:pPr>
    </w:p>
    <w:p w:rsidR="002207A2" w:rsidRDefault="002207A2" w:rsidP="00CA28BA">
      <w:pPr>
        <w:pStyle w:val="NoSpacing"/>
        <w:spacing w:line="360" w:lineRule="auto"/>
        <w:jc w:val="both"/>
      </w:pPr>
    </w:p>
    <w:p w:rsidR="002207A2" w:rsidRDefault="002207A2" w:rsidP="00CA28BA">
      <w:pPr>
        <w:pStyle w:val="NoSpacing"/>
        <w:spacing w:line="360" w:lineRule="auto"/>
        <w:jc w:val="both"/>
      </w:pPr>
    </w:p>
    <w:p w:rsidR="002207A2" w:rsidRPr="00B84BFC" w:rsidRDefault="00B84BFC" w:rsidP="00CA28BA">
      <w:pPr>
        <w:pStyle w:val="NoSpacing"/>
        <w:spacing w:line="360" w:lineRule="auto"/>
        <w:jc w:val="both"/>
      </w:pPr>
      <w:r>
        <w:rPr>
          <w:b/>
        </w:rPr>
        <w:lastRenderedPageBreak/>
        <w:t xml:space="preserve">Lampiran 7. </w:t>
      </w:r>
      <w:r>
        <w:t>Soal Kuesioner Kebiasaan Membaca (Sebelum Uji Coba)</w:t>
      </w:r>
    </w:p>
    <w:p w:rsidR="00CA28BA" w:rsidRDefault="00CA28BA" w:rsidP="00CA28BA">
      <w:pPr>
        <w:pStyle w:val="NoSpacing"/>
        <w:tabs>
          <w:tab w:val="left" w:pos="1560"/>
          <w:tab w:val="left" w:pos="5245"/>
        </w:tabs>
        <w:spacing w:line="360" w:lineRule="auto"/>
        <w:ind w:left="3686"/>
        <w:jc w:val="both"/>
      </w:pPr>
      <w:r>
        <w:rPr>
          <w:noProof/>
        </w:rPr>
        <mc:AlternateContent>
          <mc:Choice Requires="wps">
            <w:drawing>
              <wp:anchor distT="0" distB="0" distL="114300" distR="114300" simplePos="0" relativeHeight="251657214" behindDoc="0" locked="0" layoutInCell="1" allowOverlap="1" wp14:anchorId="1AB3175A" wp14:editId="63939E6D">
                <wp:simplePos x="0" y="0"/>
                <wp:positionH relativeFrom="column">
                  <wp:posOffset>2196155</wp:posOffset>
                </wp:positionH>
                <wp:positionV relativeFrom="paragraph">
                  <wp:posOffset>-36859</wp:posOffset>
                </wp:positionV>
                <wp:extent cx="2955851" cy="882502"/>
                <wp:effectExtent l="0" t="0" r="16510" b="13335"/>
                <wp:wrapNone/>
                <wp:docPr id="292" name="Rectangle 292"/>
                <wp:cNvGraphicFramePr/>
                <a:graphic xmlns:a="http://schemas.openxmlformats.org/drawingml/2006/main">
                  <a:graphicData uri="http://schemas.microsoft.com/office/word/2010/wordprocessingShape">
                    <wps:wsp>
                      <wps:cNvSpPr/>
                      <wps:spPr>
                        <a:xfrm>
                          <a:off x="0" y="0"/>
                          <a:ext cx="2955851" cy="882502"/>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2" o:spid="_x0000_s1026" style="position:absolute;margin-left:172.95pt;margin-top:-2.9pt;width:232.75pt;height:69.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" filled="f" strokecolor="#9bbb59 [3206]" strokeweight="2pt"/>
            </w:pict>
          </mc:Fallback>
        </mc:AlternateContent>
      </w:r>
      <w:r>
        <w:t>Nama</w:t>
      </w:r>
      <w:r>
        <w:tab/>
        <w:t>:</w:t>
      </w:r>
    </w:p>
    <w:p w:rsidR="00CA28BA" w:rsidRDefault="00CA28BA" w:rsidP="00CA28BA">
      <w:pPr>
        <w:pStyle w:val="NoSpacing"/>
        <w:tabs>
          <w:tab w:val="left" w:pos="1560"/>
          <w:tab w:val="left" w:pos="5245"/>
        </w:tabs>
        <w:spacing w:line="360" w:lineRule="auto"/>
        <w:ind w:left="3686"/>
        <w:jc w:val="both"/>
      </w:pPr>
      <w:r>
        <w:t xml:space="preserve">Nomor </w:t>
      </w:r>
      <w:r w:rsidR="00ED09F3">
        <w:t>Urut</w:t>
      </w:r>
      <w:r>
        <w:tab/>
        <w:t>:</w:t>
      </w:r>
    </w:p>
    <w:p w:rsidR="00CA28BA" w:rsidRDefault="00CA28BA" w:rsidP="00CA28BA">
      <w:pPr>
        <w:pStyle w:val="NoSpacing"/>
        <w:tabs>
          <w:tab w:val="left" w:pos="1560"/>
          <w:tab w:val="left" w:pos="5245"/>
        </w:tabs>
        <w:spacing w:line="360" w:lineRule="auto"/>
        <w:ind w:left="3686"/>
        <w:jc w:val="both"/>
      </w:pPr>
      <w:r>
        <w:t>Kelas</w:t>
      </w:r>
      <w:r>
        <w:tab/>
        <w:t>:</w:t>
      </w:r>
    </w:p>
    <w:p w:rsidR="00CA28BA" w:rsidRDefault="00CA28BA" w:rsidP="00CA28BA">
      <w:pPr>
        <w:pStyle w:val="NoSpacing"/>
        <w:tabs>
          <w:tab w:val="left" w:pos="1560"/>
        </w:tabs>
        <w:spacing w:line="360" w:lineRule="auto"/>
        <w:jc w:val="both"/>
      </w:pPr>
    </w:p>
    <w:p w:rsidR="00CA28BA" w:rsidRPr="00CA28BA" w:rsidRDefault="00CA28BA" w:rsidP="00CA28BA">
      <w:pPr>
        <w:pStyle w:val="NoSpacing"/>
        <w:tabs>
          <w:tab w:val="left" w:pos="1560"/>
        </w:tabs>
        <w:spacing w:line="360" w:lineRule="auto"/>
        <w:jc w:val="center"/>
        <w:rPr>
          <w:b/>
        </w:rPr>
      </w:pPr>
      <w:r w:rsidRPr="00CA28BA">
        <w:rPr>
          <w:b/>
        </w:rPr>
        <w:t>KUESIONER KEBIASAAN MEMBACA</w:t>
      </w:r>
    </w:p>
    <w:p w:rsidR="00CA28BA" w:rsidRDefault="00CA28BA" w:rsidP="00CA28BA">
      <w:pPr>
        <w:pStyle w:val="NoSpacing"/>
        <w:spacing w:line="360" w:lineRule="auto"/>
        <w:jc w:val="both"/>
        <w:rPr>
          <w:b/>
        </w:rPr>
      </w:pPr>
      <w:r w:rsidRPr="00CA28BA">
        <w:rPr>
          <w:b/>
        </w:rPr>
        <w:t>Petunjuk Pengisian Kuesioner</w:t>
      </w:r>
    </w:p>
    <w:p w:rsidR="00CA28BA" w:rsidRDefault="00CA28BA" w:rsidP="009A7F53">
      <w:pPr>
        <w:pStyle w:val="NoSpacing"/>
        <w:numPr>
          <w:ilvl w:val="0"/>
          <w:numId w:val="38"/>
        </w:numPr>
        <w:spacing w:line="360" w:lineRule="auto"/>
        <w:ind w:left="567" w:hanging="567"/>
        <w:jc w:val="both"/>
      </w:pPr>
      <w:r>
        <w:t xml:space="preserve">Isilah terlebih dahulu identitas nama, nomor </w:t>
      </w:r>
      <w:r w:rsidR="00ED09F3">
        <w:t>urut</w:t>
      </w:r>
      <w:r>
        <w:t>, dan kelas pada tempat yang sudah disediakan.</w:t>
      </w:r>
    </w:p>
    <w:p w:rsidR="00CA28BA" w:rsidRDefault="00CA28BA" w:rsidP="009A7F53">
      <w:pPr>
        <w:pStyle w:val="NoSpacing"/>
        <w:numPr>
          <w:ilvl w:val="0"/>
          <w:numId w:val="38"/>
        </w:numPr>
        <w:spacing w:line="360" w:lineRule="auto"/>
        <w:ind w:left="567" w:hanging="567"/>
        <w:jc w:val="both"/>
      </w:pPr>
      <w:r>
        <w:t xml:space="preserve">Jawablah semua pertanyaan dengan memilih salah satu dari empat </w:t>
      </w:r>
      <w:r w:rsidR="00831D59">
        <w:t xml:space="preserve">pilihan </w:t>
      </w:r>
      <w:r>
        <w:t>jawaban dengan tanda centang (</w:t>
      </w:r>
      <w:r>
        <w:sym w:font="Wingdings" w:char="F0FC"/>
      </w:r>
      <w:r>
        <w:t>).</w:t>
      </w:r>
    </w:p>
    <w:p w:rsidR="00CA28BA" w:rsidRDefault="00CA28BA" w:rsidP="009A7F53">
      <w:pPr>
        <w:pStyle w:val="NoSpacing"/>
        <w:numPr>
          <w:ilvl w:val="0"/>
          <w:numId w:val="38"/>
        </w:numPr>
        <w:spacing w:line="360" w:lineRule="auto"/>
        <w:ind w:left="567" w:hanging="567"/>
        <w:jc w:val="both"/>
      </w:pPr>
      <w:r>
        <w:t>Isilah dengan jujur. Jawaban kuesioner tidak akan memengaruhi nilai belajar.</w:t>
      </w:r>
    </w:p>
    <w:p w:rsidR="00CA28BA" w:rsidRDefault="00CA28BA" w:rsidP="00CA28BA">
      <w:pPr>
        <w:pStyle w:val="NoSpacing"/>
        <w:spacing w:line="360" w:lineRule="auto"/>
        <w:jc w:val="both"/>
      </w:pPr>
    </w:p>
    <w:p w:rsidR="00CA28BA" w:rsidRDefault="00CA28BA" w:rsidP="00CA28BA">
      <w:pPr>
        <w:pStyle w:val="NoSpacing"/>
        <w:spacing w:line="360" w:lineRule="auto"/>
        <w:jc w:val="both"/>
      </w:pPr>
      <w:r>
        <w:t>Keterangan:</w:t>
      </w:r>
    </w:p>
    <w:p w:rsidR="00CA28BA" w:rsidRDefault="00CA28BA" w:rsidP="00CA28BA">
      <w:pPr>
        <w:pStyle w:val="NoSpacing"/>
        <w:tabs>
          <w:tab w:val="left" w:pos="567"/>
        </w:tabs>
        <w:spacing w:line="360" w:lineRule="auto"/>
        <w:jc w:val="both"/>
      </w:pPr>
      <w:r>
        <w:t>SS</w:t>
      </w:r>
      <w:r>
        <w:tab/>
        <w:t>: Sangat Setuju</w:t>
      </w:r>
    </w:p>
    <w:p w:rsidR="00CA28BA" w:rsidRDefault="00CA28BA" w:rsidP="00CA28BA">
      <w:pPr>
        <w:pStyle w:val="NoSpacing"/>
        <w:tabs>
          <w:tab w:val="left" w:pos="567"/>
        </w:tabs>
        <w:spacing w:line="360" w:lineRule="auto"/>
        <w:jc w:val="both"/>
      </w:pPr>
      <w:r>
        <w:t>S</w:t>
      </w:r>
      <w:r>
        <w:tab/>
        <w:t>: Setuju</w:t>
      </w:r>
    </w:p>
    <w:p w:rsidR="00CA28BA" w:rsidRDefault="00CA28BA" w:rsidP="00CA28BA">
      <w:pPr>
        <w:pStyle w:val="NoSpacing"/>
        <w:tabs>
          <w:tab w:val="left" w:pos="567"/>
        </w:tabs>
        <w:spacing w:line="360" w:lineRule="auto"/>
        <w:jc w:val="both"/>
      </w:pPr>
      <w:r>
        <w:t>TS</w:t>
      </w:r>
      <w:r>
        <w:tab/>
        <w:t>: Tidak Setuju</w:t>
      </w:r>
    </w:p>
    <w:p w:rsidR="00CA28BA" w:rsidRDefault="00CA28BA" w:rsidP="00CA28BA">
      <w:pPr>
        <w:pStyle w:val="NoSpacing"/>
        <w:tabs>
          <w:tab w:val="left" w:pos="567"/>
        </w:tabs>
        <w:spacing w:line="360" w:lineRule="auto"/>
        <w:jc w:val="both"/>
      </w:pPr>
      <w:r>
        <w:t>STS</w:t>
      </w:r>
      <w:r>
        <w:tab/>
        <w:t>: Sangat Tidak Setuju</w:t>
      </w:r>
    </w:p>
    <w:p w:rsidR="00CA28BA" w:rsidRDefault="00CA28BA" w:rsidP="00CA28BA">
      <w:pPr>
        <w:pStyle w:val="NoSpacing"/>
        <w:tabs>
          <w:tab w:val="left" w:pos="567"/>
        </w:tabs>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CA28BA" w:rsidTr="00CA28BA">
        <w:tc>
          <w:tcPr>
            <w:tcW w:w="4077" w:type="dxa"/>
          </w:tcPr>
          <w:p w:rsidR="00CA28BA" w:rsidRDefault="00CA28BA" w:rsidP="00CA28BA">
            <w:pPr>
              <w:pStyle w:val="NoSpacing"/>
              <w:tabs>
                <w:tab w:val="left" w:pos="567"/>
              </w:tabs>
              <w:spacing w:line="360" w:lineRule="auto"/>
              <w:jc w:val="both"/>
            </w:pPr>
            <w:r w:rsidRPr="00CA28BA">
              <w:rPr>
                <w:b/>
              </w:rPr>
              <w:t>Skor soal positif</w:t>
            </w:r>
            <w:r>
              <w:t>:</w:t>
            </w:r>
          </w:p>
          <w:p w:rsidR="00CA28BA" w:rsidRDefault="00CA28BA" w:rsidP="00CA28BA">
            <w:pPr>
              <w:pStyle w:val="NoSpacing"/>
              <w:tabs>
                <w:tab w:val="left" w:pos="1877"/>
              </w:tabs>
              <w:spacing w:line="360" w:lineRule="auto"/>
              <w:jc w:val="both"/>
            </w:pPr>
            <w:r>
              <w:t>Sangat setuju</w:t>
            </w:r>
            <w:r>
              <w:tab/>
              <w:t>= 4</w:t>
            </w:r>
          </w:p>
          <w:p w:rsidR="00CA28BA" w:rsidRDefault="00CA28BA" w:rsidP="00CA28BA">
            <w:pPr>
              <w:pStyle w:val="NoSpacing"/>
              <w:tabs>
                <w:tab w:val="left" w:pos="1877"/>
              </w:tabs>
              <w:spacing w:line="360" w:lineRule="auto"/>
              <w:jc w:val="both"/>
            </w:pPr>
            <w:r>
              <w:t>Setuju</w:t>
            </w:r>
            <w:r>
              <w:tab/>
              <w:t>= 3</w:t>
            </w:r>
          </w:p>
          <w:p w:rsidR="00CA28BA" w:rsidRDefault="00CA28BA" w:rsidP="00CA28BA">
            <w:pPr>
              <w:pStyle w:val="NoSpacing"/>
              <w:tabs>
                <w:tab w:val="left" w:pos="1877"/>
              </w:tabs>
              <w:spacing w:line="360" w:lineRule="auto"/>
              <w:jc w:val="both"/>
            </w:pPr>
            <w:r>
              <w:t>Tidak setuju</w:t>
            </w:r>
            <w:r>
              <w:tab/>
              <w:t>= 2</w:t>
            </w:r>
          </w:p>
          <w:p w:rsidR="00CA28BA" w:rsidRDefault="00CA28BA" w:rsidP="00CA28BA">
            <w:pPr>
              <w:pStyle w:val="NoSpacing"/>
              <w:tabs>
                <w:tab w:val="left" w:pos="567"/>
                <w:tab w:val="left" w:pos="1877"/>
              </w:tabs>
              <w:spacing w:line="360" w:lineRule="auto"/>
              <w:jc w:val="both"/>
            </w:pPr>
            <w:r>
              <w:t>Sangat tidak setuju</w:t>
            </w:r>
            <w:r>
              <w:tab/>
              <w:t>= 1</w:t>
            </w:r>
          </w:p>
        </w:tc>
        <w:tc>
          <w:tcPr>
            <w:tcW w:w="4077" w:type="dxa"/>
          </w:tcPr>
          <w:p w:rsidR="00CA28BA" w:rsidRDefault="00CA28BA" w:rsidP="00CA28BA">
            <w:pPr>
              <w:pStyle w:val="NoSpacing"/>
              <w:tabs>
                <w:tab w:val="left" w:pos="567"/>
              </w:tabs>
              <w:spacing w:line="360" w:lineRule="auto"/>
              <w:jc w:val="both"/>
            </w:pPr>
            <w:r w:rsidRPr="00CA28BA">
              <w:rPr>
                <w:b/>
              </w:rPr>
              <w:t>Skor soal negatif</w:t>
            </w:r>
            <w:r>
              <w:t>:</w:t>
            </w:r>
          </w:p>
          <w:p w:rsidR="00CA28BA" w:rsidRDefault="00CA28BA" w:rsidP="00CA28BA">
            <w:pPr>
              <w:pStyle w:val="NoSpacing"/>
              <w:tabs>
                <w:tab w:val="left" w:pos="1877"/>
              </w:tabs>
              <w:spacing w:line="360" w:lineRule="auto"/>
              <w:jc w:val="both"/>
            </w:pPr>
            <w:r>
              <w:t>Sangat setuju</w:t>
            </w:r>
            <w:r>
              <w:tab/>
              <w:t>= 1</w:t>
            </w:r>
          </w:p>
          <w:p w:rsidR="00CA28BA" w:rsidRDefault="00CA28BA" w:rsidP="00CA28BA">
            <w:pPr>
              <w:pStyle w:val="NoSpacing"/>
              <w:tabs>
                <w:tab w:val="left" w:pos="1877"/>
              </w:tabs>
              <w:spacing w:line="360" w:lineRule="auto"/>
              <w:jc w:val="both"/>
            </w:pPr>
            <w:r>
              <w:t>Setuju</w:t>
            </w:r>
            <w:r>
              <w:tab/>
              <w:t>= 2</w:t>
            </w:r>
          </w:p>
          <w:p w:rsidR="00CA28BA" w:rsidRDefault="00CA28BA" w:rsidP="00CA28BA">
            <w:pPr>
              <w:pStyle w:val="NoSpacing"/>
              <w:tabs>
                <w:tab w:val="left" w:pos="1877"/>
              </w:tabs>
              <w:spacing w:line="360" w:lineRule="auto"/>
              <w:jc w:val="both"/>
            </w:pPr>
            <w:r>
              <w:t>Tidak setuju</w:t>
            </w:r>
            <w:r>
              <w:tab/>
              <w:t>= 3</w:t>
            </w:r>
          </w:p>
          <w:p w:rsidR="00CA28BA" w:rsidRDefault="00CA28BA" w:rsidP="00CA28BA">
            <w:pPr>
              <w:pStyle w:val="NoSpacing"/>
              <w:tabs>
                <w:tab w:val="left" w:pos="1877"/>
              </w:tabs>
              <w:spacing w:line="360" w:lineRule="auto"/>
              <w:jc w:val="both"/>
            </w:pPr>
            <w:r>
              <w:t>Sangat tidak setuju</w:t>
            </w:r>
            <w:r>
              <w:tab/>
              <w:t>= 4</w:t>
            </w:r>
          </w:p>
        </w:tc>
      </w:tr>
    </w:tbl>
    <w:p w:rsidR="00CA28BA" w:rsidRDefault="00CA28BA" w:rsidP="00CA28BA">
      <w:pPr>
        <w:pStyle w:val="NoSpacing"/>
        <w:tabs>
          <w:tab w:val="left" w:pos="567"/>
        </w:tabs>
        <w:spacing w:line="360" w:lineRule="auto"/>
        <w:jc w:val="both"/>
      </w:pPr>
      <w:r>
        <w:t>Skor pertanyaan yang tidak dijawab = 0</w:t>
      </w:r>
    </w:p>
    <w:p w:rsidR="00CA28BA" w:rsidRDefault="00CA28BA" w:rsidP="00CA28BA">
      <w:pPr>
        <w:pStyle w:val="NoSpacing"/>
        <w:tabs>
          <w:tab w:val="left" w:pos="567"/>
        </w:tabs>
        <w:spacing w:line="360" w:lineRule="auto"/>
        <w:jc w:val="both"/>
      </w:pPr>
    </w:p>
    <w:p w:rsidR="00CA28BA" w:rsidRDefault="00CA28BA" w:rsidP="00CA28BA">
      <w:pPr>
        <w:pStyle w:val="NoSpacing"/>
        <w:tabs>
          <w:tab w:val="left" w:pos="567"/>
        </w:tabs>
        <w:spacing w:line="360" w:lineRule="auto"/>
        <w:jc w:val="both"/>
      </w:pPr>
    </w:p>
    <w:p w:rsidR="00CA28BA" w:rsidRDefault="00CA28BA" w:rsidP="00CA28BA">
      <w:pPr>
        <w:pStyle w:val="NoSpacing"/>
        <w:tabs>
          <w:tab w:val="left" w:pos="567"/>
        </w:tabs>
        <w:spacing w:line="360" w:lineRule="auto"/>
        <w:jc w:val="both"/>
      </w:pPr>
    </w:p>
    <w:p w:rsidR="00CA28BA" w:rsidRDefault="00CA28BA" w:rsidP="00CA28BA">
      <w:pPr>
        <w:pStyle w:val="NoSpacing"/>
        <w:tabs>
          <w:tab w:val="left" w:pos="567"/>
        </w:tabs>
        <w:spacing w:line="360" w:lineRule="auto"/>
        <w:jc w:val="both"/>
      </w:pPr>
    </w:p>
    <w:p w:rsidR="00CA28BA" w:rsidRDefault="00CA28BA" w:rsidP="00CA28BA">
      <w:pPr>
        <w:pStyle w:val="NoSpacing"/>
        <w:tabs>
          <w:tab w:val="left" w:pos="567"/>
        </w:tabs>
        <w:spacing w:line="360" w:lineRule="auto"/>
        <w:jc w:val="both"/>
      </w:pPr>
    </w:p>
    <w:p w:rsidR="00CA28BA" w:rsidRPr="008605BD" w:rsidRDefault="00A75715" w:rsidP="00A75715">
      <w:pPr>
        <w:pStyle w:val="NoSpacing"/>
        <w:tabs>
          <w:tab w:val="left" w:pos="567"/>
        </w:tabs>
        <w:spacing w:line="360" w:lineRule="auto"/>
        <w:jc w:val="center"/>
        <w:rPr>
          <w:b/>
        </w:rPr>
      </w:pPr>
      <w:r w:rsidRPr="008605BD">
        <w:rPr>
          <w:b/>
        </w:rPr>
        <w:lastRenderedPageBreak/>
        <w:t xml:space="preserve">Kuesioner Kebiasaan Membaca </w:t>
      </w:r>
      <w:r w:rsidR="00831D59">
        <w:rPr>
          <w:b/>
        </w:rPr>
        <w:t>Peserta Didik</w:t>
      </w:r>
    </w:p>
    <w:p w:rsidR="00A75715" w:rsidRDefault="00A75715" w:rsidP="00A75715">
      <w:pPr>
        <w:pStyle w:val="NoSpacing"/>
        <w:tabs>
          <w:tab w:val="left" w:pos="567"/>
        </w:tabs>
        <w:spacing w:line="360" w:lineRule="auto"/>
        <w:jc w:val="center"/>
      </w:pPr>
    </w:p>
    <w:tbl>
      <w:tblPr>
        <w:tblStyle w:val="TableGrid"/>
        <w:tblW w:w="5000" w:type="pct"/>
        <w:tblLook w:val="04A0" w:firstRow="1" w:lastRow="0" w:firstColumn="1" w:lastColumn="0" w:noHBand="0" w:noVBand="1"/>
      </w:tblPr>
      <w:tblGrid>
        <w:gridCol w:w="674"/>
        <w:gridCol w:w="4822"/>
        <w:gridCol w:w="664"/>
        <w:gridCol w:w="665"/>
        <w:gridCol w:w="665"/>
        <w:gridCol w:w="664"/>
      </w:tblGrid>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hideMark/>
          </w:tcPr>
          <w:p w:rsidR="00ED09F3" w:rsidRDefault="00ED09F3" w:rsidP="001F5F93">
            <w:pPr>
              <w:pStyle w:val="NoSpacing"/>
              <w:tabs>
                <w:tab w:val="left" w:pos="567"/>
              </w:tabs>
              <w:spacing w:line="276" w:lineRule="auto"/>
              <w:jc w:val="center"/>
              <w:rPr>
                <w:b/>
              </w:rPr>
            </w:pPr>
            <w:r>
              <w:rPr>
                <w:b/>
              </w:rPr>
              <w:t>No</w:t>
            </w:r>
          </w:p>
        </w:tc>
        <w:tc>
          <w:tcPr>
            <w:tcW w:w="2957" w:type="pct"/>
            <w:tcBorders>
              <w:top w:val="single" w:sz="4" w:space="0" w:color="auto"/>
              <w:left w:val="single" w:sz="4" w:space="0" w:color="auto"/>
              <w:bottom w:val="single" w:sz="4" w:space="0" w:color="auto"/>
              <w:right w:val="single" w:sz="4" w:space="0" w:color="auto"/>
            </w:tcBorders>
            <w:vAlign w:val="center"/>
            <w:hideMark/>
          </w:tcPr>
          <w:p w:rsidR="00ED09F3" w:rsidRDefault="00ED09F3" w:rsidP="001F5F93">
            <w:pPr>
              <w:pStyle w:val="NoSpacing"/>
              <w:tabs>
                <w:tab w:val="left" w:pos="567"/>
              </w:tabs>
              <w:spacing w:line="276" w:lineRule="auto"/>
              <w:jc w:val="center"/>
              <w:rPr>
                <w:b/>
              </w:rPr>
            </w:pPr>
            <w:r>
              <w:rPr>
                <w:b/>
              </w:rPr>
              <w:t>Pertanyaan</w:t>
            </w:r>
          </w:p>
        </w:tc>
        <w:tc>
          <w:tcPr>
            <w:tcW w:w="407" w:type="pct"/>
            <w:tcBorders>
              <w:top w:val="single" w:sz="4" w:space="0" w:color="auto"/>
              <w:left w:val="single" w:sz="4" w:space="0" w:color="auto"/>
              <w:bottom w:val="single" w:sz="4" w:space="0" w:color="auto"/>
              <w:right w:val="single" w:sz="4" w:space="0" w:color="auto"/>
            </w:tcBorders>
            <w:vAlign w:val="center"/>
            <w:hideMark/>
          </w:tcPr>
          <w:p w:rsidR="00ED09F3" w:rsidRDefault="00ED09F3" w:rsidP="001F5F93">
            <w:pPr>
              <w:pStyle w:val="NoSpacing"/>
              <w:tabs>
                <w:tab w:val="left" w:pos="567"/>
              </w:tabs>
              <w:spacing w:line="276" w:lineRule="auto"/>
              <w:jc w:val="center"/>
              <w:rPr>
                <w:b/>
              </w:rPr>
            </w:pPr>
            <w:r>
              <w:rPr>
                <w:b/>
              </w:rPr>
              <w:t>SS</w:t>
            </w:r>
          </w:p>
        </w:tc>
        <w:tc>
          <w:tcPr>
            <w:tcW w:w="408" w:type="pct"/>
            <w:tcBorders>
              <w:top w:val="single" w:sz="4" w:space="0" w:color="auto"/>
              <w:left w:val="single" w:sz="4" w:space="0" w:color="auto"/>
              <w:bottom w:val="single" w:sz="4" w:space="0" w:color="auto"/>
              <w:right w:val="single" w:sz="4" w:space="0" w:color="auto"/>
            </w:tcBorders>
            <w:vAlign w:val="center"/>
            <w:hideMark/>
          </w:tcPr>
          <w:p w:rsidR="00ED09F3" w:rsidRDefault="00ED09F3" w:rsidP="001F5F93">
            <w:pPr>
              <w:pStyle w:val="NoSpacing"/>
              <w:tabs>
                <w:tab w:val="left" w:pos="567"/>
              </w:tabs>
              <w:spacing w:line="276" w:lineRule="auto"/>
              <w:jc w:val="center"/>
              <w:rPr>
                <w:b/>
              </w:rPr>
            </w:pPr>
            <w:r>
              <w:rPr>
                <w:b/>
              </w:rPr>
              <w:t>S</w:t>
            </w:r>
          </w:p>
        </w:tc>
        <w:tc>
          <w:tcPr>
            <w:tcW w:w="408" w:type="pct"/>
            <w:tcBorders>
              <w:top w:val="single" w:sz="4" w:space="0" w:color="auto"/>
              <w:left w:val="single" w:sz="4" w:space="0" w:color="auto"/>
              <w:bottom w:val="single" w:sz="4" w:space="0" w:color="auto"/>
              <w:right w:val="single" w:sz="4" w:space="0" w:color="auto"/>
            </w:tcBorders>
            <w:vAlign w:val="center"/>
            <w:hideMark/>
          </w:tcPr>
          <w:p w:rsidR="00ED09F3" w:rsidRDefault="00ED09F3" w:rsidP="001F5F93">
            <w:pPr>
              <w:pStyle w:val="NoSpacing"/>
              <w:tabs>
                <w:tab w:val="left" w:pos="567"/>
              </w:tabs>
              <w:spacing w:line="276" w:lineRule="auto"/>
              <w:jc w:val="center"/>
              <w:rPr>
                <w:b/>
              </w:rPr>
            </w:pPr>
            <w:r>
              <w:rPr>
                <w:b/>
              </w:rPr>
              <w:t>TS</w:t>
            </w:r>
          </w:p>
        </w:tc>
        <w:tc>
          <w:tcPr>
            <w:tcW w:w="407" w:type="pct"/>
            <w:tcBorders>
              <w:top w:val="single" w:sz="4" w:space="0" w:color="auto"/>
              <w:left w:val="single" w:sz="4" w:space="0" w:color="auto"/>
              <w:bottom w:val="single" w:sz="4" w:space="0" w:color="auto"/>
              <w:right w:val="single" w:sz="4" w:space="0" w:color="auto"/>
            </w:tcBorders>
            <w:vAlign w:val="center"/>
            <w:hideMark/>
          </w:tcPr>
          <w:p w:rsidR="00ED09F3" w:rsidRDefault="00ED09F3" w:rsidP="001F5F93">
            <w:pPr>
              <w:pStyle w:val="NoSpacing"/>
              <w:tabs>
                <w:tab w:val="left" w:pos="567"/>
              </w:tabs>
              <w:spacing w:line="276" w:lineRule="auto"/>
              <w:jc w:val="center"/>
              <w:rPr>
                <w:b/>
              </w:rPr>
            </w:pPr>
            <w:r>
              <w:rPr>
                <w:b/>
              </w:rPr>
              <w:t>STS</w:t>
            </w: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1</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berusaha membaca minimal 30 menit sehari.</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2</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suka membaca buku apa saja di rumah.</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3</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tidak senang ketika ada kegiatan membaca di kelas.</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4</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tidak akan membaca apabila tidak disuruh membaca.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5</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tidak mau jika disuruh membaca.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6</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membaca karena takut dimarahi guru.</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7</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selalu berusaha memahami kata demi kata pada bacaan yang saya baca dengan baik.</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8</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Ketika saya tidak mengerti tentang suatu bacaan, saya akan bertanya pada orang di sekitar saya (teman, guru, orang tua).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9</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membaca untuk menambah wawasan ilmu pengetahuan.</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10</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lebih suka menggunakan waktu luang saya untuk bermain bersama teman daripada membaca.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11</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tidak suka membaca buku, karena saat membaca buku saya mengantuk.</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12</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tidak suka membaca buku, karena saat membaca buku saya merasa pusing.</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13</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lebih suka membaca daripada menonton televisi.</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14</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menggunakan waktu luang saya untuk membaca.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15</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membaca buku pelajaran setiap hari.</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16</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tidak pernah pergi ke perpustakaan sekolah pada saat jam istirahat</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17</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akan membaca kembali pelajaran yang telah disampaikan guru sepulang sekolah.</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lastRenderedPageBreak/>
              <w:t>18</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685876" w:rsidP="001F5F93">
            <w:pPr>
              <w:pStyle w:val="NoSpacing"/>
              <w:tabs>
                <w:tab w:val="left" w:pos="567"/>
              </w:tabs>
              <w:spacing w:line="276" w:lineRule="auto"/>
            </w:pPr>
            <w:r>
              <w:t>Saya melihat judul dan gambar majalah terlebih dahulu sebelum membaca isinya.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19</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Orang tua saya selalu membelikan buku bacaan yang saya butuhkan</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20</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Orang tua saya suka membaca, maka saya juga suka membaca.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21</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tidak suka meminjam buku di perpustakaan sekolah.</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22</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nyaman membaca di perpustakaan sekolah karena tidak berisik.</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23</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sering membaca buku di perpustakaan sekolah bersama teman-teman.</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24</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Teman-teman saya senang membaca, maka saya juga senang membaca.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25</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senang meminjam buku di perpustakaan keliling.</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26</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selalu konsentrasi pandangan mata saya pada satu satuan pikiran.</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27</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Mata saya bergerak lambat saat membaca.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28</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tahu kapan pandangan saya harus berhenti ketika membaca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29</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sulit berkonsentrasi pandangan saat membaca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30</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Pada saat mengerjakan soal bacaan, saya langsung membaca bacaannya tanpa melihat pertanyaannya terlebih dahulu.</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31</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Pada saat membaca wacana, saya langsung melompat pada kata kuncinya.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32</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selalu membaca dalam hati.</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33</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685876" w:rsidP="00685876">
            <w:pPr>
              <w:pStyle w:val="NoSpacing"/>
              <w:tabs>
                <w:tab w:val="left" w:pos="567"/>
              </w:tabs>
              <w:spacing w:line="276" w:lineRule="auto"/>
            </w:pPr>
            <w:r>
              <w:t>Saya selalu fokus pada kata kunci dan melompati kata yang tidak penting.</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34</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Tangan saya menunjuk baris bacaan saat membaca</w:t>
            </w:r>
            <w:r w:rsidR="00685876">
              <w:t>.</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35</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Kepala saya bergerak saat membaca.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r w:rsidR="00ED09F3" w:rsidTr="001F5F93">
        <w:trPr>
          <w:trHeight w:val="567"/>
        </w:trPr>
        <w:tc>
          <w:tcPr>
            <w:tcW w:w="413"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jc w:val="center"/>
            </w:pPr>
            <w:r>
              <w:t>36</w:t>
            </w:r>
          </w:p>
        </w:tc>
        <w:tc>
          <w:tcPr>
            <w:tcW w:w="2957" w:type="pct"/>
            <w:tcBorders>
              <w:top w:val="single" w:sz="4" w:space="0" w:color="auto"/>
              <w:left w:val="single" w:sz="4" w:space="0" w:color="auto"/>
              <w:bottom w:val="single" w:sz="4" w:space="0" w:color="auto"/>
              <w:right w:val="single" w:sz="4" w:space="0" w:color="auto"/>
            </w:tcBorders>
            <w:vAlign w:val="center"/>
          </w:tcPr>
          <w:p w:rsidR="00ED09F3" w:rsidRDefault="00ED09F3" w:rsidP="001F5F93">
            <w:pPr>
              <w:pStyle w:val="NoSpacing"/>
              <w:tabs>
                <w:tab w:val="left" w:pos="567"/>
              </w:tabs>
              <w:spacing w:line="276" w:lineRule="auto"/>
            </w:pPr>
            <w:r>
              <w:t>Saya akan terus meningkatkan kemampuan dan kebiasaan membaca saya</w:t>
            </w: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ED09F3" w:rsidRDefault="00ED09F3" w:rsidP="001F5F93">
            <w:pPr>
              <w:pStyle w:val="NoSpacing"/>
              <w:tabs>
                <w:tab w:val="left" w:pos="567"/>
              </w:tabs>
              <w:spacing w:line="276" w:lineRule="auto"/>
            </w:pPr>
          </w:p>
        </w:tc>
      </w:tr>
    </w:tbl>
    <w:p w:rsidR="008605BD" w:rsidRDefault="008605BD" w:rsidP="008605BD">
      <w:pPr>
        <w:pStyle w:val="NoSpacing"/>
        <w:tabs>
          <w:tab w:val="left" w:pos="567"/>
        </w:tabs>
        <w:spacing w:line="360" w:lineRule="auto"/>
        <w:jc w:val="center"/>
        <w:rPr>
          <w:rFonts w:ascii="Andika New Basic" w:hAnsi="Andika New Basic" w:cs="Andika New Basic"/>
          <w:b/>
          <w:sz w:val="28"/>
        </w:rPr>
      </w:pPr>
      <w:r w:rsidRPr="0052511A">
        <w:rPr>
          <w:rFonts w:ascii="Andika New Basic" w:hAnsi="Andika New Basic" w:cs="Andika New Basic"/>
          <w:b/>
          <w:sz w:val="28"/>
        </w:rPr>
        <w:t xml:space="preserve">Terima kasih sudah menjawab dengan jujur </w:t>
      </w:r>
      <w:r w:rsidRPr="0052511A">
        <w:rPr>
          <w:rFonts w:ascii="Andika New Basic" w:hAnsi="Andika New Basic" w:cs="Andika New Basic"/>
          <w:b/>
          <w:sz w:val="28"/>
        </w:rPr>
        <w:sym w:font="Wingdings" w:char="F04A"/>
      </w:r>
    </w:p>
    <w:p w:rsidR="00B84BFC" w:rsidRPr="00B84BFC" w:rsidRDefault="00B84BFC" w:rsidP="00B84BFC">
      <w:pPr>
        <w:pStyle w:val="NoSpacing"/>
        <w:spacing w:line="360" w:lineRule="auto"/>
        <w:jc w:val="both"/>
        <w:rPr>
          <w:rFonts w:cs="Times New Roman"/>
        </w:rPr>
      </w:pPr>
      <w:r>
        <w:rPr>
          <w:rFonts w:cs="Times New Roman"/>
          <w:b/>
        </w:rPr>
        <w:lastRenderedPageBreak/>
        <w:t xml:space="preserve">Lampiran 8. </w:t>
      </w:r>
      <w:r>
        <w:rPr>
          <w:rFonts w:cs="Times New Roman"/>
        </w:rPr>
        <w:t>Kisi-Kisi Kuesioner Kebiasaan Membaca (Setelah Uji Coba)</w:t>
      </w:r>
    </w:p>
    <w:p w:rsidR="004B2CB5" w:rsidRDefault="004B2CB5" w:rsidP="004B2CB5">
      <w:pPr>
        <w:pStyle w:val="NoSpacing"/>
        <w:spacing w:line="360" w:lineRule="auto"/>
        <w:jc w:val="center"/>
        <w:rPr>
          <w:b/>
        </w:rPr>
      </w:pPr>
      <w:r>
        <w:rPr>
          <w:b/>
        </w:rPr>
        <w:t>KISI-KISI KUESIONER KEBIASAAN MEMBACA</w:t>
      </w:r>
    </w:p>
    <w:p w:rsidR="004B2CB5" w:rsidRDefault="004B2CB5" w:rsidP="004B2CB5">
      <w:pPr>
        <w:pStyle w:val="NoSpacing"/>
        <w:spacing w:line="360" w:lineRule="auto"/>
      </w:pPr>
    </w:p>
    <w:tbl>
      <w:tblPr>
        <w:tblStyle w:val="TableGrid"/>
        <w:tblW w:w="5000" w:type="pct"/>
        <w:tblLook w:val="04A0" w:firstRow="1" w:lastRow="0" w:firstColumn="1" w:lastColumn="0" w:noHBand="0" w:noVBand="1"/>
      </w:tblPr>
      <w:tblGrid>
        <w:gridCol w:w="1664"/>
        <w:gridCol w:w="2830"/>
        <w:gridCol w:w="1283"/>
        <w:gridCol w:w="1283"/>
        <w:gridCol w:w="1094"/>
      </w:tblGrid>
      <w:tr w:rsidR="004B2CB5" w:rsidTr="00F72E7E">
        <w:tc>
          <w:tcPr>
            <w:tcW w:w="10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2CB5" w:rsidRDefault="004B2CB5" w:rsidP="00F72E7E">
            <w:pPr>
              <w:pStyle w:val="NoSpacing"/>
              <w:spacing w:line="360" w:lineRule="auto"/>
              <w:jc w:val="center"/>
            </w:pPr>
            <w:r>
              <w:t>Variabel</w:t>
            </w:r>
          </w:p>
        </w:tc>
        <w:tc>
          <w:tcPr>
            <w:tcW w:w="1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2CB5" w:rsidRDefault="004B2CB5" w:rsidP="00F72E7E">
            <w:pPr>
              <w:pStyle w:val="NoSpacing"/>
              <w:spacing w:line="360" w:lineRule="auto"/>
              <w:jc w:val="center"/>
            </w:pPr>
            <w:r>
              <w:t>Aspek</w:t>
            </w:r>
          </w:p>
        </w:tc>
        <w:tc>
          <w:tcPr>
            <w:tcW w:w="1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4B2CB5" w:rsidRDefault="004B2CB5" w:rsidP="00F72E7E">
            <w:pPr>
              <w:pStyle w:val="NoSpacing"/>
              <w:spacing w:line="360" w:lineRule="auto"/>
              <w:jc w:val="center"/>
            </w:pPr>
            <w:r>
              <w:t>Nomor butir</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B2CB5" w:rsidRDefault="004B2CB5" w:rsidP="00F72E7E">
            <w:pPr>
              <w:pStyle w:val="NoSpacing"/>
              <w:spacing w:line="360" w:lineRule="auto"/>
              <w:jc w:val="center"/>
            </w:pPr>
            <w:r>
              <w:t>Jumlah butir soal</w:t>
            </w:r>
          </w:p>
        </w:tc>
      </w:tr>
      <w:tr w:rsidR="004B2CB5" w:rsidTr="00F72E7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2CB5" w:rsidRDefault="004B2CB5" w:rsidP="00F72E7E">
            <w:pPr>
              <w:spacing w:line="360" w:lineRule="auto"/>
              <w:rPr>
                <w:rFonts w:ascii="Times New Roman" w:hAnsi="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2CB5" w:rsidRDefault="004B2CB5" w:rsidP="00F72E7E">
            <w:pPr>
              <w:spacing w:line="360" w:lineRule="auto"/>
              <w:rPr>
                <w:rFonts w:ascii="Times New Roman" w:hAnsi="Times New Roman"/>
                <w:sz w:val="24"/>
                <w:lang w:val="en-US"/>
              </w:rPr>
            </w:pPr>
          </w:p>
        </w:tc>
        <w:tc>
          <w:tcPr>
            <w:tcW w:w="787" w:type="pct"/>
            <w:tcBorders>
              <w:top w:val="single" w:sz="4" w:space="0" w:color="auto"/>
              <w:left w:val="single" w:sz="4" w:space="0" w:color="auto"/>
              <w:bottom w:val="single" w:sz="4" w:space="0" w:color="auto"/>
              <w:right w:val="single" w:sz="4" w:space="0" w:color="auto"/>
            </w:tcBorders>
            <w:shd w:val="clear" w:color="auto" w:fill="auto"/>
            <w:hideMark/>
          </w:tcPr>
          <w:p w:rsidR="004B2CB5" w:rsidRDefault="004B2CB5" w:rsidP="00F72E7E">
            <w:pPr>
              <w:pStyle w:val="NoSpacing"/>
              <w:spacing w:line="360" w:lineRule="auto"/>
              <w:jc w:val="center"/>
            </w:pPr>
            <w:r>
              <w:t>Pernyataan Positif</w:t>
            </w:r>
          </w:p>
        </w:tc>
        <w:tc>
          <w:tcPr>
            <w:tcW w:w="787" w:type="pct"/>
            <w:tcBorders>
              <w:top w:val="single" w:sz="4" w:space="0" w:color="auto"/>
              <w:left w:val="single" w:sz="4" w:space="0" w:color="auto"/>
              <w:bottom w:val="single" w:sz="4" w:space="0" w:color="auto"/>
              <w:right w:val="single" w:sz="4" w:space="0" w:color="auto"/>
            </w:tcBorders>
            <w:shd w:val="clear" w:color="auto" w:fill="auto"/>
            <w:hideMark/>
          </w:tcPr>
          <w:p w:rsidR="004B2CB5" w:rsidRDefault="004B2CB5" w:rsidP="00F72E7E">
            <w:pPr>
              <w:pStyle w:val="NoSpacing"/>
              <w:spacing w:line="360" w:lineRule="auto"/>
              <w:jc w:val="center"/>
            </w:pPr>
            <w:r>
              <w:t>Pernyataan Negatif</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2CB5" w:rsidRDefault="004B2CB5" w:rsidP="00F72E7E">
            <w:pPr>
              <w:spacing w:line="360" w:lineRule="auto"/>
              <w:rPr>
                <w:rFonts w:ascii="Times New Roman" w:hAnsi="Times New Roman"/>
                <w:sz w:val="24"/>
                <w:lang w:val="en-US"/>
              </w:rPr>
            </w:pPr>
          </w:p>
        </w:tc>
      </w:tr>
      <w:tr w:rsidR="004B2CB5" w:rsidTr="00F72E7E">
        <w:trPr>
          <w:trHeight w:val="85"/>
        </w:trPr>
        <w:tc>
          <w:tcPr>
            <w:tcW w:w="1020" w:type="pct"/>
            <w:vMerge w:val="restart"/>
            <w:tcBorders>
              <w:top w:val="single" w:sz="4" w:space="0" w:color="auto"/>
              <w:left w:val="single" w:sz="4" w:space="0" w:color="auto"/>
              <w:right w:val="single" w:sz="4" w:space="0" w:color="auto"/>
            </w:tcBorders>
            <w:shd w:val="clear" w:color="auto" w:fill="auto"/>
            <w:hideMark/>
          </w:tcPr>
          <w:p w:rsidR="004B2CB5" w:rsidRPr="006F34C0" w:rsidRDefault="004B2CB5" w:rsidP="00F72E7E">
            <w:pPr>
              <w:pStyle w:val="NoSpacing"/>
              <w:spacing w:line="360" w:lineRule="auto"/>
            </w:pPr>
            <w:r w:rsidRPr="006F34C0">
              <w:t>Kebiasaan Membaca</w:t>
            </w:r>
          </w:p>
        </w:tc>
        <w:tc>
          <w:tcPr>
            <w:tcW w:w="1735" w:type="pct"/>
            <w:tcBorders>
              <w:top w:val="single" w:sz="4" w:space="0" w:color="auto"/>
              <w:left w:val="single" w:sz="4" w:space="0" w:color="auto"/>
              <w:right w:val="single" w:sz="4" w:space="0" w:color="auto"/>
            </w:tcBorders>
            <w:shd w:val="clear" w:color="auto" w:fill="auto"/>
            <w:hideMark/>
          </w:tcPr>
          <w:p w:rsidR="004B2CB5" w:rsidRDefault="004B2CB5" w:rsidP="00F72E7E">
            <w:pPr>
              <w:pStyle w:val="NoSpacing"/>
              <w:spacing w:line="360" w:lineRule="auto"/>
            </w:pPr>
            <w:r>
              <w:t>Minat membaca</w:t>
            </w:r>
          </w:p>
          <w:p w:rsidR="004B2CB5" w:rsidRPr="006F34C0" w:rsidRDefault="004B2CB5" w:rsidP="004B2CB5">
            <w:pPr>
              <w:pStyle w:val="NoSpacing"/>
              <w:numPr>
                <w:ilvl w:val="0"/>
                <w:numId w:val="63"/>
              </w:numPr>
              <w:spacing w:line="360" w:lineRule="auto"/>
              <w:ind w:left="463" w:hanging="426"/>
            </w:pPr>
            <w:r>
              <w:t>Kemauan untuk membaca</w:t>
            </w:r>
          </w:p>
          <w:p w:rsidR="004B2CB5" w:rsidRPr="006F34C0" w:rsidRDefault="004B2CB5" w:rsidP="004B2CB5">
            <w:pPr>
              <w:pStyle w:val="NoSpacing"/>
              <w:numPr>
                <w:ilvl w:val="0"/>
                <w:numId w:val="63"/>
              </w:numPr>
              <w:spacing w:line="360" w:lineRule="auto"/>
              <w:ind w:left="463" w:hanging="426"/>
            </w:pPr>
            <w:r>
              <w:t>Motivasi membaca</w:t>
            </w:r>
          </w:p>
        </w:tc>
        <w:tc>
          <w:tcPr>
            <w:tcW w:w="787" w:type="pct"/>
            <w:tcBorders>
              <w:top w:val="single" w:sz="4" w:space="0" w:color="auto"/>
              <w:left w:val="single" w:sz="4" w:space="0" w:color="auto"/>
              <w:right w:val="single" w:sz="4" w:space="0" w:color="auto"/>
            </w:tcBorders>
            <w:shd w:val="clear" w:color="auto" w:fill="auto"/>
          </w:tcPr>
          <w:p w:rsidR="004B2CB5" w:rsidRDefault="004B2CB5" w:rsidP="00F72E7E">
            <w:pPr>
              <w:pStyle w:val="NoSpacing"/>
              <w:spacing w:line="360" w:lineRule="auto"/>
              <w:jc w:val="center"/>
            </w:pPr>
          </w:p>
          <w:p w:rsidR="004B2CB5" w:rsidRDefault="004B2CB5" w:rsidP="00F72E7E">
            <w:pPr>
              <w:pStyle w:val="NoSpacing"/>
              <w:spacing w:line="360" w:lineRule="auto"/>
              <w:jc w:val="center"/>
            </w:pPr>
            <w:r>
              <w:t>2</w:t>
            </w:r>
          </w:p>
          <w:p w:rsidR="004B2CB5" w:rsidRDefault="004B2CB5" w:rsidP="00F72E7E">
            <w:pPr>
              <w:pStyle w:val="NoSpacing"/>
              <w:spacing w:line="360" w:lineRule="auto"/>
              <w:jc w:val="center"/>
            </w:pPr>
          </w:p>
          <w:p w:rsidR="004B2CB5" w:rsidRPr="006F34C0" w:rsidRDefault="004B2CB5" w:rsidP="00F72E7E">
            <w:pPr>
              <w:pStyle w:val="NoSpacing"/>
              <w:spacing w:line="360" w:lineRule="auto"/>
              <w:jc w:val="center"/>
            </w:pPr>
            <w:r>
              <w:t>5, 6, 7, 25</w:t>
            </w:r>
          </w:p>
        </w:tc>
        <w:tc>
          <w:tcPr>
            <w:tcW w:w="787" w:type="pct"/>
            <w:tcBorders>
              <w:top w:val="single" w:sz="4" w:space="0" w:color="auto"/>
              <w:left w:val="single" w:sz="4" w:space="0" w:color="auto"/>
              <w:right w:val="single" w:sz="4" w:space="0" w:color="auto"/>
            </w:tcBorders>
            <w:shd w:val="clear" w:color="auto" w:fill="auto"/>
          </w:tcPr>
          <w:p w:rsidR="004B2CB5" w:rsidRDefault="004B2CB5" w:rsidP="00F72E7E">
            <w:pPr>
              <w:pStyle w:val="NoSpacing"/>
              <w:spacing w:line="360" w:lineRule="auto"/>
              <w:jc w:val="center"/>
            </w:pPr>
          </w:p>
          <w:p w:rsidR="004B2CB5" w:rsidRPr="006F34C0" w:rsidRDefault="004B2CB5" w:rsidP="00F72E7E">
            <w:pPr>
              <w:pStyle w:val="NoSpacing"/>
              <w:spacing w:line="360" w:lineRule="auto"/>
              <w:jc w:val="center"/>
            </w:pPr>
            <w:r>
              <w:t>3, 4, 8, 9</w:t>
            </w:r>
          </w:p>
        </w:tc>
        <w:tc>
          <w:tcPr>
            <w:tcW w:w="671" w:type="pct"/>
            <w:tcBorders>
              <w:top w:val="single" w:sz="4" w:space="0" w:color="auto"/>
              <w:left w:val="single" w:sz="4" w:space="0" w:color="auto"/>
              <w:right w:val="single" w:sz="4" w:space="0" w:color="auto"/>
            </w:tcBorders>
            <w:shd w:val="clear" w:color="auto" w:fill="auto"/>
            <w:vAlign w:val="center"/>
          </w:tcPr>
          <w:p w:rsidR="004B2CB5" w:rsidRPr="006F34C0" w:rsidRDefault="004B2CB5" w:rsidP="00F72E7E">
            <w:pPr>
              <w:pStyle w:val="NoSpacing"/>
              <w:spacing w:line="360" w:lineRule="auto"/>
              <w:jc w:val="center"/>
            </w:pPr>
            <w:r>
              <w:t>9</w:t>
            </w:r>
          </w:p>
        </w:tc>
      </w:tr>
      <w:tr w:rsidR="004B2CB5" w:rsidTr="00F72E7E">
        <w:trPr>
          <w:trHeight w:val="85"/>
        </w:trPr>
        <w:tc>
          <w:tcPr>
            <w:tcW w:w="1020" w:type="pct"/>
            <w:vMerge/>
            <w:tcBorders>
              <w:left w:val="single" w:sz="4" w:space="0" w:color="auto"/>
              <w:right w:val="single" w:sz="4" w:space="0" w:color="auto"/>
            </w:tcBorders>
            <w:shd w:val="clear" w:color="auto" w:fill="auto"/>
            <w:hideMark/>
          </w:tcPr>
          <w:p w:rsidR="004B2CB5" w:rsidRPr="006F34C0" w:rsidRDefault="004B2CB5" w:rsidP="00F72E7E">
            <w:pPr>
              <w:pStyle w:val="NoSpacing"/>
              <w:spacing w:line="360" w:lineRule="auto"/>
              <w:jc w:val="center"/>
            </w:pPr>
          </w:p>
        </w:tc>
        <w:tc>
          <w:tcPr>
            <w:tcW w:w="1735" w:type="pct"/>
            <w:tcBorders>
              <w:top w:val="single" w:sz="4" w:space="0" w:color="auto"/>
              <w:left w:val="single" w:sz="4" w:space="0" w:color="auto"/>
              <w:right w:val="single" w:sz="4" w:space="0" w:color="auto"/>
            </w:tcBorders>
            <w:shd w:val="clear" w:color="auto" w:fill="auto"/>
          </w:tcPr>
          <w:p w:rsidR="004B2CB5" w:rsidRDefault="004B2CB5" w:rsidP="00F72E7E">
            <w:pPr>
              <w:pStyle w:val="NoSpacing"/>
              <w:spacing w:line="360" w:lineRule="auto"/>
            </w:pPr>
            <w:r>
              <w:t>Frekuensi/waktu untuk membaca</w:t>
            </w:r>
          </w:p>
          <w:p w:rsidR="004B2CB5" w:rsidRPr="006F34C0" w:rsidRDefault="004B2CB5" w:rsidP="004B2CB5">
            <w:pPr>
              <w:pStyle w:val="NoSpacing"/>
              <w:numPr>
                <w:ilvl w:val="0"/>
                <w:numId w:val="62"/>
              </w:numPr>
              <w:spacing w:line="360" w:lineRule="auto"/>
              <w:ind w:left="463" w:hanging="426"/>
            </w:pPr>
            <w:r>
              <w:t>Peluangan waktu untuk membaca</w:t>
            </w:r>
          </w:p>
        </w:tc>
        <w:tc>
          <w:tcPr>
            <w:tcW w:w="787" w:type="pct"/>
            <w:tcBorders>
              <w:top w:val="single" w:sz="4" w:space="0" w:color="auto"/>
              <w:left w:val="single" w:sz="4" w:space="0" w:color="auto"/>
              <w:right w:val="single" w:sz="4" w:space="0" w:color="auto"/>
            </w:tcBorders>
            <w:shd w:val="clear" w:color="auto" w:fill="auto"/>
          </w:tcPr>
          <w:p w:rsidR="004B2CB5" w:rsidRDefault="004B2CB5" w:rsidP="00F72E7E">
            <w:pPr>
              <w:pStyle w:val="NoSpacing"/>
              <w:spacing w:line="360" w:lineRule="auto"/>
              <w:jc w:val="center"/>
            </w:pPr>
          </w:p>
          <w:p w:rsidR="004B2CB5" w:rsidRDefault="004B2CB5" w:rsidP="00F72E7E">
            <w:pPr>
              <w:pStyle w:val="NoSpacing"/>
              <w:spacing w:line="360" w:lineRule="auto"/>
              <w:jc w:val="center"/>
            </w:pPr>
          </w:p>
          <w:p w:rsidR="004B2CB5" w:rsidRPr="006F34C0" w:rsidRDefault="004B2CB5" w:rsidP="00F72E7E">
            <w:pPr>
              <w:pStyle w:val="NoSpacing"/>
              <w:spacing w:line="360" w:lineRule="auto"/>
              <w:jc w:val="center"/>
            </w:pPr>
            <w:r>
              <w:t>1, 10</w:t>
            </w:r>
          </w:p>
        </w:tc>
        <w:tc>
          <w:tcPr>
            <w:tcW w:w="787" w:type="pct"/>
            <w:tcBorders>
              <w:top w:val="single" w:sz="4" w:space="0" w:color="auto"/>
              <w:left w:val="single" w:sz="4" w:space="0" w:color="auto"/>
              <w:right w:val="single" w:sz="4" w:space="0" w:color="auto"/>
            </w:tcBorders>
            <w:shd w:val="clear" w:color="auto" w:fill="auto"/>
          </w:tcPr>
          <w:p w:rsidR="004B2CB5" w:rsidRDefault="004B2CB5" w:rsidP="00F72E7E">
            <w:pPr>
              <w:pStyle w:val="NoSpacing"/>
              <w:spacing w:line="360" w:lineRule="auto"/>
              <w:jc w:val="center"/>
            </w:pPr>
          </w:p>
          <w:p w:rsidR="004B2CB5" w:rsidRDefault="004B2CB5" w:rsidP="00F72E7E">
            <w:pPr>
              <w:pStyle w:val="NoSpacing"/>
              <w:spacing w:line="360" w:lineRule="auto"/>
              <w:jc w:val="center"/>
            </w:pPr>
          </w:p>
          <w:p w:rsidR="004B2CB5" w:rsidRPr="006F34C0" w:rsidRDefault="004B2CB5" w:rsidP="00F72E7E">
            <w:pPr>
              <w:pStyle w:val="NoSpacing"/>
              <w:spacing w:line="360" w:lineRule="auto"/>
              <w:jc w:val="center"/>
            </w:pPr>
            <w:r>
              <w:t>11</w:t>
            </w:r>
          </w:p>
        </w:tc>
        <w:tc>
          <w:tcPr>
            <w:tcW w:w="671" w:type="pct"/>
            <w:tcBorders>
              <w:top w:val="single" w:sz="4" w:space="0" w:color="auto"/>
              <w:left w:val="single" w:sz="4" w:space="0" w:color="auto"/>
              <w:right w:val="single" w:sz="4" w:space="0" w:color="auto"/>
            </w:tcBorders>
            <w:shd w:val="clear" w:color="auto" w:fill="auto"/>
            <w:vAlign w:val="center"/>
          </w:tcPr>
          <w:p w:rsidR="004B2CB5" w:rsidRPr="006F34C0" w:rsidRDefault="004B2CB5" w:rsidP="00F72E7E">
            <w:pPr>
              <w:pStyle w:val="NoSpacing"/>
              <w:spacing w:line="360" w:lineRule="auto"/>
              <w:jc w:val="center"/>
            </w:pPr>
            <w:r>
              <w:t>3</w:t>
            </w:r>
          </w:p>
        </w:tc>
      </w:tr>
      <w:tr w:rsidR="004B2CB5" w:rsidTr="00F72E7E">
        <w:trPr>
          <w:trHeight w:val="85"/>
        </w:trPr>
        <w:tc>
          <w:tcPr>
            <w:tcW w:w="1020" w:type="pct"/>
            <w:vMerge/>
            <w:tcBorders>
              <w:left w:val="single" w:sz="4" w:space="0" w:color="auto"/>
              <w:right w:val="single" w:sz="4" w:space="0" w:color="auto"/>
            </w:tcBorders>
            <w:shd w:val="clear" w:color="auto" w:fill="auto"/>
            <w:hideMark/>
          </w:tcPr>
          <w:p w:rsidR="004B2CB5" w:rsidRPr="006F34C0" w:rsidRDefault="004B2CB5" w:rsidP="00F72E7E">
            <w:pPr>
              <w:pStyle w:val="NoSpacing"/>
              <w:spacing w:line="360" w:lineRule="auto"/>
              <w:jc w:val="center"/>
            </w:pPr>
          </w:p>
        </w:tc>
        <w:tc>
          <w:tcPr>
            <w:tcW w:w="1735" w:type="pct"/>
            <w:tcBorders>
              <w:top w:val="single" w:sz="4" w:space="0" w:color="auto"/>
              <w:left w:val="single" w:sz="4" w:space="0" w:color="auto"/>
              <w:right w:val="single" w:sz="4" w:space="0" w:color="auto"/>
            </w:tcBorders>
            <w:shd w:val="clear" w:color="auto" w:fill="auto"/>
            <w:hideMark/>
          </w:tcPr>
          <w:p w:rsidR="004B2CB5" w:rsidRPr="006F34C0" w:rsidRDefault="004B2CB5" w:rsidP="00F72E7E">
            <w:pPr>
              <w:pStyle w:val="NoSpacing"/>
              <w:spacing w:line="360" w:lineRule="auto"/>
            </w:pPr>
            <w:r w:rsidRPr="006F34C0">
              <w:t>Lingkungan</w:t>
            </w:r>
          </w:p>
          <w:p w:rsidR="004B2CB5" w:rsidRPr="006F34C0" w:rsidRDefault="004B2CB5" w:rsidP="004B2CB5">
            <w:pPr>
              <w:pStyle w:val="NoSpacing"/>
              <w:numPr>
                <w:ilvl w:val="0"/>
                <w:numId w:val="60"/>
              </w:numPr>
              <w:spacing w:line="360" w:lineRule="auto"/>
              <w:ind w:left="463" w:hanging="426"/>
            </w:pPr>
            <w:r w:rsidRPr="006F34C0">
              <w:t>Keluarga</w:t>
            </w:r>
          </w:p>
          <w:p w:rsidR="004B2CB5" w:rsidRPr="006F34C0" w:rsidRDefault="004B2CB5" w:rsidP="004B2CB5">
            <w:pPr>
              <w:pStyle w:val="NoSpacing"/>
              <w:numPr>
                <w:ilvl w:val="0"/>
                <w:numId w:val="60"/>
              </w:numPr>
              <w:spacing w:line="360" w:lineRule="auto"/>
              <w:ind w:left="463" w:hanging="426"/>
            </w:pPr>
            <w:r w:rsidRPr="006F34C0">
              <w:t>Sekolah</w:t>
            </w:r>
          </w:p>
          <w:p w:rsidR="004B2CB5" w:rsidRPr="006F34C0" w:rsidRDefault="004B2CB5" w:rsidP="004B2CB5">
            <w:pPr>
              <w:pStyle w:val="NoSpacing"/>
              <w:numPr>
                <w:ilvl w:val="0"/>
                <w:numId w:val="60"/>
              </w:numPr>
              <w:spacing w:line="360" w:lineRule="auto"/>
              <w:ind w:left="463" w:hanging="426"/>
            </w:pPr>
            <w:r w:rsidRPr="006F34C0">
              <w:t>Masyarakat</w:t>
            </w:r>
          </w:p>
        </w:tc>
        <w:tc>
          <w:tcPr>
            <w:tcW w:w="787" w:type="pct"/>
            <w:tcBorders>
              <w:top w:val="single" w:sz="4" w:space="0" w:color="auto"/>
              <w:left w:val="single" w:sz="4" w:space="0" w:color="auto"/>
              <w:right w:val="single" w:sz="4" w:space="0" w:color="auto"/>
            </w:tcBorders>
            <w:shd w:val="clear" w:color="auto" w:fill="auto"/>
          </w:tcPr>
          <w:p w:rsidR="004B2CB5" w:rsidRDefault="004B2CB5" w:rsidP="00F72E7E">
            <w:pPr>
              <w:pStyle w:val="NoSpacing"/>
              <w:spacing w:line="360" w:lineRule="auto"/>
              <w:jc w:val="center"/>
            </w:pPr>
          </w:p>
          <w:p w:rsidR="004B2CB5" w:rsidRDefault="00D10275" w:rsidP="00F72E7E">
            <w:pPr>
              <w:pStyle w:val="NoSpacing"/>
              <w:spacing w:line="360" w:lineRule="auto"/>
              <w:jc w:val="center"/>
            </w:pPr>
            <w:r>
              <w:t xml:space="preserve">12, </w:t>
            </w:r>
            <w:r w:rsidR="004B2CB5">
              <w:t>14</w:t>
            </w:r>
          </w:p>
          <w:p w:rsidR="004B2CB5" w:rsidRDefault="004B2CB5" w:rsidP="00F72E7E">
            <w:pPr>
              <w:pStyle w:val="NoSpacing"/>
              <w:spacing w:line="360" w:lineRule="auto"/>
              <w:jc w:val="center"/>
            </w:pPr>
            <w:r>
              <w:t>16, 17</w:t>
            </w:r>
          </w:p>
          <w:p w:rsidR="004B2CB5" w:rsidRPr="006F34C0" w:rsidRDefault="004B2CB5" w:rsidP="00F72E7E">
            <w:pPr>
              <w:pStyle w:val="NoSpacing"/>
              <w:spacing w:line="360" w:lineRule="auto"/>
              <w:jc w:val="center"/>
            </w:pPr>
            <w:r>
              <w:t>18, 19</w:t>
            </w:r>
          </w:p>
        </w:tc>
        <w:tc>
          <w:tcPr>
            <w:tcW w:w="787" w:type="pct"/>
            <w:tcBorders>
              <w:top w:val="single" w:sz="4" w:space="0" w:color="auto"/>
              <w:left w:val="single" w:sz="4" w:space="0" w:color="auto"/>
              <w:right w:val="single" w:sz="4" w:space="0" w:color="auto"/>
            </w:tcBorders>
            <w:shd w:val="clear" w:color="auto" w:fill="auto"/>
          </w:tcPr>
          <w:p w:rsidR="004B2CB5" w:rsidRDefault="004B2CB5" w:rsidP="00F72E7E">
            <w:pPr>
              <w:pStyle w:val="NoSpacing"/>
              <w:spacing w:line="360" w:lineRule="auto"/>
              <w:jc w:val="center"/>
            </w:pPr>
          </w:p>
          <w:p w:rsidR="004B2CB5" w:rsidRDefault="004B2CB5" w:rsidP="00F72E7E">
            <w:pPr>
              <w:pStyle w:val="NoSpacing"/>
              <w:spacing w:line="360" w:lineRule="auto"/>
              <w:jc w:val="center"/>
            </w:pPr>
          </w:p>
          <w:p w:rsidR="004B2CB5" w:rsidRDefault="004B2CB5" w:rsidP="00F72E7E">
            <w:pPr>
              <w:pStyle w:val="NoSpacing"/>
              <w:spacing w:line="360" w:lineRule="auto"/>
              <w:jc w:val="center"/>
            </w:pPr>
            <w:r>
              <w:t>15</w:t>
            </w:r>
          </w:p>
          <w:p w:rsidR="004B2CB5" w:rsidRPr="006F34C0" w:rsidRDefault="004B2CB5" w:rsidP="00F72E7E">
            <w:pPr>
              <w:pStyle w:val="NoSpacing"/>
              <w:spacing w:line="360" w:lineRule="auto"/>
              <w:jc w:val="center"/>
            </w:pPr>
          </w:p>
        </w:tc>
        <w:tc>
          <w:tcPr>
            <w:tcW w:w="671" w:type="pct"/>
            <w:tcBorders>
              <w:top w:val="single" w:sz="4" w:space="0" w:color="auto"/>
              <w:left w:val="single" w:sz="4" w:space="0" w:color="auto"/>
              <w:right w:val="single" w:sz="4" w:space="0" w:color="auto"/>
            </w:tcBorders>
            <w:shd w:val="clear" w:color="auto" w:fill="auto"/>
            <w:vAlign w:val="center"/>
          </w:tcPr>
          <w:p w:rsidR="004B2CB5" w:rsidRPr="006F34C0" w:rsidRDefault="00D10275" w:rsidP="00F72E7E">
            <w:pPr>
              <w:pStyle w:val="NoSpacing"/>
              <w:spacing w:line="360" w:lineRule="auto"/>
              <w:jc w:val="center"/>
            </w:pPr>
            <w:r>
              <w:t>7</w:t>
            </w:r>
          </w:p>
        </w:tc>
      </w:tr>
      <w:tr w:rsidR="004B2CB5" w:rsidTr="00F72E7E">
        <w:trPr>
          <w:trHeight w:val="85"/>
        </w:trPr>
        <w:tc>
          <w:tcPr>
            <w:tcW w:w="1020" w:type="pct"/>
            <w:vMerge/>
            <w:tcBorders>
              <w:left w:val="single" w:sz="4" w:space="0" w:color="auto"/>
              <w:right w:val="single" w:sz="4" w:space="0" w:color="auto"/>
            </w:tcBorders>
            <w:shd w:val="clear" w:color="auto" w:fill="auto"/>
          </w:tcPr>
          <w:p w:rsidR="004B2CB5" w:rsidRPr="006F34C0" w:rsidRDefault="004B2CB5" w:rsidP="00F72E7E">
            <w:pPr>
              <w:pStyle w:val="NoSpacing"/>
              <w:spacing w:line="360" w:lineRule="auto"/>
              <w:jc w:val="center"/>
            </w:pPr>
          </w:p>
        </w:tc>
        <w:tc>
          <w:tcPr>
            <w:tcW w:w="1735" w:type="pct"/>
            <w:tcBorders>
              <w:top w:val="single" w:sz="4" w:space="0" w:color="auto"/>
              <w:left w:val="single" w:sz="4" w:space="0" w:color="auto"/>
              <w:right w:val="single" w:sz="4" w:space="0" w:color="auto"/>
            </w:tcBorders>
            <w:shd w:val="clear" w:color="auto" w:fill="auto"/>
          </w:tcPr>
          <w:p w:rsidR="004B2CB5" w:rsidRDefault="004B2CB5" w:rsidP="00F72E7E">
            <w:pPr>
              <w:pStyle w:val="NoSpacing"/>
              <w:spacing w:line="360" w:lineRule="auto"/>
            </w:pPr>
            <w:r>
              <w:t>Keterampilan membaca</w:t>
            </w:r>
          </w:p>
          <w:p w:rsidR="004B2CB5" w:rsidRDefault="004B2CB5" w:rsidP="004B2CB5">
            <w:pPr>
              <w:pStyle w:val="NoSpacing"/>
              <w:numPr>
                <w:ilvl w:val="0"/>
                <w:numId w:val="61"/>
              </w:numPr>
              <w:spacing w:line="360" w:lineRule="auto"/>
              <w:ind w:left="463" w:hanging="426"/>
            </w:pPr>
            <w:r>
              <w:t>Keterampilan mata</w:t>
            </w:r>
          </w:p>
          <w:p w:rsidR="004B2CB5" w:rsidRPr="006F34C0" w:rsidRDefault="004B2CB5" w:rsidP="004B2CB5">
            <w:pPr>
              <w:pStyle w:val="NoSpacing"/>
              <w:numPr>
                <w:ilvl w:val="0"/>
                <w:numId w:val="61"/>
              </w:numPr>
              <w:spacing w:line="360" w:lineRule="auto"/>
              <w:ind w:left="463" w:hanging="426"/>
            </w:pPr>
            <w:r>
              <w:t>Penggunaan teknik dan metode membaca yang tepat</w:t>
            </w:r>
          </w:p>
        </w:tc>
        <w:tc>
          <w:tcPr>
            <w:tcW w:w="787" w:type="pct"/>
            <w:tcBorders>
              <w:top w:val="single" w:sz="4" w:space="0" w:color="auto"/>
              <w:left w:val="single" w:sz="4" w:space="0" w:color="auto"/>
              <w:right w:val="single" w:sz="4" w:space="0" w:color="auto"/>
            </w:tcBorders>
            <w:shd w:val="clear" w:color="auto" w:fill="auto"/>
          </w:tcPr>
          <w:p w:rsidR="004B2CB5" w:rsidRDefault="004B2CB5" w:rsidP="00F72E7E">
            <w:pPr>
              <w:pStyle w:val="NoSpacing"/>
              <w:spacing w:line="360" w:lineRule="auto"/>
              <w:jc w:val="center"/>
            </w:pPr>
          </w:p>
          <w:p w:rsidR="004B2CB5" w:rsidRDefault="004B2CB5" w:rsidP="00F72E7E">
            <w:pPr>
              <w:pStyle w:val="NoSpacing"/>
              <w:spacing w:line="360" w:lineRule="auto"/>
              <w:jc w:val="center"/>
            </w:pPr>
          </w:p>
          <w:p w:rsidR="004B2CB5" w:rsidRPr="006F34C0" w:rsidRDefault="00D10275" w:rsidP="00F72E7E">
            <w:pPr>
              <w:pStyle w:val="NoSpacing"/>
              <w:spacing w:line="360" w:lineRule="auto"/>
              <w:jc w:val="center"/>
            </w:pPr>
            <w:r>
              <w:t xml:space="preserve">13, </w:t>
            </w:r>
            <w:r w:rsidR="00685876">
              <w:t>23</w:t>
            </w:r>
          </w:p>
        </w:tc>
        <w:tc>
          <w:tcPr>
            <w:tcW w:w="787" w:type="pct"/>
            <w:tcBorders>
              <w:top w:val="single" w:sz="4" w:space="0" w:color="auto"/>
              <w:left w:val="single" w:sz="4" w:space="0" w:color="auto"/>
              <w:right w:val="single" w:sz="4" w:space="0" w:color="auto"/>
            </w:tcBorders>
            <w:shd w:val="clear" w:color="auto" w:fill="auto"/>
          </w:tcPr>
          <w:p w:rsidR="004B2CB5" w:rsidRDefault="004B2CB5" w:rsidP="00F72E7E">
            <w:pPr>
              <w:pStyle w:val="NoSpacing"/>
              <w:spacing w:line="360" w:lineRule="auto"/>
              <w:jc w:val="center"/>
            </w:pPr>
          </w:p>
          <w:p w:rsidR="004B2CB5" w:rsidRDefault="004B2CB5" w:rsidP="00F72E7E">
            <w:pPr>
              <w:pStyle w:val="NoSpacing"/>
              <w:spacing w:line="360" w:lineRule="auto"/>
              <w:jc w:val="center"/>
            </w:pPr>
            <w:r>
              <w:t>20, 21</w:t>
            </w:r>
          </w:p>
          <w:p w:rsidR="004B2CB5" w:rsidRPr="006F34C0" w:rsidRDefault="00685876" w:rsidP="00F72E7E">
            <w:pPr>
              <w:pStyle w:val="NoSpacing"/>
              <w:spacing w:line="360" w:lineRule="auto"/>
              <w:jc w:val="center"/>
            </w:pPr>
            <w:r>
              <w:t>22</w:t>
            </w:r>
            <w:r w:rsidR="004B2CB5">
              <w:t>, 24</w:t>
            </w:r>
          </w:p>
        </w:tc>
        <w:tc>
          <w:tcPr>
            <w:tcW w:w="671" w:type="pct"/>
            <w:tcBorders>
              <w:top w:val="single" w:sz="4" w:space="0" w:color="auto"/>
              <w:left w:val="single" w:sz="4" w:space="0" w:color="auto"/>
              <w:right w:val="single" w:sz="4" w:space="0" w:color="auto"/>
            </w:tcBorders>
            <w:shd w:val="clear" w:color="auto" w:fill="auto"/>
            <w:vAlign w:val="center"/>
          </w:tcPr>
          <w:p w:rsidR="004B2CB5" w:rsidRPr="006F34C0" w:rsidRDefault="00D10275" w:rsidP="00F72E7E">
            <w:pPr>
              <w:pStyle w:val="NoSpacing"/>
              <w:spacing w:line="360" w:lineRule="auto"/>
              <w:jc w:val="center"/>
            </w:pPr>
            <w:r>
              <w:t>6</w:t>
            </w:r>
          </w:p>
        </w:tc>
      </w:tr>
      <w:tr w:rsidR="004B2CB5" w:rsidTr="00F72E7E">
        <w:tc>
          <w:tcPr>
            <w:tcW w:w="1020" w:type="pct"/>
            <w:tcBorders>
              <w:top w:val="single" w:sz="4" w:space="0" w:color="auto"/>
              <w:left w:val="single" w:sz="4" w:space="0" w:color="auto"/>
              <w:bottom w:val="single" w:sz="4" w:space="0" w:color="auto"/>
              <w:right w:val="single" w:sz="4" w:space="0" w:color="auto"/>
            </w:tcBorders>
            <w:shd w:val="clear" w:color="auto" w:fill="auto"/>
          </w:tcPr>
          <w:p w:rsidR="004B2CB5" w:rsidRPr="006F34C0" w:rsidRDefault="004B2CB5" w:rsidP="00F72E7E">
            <w:pPr>
              <w:pStyle w:val="NoSpacing"/>
              <w:spacing w:line="360" w:lineRule="auto"/>
            </w:pPr>
          </w:p>
        </w:tc>
        <w:tc>
          <w:tcPr>
            <w:tcW w:w="330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2CB5" w:rsidRPr="006F34C0" w:rsidRDefault="004B2CB5" w:rsidP="00F72E7E">
            <w:pPr>
              <w:pStyle w:val="NoSpacing"/>
              <w:spacing w:line="360" w:lineRule="auto"/>
              <w:jc w:val="center"/>
              <w:rPr>
                <w:b/>
              </w:rPr>
            </w:pPr>
            <w:r w:rsidRPr="006F34C0">
              <w:rPr>
                <w:b/>
              </w:rPr>
              <w:t>Jumlah</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2CB5" w:rsidRPr="006F34C0" w:rsidRDefault="004B2CB5" w:rsidP="00F72E7E">
            <w:pPr>
              <w:pStyle w:val="NoSpacing"/>
              <w:spacing w:line="360" w:lineRule="auto"/>
              <w:jc w:val="center"/>
            </w:pPr>
            <w:r>
              <w:t>25</w:t>
            </w:r>
          </w:p>
        </w:tc>
      </w:tr>
    </w:tbl>
    <w:p w:rsidR="004B2CB5" w:rsidRDefault="004B2CB5" w:rsidP="004B2CB5">
      <w:pPr>
        <w:pStyle w:val="NoSpacing"/>
        <w:spacing w:line="360" w:lineRule="auto"/>
      </w:pPr>
    </w:p>
    <w:p w:rsidR="00B84BFC" w:rsidRDefault="00B84BFC">
      <w:pPr>
        <w:rPr>
          <w:rFonts w:ascii="Times New Roman" w:hAnsi="Times New Roman" w:cs="Times New Roman"/>
          <w:b/>
          <w:sz w:val="24"/>
          <w:lang w:val="en-US"/>
        </w:rPr>
      </w:pPr>
      <w:r>
        <w:rPr>
          <w:rFonts w:cs="Times New Roman"/>
          <w:b/>
        </w:rPr>
        <w:br w:type="page"/>
      </w:r>
    </w:p>
    <w:p w:rsidR="00B84BFC" w:rsidRPr="00B84BFC" w:rsidRDefault="00B84BFC" w:rsidP="00B84BFC">
      <w:pPr>
        <w:pStyle w:val="NoSpacing"/>
        <w:spacing w:line="360" w:lineRule="auto"/>
        <w:jc w:val="both"/>
        <w:rPr>
          <w:rFonts w:cs="Times New Roman"/>
        </w:rPr>
      </w:pPr>
      <w:r>
        <w:rPr>
          <w:rFonts w:cs="Times New Roman"/>
          <w:b/>
        </w:rPr>
        <w:lastRenderedPageBreak/>
        <w:t>Lampiran 9.</w:t>
      </w:r>
      <w:r>
        <w:rPr>
          <w:rFonts w:cs="Times New Roman"/>
        </w:rPr>
        <w:t xml:space="preserve"> Soal Kuesioner Kebiasaan Membaca (Setelah Uji Coba)</w:t>
      </w:r>
    </w:p>
    <w:p w:rsidR="004B2CB5" w:rsidRDefault="004B2CB5" w:rsidP="004B2CB5">
      <w:pPr>
        <w:pStyle w:val="NoSpacing"/>
        <w:tabs>
          <w:tab w:val="left" w:pos="1560"/>
          <w:tab w:val="left" w:pos="5245"/>
        </w:tabs>
        <w:spacing w:line="360" w:lineRule="auto"/>
        <w:ind w:left="3686"/>
      </w:pPr>
      <w:r>
        <w:rPr>
          <w:noProof/>
        </w:rPr>
        <mc:AlternateContent>
          <mc:Choice Requires="wps">
            <w:drawing>
              <wp:anchor distT="0" distB="0" distL="114300" distR="114300" simplePos="0" relativeHeight="251688960" behindDoc="0" locked="0" layoutInCell="1" allowOverlap="1" wp14:anchorId="7713D4FD" wp14:editId="4EDEEAAA">
                <wp:simplePos x="0" y="0"/>
                <wp:positionH relativeFrom="column">
                  <wp:posOffset>2196465</wp:posOffset>
                </wp:positionH>
                <wp:positionV relativeFrom="paragraph">
                  <wp:posOffset>-36830</wp:posOffset>
                </wp:positionV>
                <wp:extent cx="2955925" cy="882650"/>
                <wp:effectExtent l="0" t="0" r="15875" b="12700"/>
                <wp:wrapNone/>
                <wp:docPr id="22" name="Rectangle 22"/>
                <wp:cNvGraphicFramePr/>
                <a:graphic xmlns:a="http://schemas.openxmlformats.org/drawingml/2006/main">
                  <a:graphicData uri="http://schemas.microsoft.com/office/word/2010/wordprocessingShape">
                    <wps:wsp>
                      <wps:cNvSpPr/>
                      <wps:spPr>
                        <a:xfrm>
                          <a:off x="0" y="0"/>
                          <a:ext cx="2955290" cy="882015"/>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72.95pt;margin-top:-2.9pt;width:232.75pt;height: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" filled="f" strokecolor="#9bbb59 [3206]" strokeweight="2pt"/>
            </w:pict>
          </mc:Fallback>
        </mc:AlternateContent>
      </w:r>
      <w:r>
        <w:t>Nama</w:t>
      </w:r>
      <w:r>
        <w:tab/>
        <w:t>:</w:t>
      </w:r>
    </w:p>
    <w:p w:rsidR="004B2CB5" w:rsidRDefault="004B2CB5" w:rsidP="004B2CB5">
      <w:pPr>
        <w:pStyle w:val="NoSpacing"/>
        <w:tabs>
          <w:tab w:val="left" w:pos="1560"/>
          <w:tab w:val="left" w:pos="5245"/>
        </w:tabs>
        <w:spacing w:line="360" w:lineRule="auto"/>
        <w:ind w:left="3686"/>
      </w:pPr>
      <w:r>
        <w:t>Nomor Urut</w:t>
      </w:r>
      <w:r>
        <w:tab/>
        <w:t>:</w:t>
      </w:r>
    </w:p>
    <w:p w:rsidR="004B2CB5" w:rsidRDefault="004B2CB5" w:rsidP="004B2CB5">
      <w:pPr>
        <w:pStyle w:val="NoSpacing"/>
        <w:tabs>
          <w:tab w:val="left" w:pos="1560"/>
          <w:tab w:val="left" w:pos="5245"/>
        </w:tabs>
        <w:spacing w:line="360" w:lineRule="auto"/>
        <w:ind w:left="3686"/>
      </w:pPr>
      <w:r>
        <w:t>Kelas</w:t>
      </w:r>
      <w:r>
        <w:tab/>
        <w:t>:</w:t>
      </w:r>
    </w:p>
    <w:p w:rsidR="004B2CB5" w:rsidRDefault="004B2CB5" w:rsidP="004B2CB5">
      <w:pPr>
        <w:pStyle w:val="NoSpacing"/>
        <w:tabs>
          <w:tab w:val="left" w:pos="1560"/>
        </w:tabs>
        <w:spacing w:line="360" w:lineRule="auto"/>
      </w:pPr>
    </w:p>
    <w:p w:rsidR="004B2CB5" w:rsidRDefault="004B2CB5" w:rsidP="004B2CB5">
      <w:pPr>
        <w:pStyle w:val="NoSpacing"/>
        <w:tabs>
          <w:tab w:val="left" w:pos="1560"/>
        </w:tabs>
        <w:spacing w:line="360" w:lineRule="auto"/>
        <w:jc w:val="center"/>
        <w:rPr>
          <w:b/>
        </w:rPr>
      </w:pPr>
      <w:r>
        <w:rPr>
          <w:b/>
        </w:rPr>
        <w:t>KUESIONER KEBIASAAN MEMBACA</w:t>
      </w:r>
    </w:p>
    <w:p w:rsidR="004B2CB5" w:rsidRDefault="004B2CB5" w:rsidP="004B2CB5">
      <w:pPr>
        <w:pStyle w:val="NoSpacing"/>
        <w:spacing w:line="360" w:lineRule="auto"/>
        <w:rPr>
          <w:b/>
        </w:rPr>
      </w:pPr>
      <w:r>
        <w:rPr>
          <w:b/>
        </w:rPr>
        <w:t>Petunjuk Pengisian Kuesioner</w:t>
      </w:r>
    </w:p>
    <w:p w:rsidR="004B2CB5" w:rsidRDefault="004B2CB5" w:rsidP="004B2CB5">
      <w:pPr>
        <w:pStyle w:val="NoSpacing"/>
        <w:numPr>
          <w:ilvl w:val="0"/>
          <w:numId w:val="101"/>
        </w:numPr>
        <w:spacing w:line="360" w:lineRule="auto"/>
        <w:ind w:left="567" w:hanging="567"/>
        <w:jc w:val="both"/>
      </w:pPr>
      <w:r>
        <w:t>Isilah terlebih dahulu identitas nama, nomor urut, dan kelas pada tempat yang sudah disediakan.</w:t>
      </w:r>
    </w:p>
    <w:p w:rsidR="004B2CB5" w:rsidRDefault="004B2CB5" w:rsidP="004B2CB5">
      <w:pPr>
        <w:pStyle w:val="NoSpacing"/>
        <w:numPr>
          <w:ilvl w:val="0"/>
          <w:numId w:val="101"/>
        </w:numPr>
        <w:spacing w:line="360" w:lineRule="auto"/>
        <w:ind w:left="567" w:hanging="567"/>
        <w:jc w:val="both"/>
      </w:pPr>
      <w:r>
        <w:t>Jawablah semua pertanyaan dengan memilih salah satu dari empat pilihan jawaban dengan tanda centang (</w:t>
      </w:r>
      <w:r>
        <w:sym w:font="Wingdings" w:char="F0FC"/>
      </w:r>
      <w:r>
        <w:t>).</w:t>
      </w:r>
    </w:p>
    <w:p w:rsidR="004B2CB5" w:rsidRDefault="004B2CB5" w:rsidP="004B2CB5">
      <w:pPr>
        <w:pStyle w:val="NoSpacing"/>
        <w:numPr>
          <w:ilvl w:val="0"/>
          <w:numId w:val="101"/>
        </w:numPr>
        <w:spacing w:line="360" w:lineRule="auto"/>
        <w:ind w:left="567" w:hanging="567"/>
        <w:jc w:val="both"/>
      </w:pPr>
      <w:r w:rsidRPr="00836DC4">
        <w:rPr>
          <w:b/>
        </w:rPr>
        <w:t>Tidak ada jawaban yang salah</w:t>
      </w:r>
      <w:r>
        <w:t>, isilah sesuai dengan keadaan masing-masing.</w:t>
      </w:r>
    </w:p>
    <w:p w:rsidR="004B2CB5" w:rsidRDefault="004B2CB5" w:rsidP="004B2CB5">
      <w:pPr>
        <w:pStyle w:val="NoSpacing"/>
        <w:spacing w:line="360" w:lineRule="auto"/>
      </w:pPr>
    </w:p>
    <w:p w:rsidR="004B2CB5" w:rsidRDefault="004B2CB5" w:rsidP="004B2CB5">
      <w:pPr>
        <w:pStyle w:val="NoSpacing"/>
        <w:spacing w:line="360" w:lineRule="auto"/>
      </w:pPr>
      <w:r>
        <w:t>Keterangan:</w:t>
      </w:r>
    </w:p>
    <w:p w:rsidR="004B2CB5" w:rsidRDefault="004B2CB5" w:rsidP="004B2CB5">
      <w:pPr>
        <w:pStyle w:val="NoSpacing"/>
        <w:tabs>
          <w:tab w:val="left" w:pos="567"/>
        </w:tabs>
        <w:spacing w:line="360" w:lineRule="auto"/>
      </w:pPr>
      <w:r>
        <w:t>SS</w:t>
      </w:r>
      <w:r>
        <w:tab/>
        <w:t>: Sangat Setuju</w:t>
      </w:r>
    </w:p>
    <w:p w:rsidR="004B2CB5" w:rsidRDefault="004B2CB5" w:rsidP="004B2CB5">
      <w:pPr>
        <w:pStyle w:val="NoSpacing"/>
        <w:tabs>
          <w:tab w:val="left" w:pos="567"/>
        </w:tabs>
        <w:spacing w:line="360" w:lineRule="auto"/>
      </w:pPr>
      <w:r>
        <w:t>S</w:t>
      </w:r>
      <w:r>
        <w:tab/>
        <w:t>: Setuju</w:t>
      </w:r>
    </w:p>
    <w:p w:rsidR="004B2CB5" w:rsidRDefault="004B2CB5" w:rsidP="004B2CB5">
      <w:pPr>
        <w:pStyle w:val="NoSpacing"/>
        <w:tabs>
          <w:tab w:val="left" w:pos="567"/>
        </w:tabs>
        <w:spacing w:line="360" w:lineRule="auto"/>
      </w:pPr>
      <w:r>
        <w:t>TS</w:t>
      </w:r>
      <w:r>
        <w:tab/>
        <w:t>: Tidak Setuju</w:t>
      </w:r>
    </w:p>
    <w:p w:rsidR="004B2CB5" w:rsidRDefault="004B2CB5" w:rsidP="004B2CB5">
      <w:pPr>
        <w:pStyle w:val="NoSpacing"/>
        <w:tabs>
          <w:tab w:val="left" w:pos="567"/>
        </w:tabs>
        <w:spacing w:line="360" w:lineRule="auto"/>
      </w:pPr>
      <w:r>
        <w:t>STS</w:t>
      </w:r>
      <w:r>
        <w:tab/>
        <w:t>: Sangat Tidak Setuju</w:t>
      </w:r>
    </w:p>
    <w:p w:rsidR="004B2CB5" w:rsidRDefault="004B2CB5" w:rsidP="004B2CB5">
      <w:pPr>
        <w:pStyle w:val="NoSpacing"/>
        <w:tabs>
          <w:tab w:val="left" w:pos="567"/>
        </w:tabs>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4B2CB5" w:rsidTr="00F72E7E">
        <w:tc>
          <w:tcPr>
            <w:tcW w:w="4077" w:type="dxa"/>
            <w:hideMark/>
          </w:tcPr>
          <w:p w:rsidR="004B2CB5" w:rsidRDefault="004B2CB5" w:rsidP="00F72E7E">
            <w:pPr>
              <w:pStyle w:val="NoSpacing"/>
              <w:tabs>
                <w:tab w:val="left" w:pos="567"/>
              </w:tabs>
              <w:spacing w:line="360" w:lineRule="auto"/>
            </w:pPr>
            <w:r>
              <w:rPr>
                <w:b/>
              </w:rPr>
              <w:t>Skor soal positif</w:t>
            </w:r>
            <w:r>
              <w:t>:</w:t>
            </w:r>
          </w:p>
          <w:p w:rsidR="004B2CB5" w:rsidRDefault="004B2CB5" w:rsidP="00F72E7E">
            <w:pPr>
              <w:pStyle w:val="NoSpacing"/>
              <w:tabs>
                <w:tab w:val="left" w:pos="1877"/>
              </w:tabs>
              <w:spacing w:line="360" w:lineRule="auto"/>
            </w:pPr>
            <w:r>
              <w:t>Sangat setuju</w:t>
            </w:r>
            <w:r>
              <w:tab/>
              <w:t>= 4</w:t>
            </w:r>
          </w:p>
          <w:p w:rsidR="004B2CB5" w:rsidRDefault="004B2CB5" w:rsidP="00F72E7E">
            <w:pPr>
              <w:pStyle w:val="NoSpacing"/>
              <w:tabs>
                <w:tab w:val="left" w:pos="1877"/>
              </w:tabs>
              <w:spacing w:line="360" w:lineRule="auto"/>
            </w:pPr>
            <w:r>
              <w:t>Setuju</w:t>
            </w:r>
            <w:r>
              <w:tab/>
              <w:t>= 3</w:t>
            </w:r>
          </w:p>
          <w:p w:rsidR="004B2CB5" w:rsidRDefault="004B2CB5" w:rsidP="00F72E7E">
            <w:pPr>
              <w:pStyle w:val="NoSpacing"/>
              <w:tabs>
                <w:tab w:val="left" w:pos="1877"/>
              </w:tabs>
              <w:spacing w:line="360" w:lineRule="auto"/>
            </w:pPr>
            <w:r>
              <w:t>Tidak setuju</w:t>
            </w:r>
            <w:r>
              <w:tab/>
              <w:t>= 2</w:t>
            </w:r>
          </w:p>
          <w:p w:rsidR="004B2CB5" w:rsidRDefault="004B2CB5" w:rsidP="00F72E7E">
            <w:pPr>
              <w:pStyle w:val="NoSpacing"/>
              <w:tabs>
                <w:tab w:val="left" w:pos="567"/>
                <w:tab w:val="left" w:pos="1877"/>
              </w:tabs>
              <w:spacing w:line="360" w:lineRule="auto"/>
            </w:pPr>
            <w:r>
              <w:t>Sangat tidak setuju</w:t>
            </w:r>
            <w:r>
              <w:tab/>
              <w:t>= 1</w:t>
            </w:r>
          </w:p>
        </w:tc>
        <w:tc>
          <w:tcPr>
            <w:tcW w:w="4077" w:type="dxa"/>
            <w:hideMark/>
          </w:tcPr>
          <w:p w:rsidR="004B2CB5" w:rsidRDefault="004B2CB5" w:rsidP="00F72E7E">
            <w:pPr>
              <w:pStyle w:val="NoSpacing"/>
              <w:tabs>
                <w:tab w:val="left" w:pos="567"/>
              </w:tabs>
              <w:spacing w:line="360" w:lineRule="auto"/>
            </w:pPr>
            <w:r>
              <w:rPr>
                <w:b/>
              </w:rPr>
              <w:t>Skor soal negatif</w:t>
            </w:r>
            <w:r>
              <w:t>:</w:t>
            </w:r>
          </w:p>
          <w:p w:rsidR="004B2CB5" w:rsidRDefault="004B2CB5" w:rsidP="00F72E7E">
            <w:pPr>
              <w:pStyle w:val="NoSpacing"/>
              <w:tabs>
                <w:tab w:val="left" w:pos="1877"/>
              </w:tabs>
              <w:spacing w:line="360" w:lineRule="auto"/>
            </w:pPr>
            <w:r>
              <w:t>Sangat setuju</w:t>
            </w:r>
            <w:r>
              <w:tab/>
              <w:t>= 1</w:t>
            </w:r>
          </w:p>
          <w:p w:rsidR="004B2CB5" w:rsidRDefault="004B2CB5" w:rsidP="00F72E7E">
            <w:pPr>
              <w:pStyle w:val="NoSpacing"/>
              <w:tabs>
                <w:tab w:val="left" w:pos="1877"/>
              </w:tabs>
              <w:spacing w:line="360" w:lineRule="auto"/>
            </w:pPr>
            <w:r>
              <w:t>Setuju</w:t>
            </w:r>
            <w:r>
              <w:tab/>
              <w:t>= 2</w:t>
            </w:r>
          </w:p>
          <w:p w:rsidR="004B2CB5" w:rsidRDefault="004B2CB5" w:rsidP="00F72E7E">
            <w:pPr>
              <w:pStyle w:val="NoSpacing"/>
              <w:tabs>
                <w:tab w:val="left" w:pos="1877"/>
              </w:tabs>
              <w:spacing w:line="360" w:lineRule="auto"/>
            </w:pPr>
            <w:r>
              <w:t>Tidak setuju</w:t>
            </w:r>
            <w:r>
              <w:tab/>
              <w:t>= 3</w:t>
            </w:r>
          </w:p>
          <w:p w:rsidR="004B2CB5" w:rsidRDefault="004B2CB5" w:rsidP="00F72E7E">
            <w:pPr>
              <w:pStyle w:val="NoSpacing"/>
              <w:tabs>
                <w:tab w:val="left" w:pos="1877"/>
              </w:tabs>
              <w:spacing w:line="360" w:lineRule="auto"/>
            </w:pPr>
            <w:r>
              <w:t>Sangat tidak setuju</w:t>
            </w:r>
            <w:r>
              <w:tab/>
              <w:t>= 4</w:t>
            </w:r>
          </w:p>
        </w:tc>
      </w:tr>
    </w:tbl>
    <w:p w:rsidR="004B2CB5" w:rsidRDefault="004B2CB5" w:rsidP="004B2CB5">
      <w:pPr>
        <w:pStyle w:val="NoSpacing"/>
        <w:tabs>
          <w:tab w:val="left" w:pos="567"/>
        </w:tabs>
        <w:spacing w:line="360" w:lineRule="auto"/>
      </w:pPr>
      <w:r>
        <w:t>Skor pertanyaan yang tidak dijawab = 0</w:t>
      </w:r>
    </w:p>
    <w:p w:rsidR="004B2CB5" w:rsidRDefault="004B2CB5" w:rsidP="004B2CB5">
      <w:pPr>
        <w:pStyle w:val="NoSpacing"/>
        <w:tabs>
          <w:tab w:val="left" w:pos="567"/>
        </w:tabs>
        <w:spacing w:line="360" w:lineRule="auto"/>
      </w:pPr>
    </w:p>
    <w:p w:rsidR="004B2CB5" w:rsidRDefault="004B2CB5" w:rsidP="004B2CB5">
      <w:pPr>
        <w:pStyle w:val="NoSpacing"/>
        <w:tabs>
          <w:tab w:val="left" w:pos="567"/>
        </w:tabs>
        <w:spacing w:line="360" w:lineRule="auto"/>
      </w:pPr>
    </w:p>
    <w:p w:rsidR="004B2CB5" w:rsidRDefault="004B2CB5" w:rsidP="004B2CB5">
      <w:pPr>
        <w:pStyle w:val="NoSpacing"/>
        <w:tabs>
          <w:tab w:val="left" w:pos="567"/>
        </w:tabs>
        <w:spacing w:line="360" w:lineRule="auto"/>
      </w:pPr>
    </w:p>
    <w:p w:rsidR="004B2CB5" w:rsidRDefault="004B2CB5" w:rsidP="004B2CB5">
      <w:pPr>
        <w:pStyle w:val="NoSpacing"/>
        <w:tabs>
          <w:tab w:val="left" w:pos="567"/>
        </w:tabs>
        <w:spacing w:line="360" w:lineRule="auto"/>
      </w:pPr>
    </w:p>
    <w:p w:rsidR="004B2CB5" w:rsidRDefault="004B2CB5" w:rsidP="004B2CB5">
      <w:pPr>
        <w:pStyle w:val="NoSpacing"/>
        <w:tabs>
          <w:tab w:val="left" w:pos="567"/>
        </w:tabs>
        <w:spacing w:line="360" w:lineRule="auto"/>
      </w:pPr>
    </w:p>
    <w:p w:rsidR="004B2CB5" w:rsidRPr="008605BD" w:rsidRDefault="004B2CB5" w:rsidP="004B2CB5">
      <w:pPr>
        <w:pStyle w:val="NoSpacing"/>
        <w:tabs>
          <w:tab w:val="left" w:pos="567"/>
        </w:tabs>
        <w:spacing w:line="360" w:lineRule="auto"/>
        <w:jc w:val="center"/>
        <w:rPr>
          <w:b/>
        </w:rPr>
      </w:pPr>
      <w:r w:rsidRPr="008605BD">
        <w:rPr>
          <w:b/>
        </w:rPr>
        <w:lastRenderedPageBreak/>
        <w:t xml:space="preserve">Kuesioner Kebiasaan Membaca </w:t>
      </w:r>
      <w:r>
        <w:rPr>
          <w:b/>
        </w:rPr>
        <w:t>Peserta Didik</w:t>
      </w:r>
    </w:p>
    <w:p w:rsidR="004B2CB5" w:rsidRDefault="004B2CB5" w:rsidP="004B2CB5">
      <w:pPr>
        <w:pStyle w:val="NoSpacing"/>
        <w:tabs>
          <w:tab w:val="left" w:pos="567"/>
        </w:tabs>
        <w:spacing w:line="360" w:lineRule="auto"/>
      </w:pPr>
    </w:p>
    <w:tbl>
      <w:tblPr>
        <w:tblStyle w:val="TableGrid"/>
        <w:tblW w:w="5000" w:type="pct"/>
        <w:tblLook w:val="04A0" w:firstRow="1" w:lastRow="0" w:firstColumn="1" w:lastColumn="0" w:noHBand="0" w:noVBand="1"/>
      </w:tblPr>
      <w:tblGrid>
        <w:gridCol w:w="672"/>
        <w:gridCol w:w="4824"/>
        <w:gridCol w:w="664"/>
        <w:gridCol w:w="665"/>
        <w:gridCol w:w="665"/>
        <w:gridCol w:w="664"/>
      </w:tblGrid>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pStyle w:val="NoSpacing"/>
              <w:tabs>
                <w:tab w:val="left" w:pos="567"/>
              </w:tabs>
              <w:spacing w:line="276" w:lineRule="auto"/>
              <w:jc w:val="center"/>
              <w:rPr>
                <w:b/>
              </w:rPr>
            </w:pPr>
            <w:r>
              <w:rPr>
                <w:b/>
              </w:rPr>
              <w:t>No</w:t>
            </w:r>
          </w:p>
        </w:tc>
        <w:tc>
          <w:tcPr>
            <w:tcW w:w="2957" w:type="pct"/>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pStyle w:val="NoSpacing"/>
              <w:tabs>
                <w:tab w:val="left" w:pos="567"/>
              </w:tabs>
              <w:spacing w:line="276" w:lineRule="auto"/>
              <w:jc w:val="center"/>
              <w:rPr>
                <w:b/>
              </w:rPr>
            </w:pPr>
            <w:r>
              <w:rPr>
                <w:b/>
              </w:rPr>
              <w:t>Pertanyaan</w:t>
            </w:r>
          </w:p>
        </w:tc>
        <w:tc>
          <w:tcPr>
            <w:tcW w:w="407" w:type="pct"/>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pStyle w:val="NoSpacing"/>
              <w:tabs>
                <w:tab w:val="left" w:pos="567"/>
              </w:tabs>
              <w:spacing w:line="276" w:lineRule="auto"/>
              <w:jc w:val="center"/>
              <w:rPr>
                <w:b/>
              </w:rPr>
            </w:pPr>
            <w:r>
              <w:rPr>
                <w:b/>
              </w:rPr>
              <w:t>SS</w:t>
            </w:r>
          </w:p>
        </w:tc>
        <w:tc>
          <w:tcPr>
            <w:tcW w:w="408" w:type="pct"/>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pStyle w:val="NoSpacing"/>
              <w:tabs>
                <w:tab w:val="left" w:pos="567"/>
              </w:tabs>
              <w:spacing w:line="276" w:lineRule="auto"/>
              <w:jc w:val="center"/>
              <w:rPr>
                <w:b/>
              </w:rPr>
            </w:pPr>
            <w:r>
              <w:rPr>
                <w:b/>
              </w:rPr>
              <w:t>S</w:t>
            </w:r>
          </w:p>
        </w:tc>
        <w:tc>
          <w:tcPr>
            <w:tcW w:w="408" w:type="pct"/>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pStyle w:val="NoSpacing"/>
              <w:tabs>
                <w:tab w:val="left" w:pos="567"/>
              </w:tabs>
              <w:spacing w:line="276" w:lineRule="auto"/>
              <w:jc w:val="center"/>
              <w:rPr>
                <w:b/>
              </w:rPr>
            </w:pPr>
            <w:r>
              <w:rPr>
                <w:b/>
              </w:rPr>
              <w:t>TS</w:t>
            </w:r>
          </w:p>
        </w:tc>
        <w:tc>
          <w:tcPr>
            <w:tcW w:w="407" w:type="pct"/>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pStyle w:val="NoSpacing"/>
              <w:tabs>
                <w:tab w:val="left" w:pos="567"/>
              </w:tabs>
              <w:spacing w:line="276" w:lineRule="auto"/>
              <w:jc w:val="center"/>
              <w:rPr>
                <w:b/>
              </w:rPr>
            </w:pPr>
            <w:r>
              <w:rPr>
                <w:b/>
              </w:rPr>
              <w:t>STS</w:t>
            </w: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1</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berusaha membaca minimal 30 menit sehari.</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2</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suka membaca buku apa saja di rumah.</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3</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tidak akan membaca apabila tidak disuruh membaca.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4</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tidak mau jika disuruh membaca.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5</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selalu berusaha memahami kata demi kata pada bacaan yang saya baca dengan baik.</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6</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Ketika saya tidak mengerti tentang suatu bacaan, saya akan bertanya pada orang di sekitar saya (teman, guru, orang tua).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7</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membaca untuk menambah wawasan ilmu pengetahuan.</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8</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lebih suka menggunakan waktu luang saya untuk bermain bersama teman daripada membaca.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9</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tidak suka membaca buku, karena saat membaca buku saya mengantuk.</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10</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membaca buku pelajaran setiap hari.</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11</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tidak pernah pergi ke perpustakaan sekolah pada saat jam istirahat.</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12</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Ketika orang tua saya membeli buku, saya ikut membacanya.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13</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685876" w:rsidP="00F72E7E">
            <w:pPr>
              <w:pStyle w:val="NoSpacing"/>
              <w:tabs>
                <w:tab w:val="left" w:pos="567"/>
              </w:tabs>
              <w:spacing w:line="276" w:lineRule="auto"/>
            </w:pPr>
            <w:r>
              <w:t>Saya melihat judul dan gambar majalah terlebih dahulu sebelum membaca isinya.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14</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Orang tua saya suka membaca, maka saya juga suka membaca.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15</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tidak suka meminjam buku di perpustakaan sekolah.</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16</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nyaman membaca di perpustakaan sekolah karena tidak berisik.</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17</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sering membaca buku di perpustakaan sekolah bersama teman-teman.</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18</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Teman-teman saya senang membaca, maka saya juga senang membaca.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lastRenderedPageBreak/>
              <w:t>19</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senang meminjam buku di perpustakaan keliling.</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20</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Mata saya bergerak lambat saat membaca.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21</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sulit berkonsentrasi pandangan saat membaca.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22</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Pada saat mengerjakan soal bacaan, saya langsung membaca bacaannya tanpa melihat pertanyaannya terlebih dahulu.</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23</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685876" w:rsidP="00F72E7E">
            <w:pPr>
              <w:pStyle w:val="NoSpacing"/>
              <w:tabs>
                <w:tab w:val="left" w:pos="567"/>
              </w:tabs>
              <w:spacing w:line="276" w:lineRule="auto"/>
            </w:pPr>
            <w:r>
              <w:t>Saya selalu fokus pada kata kunci dan melompati kata yang tidak penting</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24</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Kepala saya bergerak saat membaca.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r w:rsidR="004B2CB5" w:rsidTr="00F72E7E">
        <w:trPr>
          <w:trHeight w:val="397"/>
        </w:trPr>
        <w:tc>
          <w:tcPr>
            <w:tcW w:w="412"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jc w:val="center"/>
            </w:pPr>
            <w:r>
              <w:t>25</w:t>
            </w:r>
          </w:p>
        </w:tc>
        <w:tc>
          <w:tcPr>
            <w:tcW w:w="2957" w:type="pct"/>
            <w:tcBorders>
              <w:top w:val="single" w:sz="4" w:space="0" w:color="auto"/>
              <w:left w:val="single" w:sz="4" w:space="0" w:color="auto"/>
              <w:bottom w:val="single" w:sz="4" w:space="0" w:color="auto"/>
              <w:right w:val="single" w:sz="4" w:space="0" w:color="auto"/>
            </w:tcBorders>
            <w:vAlign w:val="center"/>
          </w:tcPr>
          <w:p w:rsidR="004B2CB5" w:rsidRDefault="004B2CB5" w:rsidP="00F72E7E">
            <w:pPr>
              <w:pStyle w:val="NoSpacing"/>
              <w:tabs>
                <w:tab w:val="left" w:pos="567"/>
              </w:tabs>
              <w:spacing w:line="276" w:lineRule="auto"/>
            </w:pPr>
            <w:r>
              <w:t>Saya akan terus meningkatkan kemampuan dan kebiasaan membaca saya.</w:t>
            </w: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8"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c>
          <w:tcPr>
            <w:tcW w:w="407" w:type="pct"/>
            <w:tcBorders>
              <w:top w:val="single" w:sz="4" w:space="0" w:color="auto"/>
              <w:left w:val="single" w:sz="4" w:space="0" w:color="auto"/>
              <w:bottom w:val="single" w:sz="4" w:space="0" w:color="auto"/>
              <w:right w:val="single" w:sz="4" w:space="0" w:color="auto"/>
            </w:tcBorders>
          </w:tcPr>
          <w:p w:rsidR="004B2CB5" w:rsidRDefault="004B2CB5" w:rsidP="00F72E7E">
            <w:pPr>
              <w:pStyle w:val="NoSpacing"/>
              <w:tabs>
                <w:tab w:val="left" w:pos="567"/>
              </w:tabs>
              <w:spacing w:line="276" w:lineRule="auto"/>
            </w:pPr>
          </w:p>
        </w:tc>
      </w:tr>
    </w:tbl>
    <w:p w:rsidR="004B2CB5" w:rsidRDefault="004B2CB5" w:rsidP="004B2CB5">
      <w:pPr>
        <w:pStyle w:val="NoSpacing"/>
        <w:tabs>
          <w:tab w:val="left" w:pos="567"/>
        </w:tabs>
        <w:spacing w:line="360" w:lineRule="auto"/>
        <w:jc w:val="center"/>
        <w:rPr>
          <w:rFonts w:ascii="Andika New Basic" w:hAnsi="Andika New Basic" w:cs="Andika New Basic"/>
          <w:b/>
          <w:sz w:val="28"/>
        </w:rPr>
      </w:pPr>
      <w:r>
        <w:rPr>
          <w:rFonts w:ascii="Andika New Basic" w:hAnsi="Andika New Basic" w:cs="Andika New Basic"/>
          <w:b/>
          <w:sz w:val="28"/>
        </w:rPr>
        <w:t xml:space="preserve">Terima kasih sudah mengisi dengan jujur </w:t>
      </w:r>
      <w:r>
        <w:rPr>
          <w:rFonts w:ascii="Andika New Basic" w:hAnsi="Andika New Basic" w:cs="Andika New Basic"/>
          <w:b/>
          <w:sz w:val="28"/>
        </w:rPr>
        <w:sym w:font="Wingdings" w:char="F04A"/>
      </w:r>
    </w:p>
    <w:p w:rsidR="00B84BFC" w:rsidRDefault="00B84BFC">
      <w:pPr>
        <w:rPr>
          <w:rFonts w:ascii="Times New Roman" w:hAnsi="Times New Roman" w:cs="Times New Roman"/>
          <w:b/>
          <w:sz w:val="24"/>
          <w:lang w:val="en-US"/>
        </w:rPr>
      </w:pPr>
      <w:r>
        <w:rPr>
          <w:rFonts w:cs="Times New Roman"/>
          <w:b/>
        </w:rPr>
        <w:br w:type="page"/>
      </w:r>
    </w:p>
    <w:p w:rsidR="00053D0D" w:rsidRPr="00053D0D" w:rsidRDefault="00053D0D" w:rsidP="00053D0D">
      <w:pPr>
        <w:pStyle w:val="NoSpacing"/>
        <w:tabs>
          <w:tab w:val="left" w:pos="567"/>
        </w:tabs>
        <w:spacing w:line="360" w:lineRule="auto"/>
        <w:jc w:val="both"/>
        <w:rPr>
          <w:rFonts w:cs="Times New Roman"/>
        </w:rPr>
      </w:pPr>
      <w:r>
        <w:rPr>
          <w:rFonts w:cs="Times New Roman"/>
          <w:b/>
        </w:rPr>
        <w:lastRenderedPageBreak/>
        <w:t>Lampiran 10.</w:t>
      </w:r>
      <w:r>
        <w:rPr>
          <w:rFonts w:cs="Times New Roman"/>
        </w:rPr>
        <w:t xml:space="preserve"> Kisi-Kisi Tes Penguasaan Tata Bahasa (Sebelum Uji Coba)</w:t>
      </w:r>
    </w:p>
    <w:p w:rsidR="0052511A" w:rsidRPr="007233D7" w:rsidRDefault="00BC217B" w:rsidP="008605BD">
      <w:pPr>
        <w:pStyle w:val="NoSpacing"/>
        <w:tabs>
          <w:tab w:val="left" w:pos="567"/>
        </w:tabs>
        <w:spacing w:line="360" w:lineRule="auto"/>
        <w:jc w:val="center"/>
        <w:rPr>
          <w:rFonts w:cs="Times New Roman"/>
          <w:b/>
        </w:rPr>
      </w:pPr>
      <w:r w:rsidRPr="007233D7">
        <w:rPr>
          <w:rFonts w:cs="Times New Roman"/>
          <w:b/>
        </w:rPr>
        <w:t>KISI-KISI TES PENGUASAAN TATA BAHASA</w:t>
      </w:r>
    </w:p>
    <w:p w:rsidR="00BC217B" w:rsidRDefault="00BC217B" w:rsidP="008605BD">
      <w:pPr>
        <w:pStyle w:val="NoSpacing"/>
        <w:tabs>
          <w:tab w:val="left" w:pos="567"/>
        </w:tabs>
        <w:spacing w:line="360" w:lineRule="auto"/>
        <w:jc w:val="center"/>
        <w:rPr>
          <w:rFonts w:cs="Times New Roman"/>
        </w:rPr>
      </w:pPr>
    </w:p>
    <w:tbl>
      <w:tblPr>
        <w:tblStyle w:val="TableGrid"/>
        <w:tblW w:w="0" w:type="auto"/>
        <w:tblLook w:val="04A0" w:firstRow="1" w:lastRow="0" w:firstColumn="1" w:lastColumn="0" w:noHBand="0" w:noVBand="1"/>
      </w:tblPr>
      <w:tblGrid>
        <w:gridCol w:w="3510"/>
        <w:gridCol w:w="1465"/>
        <w:gridCol w:w="1465"/>
        <w:gridCol w:w="1465"/>
      </w:tblGrid>
      <w:tr w:rsidR="00850AF0" w:rsidRPr="000252F8" w:rsidTr="000252F8">
        <w:tc>
          <w:tcPr>
            <w:tcW w:w="3510" w:type="dxa"/>
            <w:shd w:val="clear" w:color="auto" w:fill="F2F2F2" w:themeFill="background1" w:themeFillShade="F2"/>
            <w:vAlign w:val="center"/>
          </w:tcPr>
          <w:p w:rsidR="00850AF0" w:rsidRPr="000252F8" w:rsidRDefault="00850AF0" w:rsidP="00BC217B">
            <w:pPr>
              <w:pStyle w:val="NoSpacing"/>
              <w:tabs>
                <w:tab w:val="left" w:pos="567"/>
              </w:tabs>
              <w:spacing w:line="360" w:lineRule="auto"/>
              <w:jc w:val="center"/>
              <w:rPr>
                <w:rFonts w:cs="Times New Roman"/>
                <w:b/>
              </w:rPr>
            </w:pPr>
            <w:r w:rsidRPr="000252F8">
              <w:rPr>
                <w:rFonts w:cs="Times New Roman"/>
                <w:b/>
              </w:rPr>
              <w:t>Aspek</w:t>
            </w:r>
          </w:p>
        </w:tc>
        <w:tc>
          <w:tcPr>
            <w:tcW w:w="1465" w:type="dxa"/>
            <w:shd w:val="clear" w:color="auto" w:fill="F2F2F2" w:themeFill="background1" w:themeFillShade="F2"/>
            <w:vAlign w:val="center"/>
          </w:tcPr>
          <w:p w:rsidR="00850AF0" w:rsidRPr="000252F8" w:rsidRDefault="00850AF0" w:rsidP="00BC217B">
            <w:pPr>
              <w:pStyle w:val="NoSpacing"/>
              <w:tabs>
                <w:tab w:val="left" w:pos="567"/>
              </w:tabs>
              <w:spacing w:line="360" w:lineRule="auto"/>
              <w:jc w:val="center"/>
              <w:rPr>
                <w:rFonts w:cs="Times New Roman"/>
                <w:b/>
              </w:rPr>
            </w:pPr>
            <w:r w:rsidRPr="000252F8">
              <w:rPr>
                <w:rFonts w:cs="Times New Roman"/>
                <w:b/>
              </w:rPr>
              <w:t>Jenis Tes</w:t>
            </w:r>
          </w:p>
        </w:tc>
        <w:tc>
          <w:tcPr>
            <w:tcW w:w="1465" w:type="dxa"/>
            <w:shd w:val="clear" w:color="auto" w:fill="F2F2F2" w:themeFill="background1" w:themeFillShade="F2"/>
            <w:vAlign w:val="center"/>
          </w:tcPr>
          <w:p w:rsidR="00850AF0" w:rsidRPr="000252F8" w:rsidRDefault="00850AF0" w:rsidP="00BC217B">
            <w:pPr>
              <w:pStyle w:val="NoSpacing"/>
              <w:tabs>
                <w:tab w:val="left" w:pos="567"/>
              </w:tabs>
              <w:spacing w:line="360" w:lineRule="auto"/>
              <w:jc w:val="center"/>
              <w:rPr>
                <w:rFonts w:cs="Times New Roman"/>
                <w:b/>
              </w:rPr>
            </w:pPr>
            <w:r w:rsidRPr="000252F8">
              <w:rPr>
                <w:rFonts w:cs="Times New Roman"/>
                <w:b/>
              </w:rPr>
              <w:t>Nomor Soal</w:t>
            </w:r>
          </w:p>
        </w:tc>
        <w:tc>
          <w:tcPr>
            <w:tcW w:w="1465" w:type="dxa"/>
            <w:shd w:val="clear" w:color="auto" w:fill="F2F2F2" w:themeFill="background1" w:themeFillShade="F2"/>
            <w:vAlign w:val="center"/>
          </w:tcPr>
          <w:p w:rsidR="00850AF0" w:rsidRPr="000252F8" w:rsidRDefault="00850AF0" w:rsidP="00BC217B">
            <w:pPr>
              <w:pStyle w:val="NoSpacing"/>
              <w:tabs>
                <w:tab w:val="left" w:pos="567"/>
              </w:tabs>
              <w:spacing w:line="360" w:lineRule="auto"/>
              <w:jc w:val="center"/>
              <w:rPr>
                <w:rFonts w:cs="Times New Roman"/>
                <w:b/>
              </w:rPr>
            </w:pPr>
            <w:r w:rsidRPr="000252F8">
              <w:rPr>
                <w:rFonts w:cs="Times New Roman"/>
                <w:b/>
              </w:rPr>
              <w:t>Jumlah Butir Soal</w:t>
            </w:r>
          </w:p>
        </w:tc>
      </w:tr>
      <w:tr w:rsidR="00850AF0" w:rsidTr="00850AF0">
        <w:tc>
          <w:tcPr>
            <w:tcW w:w="3510" w:type="dxa"/>
            <w:vAlign w:val="center"/>
          </w:tcPr>
          <w:p w:rsidR="00850AF0" w:rsidRDefault="00850AF0" w:rsidP="00BC217B">
            <w:pPr>
              <w:pStyle w:val="NoSpacing"/>
              <w:tabs>
                <w:tab w:val="left" w:pos="567"/>
              </w:tabs>
              <w:spacing w:line="360" w:lineRule="auto"/>
              <w:rPr>
                <w:rFonts w:cs="Times New Roman"/>
              </w:rPr>
            </w:pPr>
            <w:r>
              <w:rPr>
                <w:rFonts w:cs="Times New Roman"/>
              </w:rPr>
              <w:t>Morfem</w:t>
            </w:r>
          </w:p>
        </w:tc>
        <w:tc>
          <w:tcPr>
            <w:tcW w:w="1465" w:type="dxa"/>
            <w:vMerge w:val="restart"/>
          </w:tcPr>
          <w:p w:rsidR="00850AF0" w:rsidRDefault="00850AF0" w:rsidP="008605BD">
            <w:pPr>
              <w:pStyle w:val="NoSpacing"/>
              <w:tabs>
                <w:tab w:val="left" w:pos="567"/>
              </w:tabs>
              <w:spacing w:line="360" w:lineRule="auto"/>
              <w:jc w:val="center"/>
              <w:rPr>
                <w:rFonts w:cs="Times New Roman"/>
              </w:rPr>
            </w:pPr>
            <w:r>
              <w:rPr>
                <w:rFonts w:cs="Times New Roman"/>
              </w:rPr>
              <w:t>Pilihan ganda</w:t>
            </w:r>
          </w:p>
        </w:tc>
        <w:tc>
          <w:tcPr>
            <w:tcW w:w="1465" w:type="dxa"/>
          </w:tcPr>
          <w:p w:rsidR="00850AF0" w:rsidRDefault="00FF6E98" w:rsidP="008605BD">
            <w:pPr>
              <w:pStyle w:val="NoSpacing"/>
              <w:tabs>
                <w:tab w:val="left" w:pos="567"/>
              </w:tabs>
              <w:spacing w:line="360" w:lineRule="auto"/>
              <w:jc w:val="center"/>
              <w:rPr>
                <w:rFonts w:cs="Times New Roman"/>
              </w:rPr>
            </w:pPr>
            <w:r>
              <w:rPr>
                <w:rFonts w:cs="Times New Roman"/>
              </w:rPr>
              <w:t>1,2,8,14, 15, 19.</w:t>
            </w:r>
          </w:p>
        </w:tc>
        <w:tc>
          <w:tcPr>
            <w:tcW w:w="1465" w:type="dxa"/>
          </w:tcPr>
          <w:p w:rsidR="00850AF0" w:rsidRDefault="00FF6E98" w:rsidP="008605BD">
            <w:pPr>
              <w:pStyle w:val="NoSpacing"/>
              <w:tabs>
                <w:tab w:val="left" w:pos="567"/>
              </w:tabs>
              <w:spacing w:line="360" w:lineRule="auto"/>
              <w:jc w:val="center"/>
              <w:rPr>
                <w:rFonts w:cs="Times New Roman"/>
              </w:rPr>
            </w:pPr>
            <w:r>
              <w:rPr>
                <w:rFonts w:cs="Times New Roman"/>
              </w:rPr>
              <w:t>6</w:t>
            </w:r>
          </w:p>
        </w:tc>
      </w:tr>
      <w:tr w:rsidR="00850AF0" w:rsidTr="00850AF0">
        <w:tc>
          <w:tcPr>
            <w:tcW w:w="3510" w:type="dxa"/>
            <w:vAlign w:val="center"/>
          </w:tcPr>
          <w:p w:rsidR="00850AF0" w:rsidRDefault="00850AF0" w:rsidP="00BC217B">
            <w:pPr>
              <w:pStyle w:val="NoSpacing"/>
              <w:tabs>
                <w:tab w:val="left" w:pos="567"/>
              </w:tabs>
              <w:spacing w:line="360" w:lineRule="auto"/>
              <w:rPr>
                <w:rFonts w:cs="Times New Roman"/>
              </w:rPr>
            </w:pPr>
            <w:r>
              <w:rPr>
                <w:rFonts w:cs="Times New Roman"/>
              </w:rPr>
              <w:t>Kalimat tunggal</w:t>
            </w:r>
          </w:p>
        </w:tc>
        <w:tc>
          <w:tcPr>
            <w:tcW w:w="1465" w:type="dxa"/>
            <w:vMerge/>
          </w:tcPr>
          <w:p w:rsidR="00850AF0" w:rsidRDefault="00850AF0" w:rsidP="008605BD">
            <w:pPr>
              <w:pStyle w:val="NoSpacing"/>
              <w:tabs>
                <w:tab w:val="left" w:pos="567"/>
              </w:tabs>
              <w:spacing w:line="360" w:lineRule="auto"/>
              <w:jc w:val="center"/>
              <w:rPr>
                <w:rFonts w:cs="Times New Roman"/>
              </w:rPr>
            </w:pPr>
          </w:p>
        </w:tc>
        <w:tc>
          <w:tcPr>
            <w:tcW w:w="1465" w:type="dxa"/>
          </w:tcPr>
          <w:p w:rsidR="00850AF0" w:rsidRDefault="00FF6E98" w:rsidP="008605BD">
            <w:pPr>
              <w:pStyle w:val="NoSpacing"/>
              <w:tabs>
                <w:tab w:val="left" w:pos="567"/>
              </w:tabs>
              <w:spacing w:line="360" w:lineRule="auto"/>
              <w:jc w:val="center"/>
              <w:rPr>
                <w:rFonts w:cs="Times New Roman"/>
              </w:rPr>
            </w:pPr>
            <w:r>
              <w:rPr>
                <w:rFonts w:cs="Times New Roman"/>
              </w:rPr>
              <w:t>3, 4, 7, 9, 12, 17.</w:t>
            </w:r>
          </w:p>
        </w:tc>
        <w:tc>
          <w:tcPr>
            <w:tcW w:w="1465" w:type="dxa"/>
          </w:tcPr>
          <w:p w:rsidR="00850AF0" w:rsidRDefault="00FF6E98" w:rsidP="008605BD">
            <w:pPr>
              <w:pStyle w:val="NoSpacing"/>
              <w:tabs>
                <w:tab w:val="left" w:pos="567"/>
              </w:tabs>
              <w:spacing w:line="360" w:lineRule="auto"/>
              <w:jc w:val="center"/>
              <w:rPr>
                <w:rFonts w:cs="Times New Roman"/>
              </w:rPr>
            </w:pPr>
            <w:r>
              <w:rPr>
                <w:rFonts w:cs="Times New Roman"/>
              </w:rPr>
              <w:t>6</w:t>
            </w:r>
          </w:p>
        </w:tc>
      </w:tr>
      <w:tr w:rsidR="00850AF0" w:rsidTr="00850AF0">
        <w:tc>
          <w:tcPr>
            <w:tcW w:w="3510" w:type="dxa"/>
            <w:vAlign w:val="center"/>
          </w:tcPr>
          <w:p w:rsidR="00850AF0" w:rsidRDefault="00850AF0" w:rsidP="00BC217B">
            <w:pPr>
              <w:pStyle w:val="NoSpacing"/>
              <w:tabs>
                <w:tab w:val="left" w:pos="567"/>
              </w:tabs>
              <w:spacing w:line="360" w:lineRule="auto"/>
              <w:rPr>
                <w:rFonts w:cs="Times New Roman"/>
              </w:rPr>
            </w:pPr>
            <w:r>
              <w:rPr>
                <w:rFonts w:cs="Times New Roman"/>
              </w:rPr>
              <w:t>Kalimat majemuk setara</w:t>
            </w:r>
          </w:p>
        </w:tc>
        <w:tc>
          <w:tcPr>
            <w:tcW w:w="1465" w:type="dxa"/>
            <w:vMerge/>
          </w:tcPr>
          <w:p w:rsidR="00850AF0" w:rsidRDefault="00850AF0" w:rsidP="008605BD">
            <w:pPr>
              <w:pStyle w:val="NoSpacing"/>
              <w:tabs>
                <w:tab w:val="left" w:pos="567"/>
              </w:tabs>
              <w:spacing w:line="360" w:lineRule="auto"/>
              <w:jc w:val="center"/>
              <w:rPr>
                <w:rFonts w:cs="Times New Roman"/>
              </w:rPr>
            </w:pPr>
          </w:p>
        </w:tc>
        <w:tc>
          <w:tcPr>
            <w:tcW w:w="1465" w:type="dxa"/>
          </w:tcPr>
          <w:p w:rsidR="00850AF0" w:rsidRDefault="00FF6E98" w:rsidP="008605BD">
            <w:pPr>
              <w:pStyle w:val="NoSpacing"/>
              <w:tabs>
                <w:tab w:val="left" w:pos="567"/>
              </w:tabs>
              <w:spacing w:line="360" w:lineRule="auto"/>
              <w:jc w:val="center"/>
              <w:rPr>
                <w:rFonts w:cs="Times New Roman"/>
              </w:rPr>
            </w:pPr>
            <w:r>
              <w:rPr>
                <w:rFonts w:cs="Times New Roman"/>
              </w:rPr>
              <w:t>5, 10, 11, 18, 20.</w:t>
            </w:r>
          </w:p>
        </w:tc>
        <w:tc>
          <w:tcPr>
            <w:tcW w:w="1465" w:type="dxa"/>
          </w:tcPr>
          <w:p w:rsidR="00850AF0" w:rsidRDefault="00FF6E98" w:rsidP="008605BD">
            <w:pPr>
              <w:pStyle w:val="NoSpacing"/>
              <w:tabs>
                <w:tab w:val="left" w:pos="567"/>
              </w:tabs>
              <w:spacing w:line="360" w:lineRule="auto"/>
              <w:jc w:val="center"/>
              <w:rPr>
                <w:rFonts w:cs="Times New Roman"/>
              </w:rPr>
            </w:pPr>
            <w:r>
              <w:rPr>
                <w:rFonts w:cs="Times New Roman"/>
              </w:rPr>
              <w:t>5</w:t>
            </w:r>
          </w:p>
        </w:tc>
      </w:tr>
      <w:tr w:rsidR="00850AF0" w:rsidTr="00850AF0">
        <w:tc>
          <w:tcPr>
            <w:tcW w:w="3510" w:type="dxa"/>
            <w:vAlign w:val="center"/>
          </w:tcPr>
          <w:p w:rsidR="00850AF0" w:rsidRDefault="00850AF0" w:rsidP="00BC217B">
            <w:pPr>
              <w:pStyle w:val="NoSpacing"/>
              <w:tabs>
                <w:tab w:val="left" w:pos="567"/>
              </w:tabs>
              <w:spacing w:line="360" w:lineRule="auto"/>
              <w:rPr>
                <w:rFonts w:cs="Times New Roman"/>
              </w:rPr>
            </w:pPr>
            <w:r>
              <w:rPr>
                <w:rFonts w:cs="Times New Roman"/>
              </w:rPr>
              <w:t>Kalimat majemuk bertingkat</w:t>
            </w:r>
          </w:p>
        </w:tc>
        <w:tc>
          <w:tcPr>
            <w:tcW w:w="1465" w:type="dxa"/>
            <w:vMerge/>
          </w:tcPr>
          <w:p w:rsidR="00850AF0" w:rsidRDefault="00850AF0" w:rsidP="008605BD">
            <w:pPr>
              <w:pStyle w:val="NoSpacing"/>
              <w:tabs>
                <w:tab w:val="left" w:pos="567"/>
              </w:tabs>
              <w:spacing w:line="360" w:lineRule="auto"/>
              <w:jc w:val="center"/>
              <w:rPr>
                <w:rFonts w:cs="Times New Roman"/>
              </w:rPr>
            </w:pPr>
          </w:p>
        </w:tc>
        <w:tc>
          <w:tcPr>
            <w:tcW w:w="1465" w:type="dxa"/>
          </w:tcPr>
          <w:p w:rsidR="00850AF0" w:rsidRDefault="00FF6E98" w:rsidP="008605BD">
            <w:pPr>
              <w:pStyle w:val="NoSpacing"/>
              <w:tabs>
                <w:tab w:val="left" w:pos="567"/>
              </w:tabs>
              <w:spacing w:line="360" w:lineRule="auto"/>
              <w:jc w:val="center"/>
              <w:rPr>
                <w:rFonts w:cs="Times New Roman"/>
              </w:rPr>
            </w:pPr>
            <w:r>
              <w:rPr>
                <w:rFonts w:cs="Times New Roman"/>
              </w:rPr>
              <w:t>6, 13, 16.</w:t>
            </w:r>
          </w:p>
        </w:tc>
        <w:tc>
          <w:tcPr>
            <w:tcW w:w="1465" w:type="dxa"/>
          </w:tcPr>
          <w:p w:rsidR="00850AF0" w:rsidRDefault="00FF6E98" w:rsidP="008605BD">
            <w:pPr>
              <w:pStyle w:val="NoSpacing"/>
              <w:tabs>
                <w:tab w:val="left" w:pos="567"/>
              </w:tabs>
              <w:spacing w:line="360" w:lineRule="auto"/>
              <w:jc w:val="center"/>
              <w:rPr>
                <w:rFonts w:cs="Times New Roman"/>
              </w:rPr>
            </w:pPr>
            <w:r>
              <w:rPr>
                <w:rFonts w:cs="Times New Roman"/>
              </w:rPr>
              <w:t>3</w:t>
            </w:r>
          </w:p>
        </w:tc>
      </w:tr>
      <w:tr w:rsidR="00850AF0" w:rsidTr="00850AF0">
        <w:tc>
          <w:tcPr>
            <w:tcW w:w="6440" w:type="dxa"/>
            <w:gridSpan w:val="3"/>
            <w:vAlign w:val="center"/>
          </w:tcPr>
          <w:p w:rsidR="00850AF0" w:rsidRPr="00850AF0" w:rsidRDefault="00850AF0" w:rsidP="00850AF0">
            <w:pPr>
              <w:pStyle w:val="NoSpacing"/>
              <w:tabs>
                <w:tab w:val="left" w:pos="567"/>
              </w:tabs>
              <w:spacing w:line="360" w:lineRule="auto"/>
              <w:jc w:val="center"/>
              <w:rPr>
                <w:rFonts w:cs="Times New Roman"/>
                <w:b/>
              </w:rPr>
            </w:pPr>
            <w:r>
              <w:rPr>
                <w:rFonts w:cs="Times New Roman"/>
                <w:b/>
              </w:rPr>
              <w:t>Jumlah</w:t>
            </w:r>
          </w:p>
        </w:tc>
        <w:tc>
          <w:tcPr>
            <w:tcW w:w="1465" w:type="dxa"/>
          </w:tcPr>
          <w:p w:rsidR="00850AF0" w:rsidRDefault="00FF6E98" w:rsidP="008605BD">
            <w:pPr>
              <w:pStyle w:val="NoSpacing"/>
              <w:tabs>
                <w:tab w:val="left" w:pos="567"/>
              </w:tabs>
              <w:spacing w:line="360" w:lineRule="auto"/>
              <w:jc w:val="center"/>
              <w:rPr>
                <w:rFonts w:cs="Times New Roman"/>
              </w:rPr>
            </w:pPr>
            <w:r>
              <w:rPr>
                <w:rFonts w:cs="Times New Roman"/>
              </w:rPr>
              <w:t>20</w:t>
            </w:r>
          </w:p>
        </w:tc>
      </w:tr>
    </w:tbl>
    <w:p w:rsidR="00BC217B" w:rsidRDefault="00BC217B"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center"/>
        <w:rPr>
          <w:rFonts w:cs="Times New Roman"/>
        </w:rPr>
      </w:pPr>
    </w:p>
    <w:p w:rsidR="009A7F53" w:rsidRPr="00053D0D" w:rsidRDefault="00053D0D" w:rsidP="00053D0D">
      <w:pPr>
        <w:pStyle w:val="NoSpacing"/>
        <w:spacing w:line="360" w:lineRule="auto"/>
        <w:rPr>
          <w:rFonts w:cs="Times New Roman"/>
        </w:rPr>
      </w:pPr>
      <w:r>
        <w:rPr>
          <w:rFonts w:cs="Times New Roman"/>
          <w:b/>
        </w:rPr>
        <w:lastRenderedPageBreak/>
        <w:t>Lampiran 11.</w:t>
      </w:r>
      <w:r>
        <w:rPr>
          <w:rFonts w:cs="Times New Roman"/>
        </w:rPr>
        <w:t xml:space="preserve"> Soal Tes Penguasaan Tata Bahasa (Sebelum Uji Coba)</w:t>
      </w:r>
    </w:p>
    <w:tbl>
      <w:tblPr>
        <w:tblStyle w:val="LightGrid-Accent1"/>
        <w:tblW w:w="0" w:type="auto"/>
        <w:tblInd w:w="3885" w:type="dxa"/>
        <w:tblLook w:val="04A0" w:firstRow="1" w:lastRow="0" w:firstColumn="1" w:lastColumn="0" w:noHBand="0" w:noVBand="1"/>
      </w:tblPr>
      <w:tblGrid>
        <w:gridCol w:w="4077"/>
      </w:tblGrid>
      <w:tr w:rsidR="009A7F53" w:rsidTr="009A7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A7F53" w:rsidRDefault="009A7F53" w:rsidP="009A7F53">
            <w:pPr>
              <w:pStyle w:val="NoSpacing"/>
              <w:tabs>
                <w:tab w:val="left" w:pos="1452"/>
              </w:tabs>
              <w:spacing w:line="360" w:lineRule="auto"/>
              <w:rPr>
                <w:rFonts w:cs="Times New Roman"/>
              </w:rPr>
            </w:pPr>
            <w:r>
              <w:rPr>
                <w:rFonts w:cs="Times New Roman"/>
              </w:rPr>
              <w:t>Nama</w:t>
            </w:r>
            <w:r>
              <w:rPr>
                <w:rFonts w:cs="Times New Roman"/>
              </w:rPr>
              <w:tab/>
              <w:t>:</w:t>
            </w:r>
          </w:p>
          <w:p w:rsidR="009A7F53" w:rsidRDefault="009A7F53" w:rsidP="009A7F53">
            <w:pPr>
              <w:pStyle w:val="NoSpacing"/>
              <w:tabs>
                <w:tab w:val="left" w:pos="1452"/>
              </w:tabs>
              <w:spacing w:line="360" w:lineRule="auto"/>
              <w:rPr>
                <w:rFonts w:cs="Times New Roman"/>
              </w:rPr>
            </w:pPr>
            <w:r>
              <w:rPr>
                <w:rFonts w:cs="Times New Roman"/>
              </w:rPr>
              <w:t xml:space="preserve">Nomor </w:t>
            </w:r>
            <w:r w:rsidR="00ED09F3">
              <w:rPr>
                <w:rFonts w:cs="Times New Roman"/>
              </w:rPr>
              <w:t>Urut</w:t>
            </w:r>
            <w:r>
              <w:rPr>
                <w:rFonts w:cs="Times New Roman"/>
              </w:rPr>
              <w:tab/>
              <w:t>:</w:t>
            </w:r>
          </w:p>
          <w:p w:rsidR="009A7F53" w:rsidRDefault="009A7F53" w:rsidP="009A7F53">
            <w:pPr>
              <w:pStyle w:val="NoSpacing"/>
              <w:tabs>
                <w:tab w:val="left" w:pos="1452"/>
              </w:tabs>
              <w:spacing w:line="360" w:lineRule="auto"/>
              <w:rPr>
                <w:rFonts w:cs="Times New Roman"/>
              </w:rPr>
            </w:pPr>
            <w:r>
              <w:rPr>
                <w:rFonts w:cs="Times New Roman"/>
              </w:rPr>
              <w:t>Kelas</w:t>
            </w:r>
            <w:r>
              <w:rPr>
                <w:rFonts w:cs="Times New Roman"/>
              </w:rPr>
              <w:tab/>
              <w:t>:</w:t>
            </w:r>
          </w:p>
        </w:tc>
      </w:tr>
    </w:tbl>
    <w:p w:rsidR="009A7F53" w:rsidRDefault="009A7F53" w:rsidP="009A7F53">
      <w:pPr>
        <w:pStyle w:val="NoSpacing"/>
        <w:spacing w:line="360" w:lineRule="auto"/>
        <w:jc w:val="center"/>
        <w:rPr>
          <w:rFonts w:cs="Times New Roman"/>
        </w:rPr>
      </w:pPr>
    </w:p>
    <w:p w:rsidR="009A7F53" w:rsidRPr="00FF6E98" w:rsidRDefault="009A7F53" w:rsidP="009A7F53">
      <w:pPr>
        <w:pStyle w:val="NoSpacing"/>
        <w:spacing w:line="360" w:lineRule="auto"/>
        <w:jc w:val="center"/>
        <w:rPr>
          <w:rFonts w:cs="Times New Roman"/>
          <w:b/>
        </w:rPr>
      </w:pPr>
      <w:r w:rsidRPr="00FF6E98">
        <w:rPr>
          <w:rFonts w:cs="Times New Roman"/>
          <w:b/>
        </w:rPr>
        <w:t>LEMBARAN SOAL TES</w:t>
      </w:r>
      <w:r w:rsidR="007B1B19">
        <w:rPr>
          <w:rFonts w:cs="Times New Roman"/>
          <w:b/>
        </w:rPr>
        <w:t xml:space="preserve"> PENGUASAAN</w:t>
      </w:r>
      <w:r w:rsidRPr="00FF6E98">
        <w:rPr>
          <w:rFonts w:cs="Times New Roman"/>
          <w:b/>
        </w:rPr>
        <w:t xml:space="preserve"> TATA BAHASA</w:t>
      </w:r>
    </w:p>
    <w:p w:rsidR="009A7F53" w:rsidRDefault="009A7F53" w:rsidP="009A7F53">
      <w:pPr>
        <w:pStyle w:val="NoSpacing"/>
        <w:spacing w:line="360" w:lineRule="auto"/>
        <w:jc w:val="center"/>
        <w:rPr>
          <w:rFonts w:cs="Times New Roman"/>
        </w:rPr>
      </w:pPr>
    </w:p>
    <w:p w:rsidR="009A7F53" w:rsidRDefault="009A7F53" w:rsidP="009A7F53">
      <w:pPr>
        <w:pStyle w:val="NoSpacing"/>
        <w:spacing w:line="360" w:lineRule="auto"/>
        <w:jc w:val="both"/>
        <w:rPr>
          <w:rFonts w:cs="Times New Roman"/>
          <w:b/>
        </w:rPr>
      </w:pPr>
      <w:r>
        <w:rPr>
          <w:rFonts w:cs="Times New Roman"/>
          <w:b/>
        </w:rPr>
        <w:t>PETUNJUK UMUM</w:t>
      </w:r>
    </w:p>
    <w:p w:rsidR="009A7F53" w:rsidRDefault="009A7F53" w:rsidP="009A7F53">
      <w:pPr>
        <w:pStyle w:val="NoSpacing"/>
        <w:numPr>
          <w:ilvl w:val="0"/>
          <w:numId w:val="39"/>
        </w:numPr>
        <w:spacing w:line="360" w:lineRule="auto"/>
        <w:ind w:left="284" w:hanging="284"/>
        <w:jc w:val="both"/>
      </w:pPr>
      <w:r>
        <w:t xml:space="preserve">Isilah terlebih dahulu identitas nama, nomor </w:t>
      </w:r>
      <w:r w:rsidR="00ED09F3">
        <w:t>urut</w:t>
      </w:r>
      <w:r>
        <w:t>, dan kelas pada tempat yang sudah disediakan.</w:t>
      </w:r>
    </w:p>
    <w:p w:rsidR="009A7F53" w:rsidRDefault="009A7F53" w:rsidP="009A7F53">
      <w:pPr>
        <w:pStyle w:val="NoSpacing"/>
        <w:numPr>
          <w:ilvl w:val="0"/>
          <w:numId w:val="39"/>
        </w:numPr>
        <w:spacing w:line="360" w:lineRule="auto"/>
        <w:ind w:left="284" w:hanging="284"/>
        <w:jc w:val="both"/>
      </w:pPr>
      <w:r>
        <w:t>Bacalah soal dengan hati-hati dan saksama.</w:t>
      </w:r>
    </w:p>
    <w:p w:rsidR="009A7F53" w:rsidRDefault="009A7F53" w:rsidP="009A7F53">
      <w:pPr>
        <w:pStyle w:val="NoSpacing"/>
        <w:numPr>
          <w:ilvl w:val="0"/>
          <w:numId w:val="39"/>
        </w:numPr>
        <w:spacing w:line="360" w:lineRule="auto"/>
        <w:ind w:left="284" w:hanging="284"/>
        <w:jc w:val="both"/>
      </w:pPr>
      <w:r>
        <w:t>Jawablah pertanyaan dengan memberi tanda silang (</w:t>
      </w:r>
      <w:r>
        <w:rPr>
          <w:rFonts w:cs="Times New Roman"/>
        </w:rPr>
        <w:t>×</w:t>
      </w:r>
      <w:r>
        <w:t>) pada jawaban yang kamu anggap benar.</w:t>
      </w:r>
    </w:p>
    <w:p w:rsidR="009A7F53" w:rsidRDefault="009A7F53" w:rsidP="009A7F53">
      <w:pPr>
        <w:pStyle w:val="NoSpacing"/>
        <w:numPr>
          <w:ilvl w:val="0"/>
          <w:numId w:val="39"/>
        </w:numPr>
        <w:spacing w:line="360" w:lineRule="auto"/>
        <w:ind w:left="284" w:hanging="284"/>
        <w:jc w:val="both"/>
      </w:pPr>
      <w:r>
        <w:t>Isilah dengan jujur. Jawaban tes tidak akan memengaruhi nilai belajar.</w:t>
      </w:r>
    </w:p>
    <w:p w:rsidR="009A7F53" w:rsidRDefault="009A7F53" w:rsidP="009A7F53">
      <w:pPr>
        <w:pStyle w:val="NoSpacing"/>
        <w:pBdr>
          <w:bottom w:val="double" w:sz="6" w:space="1" w:color="auto"/>
        </w:pBdr>
        <w:spacing w:line="360" w:lineRule="auto"/>
        <w:jc w:val="center"/>
      </w:pPr>
      <w:r>
        <w:t xml:space="preserve">Selamat Mengerjakan </w:t>
      </w:r>
      <w:r>
        <w:sym w:font="Wingdings" w:char="F04A"/>
      </w:r>
    </w:p>
    <w:p w:rsidR="00ED09F3" w:rsidRDefault="00ED09F3" w:rsidP="00ED09F3">
      <w:pPr>
        <w:pStyle w:val="NoSpacing"/>
        <w:spacing w:line="360" w:lineRule="auto"/>
        <w:jc w:val="both"/>
      </w:pPr>
    </w:p>
    <w:p w:rsidR="00ED09F3" w:rsidRDefault="00ED09F3" w:rsidP="00C608B2">
      <w:pPr>
        <w:pStyle w:val="NoSpacing"/>
        <w:numPr>
          <w:ilvl w:val="0"/>
          <w:numId w:val="64"/>
        </w:numPr>
        <w:spacing w:line="360" w:lineRule="auto"/>
        <w:ind w:left="567" w:hanging="567"/>
        <w:jc w:val="both"/>
      </w:pPr>
      <w:r>
        <w:t xml:space="preserve">Kata di bawah ini yang mendapat imbuhan </w:t>
      </w:r>
      <w:r>
        <w:rPr>
          <w:i/>
        </w:rPr>
        <w:t>me-</w:t>
      </w:r>
      <w:r>
        <w:t xml:space="preserve"> adalah…</w:t>
      </w:r>
    </w:p>
    <w:p w:rsidR="00ED09F3" w:rsidRDefault="00ED09F3" w:rsidP="00C608B2">
      <w:pPr>
        <w:pStyle w:val="NoSpacing"/>
        <w:numPr>
          <w:ilvl w:val="0"/>
          <w:numId w:val="65"/>
        </w:numPr>
        <w:spacing w:line="360" w:lineRule="auto"/>
        <w:ind w:left="851" w:hanging="284"/>
        <w:jc w:val="both"/>
      </w:pPr>
      <w:r>
        <w:t>Merica</w:t>
      </w:r>
      <w:r w:rsidR="007C506D">
        <w:tab/>
      </w:r>
      <w:r w:rsidR="007C506D">
        <w:tab/>
      </w:r>
      <w:r w:rsidR="007C506D">
        <w:tab/>
        <w:t>c. Melati</w:t>
      </w:r>
    </w:p>
    <w:p w:rsidR="00ED09F3" w:rsidRDefault="00ED09F3" w:rsidP="007C506D">
      <w:pPr>
        <w:pStyle w:val="NoSpacing"/>
        <w:numPr>
          <w:ilvl w:val="0"/>
          <w:numId w:val="65"/>
        </w:numPr>
        <w:spacing w:after="240" w:line="360" w:lineRule="auto"/>
        <w:ind w:left="851" w:hanging="284"/>
        <w:jc w:val="both"/>
      </w:pPr>
      <w:r>
        <w:t>Menyapu</w:t>
      </w:r>
      <w:r w:rsidR="007C506D">
        <w:tab/>
      </w:r>
      <w:r w:rsidR="007C506D">
        <w:tab/>
      </w:r>
      <w:r w:rsidR="007C506D">
        <w:tab/>
        <w:t>d. Merah</w:t>
      </w:r>
    </w:p>
    <w:p w:rsidR="00ED09F3" w:rsidRDefault="00ED09F3" w:rsidP="00C608B2">
      <w:pPr>
        <w:pStyle w:val="NoSpacing"/>
        <w:numPr>
          <w:ilvl w:val="0"/>
          <w:numId w:val="64"/>
        </w:numPr>
        <w:spacing w:line="360" w:lineRule="auto"/>
        <w:ind w:left="567" w:hanging="567"/>
        <w:jc w:val="both"/>
      </w:pPr>
      <w:r>
        <w:t>Andi (baca) sebuah buku.</w:t>
      </w:r>
    </w:p>
    <w:p w:rsidR="00ED09F3" w:rsidRDefault="00ED09F3" w:rsidP="00ED09F3">
      <w:pPr>
        <w:pStyle w:val="NoSpacing"/>
        <w:spacing w:line="360" w:lineRule="auto"/>
        <w:ind w:left="567"/>
      </w:pPr>
      <w:r>
        <w:t>Kata di dalam kurung seharusnya…</w:t>
      </w:r>
    </w:p>
    <w:p w:rsidR="00ED09F3" w:rsidRDefault="007C506D" w:rsidP="00C608B2">
      <w:pPr>
        <w:pStyle w:val="NoSpacing"/>
        <w:numPr>
          <w:ilvl w:val="0"/>
          <w:numId w:val="66"/>
        </w:numPr>
        <w:spacing w:line="360" w:lineRule="auto"/>
        <w:ind w:left="851" w:hanging="284"/>
        <w:jc w:val="both"/>
      </w:pPr>
      <w:r>
        <w:t>d</w:t>
      </w:r>
      <w:r w:rsidR="00ED09F3">
        <w:t>ibaca</w:t>
      </w:r>
      <w:r>
        <w:tab/>
      </w:r>
      <w:r>
        <w:tab/>
      </w:r>
      <w:r>
        <w:tab/>
        <w:t>c. bacaan</w:t>
      </w:r>
    </w:p>
    <w:p w:rsidR="00ED09F3" w:rsidRDefault="00ED09F3" w:rsidP="007C506D">
      <w:pPr>
        <w:pStyle w:val="NoSpacing"/>
        <w:numPr>
          <w:ilvl w:val="0"/>
          <w:numId w:val="66"/>
        </w:numPr>
        <w:spacing w:after="240" w:line="360" w:lineRule="auto"/>
        <w:ind w:left="851" w:hanging="284"/>
        <w:jc w:val="both"/>
      </w:pPr>
      <w:r>
        <w:t>pembaca</w:t>
      </w:r>
      <w:r w:rsidR="007C506D">
        <w:tab/>
      </w:r>
      <w:r w:rsidR="007C506D">
        <w:tab/>
      </w:r>
      <w:r w:rsidR="007C506D">
        <w:tab/>
        <w:t>d. membaca</w:t>
      </w:r>
    </w:p>
    <w:p w:rsidR="00ED09F3" w:rsidRDefault="00ED09F3" w:rsidP="00C608B2">
      <w:pPr>
        <w:pStyle w:val="NoSpacing"/>
        <w:numPr>
          <w:ilvl w:val="0"/>
          <w:numId w:val="64"/>
        </w:numPr>
        <w:spacing w:line="360" w:lineRule="auto"/>
        <w:ind w:left="567" w:hanging="567"/>
        <w:jc w:val="both"/>
      </w:pPr>
      <w:r>
        <w:t>… Syifa tidak mengerjakan pekerjaan rumah?</w:t>
      </w:r>
    </w:p>
    <w:p w:rsidR="00ED09F3" w:rsidRDefault="00ED09F3" w:rsidP="00ED09F3">
      <w:pPr>
        <w:pStyle w:val="NoSpacing"/>
        <w:spacing w:line="360" w:lineRule="auto"/>
        <w:ind w:left="567"/>
      </w:pPr>
      <w:r>
        <w:t>Kata tanya yang tepat untuk mengisi titik-titik di atas adalah…</w:t>
      </w:r>
    </w:p>
    <w:p w:rsidR="00ED09F3" w:rsidRDefault="007C506D" w:rsidP="00C608B2">
      <w:pPr>
        <w:pStyle w:val="NoSpacing"/>
        <w:numPr>
          <w:ilvl w:val="0"/>
          <w:numId w:val="67"/>
        </w:numPr>
        <w:spacing w:line="360" w:lineRule="auto"/>
        <w:ind w:left="851" w:hanging="284"/>
        <w:jc w:val="both"/>
      </w:pPr>
      <w:r>
        <w:t>d</w:t>
      </w:r>
      <w:r w:rsidR="00ED09F3">
        <w:t>i mana</w:t>
      </w:r>
      <w:r>
        <w:tab/>
      </w:r>
      <w:r>
        <w:tab/>
      </w:r>
      <w:r>
        <w:tab/>
        <w:t>c. mengapa</w:t>
      </w:r>
      <w:r>
        <w:tab/>
      </w:r>
    </w:p>
    <w:p w:rsidR="00ED09F3" w:rsidRDefault="007C506D" w:rsidP="00C608B2">
      <w:pPr>
        <w:pStyle w:val="NoSpacing"/>
        <w:numPr>
          <w:ilvl w:val="0"/>
          <w:numId w:val="67"/>
        </w:numPr>
        <w:spacing w:line="360" w:lineRule="auto"/>
        <w:ind w:left="851" w:hanging="284"/>
        <w:jc w:val="both"/>
      </w:pPr>
      <w:r>
        <w:t>b</w:t>
      </w:r>
      <w:r w:rsidR="00ED09F3">
        <w:t>erapa</w:t>
      </w:r>
      <w:r>
        <w:tab/>
      </w:r>
      <w:r>
        <w:tab/>
      </w:r>
      <w:r>
        <w:tab/>
        <w:t>d. siapa</w:t>
      </w:r>
    </w:p>
    <w:p w:rsidR="007C506D" w:rsidRDefault="007C506D" w:rsidP="007C506D">
      <w:pPr>
        <w:pStyle w:val="NoSpacing"/>
        <w:spacing w:line="360" w:lineRule="auto"/>
        <w:jc w:val="both"/>
      </w:pPr>
    </w:p>
    <w:p w:rsidR="007C506D" w:rsidRDefault="007C506D" w:rsidP="007C506D">
      <w:pPr>
        <w:pStyle w:val="NoSpacing"/>
        <w:spacing w:line="360" w:lineRule="auto"/>
        <w:jc w:val="both"/>
      </w:pPr>
    </w:p>
    <w:p w:rsidR="00ED09F3" w:rsidRDefault="00ED09F3" w:rsidP="00C608B2">
      <w:pPr>
        <w:pStyle w:val="NoSpacing"/>
        <w:numPr>
          <w:ilvl w:val="0"/>
          <w:numId w:val="64"/>
        </w:numPr>
        <w:spacing w:line="360" w:lineRule="auto"/>
        <w:ind w:left="567" w:hanging="567"/>
        <w:jc w:val="both"/>
      </w:pPr>
      <w:r>
        <w:lastRenderedPageBreak/>
        <w:t>Ayah menyetir mobil.</w:t>
      </w:r>
    </w:p>
    <w:p w:rsidR="00ED09F3" w:rsidRDefault="00ED09F3" w:rsidP="00ED09F3">
      <w:pPr>
        <w:pStyle w:val="NoSpacing"/>
        <w:spacing w:line="360" w:lineRule="auto"/>
        <w:ind w:left="567"/>
      </w:pPr>
      <w:r>
        <w:t>Pola kalimat di atas adalah…</w:t>
      </w:r>
    </w:p>
    <w:p w:rsidR="00ED09F3" w:rsidRDefault="00ED09F3" w:rsidP="00C608B2">
      <w:pPr>
        <w:pStyle w:val="NoSpacing"/>
        <w:numPr>
          <w:ilvl w:val="0"/>
          <w:numId w:val="68"/>
        </w:numPr>
        <w:spacing w:line="360" w:lineRule="auto"/>
        <w:ind w:left="851" w:hanging="284"/>
        <w:jc w:val="both"/>
      </w:pPr>
      <w:r>
        <w:t>Subjek – Predikat – Objek</w:t>
      </w:r>
    </w:p>
    <w:p w:rsidR="00ED09F3" w:rsidRDefault="00ED09F3" w:rsidP="00C608B2">
      <w:pPr>
        <w:pStyle w:val="NoSpacing"/>
        <w:numPr>
          <w:ilvl w:val="0"/>
          <w:numId w:val="68"/>
        </w:numPr>
        <w:spacing w:line="360" w:lineRule="auto"/>
        <w:ind w:left="851" w:hanging="284"/>
        <w:jc w:val="both"/>
      </w:pPr>
      <w:r>
        <w:t>Subjek – Objek – Predikat</w:t>
      </w:r>
    </w:p>
    <w:p w:rsidR="00ED09F3" w:rsidRDefault="00ED09F3" w:rsidP="00C608B2">
      <w:pPr>
        <w:pStyle w:val="NoSpacing"/>
        <w:numPr>
          <w:ilvl w:val="0"/>
          <w:numId w:val="68"/>
        </w:numPr>
        <w:spacing w:line="360" w:lineRule="auto"/>
        <w:ind w:left="851" w:hanging="284"/>
        <w:jc w:val="both"/>
      </w:pPr>
      <w:r>
        <w:t>Predikat – Objek – Subjek</w:t>
      </w:r>
    </w:p>
    <w:p w:rsidR="00ED09F3" w:rsidRDefault="00ED09F3" w:rsidP="00C608B2">
      <w:pPr>
        <w:pStyle w:val="NoSpacing"/>
        <w:numPr>
          <w:ilvl w:val="0"/>
          <w:numId w:val="68"/>
        </w:numPr>
        <w:spacing w:after="240" w:line="360" w:lineRule="auto"/>
        <w:ind w:left="851" w:hanging="284"/>
        <w:jc w:val="both"/>
      </w:pPr>
      <w:r>
        <w:t>Subjek – Predikat – Keterangan</w:t>
      </w:r>
    </w:p>
    <w:p w:rsidR="00ED09F3" w:rsidRDefault="00ED09F3" w:rsidP="00C608B2">
      <w:pPr>
        <w:pStyle w:val="NoSpacing"/>
        <w:numPr>
          <w:ilvl w:val="0"/>
          <w:numId w:val="64"/>
        </w:numPr>
        <w:spacing w:line="360" w:lineRule="auto"/>
        <w:ind w:left="567" w:hanging="567"/>
        <w:jc w:val="both"/>
      </w:pPr>
      <w:r>
        <w:t>Andi bangun tidur … mandi</w:t>
      </w:r>
    </w:p>
    <w:p w:rsidR="00ED09F3" w:rsidRDefault="00ED09F3" w:rsidP="00ED09F3">
      <w:pPr>
        <w:pStyle w:val="NoSpacing"/>
        <w:spacing w:line="360" w:lineRule="auto"/>
        <w:ind w:left="567"/>
      </w:pPr>
      <w:r>
        <w:t>Kata penghubung yang tepat untuk melengkapi kalimat tersebut adalah…</w:t>
      </w:r>
    </w:p>
    <w:p w:rsidR="00ED09F3" w:rsidRDefault="007C506D" w:rsidP="00C608B2">
      <w:pPr>
        <w:pStyle w:val="NoSpacing"/>
        <w:numPr>
          <w:ilvl w:val="0"/>
          <w:numId w:val="69"/>
        </w:numPr>
        <w:spacing w:line="360" w:lineRule="auto"/>
        <w:ind w:left="851" w:hanging="284"/>
        <w:jc w:val="both"/>
      </w:pPr>
      <w:r>
        <w:t>s</w:t>
      </w:r>
      <w:r w:rsidR="00ED09F3">
        <w:t>erta</w:t>
      </w:r>
      <w:r>
        <w:tab/>
      </w:r>
      <w:r>
        <w:tab/>
      </w:r>
      <w:r>
        <w:tab/>
      </w:r>
      <w:r>
        <w:tab/>
        <w:t>c. dan</w:t>
      </w:r>
    </w:p>
    <w:p w:rsidR="00ED09F3" w:rsidRDefault="007C506D" w:rsidP="007C506D">
      <w:pPr>
        <w:pStyle w:val="NoSpacing"/>
        <w:numPr>
          <w:ilvl w:val="0"/>
          <w:numId w:val="69"/>
        </w:numPr>
        <w:spacing w:after="240" w:line="360" w:lineRule="auto"/>
        <w:ind w:left="851" w:hanging="284"/>
        <w:jc w:val="both"/>
      </w:pPr>
      <w:r>
        <w:t>b</w:t>
      </w:r>
      <w:r w:rsidR="00ED09F3">
        <w:t>ilamana</w:t>
      </w:r>
      <w:r>
        <w:tab/>
      </w:r>
      <w:r>
        <w:tab/>
      </w:r>
      <w:r>
        <w:tab/>
        <w:t>d. lalu</w:t>
      </w:r>
    </w:p>
    <w:p w:rsidR="00ED09F3" w:rsidRDefault="00ED09F3" w:rsidP="00C608B2">
      <w:pPr>
        <w:pStyle w:val="NoSpacing"/>
        <w:numPr>
          <w:ilvl w:val="0"/>
          <w:numId w:val="64"/>
        </w:numPr>
        <w:spacing w:line="360" w:lineRule="auto"/>
        <w:ind w:left="567" w:hanging="567"/>
        <w:jc w:val="both"/>
      </w:pPr>
      <w:r>
        <w:t>Aku harus rajin belajar … menjadi pandai.</w:t>
      </w:r>
    </w:p>
    <w:p w:rsidR="00ED09F3" w:rsidRDefault="00ED09F3" w:rsidP="00ED09F3">
      <w:pPr>
        <w:pStyle w:val="NoSpacing"/>
        <w:spacing w:line="360" w:lineRule="auto"/>
        <w:ind w:left="567"/>
      </w:pPr>
      <w:r>
        <w:t>Kata penghubung yang tepat untuk melengkapi kalimat tersebut adalah…</w:t>
      </w:r>
    </w:p>
    <w:p w:rsidR="00ED09F3" w:rsidRDefault="007C506D" w:rsidP="00C608B2">
      <w:pPr>
        <w:pStyle w:val="NoSpacing"/>
        <w:numPr>
          <w:ilvl w:val="0"/>
          <w:numId w:val="70"/>
        </w:numPr>
        <w:spacing w:line="360" w:lineRule="auto"/>
        <w:ind w:left="851" w:hanging="284"/>
        <w:jc w:val="both"/>
      </w:pPr>
      <w:r>
        <w:t>d</w:t>
      </w:r>
      <w:r w:rsidR="00ED09F3">
        <w:t>an</w:t>
      </w:r>
      <w:r>
        <w:tab/>
      </w:r>
      <w:r>
        <w:tab/>
      </w:r>
      <w:r>
        <w:tab/>
      </w:r>
      <w:r>
        <w:tab/>
        <w:t>c. supaya</w:t>
      </w:r>
    </w:p>
    <w:p w:rsidR="00ED09F3" w:rsidRDefault="007C506D" w:rsidP="007C506D">
      <w:pPr>
        <w:pStyle w:val="NoSpacing"/>
        <w:numPr>
          <w:ilvl w:val="0"/>
          <w:numId w:val="70"/>
        </w:numPr>
        <w:spacing w:after="240" w:line="360" w:lineRule="auto"/>
        <w:ind w:left="851" w:hanging="284"/>
        <w:jc w:val="both"/>
      </w:pPr>
      <w:r>
        <w:t>k</w:t>
      </w:r>
      <w:r w:rsidR="00ED09F3">
        <w:t>ecuali</w:t>
      </w:r>
      <w:r>
        <w:tab/>
      </w:r>
      <w:r>
        <w:tab/>
      </w:r>
      <w:r>
        <w:tab/>
        <w:t>d. setelah</w:t>
      </w:r>
    </w:p>
    <w:p w:rsidR="00ED09F3" w:rsidRDefault="00ED09F3" w:rsidP="00C608B2">
      <w:pPr>
        <w:pStyle w:val="NoSpacing"/>
        <w:numPr>
          <w:ilvl w:val="0"/>
          <w:numId w:val="64"/>
        </w:numPr>
        <w:spacing w:line="360" w:lineRule="auto"/>
        <w:ind w:left="567" w:hanging="567"/>
        <w:jc w:val="both"/>
      </w:pPr>
      <w:r>
        <w:t>Kalimat tunggal berikut yang menggunakan keterangan tempat adalah…</w:t>
      </w:r>
    </w:p>
    <w:p w:rsidR="00ED09F3" w:rsidRDefault="00ED09F3" w:rsidP="00C608B2">
      <w:pPr>
        <w:pStyle w:val="NoSpacing"/>
        <w:numPr>
          <w:ilvl w:val="0"/>
          <w:numId w:val="71"/>
        </w:numPr>
        <w:spacing w:line="360" w:lineRule="auto"/>
        <w:ind w:left="851" w:hanging="284"/>
        <w:jc w:val="both"/>
      </w:pPr>
      <w:r>
        <w:t>Doni menonton sendratari di Prambanan</w:t>
      </w:r>
    </w:p>
    <w:p w:rsidR="00ED09F3" w:rsidRDefault="00ED09F3" w:rsidP="00C608B2">
      <w:pPr>
        <w:pStyle w:val="NoSpacing"/>
        <w:numPr>
          <w:ilvl w:val="0"/>
          <w:numId w:val="71"/>
        </w:numPr>
        <w:spacing w:line="360" w:lineRule="auto"/>
        <w:ind w:left="851" w:hanging="284"/>
        <w:jc w:val="both"/>
      </w:pPr>
      <w:r>
        <w:t>Nike menulis dengan pensil</w:t>
      </w:r>
    </w:p>
    <w:p w:rsidR="00ED09F3" w:rsidRDefault="00ED09F3" w:rsidP="00C608B2">
      <w:pPr>
        <w:pStyle w:val="NoSpacing"/>
        <w:numPr>
          <w:ilvl w:val="0"/>
          <w:numId w:val="71"/>
        </w:numPr>
        <w:spacing w:line="360" w:lineRule="auto"/>
        <w:ind w:left="851" w:hanging="284"/>
        <w:jc w:val="both"/>
      </w:pPr>
      <w:r>
        <w:t>Mereka akan menonton pertandingan nanti sore</w:t>
      </w:r>
    </w:p>
    <w:p w:rsidR="00ED09F3" w:rsidRDefault="00ED09F3" w:rsidP="007C506D">
      <w:pPr>
        <w:pStyle w:val="NoSpacing"/>
        <w:numPr>
          <w:ilvl w:val="0"/>
          <w:numId w:val="71"/>
        </w:numPr>
        <w:spacing w:after="240" w:line="360" w:lineRule="auto"/>
        <w:ind w:left="851" w:hanging="284"/>
        <w:jc w:val="both"/>
      </w:pPr>
      <w:r>
        <w:t>Fika t</w:t>
      </w:r>
      <w:r w:rsidR="0032690D">
        <w:t>er</w:t>
      </w:r>
      <w:r>
        <w:t>ampil</w:t>
      </w:r>
      <w:r w:rsidR="0032690D">
        <w:t xml:space="preserve"> menari</w:t>
      </w:r>
    </w:p>
    <w:p w:rsidR="00ED09F3" w:rsidRDefault="00ED09F3" w:rsidP="00C608B2">
      <w:pPr>
        <w:pStyle w:val="NoSpacing"/>
        <w:numPr>
          <w:ilvl w:val="0"/>
          <w:numId w:val="64"/>
        </w:numPr>
        <w:spacing w:line="360" w:lineRule="auto"/>
        <w:ind w:left="567" w:hanging="567"/>
        <w:jc w:val="both"/>
      </w:pPr>
      <w:r>
        <w:t xml:space="preserve">Pak Ahmad adalah pemilik kebun </w:t>
      </w:r>
      <w:r>
        <w:rPr>
          <w:i/>
        </w:rPr>
        <w:t>terbaik</w:t>
      </w:r>
      <w:r>
        <w:t xml:space="preserve"> di desa.</w:t>
      </w:r>
    </w:p>
    <w:p w:rsidR="00ED09F3" w:rsidRDefault="00ED09F3" w:rsidP="00ED09F3">
      <w:pPr>
        <w:pStyle w:val="NoSpacing"/>
        <w:spacing w:line="360" w:lineRule="auto"/>
        <w:ind w:left="567"/>
      </w:pPr>
      <w:r>
        <w:t xml:space="preserve">Imbuhan </w:t>
      </w:r>
      <w:r>
        <w:rPr>
          <w:i/>
        </w:rPr>
        <w:t>ter-</w:t>
      </w:r>
      <w:r>
        <w:t xml:space="preserve"> pada kata terbaik memiliki arti…</w:t>
      </w:r>
    </w:p>
    <w:p w:rsidR="00ED09F3" w:rsidRDefault="00ED09F3" w:rsidP="00C608B2">
      <w:pPr>
        <w:pStyle w:val="NoSpacing"/>
        <w:numPr>
          <w:ilvl w:val="0"/>
          <w:numId w:val="72"/>
        </w:numPr>
        <w:spacing w:line="360" w:lineRule="auto"/>
        <w:ind w:left="851" w:hanging="284"/>
        <w:jc w:val="both"/>
      </w:pPr>
      <w:r>
        <w:t>paling baik</w:t>
      </w:r>
      <w:r w:rsidR="007C506D">
        <w:tab/>
      </w:r>
      <w:r w:rsidR="007C506D">
        <w:tab/>
      </w:r>
      <w:r w:rsidR="007C506D">
        <w:tab/>
        <w:t>c. sengaja baik</w:t>
      </w:r>
    </w:p>
    <w:p w:rsidR="00ED09F3" w:rsidRDefault="00ED09F3" w:rsidP="007C506D">
      <w:pPr>
        <w:pStyle w:val="NoSpacing"/>
        <w:numPr>
          <w:ilvl w:val="0"/>
          <w:numId w:val="72"/>
        </w:numPr>
        <w:spacing w:after="240" w:line="360" w:lineRule="auto"/>
        <w:ind w:left="851" w:hanging="284"/>
        <w:jc w:val="both"/>
      </w:pPr>
      <w:r>
        <w:t>tidak sengaja baik</w:t>
      </w:r>
      <w:r w:rsidR="007C506D">
        <w:tab/>
      </w:r>
      <w:r w:rsidR="007C506D">
        <w:tab/>
        <w:t>d. kurang baik</w:t>
      </w:r>
    </w:p>
    <w:p w:rsidR="00ED09F3" w:rsidRDefault="00ED09F3" w:rsidP="00C608B2">
      <w:pPr>
        <w:pStyle w:val="NoSpacing"/>
        <w:numPr>
          <w:ilvl w:val="0"/>
          <w:numId w:val="64"/>
        </w:numPr>
        <w:spacing w:line="360" w:lineRule="auto"/>
        <w:ind w:left="567" w:hanging="567"/>
        <w:jc w:val="both"/>
      </w:pPr>
      <w:r>
        <w:t>Kalimat di bawah ini yang berpola Subjek-Predikat-Objek-Keterangan adalah…</w:t>
      </w:r>
    </w:p>
    <w:p w:rsidR="00ED09F3" w:rsidRDefault="00ED09F3" w:rsidP="00C608B2">
      <w:pPr>
        <w:pStyle w:val="NoSpacing"/>
        <w:numPr>
          <w:ilvl w:val="0"/>
          <w:numId w:val="73"/>
        </w:numPr>
        <w:spacing w:line="360" w:lineRule="auto"/>
        <w:ind w:left="851" w:hanging="284"/>
        <w:jc w:val="both"/>
      </w:pPr>
      <w:r>
        <w:t>Ani membaca buku.</w:t>
      </w:r>
      <w:r w:rsidR="007C506D">
        <w:tab/>
      </w:r>
      <w:r w:rsidR="007C506D">
        <w:tab/>
        <w:t>c. Andi sedang bermain</w:t>
      </w:r>
    </w:p>
    <w:p w:rsidR="00ED09F3" w:rsidRDefault="00ED09F3" w:rsidP="00C608B2">
      <w:pPr>
        <w:pStyle w:val="NoSpacing"/>
        <w:numPr>
          <w:ilvl w:val="0"/>
          <w:numId w:val="73"/>
        </w:numPr>
        <w:spacing w:line="360" w:lineRule="auto"/>
        <w:ind w:left="851" w:hanging="284"/>
        <w:jc w:val="both"/>
      </w:pPr>
      <w:r>
        <w:t>Ibu memasak di dapur.</w:t>
      </w:r>
      <w:r w:rsidR="007C506D">
        <w:tab/>
        <w:t>d. Budi bermain bola di lapangan</w:t>
      </w:r>
    </w:p>
    <w:p w:rsidR="007C506D" w:rsidRDefault="007C506D" w:rsidP="007C506D">
      <w:pPr>
        <w:pStyle w:val="NoSpacing"/>
        <w:spacing w:line="360" w:lineRule="auto"/>
        <w:jc w:val="both"/>
      </w:pPr>
    </w:p>
    <w:p w:rsidR="00ED09F3" w:rsidRDefault="00ED09F3" w:rsidP="00C608B2">
      <w:pPr>
        <w:pStyle w:val="NoSpacing"/>
        <w:numPr>
          <w:ilvl w:val="0"/>
          <w:numId w:val="64"/>
        </w:numPr>
        <w:spacing w:line="360" w:lineRule="auto"/>
        <w:ind w:left="567" w:hanging="567"/>
        <w:jc w:val="both"/>
      </w:pPr>
      <w:r>
        <w:lastRenderedPageBreak/>
        <w:t>Kalimat di bawah ini yang merupakan kalimat majemuk setara adalah…</w:t>
      </w:r>
    </w:p>
    <w:p w:rsidR="00ED09F3" w:rsidRDefault="00ED09F3" w:rsidP="00C608B2">
      <w:pPr>
        <w:pStyle w:val="NoSpacing"/>
        <w:numPr>
          <w:ilvl w:val="0"/>
          <w:numId w:val="74"/>
        </w:numPr>
        <w:spacing w:line="360" w:lineRule="auto"/>
        <w:ind w:left="851" w:hanging="284"/>
        <w:jc w:val="both"/>
      </w:pPr>
      <w:r>
        <w:t>Budi belajar membaca.</w:t>
      </w:r>
      <w:r w:rsidR="007C506D">
        <w:tab/>
        <w:t>c. Budi membaca buku.</w:t>
      </w:r>
    </w:p>
    <w:p w:rsidR="00ED09F3" w:rsidRDefault="00ED09F3" w:rsidP="007C506D">
      <w:pPr>
        <w:pStyle w:val="NoSpacing"/>
        <w:numPr>
          <w:ilvl w:val="0"/>
          <w:numId w:val="74"/>
        </w:numPr>
        <w:spacing w:after="240" w:line="360" w:lineRule="auto"/>
        <w:ind w:left="851" w:hanging="284"/>
        <w:jc w:val="both"/>
      </w:pPr>
      <w:r>
        <w:t>Budi belajar menulis.</w:t>
      </w:r>
      <w:r w:rsidR="007C506D">
        <w:tab/>
        <w:t>d. Budi belajar membaca dan menulis.</w:t>
      </w:r>
    </w:p>
    <w:p w:rsidR="00ED09F3" w:rsidRDefault="00ED09F3" w:rsidP="00C608B2">
      <w:pPr>
        <w:pStyle w:val="NoSpacing"/>
        <w:numPr>
          <w:ilvl w:val="0"/>
          <w:numId w:val="64"/>
        </w:numPr>
        <w:spacing w:line="360" w:lineRule="auto"/>
        <w:ind w:left="567" w:hanging="567"/>
        <w:jc w:val="both"/>
      </w:pPr>
      <w:r>
        <w:t>Di bawah ini yang merupakan kalimat majemuk setara pemilihan ialah…</w:t>
      </w:r>
    </w:p>
    <w:p w:rsidR="00ED09F3" w:rsidRDefault="00ED09F3" w:rsidP="00C608B2">
      <w:pPr>
        <w:pStyle w:val="NoSpacing"/>
        <w:numPr>
          <w:ilvl w:val="0"/>
          <w:numId w:val="75"/>
        </w:numPr>
        <w:spacing w:line="360" w:lineRule="auto"/>
        <w:ind w:left="851" w:hanging="284"/>
        <w:jc w:val="both"/>
      </w:pPr>
      <w:r>
        <w:t xml:space="preserve">Kamu ingin minum teh atau </w:t>
      </w:r>
      <w:r w:rsidR="0032690D">
        <w:t xml:space="preserve">ingin minum </w:t>
      </w:r>
      <w:r>
        <w:t>jus?</w:t>
      </w:r>
    </w:p>
    <w:p w:rsidR="00ED09F3" w:rsidRDefault="00ED09F3" w:rsidP="00C608B2">
      <w:pPr>
        <w:pStyle w:val="NoSpacing"/>
        <w:numPr>
          <w:ilvl w:val="0"/>
          <w:numId w:val="75"/>
        </w:numPr>
        <w:spacing w:line="360" w:lineRule="auto"/>
        <w:ind w:left="851" w:hanging="284"/>
        <w:jc w:val="both"/>
      </w:pPr>
      <w:r>
        <w:t>Setelah itu, Leni pergi pulang.</w:t>
      </w:r>
    </w:p>
    <w:p w:rsidR="00ED09F3" w:rsidRDefault="00ED09F3" w:rsidP="00C608B2">
      <w:pPr>
        <w:pStyle w:val="NoSpacing"/>
        <w:numPr>
          <w:ilvl w:val="0"/>
          <w:numId w:val="75"/>
        </w:numPr>
        <w:spacing w:line="360" w:lineRule="auto"/>
        <w:ind w:left="851" w:hanging="284"/>
        <w:jc w:val="both"/>
      </w:pPr>
      <w:r>
        <w:t>Bima mengantar nenek dan kakek ke rumah sakit.</w:t>
      </w:r>
    </w:p>
    <w:p w:rsidR="00ED09F3" w:rsidRDefault="00ED09F3" w:rsidP="00C608B2">
      <w:pPr>
        <w:pStyle w:val="NoSpacing"/>
        <w:numPr>
          <w:ilvl w:val="0"/>
          <w:numId w:val="75"/>
        </w:numPr>
        <w:spacing w:after="240" w:line="360" w:lineRule="auto"/>
        <w:ind w:left="851" w:hanging="284"/>
        <w:jc w:val="both"/>
      </w:pPr>
      <w:r>
        <w:t>Bukankah kamu yang datang kemarin?</w:t>
      </w:r>
    </w:p>
    <w:p w:rsidR="00ED09F3" w:rsidRDefault="00ED09F3" w:rsidP="00C608B2">
      <w:pPr>
        <w:pStyle w:val="NoSpacing"/>
        <w:numPr>
          <w:ilvl w:val="0"/>
          <w:numId w:val="64"/>
        </w:numPr>
        <w:spacing w:line="360" w:lineRule="auto"/>
        <w:ind w:left="567" w:hanging="567"/>
        <w:jc w:val="both"/>
      </w:pPr>
      <w:r>
        <w:t>Ibu mengantar kakak … sekolah.</w:t>
      </w:r>
    </w:p>
    <w:p w:rsidR="00ED09F3" w:rsidRDefault="00ED09F3" w:rsidP="00ED09F3">
      <w:pPr>
        <w:pStyle w:val="NoSpacing"/>
        <w:spacing w:line="360" w:lineRule="auto"/>
        <w:ind w:left="567"/>
      </w:pPr>
      <w:r>
        <w:t>Kata depan yang tepat untuk melengkapi kalimat di atas adalah…</w:t>
      </w:r>
    </w:p>
    <w:p w:rsidR="00ED09F3" w:rsidRDefault="007C506D" w:rsidP="00C608B2">
      <w:pPr>
        <w:pStyle w:val="NoSpacing"/>
        <w:numPr>
          <w:ilvl w:val="0"/>
          <w:numId w:val="76"/>
        </w:numPr>
        <w:spacing w:line="360" w:lineRule="auto"/>
        <w:ind w:left="851" w:hanging="284"/>
        <w:jc w:val="both"/>
      </w:pPr>
      <w:r>
        <w:t>p</w:t>
      </w:r>
      <w:r w:rsidR="00ED09F3">
        <w:t>ada</w:t>
      </w:r>
      <w:r>
        <w:tab/>
      </w:r>
      <w:r>
        <w:tab/>
      </w:r>
      <w:r>
        <w:tab/>
      </w:r>
      <w:r>
        <w:tab/>
        <w:t>c. dari</w:t>
      </w:r>
    </w:p>
    <w:p w:rsidR="00ED09F3" w:rsidRDefault="007C506D" w:rsidP="007C506D">
      <w:pPr>
        <w:pStyle w:val="NoSpacing"/>
        <w:numPr>
          <w:ilvl w:val="0"/>
          <w:numId w:val="76"/>
        </w:numPr>
        <w:spacing w:after="240" w:line="360" w:lineRule="auto"/>
        <w:ind w:left="851" w:hanging="284"/>
        <w:jc w:val="both"/>
      </w:pPr>
      <w:r>
        <w:t>k</w:t>
      </w:r>
      <w:r w:rsidR="00ED09F3">
        <w:t>e</w:t>
      </w:r>
      <w:r>
        <w:tab/>
      </w:r>
      <w:r>
        <w:tab/>
      </w:r>
      <w:r>
        <w:tab/>
      </w:r>
      <w:r>
        <w:tab/>
        <w:t>d. di</w:t>
      </w:r>
    </w:p>
    <w:p w:rsidR="00ED09F3" w:rsidRDefault="00ED09F3" w:rsidP="00C608B2">
      <w:pPr>
        <w:pStyle w:val="NoSpacing"/>
        <w:numPr>
          <w:ilvl w:val="0"/>
          <w:numId w:val="64"/>
        </w:numPr>
        <w:spacing w:line="360" w:lineRule="auto"/>
        <w:ind w:left="567" w:hanging="567"/>
        <w:jc w:val="both"/>
      </w:pPr>
      <w:r>
        <w:t>Ketika hujan turun, Ibu sudah berada di rumah.</w:t>
      </w:r>
    </w:p>
    <w:p w:rsidR="00ED09F3" w:rsidRDefault="00ED09F3" w:rsidP="00ED09F3">
      <w:pPr>
        <w:pStyle w:val="NoSpacing"/>
        <w:spacing w:line="360" w:lineRule="auto"/>
        <w:ind w:left="567"/>
      </w:pPr>
      <w:r>
        <w:t>Kalimat di atas merupakan kalimat…</w:t>
      </w:r>
    </w:p>
    <w:p w:rsidR="00ED09F3" w:rsidRDefault="007C506D" w:rsidP="00C608B2">
      <w:pPr>
        <w:pStyle w:val="NoSpacing"/>
        <w:numPr>
          <w:ilvl w:val="0"/>
          <w:numId w:val="77"/>
        </w:numPr>
        <w:spacing w:line="360" w:lineRule="auto"/>
        <w:ind w:left="851" w:hanging="284"/>
        <w:jc w:val="both"/>
      </w:pPr>
      <w:r>
        <w:t>m</w:t>
      </w:r>
      <w:r w:rsidR="00ED09F3">
        <w:t>ajemuk bertingkat</w:t>
      </w:r>
      <w:r>
        <w:tab/>
      </w:r>
      <w:r>
        <w:tab/>
        <w:t>c. sederhana</w:t>
      </w:r>
    </w:p>
    <w:p w:rsidR="00ED09F3" w:rsidRDefault="007C506D" w:rsidP="007C506D">
      <w:pPr>
        <w:pStyle w:val="NoSpacing"/>
        <w:numPr>
          <w:ilvl w:val="0"/>
          <w:numId w:val="77"/>
        </w:numPr>
        <w:spacing w:after="240" w:line="360" w:lineRule="auto"/>
        <w:ind w:left="851" w:hanging="284"/>
        <w:jc w:val="both"/>
      </w:pPr>
      <w:r>
        <w:t>t</w:t>
      </w:r>
      <w:r w:rsidR="00ED09F3">
        <w:t>unggal</w:t>
      </w:r>
      <w:r>
        <w:tab/>
      </w:r>
      <w:r>
        <w:tab/>
      </w:r>
      <w:r>
        <w:tab/>
        <w:t>d. majemuk setara</w:t>
      </w:r>
    </w:p>
    <w:p w:rsidR="00ED09F3" w:rsidRDefault="00ED09F3" w:rsidP="00C608B2">
      <w:pPr>
        <w:pStyle w:val="NoSpacing"/>
        <w:numPr>
          <w:ilvl w:val="0"/>
          <w:numId w:val="64"/>
        </w:numPr>
        <w:spacing w:line="360" w:lineRule="auto"/>
        <w:ind w:left="567" w:hanging="567"/>
        <w:jc w:val="both"/>
      </w:pPr>
      <w:r>
        <w:t xml:space="preserve">Erin </w:t>
      </w:r>
      <w:r>
        <w:rPr>
          <w:i/>
        </w:rPr>
        <w:t>bertopi</w:t>
      </w:r>
      <w:r>
        <w:t xml:space="preserve"> lebar yang terbuat dari anyaman daun pandan.</w:t>
      </w:r>
    </w:p>
    <w:p w:rsidR="00ED09F3" w:rsidRDefault="00ED09F3" w:rsidP="00ED09F3">
      <w:pPr>
        <w:pStyle w:val="NoSpacing"/>
        <w:spacing w:line="360" w:lineRule="auto"/>
        <w:ind w:left="567"/>
      </w:pPr>
      <w:r>
        <w:t xml:space="preserve">Awalan </w:t>
      </w:r>
      <w:r>
        <w:rPr>
          <w:i/>
        </w:rPr>
        <w:t>ber-</w:t>
      </w:r>
      <w:r>
        <w:t xml:space="preserve"> pada kata bertopi sama artinya dengan kata berawalan </w:t>
      </w:r>
      <w:r>
        <w:rPr>
          <w:i/>
        </w:rPr>
        <w:t>ber-</w:t>
      </w:r>
      <w:r>
        <w:t xml:space="preserve"> pada kalimat…</w:t>
      </w:r>
    </w:p>
    <w:p w:rsidR="00ED09F3" w:rsidRDefault="00ED09F3" w:rsidP="00C608B2">
      <w:pPr>
        <w:pStyle w:val="NoSpacing"/>
        <w:numPr>
          <w:ilvl w:val="0"/>
          <w:numId w:val="78"/>
        </w:numPr>
        <w:spacing w:line="360" w:lineRule="auto"/>
        <w:ind w:left="851" w:hanging="284"/>
        <w:jc w:val="both"/>
      </w:pPr>
      <w:r>
        <w:t xml:space="preserve">Selesai sholat Idul Fitri semua orang </w:t>
      </w:r>
      <w:r w:rsidRPr="007B5154">
        <w:rPr>
          <w:i/>
        </w:rPr>
        <w:t>ber</w:t>
      </w:r>
      <w:r>
        <w:t>salaman.</w:t>
      </w:r>
    </w:p>
    <w:p w:rsidR="00ED09F3" w:rsidRDefault="00ED09F3" w:rsidP="00C608B2">
      <w:pPr>
        <w:pStyle w:val="NoSpacing"/>
        <w:numPr>
          <w:ilvl w:val="0"/>
          <w:numId w:val="78"/>
        </w:numPr>
        <w:spacing w:line="360" w:lineRule="auto"/>
        <w:ind w:left="851" w:hanging="284"/>
        <w:jc w:val="both"/>
      </w:pPr>
      <w:r w:rsidRPr="007B5154">
        <w:rPr>
          <w:i/>
        </w:rPr>
        <w:t>Ber</w:t>
      </w:r>
      <w:r>
        <w:t>cak merah pada pipi Ani telah hilang</w:t>
      </w:r>
    </w:p>
    <w:p w:rsidR="00ED09F3" w:rsidRDefault="00ED09F3" w:rsidP="00C608B2">
      <w:pPr>
        <w:pStyle w:val="NoSpacing"/>
        <w:numPr>
          <w:ilvl w:val="0"/>
          <w:numId w:val="78"/>
        </w:numPr>
        <w:spacing w:line="360" w:lineRule="auto"/>
        <w:ind w:left="851" w:hanging="284"/>
        <w:jc w:val="both"/>
      </w:pPr>
      <w:r>
        <w:t xml:space="preserve">Ayah selalu </w:t>
      </w:r>
      <w:r w:rsidRPr="007B5154">
        <w:rPr>
          <w:i/>
        </w:rPr>
        <w:t>be</w:t>
      </w:r>
      <w:r>
        <w:t>rdasi bila pergi ke kantor.</w:t>
      </w:r>
    </w:p>
    <w:p w:rsidR="00ED09F3" w:rsidRDefault="00ED09F3" w:rsidP="00C608B2">
      <w:pPr>
        <w:pStyle w:val="NoSpacing"/>
        <w:numPr>
          <w:ilvl w:val="0"/>
          <w:numId w:val="78"/>
        </w:numPr>
        <w:spacing w:after="240" w:line="360" w:lineRule="auto"/>
        <w:ind w:left="851" w:hanging="284"/>
        <w:jc w:val="both"/>
      </w:pPr>
      <w:r>
        <w:t xml:space="preserve">Nani </w:t>
      </w:r>
      <w:r w:rsidRPr="007B5154">
        <w:rPr>
          <w:i/>
        </w:rPr>
        <w:t>ber</w:t>
      </w:r>
      <w:r>
        <w:t>lari ketika turun hujan.</w:t>
      </w:r>
    </w:p>
    <w:p w:rsidR="00ED09F3" w:rsidRDefault="00ED09F3" w:rsidP="00C608B2">
      <w:pPr>
        <w:pStyle w:val="NoSpacing"/>
        <w:numPr>
          <w:ilvl w:val="0"/>
          <w:numId w:val="64"/>
        </w:numPr>
        <w:spacing w:line="360" w:lineRule="auto"/>
        <w:ind w:left="567" w:hanging="567"/>
        <w:jc w:val="both"/>
      </w:pPr>
      <w:r>
        <w:t>Nina sedang (sapu) lantai.</w:t>
      </w:r>
    </w:p>
    <w:p w:rsidR="00ED09F3" w:rsidRDefault="00ED09F3" w:rsidP="00ED09F3">
      <w:pPr>
        <w:pStyle w:val="NoSpacing"/>
        <w:spacing w:line="360" w:lineRule="auto"/>
        <w:ind w:left="567"/>
      </w:pPr>
      <w:r>
        <w:t>Kata di dalam kurung seharusnya…</w:t>
      </w:r>
    </w:p>
    <w:p w:rsidR="00ED09F3" w:rsidRDefault="007C506D" w:rsidP="00C608B2">
      <w:pPr>
        <w:pStyle w:val="NoSpacing"/>
        <w:numPr>
          <w:ilvl w:val="0"/>
          <w:numId w:val="79"/>
        </w:numPr>
        <w:spacing w:line="360" w:lineRule="auto"/>
        <w:ind w:left="851" w:hanging="284"/>
        <w:jc w:val="both"/>
      </w:pPr>
      <w:r>
        <w:t>k</w:t>
      </w:r>
      <w:r w:rsidR="00ED09F3">
        <w:t>esapu</w:t>
      </w:r>
      <w:r>
        <w:tab/>
      </w:r>
      <w:r>
        <w:tab/>
      </w:r>
      <w:r>
        <w:tab/>
        <w:t>c. menyapu</w:t>
      </w:r>
    </w:p>
    <w:p w:rsidR="00ED09F3" w:rsidRDefault="007C506D" w:rsidP="007C506D">
      <w:pPr>
        <w:pStyle w:val="NoSpacing"/>
        <w:numPr>
          <w:ilvl w:val="0"/>
          <w:numId w:val="79"/>
        </w:numPr>
        <w:spacing w:after="240" w:line="360" w:lineRule="auto"/>
        <w:ind w:left="851" w:hanging="284"/>
        <w:jc w:val="both"/>
      </w:pPr>
      <w:r>
        <w:t>d</w:t>
      </w:r>
      <w:r w:rsidR="00ED09F3">
        <w:t>isapu</w:t>
      </w:r>
      <w:r>
        <w:tab/>
      </w:r>
      <w:r>
        <w:tab/>
      </w:r>
      <w:r>
        <w:tab/>
        <w:t>d. bersapu</w:t>
      </w:r>
    </w:p>
    <w:p w:rsidR="00ED09F3" w:rsidRDefault="00ED09F3" w:rsidP="00C608B2">
      <w:pPr>
        <w:pStyle w:val="NoSpacing"/>
        <w:numPr>
          <w:ilvl w:val="0"/>
          <w:numId w:val="64"/>
        </w:numPr>
        <w:spacing w:line="360" w:lineRule="auto"/>
        <w:ind w:left="567" w:hanging="567"/>
        <w:jc w:val="both"/>
      </w:pPr>
      <w:r>
        <w:lastRenderedPageBreak/>
        <w:t xml:space="preserve">Adik menangis </w:t>
      </w:r>
      <w:r w:rsidRPr="007131D3">
        <w:rPr>
          <w:u w:val="single"/>
        </w:rPr>
        <w:t>karena</w:t>
      </w:r>
      <w:r>
        <w:t xml:space="preserve"> kakinya terinjak ayah.</w:t>
      </w:r>
    </w:p>
    <w:p w:rsidR="00ED09F3" w:rsidRDefault="00ED09F3" w:rsidP="00ED09F3">
      <w:pPr>
        <w:pStyle w:val="NoSpacing"/>
        <w:spacing w:line="360" w:lineRule="auto"/>
        <w:ind w:left="567"/>
      </w:pPr>
      <w:r>
        <w:t>Kata yang sama sifatnya dengan kata yang digaris bawahi di atas adalah…</w:t>
      </w:r>
    </w:p>
    <w:p w:rsidR="00ED09F3" w:rsidRDefault="007C506D" w:rsidP="00C608B2">
      <w:pPr>
        <w:pStyle w:val="NoSpacing"/>
        <w:numPr>
          <w:ilvl w:val="0"/>
          <w:numId w:val="80"/>
        </w:numPr>
        <w:spacing w:line="360" w:lineRule="auto"/>
        <w:ind w:left="851" w:hanging="284"/>
        <w:jc w:val="both"/>
      </w:pPr>
      <w:r>
        <w:t>s</w:t>
      </w:r>
      <w:r w:rsidR="00ED09F3">
        <w:t>eperti</w:t>
      </w:r>
      <w:r>
        <w:tab/>
      </w:r>
      <w:r>
        <w:tab/>
      </w:r>
      <w:r>
        <w:tab/>
        <w:t>c. ketika</w:t>
      </w:r>
    </w:p>
    <w:p w:rsidR="00ED09F3" w:rsidRDefault="007C506D" w:rsidP="007C506D">
      <w:pPr>
        <w:pStyle w:val="NoSpacing"/>
        <w:numPr>
          <w:ilvl w:val="0"/>
          <w:numId w:val="80"/>
        </w:numPr>
        <w:spacing w:after="240" w:line="360" w:lineRule="auto"/>
        <w:ind w:left="851" w:hanging="284"/>
        <w:jc w:val="both"/>
      </w:pPr>
      <w:r>
        <w:t>w</w:t>
      </w:r>
      <w:r w:rsidR="00ED09F3">
        <w:t>alaupun</w:t>
      </w:r>
      <w:r>
        <w:tab/>
      </w:r>
      <w:r>
        <w:tab/>
      </w:r>
      <w:r>
        <w:tab/>
        <w:t>d. sebab</w:t>
      </w:r>
    </w:p>
    <w:p w:rsidR="00ED09F3" w:rsidRDefault="00ED09F3" w:rsidP="00C608B2">
      <w:pPr>
        <w:pStyle w:val="NoSpacing"/>
        <w:numPr>
          <w:ilvl w:val="0"/>
          <w:numId w:val="64"/>
        </w:numPr>
        <w:spacing w:line="360" w:lineRule="auto"/>
        <w:ind w:left="567" w:hanging="567"/>
        <w:jc w:val="both"/>
      </w:pPr>
      <w:r>
        <w:t>Ani menyanyikan lagu nasional.</w:t>
      </w:r>
    </w:p>
    <w:p w:rsidR="00ED09F3" w:rsidRDefault="00ED09F3" w:rsidP="00ED09F3">
      <w:pPr>
        <w:pStyle w:val="NoSpacing"/>
        <w:spacing w:line="360" w:lineRule="auto"/>
        <w:ind w:left="567"/>
      </w:pPr>
      <w:r>
        <w:t>Kalimat tersebut yang menjadi subjek adalah…</w:t>
      </w:r>
    </w:p>
    <w:p w:rsidR="00ED09F3" w:rsidRDefault="00ED09F3" w:rsidP="00C608B2">
      <w:pPr>
        <w:pStyle w:val="NoSpacing"/>
        <w:numPr>
          <w:ilvl w:val="0"/>
          <w:numId w:val="81"/>
        </w:numPr>
        <w:spacing w:line="360" w:lineRule="auto"/>
        <w:ind w:left="851" w:hanging="284"/>
        <w:jc w:val="both"/>
      </w:pPr>
      <w:r>
        <w:t>Ani</w:t>
      </w:r>
      <w:r w:rsidR="007C506D">
        <w:tab/>
      </w:r>
      <w:r w:rsidR="007C506D">
        <w:tab/>
      </w:r>
      <w:r w:rsidR="007C506D">
        <w:tab/>
      </w:r>
      <w:r w:rsidR="007C506D">
        <w:tab/>
        <w:t>c. Ani menyanyi</w:t>
      </w:r>
    </w:p>
    <w:p w:rsidR="00ED09F3" w:rsidRDefault="007C506D" w:rsidP="007C506D">
      <w:pPr>
        <w:pStyle w:val="NoSpacing"/>
        <w:numPr>
          <w:ilvl w:val="0"/>
          <w:numId w:val="81"/>
        </w:numPr>
        <w:spacing w:after="240" w:line="360" w:lineRule="auto"/>
        <w:ind w:left="851" w:hanging="284"/>
        <w:jc w:val="both"/>
      </w:pPr>
      <w:r>
        <w:t>m</w:t>
      </w:r>
      <w:r w:rsidR="00ED09F3">
        <w:t>enyanyi</w:t>
      </w:r>
      <w:r>
        <w:tab/>
      </w:r>
      <w:r>
        <w:tab/>
      </w:r>
      <w:r>
        <w:tab/>
        <w:t>d. lagu nasional</w:t>
      </w:r>
    </w:p>
    <w:p w:rsidR="00ED09F3" w:rsidRDefault="00ED09F3" w:rsidP="00C608B2">
      <w:pPr>
        <w:pStyle w:val="NoSpacing"/>
        <w:numPr>
          <w:ilvl w:val="0"/>
          <w:numId w:val="64"/>
        </w:numPr>
        <w:spacing w:line="360" w:lineRule="auto"/>
        <w:ind w:left="567" w:hanging="567"/>
        <w:jc w:val="both"/>
      </w:pPr>
      <w:r>
        <w:t xml:space="preserve">Kalimat majemuk berikut ini semua menyatakan hubungan urutan waktu, </w:t>
      </w:r>
      <w:r>
        <w:rPr>
          <w:i/>
        </w:rPr>
        <w:t>kecuali…</w:t>
      </w:r>
    </w:p>
    <w:p w:rsidR="00ED09F3" w:rsidRDefault="00ED09F3" w:rsidP="00C608B2">
      <w:pPr>
        <w:pStyle w:val="NoSpacing"/>
        <w:numPr>
          <w:ilvl w:val="0"/>
          <w:numId w:val="82"/>
        </w:numPr>
        <w:spacing w:line="360" w:lineRule="auto"/>
        <w:ind w:left="851" w:hanging="284"/>
        <w:jc w:val="both"/>
      </w:pPr>
      <w:r>
        <w:t>Paman mengambil sepatu kemudian memakainya.</w:t>
      </w:r>
    </w:p>
    <w:p w:rsidR="00ED09F3" w:rsidRDefault="00ED09F3" w:rsidP="00C608B2">
      <w:pPr>
        <w:pStyle w:val="NoSpacing"/>
        <w:numPr>
          <w:ilvl w:val="0"/>
          <w:numId w:val="82"/>
        </w:numPr>
        <w:spacing w:line="360" w:lineRule="auto"/>
        <w:ind w:left="851" w:hanging="284"/>
        <w:jc w:val="both"/>
      </w:pPr>
      <w:r>
        <w:t>Ibu memasak nasi, sayur, dan menggoreng ikan.</w:t>
      </w:r>
    </w:p>
    <w:p w:rsidR="00ED09F3" w:rsidRDefault="00ED09F3" w:rsidP="00C608B2">
      <w:pPr>
        <w:pStyle w:val="NoSpacing"/>
        <w:numPr>
          <w:ilvl w:val="0"/>
          <w:numId w:val="82"/>
        </w:numPr>
        <w:spacing w:line="360" w:lineRule="auto"/>
        <w:ind w:left="851" w:hanging="284"/>
        <w:jc w:val="both"/>
      </w:pPr>
      <w:r>
        <w:t>Adik belajar membaca, setelah itu ia menyanyi.</w:t>
      </w:r>
    </w:p>
    <w:p w:rsidR="00ED09F3" w:rsidRDefault="00ED09F3" w:rsidP="00C608B2">
      <w:pPr>
        <w:pStyle w:val="NoSpacing"/>
        <w:numPr>
          <w:ilvl w:val="0"/>
          <w:numId w:val="82"/>
        </w:numPr>
        <w:spacing w:after="240" w:line="360" w:lineRule="auto"/>
        <w:ind w:left="851" w:hanging="284"/>
        <w:jc w:val="both"/>
      </w:pPr>
      <w:r>
        <w:t>Diana ke toko buku lalu pulang naik becak.</w:t>
      </w:r>
    </w:p>
    <w:p w:rsidR="00ED09F3" w:rsidRDefault="00ED09F3" w:rsidP="00C608B2">
      <w:pPr>
        <w:pStyle w:val="NoSpacing"/>
        <w:numPr>
          <w:ilvl w:val="0"/>
          <w:numId w:val="64"/>
        </w:numPr>
        <w:spacing w:line="360" w:lineRule="auto"/>
        <w:ind w:left="567" w:hanging="567"/>
        <w:jc w:val="both"/>
      </w:pPr>
      <w:r>
        <w:t xml:space="preserve">Berikut kalimat yang berawalan </w:t>
      </w:r>
      <w:r>
        <w:rPr>
          <w:i/>
        </w:rPr>
        <w:t>ter-</w:t>
      </w:r>
      <w:r>
        <w:t xml:space="preserve"> yang memiliki makna tidak disengaja adalah…</w:t>
      </w:r>
    </w:p>
    <w:p w:rsidR="00ED09F3" w:rsidRDefault="00ED09F3" w:rsidP="00C608B2">
      <w:pPr>
        <w:pStyle w:val="NoSpacing"/>
        <w:numPr>
          <w:ilvl w:val="0"/>
          <w:numId w:val="83"/>
        </w:numPr>
        <w:spacing w:line="360" w:lineRule="auto"/>
        <w:ind w:left="851" w:hanging="284"/>
        <w:jc w:val="both"/>
      </w:pPr>
      <w:r>
        <w:t xml:space="preserve">Amin murid </w:t>
      </w:r>
      <w:r w:rsidRPr="007131D3">
        <w:rPr>
          <w:i/>
        </w:rPr>
        <w:t>ter</w:t>
      </w:r>
      <w:r>
        <w:t>pandai di kelas.</w:t>
      </w:r>
    </w:p>
    <w:p w:rsidR="00ED09F3" w:rsidRDefault="00ED09F3" w:rsidP="00C608B2">
      <w:pPr>
        <w:pStyle w:val="NoSpacing"/>
        <w:numPr>
          <w:ilvl w:val="0"/>
          <w:numId w:val="83"/>
        </w:numPr>
        <w:spacing w:line="360" w:lineRule="auto"/>
        <w:ind w:left="851" w:hanging="284"/>
        <w:jc w:val="both"/>
      </w:pPr>
      <w:r>
        <w:t xml:space="preserve">Ibu membuat kue </w:t>
      </w:r>
      <w:r w:rsidRPr="007131D3">
        <w:rPr>
          <w:i/>
        </w:rPr>
        <w:t>ter</w:t>
      </w:r>
      <w:r>
        <w:t>enak buatku.</w:t>
      </w:r>
    </w:p>
    <w:p w:rsidR="00ED09F3" w:rsidRDefault="00ED09F3" w:rsidP="00C608B2">
      <w:pPr>
        <w:pStyle w:val="NoSpacing"/>
        <w:numPr>
          <w:ilvl w:val="0"/>
          <w:numId w:val="83"/>
        </w:numPr>
        <w:spacing w:line="360" w:lineRule="auto"/>
        <w:ind w:left="851" w:hanging="284"/>
        <w:jc w:val="both"/>
      </w:pPr>
      <w:r>
        <w:t xml:space="preserve">Adik </w:t>
      </w:r>
      <w:r w:rsidRPr="007131D3">
        <w:rPr>
          <w:i/>
        </w:rPr>
        <w:t>ter</w:t>
      </w:r>
      <w:r>
        <w:t>jatuh dari sepeda.</w:t>
      </w:r>
    </w:p>
    <w:p w:rsidR="00ED09F3" w:rsidRDefault="00ED09F3" w:rsidP="00C608B2">
      <w:pPr>
        <w:pStyle w:val="NoSpacing"/>
        <w:numPr>
          <w:ilvl w:val="0"/>
          <w:numId w:val="83"/>
        </w:numPr>
        <w:spacing w:after="240" w:line="360" w:lineRule="auto"/>
        <w:ind w:left="851" w:hanging="284"/>
        <w:jc w:val="both"/>
      </w:pPr>
      <w:r>
        <w:t xml:space="preserve">Ayah membeli ponsel serial </w:t>
      </w:r>
      <w:r w:rsidRPr="007131D3">
        <w:rPr>
          <w:i/>
        </w:rPr>
        <w:t>ter</w:t>
      </w:r>
      <w:r>
        <w:t>baru.</w:t>
      </w:r>
    </w:p>
    <w:p w:rsidR="00ED09F3" w:rsidRDefault="00ED09F3" w:rsidP="00C608B2">
      <w:pPr>
        <w:pStyle w:val="NoSpacing"/>
        <w:numPr>
          <w:ilvl w:val="0"/>
          <w:numId w:val="64"/>
        </w:numPr>
        <w:spacing w:line="360" w:lineRule="auto"/>
        <w:ind w:left="567" w:hanging="567"/>
        <w:jc w:val="both"/>
      </w:pPr>
      <w:r>
        <w:t>Rumah itu masih baru.</w:t>
      </w:r>
    </w:p>
    <w:p w:rsidR="00ED09F3" w:rsidRDefault="00ED09F3" w:rsidP="00ED09F3">
      <w:pPr>
        <w:pStyle w:val="NoSpacing"/>
        <w:spacing w:line="360" w:lineRule="auto"/>
        <w:ind w:left="567"/>
      </w:pPr>
      <w:r>
        <w:t>Rumah itu gentingnya sudah banyak yang bocor.</w:t>
      </w:r>
    </w:p>
    <w:p w:rsidR="00ED09F3" w:rsidRDefault="00ED09F3" w:rsidP="00ED09F3">
      <w:pPr>
        <w:pStyle w:val="NoSpacing"/>
        <w:spacing w:line="360" w:lineRule="auto"/>
        <w:ind w:left="567"/>
      </w:pPr>
      <w:r>
        <w:t>Penggabungan kedua kalimat di atas yang benar adalah…</w:t>
      </w:r>
    </w:p>
    <w:p w:rsidR="00ED09F3" w:rsidRDefault="00ED09F3" w:rsidP="00C608B2">
      <w:pPr>
        <w:pStyle w:val="NoSpacing"/>
        <w:numPr>
          <w:ilvl w:val="0"/>
          <w:numId w:val="84"/>
        </w:numPr>
        <w:spacing w:line="360" w:lineRule="auto"/>
        <w:ind w:left="851" w:hanging="284"/>
        <w:jc w:val="both"/>
      </w:pPr>
      <w:r>
        <w:t>Rumah itu masih baru supaya gentingnya sudah banyak yang bocor.</w:t>
      </w:r>
    </w:p>
    <w:p w:rsidR="00ED09F3" w:rsidRDefault="00ED09F3" w:rsidP="00C608B2">
      <w:pPr>
        <w:pStyle w:val="NoSpacing"/>
        <w:numPr>
          <w:ilvl w:val="0"/>
          <w:numId w:val="84"/>
        </w:numPr>
        <w:spacing w:line="360" w:lineRule="auto"/>
        <w:ind w:left="851" w:hanging="284"/>
        <w:jc w:val="both"/>
      </w:pPr>
      <w:r>
        <w:t xml:space="preserve">Rumah itu masih baru </w:t>
      </w:r>
      <w:r w:rsidR="0032690D">
        <w:t xml:space="preserve">agar </w:t>
      </w:r>
      <w:r>
        <w:t>gentingnya sudah banyak yang bocor.</w:t>
      </w:r>
    </w:p>
    <w:p w:rsidR="00ED09F3" w:rsidRDefault="00ED09F3" w:rsidP="00C608B2">
      <w:pPr>
        <w:pStyle w:val="NoSpacing"/>
        <w:numPr>
          <w:ilvl w:val="0"/>
          <w:numId w:val="84"/>
        </w:numPr>
        <w:spacing w:line="360" w:lineRule="auto"/>
        <w:ind w:left="851" w:hanging="284"/>
        <w:jc w:val="both"/>
      </w:pPr>
      <w:r>
        <w:t>Rumah itu masih baru atau gentingnya sudah banyak yang bocor.</w:t>
      </w:r>
    </w:p>
    <w:p w:rsidR="00ED09F3" w:rsidRDefault="00ED09F3" w:rsidP="00C608B2">
      <w:pPr>
        <w:pStyle w:val="NoSpacing"/>
        <w:numPr>
          <w:ilvl w:val="0"/>
          <w:numId w:val="84"/>
        </w:numPr>
        <w:spacing w:line="360" w:lineRule="auto"/>
        <w:ind w:left="851" w:hanging="284"/>
        <w:jc w:val="both"/>
      </w:pPr>
      <w:r>
        <w:t>Rumah itu masih baru, tetapi gentingnya sudah banyak yang bocor.</w:t>
      </w:r>
    </w:p>
    <w:p w:rsidR="00ED09F3" w:rsidRDefault="00ED09F3" w:rsidP="00ED09F3">
      <w:pPr>
        <w:pStyle w:val="NoSpacing"/>
        <w:spacing w:line="360" w:lineRule="auto"/>
        <w:rPr>
          <w:rFonts w:cs="Times New Roman"/>
        </w:rPr>
      </w:pPr>
    </w:p>
    <w:p w:rsidR="007C506D" w:rsidRDefault="007C506D" w:rsidP="00053D0D">
      <w:pPr>
        <w:pStyle w:val="NoSpacing"/>
        <w:spacing w:line="360" w:lineRule="auto"/>
        <w:jc w:val="both"/>
        <w:rPr>
          <w:rFonts w:cs="Times New Roman"/>
          <w:b/>
        </w:rPr>
      </w:pPr>
    </w:p>
    <w:p w:rsidR="00053D0D" w:rsidRPr="00053D0D" w:rsidRDefault="00053D0D" w:rsidP="00053D0D">
      <w:pPr>
        <w:pStyle w:val="NoSpacing"/>
        <w:spacing w:line="360" w:lineRule="auto"/>
        <w:jc w:val="both"/>
        <w:rPr>
          <w:rFonts w:cs="Times New Roman"/>
        </w:rPr>
      </w:pPr>
      <w:r>
        <w:rPr>
          <w:rFonts w:cs="Times New Roman"/>
          <w:b/>
        </w:rPr>
        <w:lastRenderedPageBreak/>
        <w:t xml:space="preserve">Lampiran 12. </w:t>
      </w:r>
      <w:r>
        <w:rPr>
          <w:rFonts w:cs="Times New Roman"/>
        </w:rPr>
        <w:t>Kisi-Kisi Tes Penguasaan Tata Bahasa (Setelah Uji Coba)</w:t>
      </w:r>
    </w:p>
    <w:p w:rsidR="004B2CB5" w:rsidRDefault="004B2CB5" w:rsidP="004B2CB5">
      <w:pPr>
        <w:pStyle w:val="NoSpacing"/>
        <w:tabs>
          <w:tab w:val="left" w:pos="567"/>
        </w:tabs>
        <w:spacing w:line="360" w:lineRule="auto"/>
        <w:jc w:val="center"/>
        <w:rPr>
          <w:rFonts w:cs="Times New Roman"/>
          <w:b/>
        </w:rPr>
      </w:pPr>
      <w:r>
        <w:rPr>
          <w:rFonts w:cs="Times New Roman"/>
          <w:b/>
        </w:rPr>
        <w:t>KISI-KISI TES PENGUASAAN TATA BAHASA</w:t>
      </w:r>
    </w:p>
    <w:p w:rsidR="004B2CB5" w:rsidRDefault="004B2CB5" w:rsidP="004B2CB5">
      <w:pPr>
        <w:pStyle w:val="NoSpacing"/>
        <w:tabs>
          <w:tab w:val="left" w:pos="567"/>
        </w:tabs>
        <w:spacing w:line="360" w:lineRule="auto"/>
        <w:jc w:val="center"/>
        <w:rPr>
          <w:rFonts w:cs="Times New Roman"/>
        </w:rPr>
      </w:pPr>
    </w:p>
    <w:tbl>
      <w:tblPr>
        <w:tblStyle w:val="TableGrid"/>
        <w:tblW w:w="0" w:type="auto"/>
        <w:tblLook w:val="04A0" w:firstRow="1" w:lastRow="0" w:firstColumn="1" w:lastColumn="0" w:noHBand="0" w:noVBand="1"/>
      </w:tblPr>
      <w:tblGrid>
        <w:gridCol w:w="3510"/>
        <w:gridCol w:w="1465"/>
        <w:gridCol w:w="1465"/>
        <w:gridCol w:w="1465"/>
      </w:tblGrid>
      <w:tr w:rsidR="004B2CB5" w:rsidTr="00F72E7E">
        <w:tc>
          <w:tcPr>
            <w:tcW w:w="3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B2CB5" w:rsidRDefault="004B2CB5" w:rsidP="00F72E7E">
            <w:pPr>
              <w:pStyle w:val="NoSpacing"/>
              <w:tabs>
                <w:tab w:val="left" w:pos="567"/>
              </w:tabs>
              <w:spacing w:line="360" w:lineRule="auto"/>
              <w:jc w:val="center"/>
              <w:rPr>
                <w:rFonts w:cs="Times New Roman"/>
                <w:b/>
              </w:rPr>
            </w:pPr>
            <w:r>
              <w:rPr>
                <w:rFonts w:cs="Times New Roman"/>
                <w:b/>
              </w:rPr>
              <w:t>Aspek</w:t>
            </w:r>
          </w:p>
        </w:tc>
        <w:tc>
          <w:tcPr>
            <w:tcW w:w="14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B2CB5" w:rsidRDefault="004B2CB5" w:rsidP="00F72E7E">
            <w:pPr>
              <w:pStyle w:val="NoSpacing"/>
              <w:tabs>
                <w:tab w:val="left" w:pos="567"/>
              </w:tabs>
              <w:spacing w:line="360" w:lineRule="auto"/>
              <w:jc w:val="center"/>
              <w:rPr>
                <w:rFonts w:cs="Times New Roman"/>
                <w:b/>
              </w:rPr>
            </w:pPr>
            <w:r>
              <w:rPr>
                <w:rFonts w:cs="Times New Roman"/>
                <w:b/>
              </w:rPr>
              <w:t>Jenis Tes</w:t>
            </w:r>
          </w:p>
        </w:tc>
        <w:tc>
          <w:tcPr>
            <w:tcW w:w="14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B2CB5" w:rsidRDefault="004B2CB5" w:rsidP="00F72E7E">
            <w:pPr>
              <w:pStyle w:val="NoSpacing"/>
              <w:tabs>
                <w:tab w:val="left" w:pos="567"/>
              </w:tabs>
              <w:spacing w:line="360" w:lineRule="auto"/>
              <w:jc w:val="center"/>
              <w:rPr>
                <w:rFonts w:cs="Times New Roman"/>
                <w:b/>
              </w:rPr>
            </w:pPr>
            <w:r>
              <w:rPr>
                <w:rFonts w:cs="Times New Roman"/>
                <w:b/>
              </w:rPr>
              <w:t>Nomor Soal</w:t>
            </w:r>
          </w:p>
        </w:tc>
        <w:tc>
          <w:tcPr>
            <w:tcW w:w="14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B2CB5" w:rsidRDefault="004B2CB5" w:rsidP="00F72E7E">
            <w:pPr>
              <w:pStyle w:val="NoSpacing"/>
              <w:tabs>
                <w:tab w:val="left" w:pos="567"/>
              </w:tabs>
              <w:spacing w:line="360" w:lineRule="auto"/>
              <w:jc w:val="center"/>
              <w:rPr>
                <w:rFonts w:cs="Times New Roman"/>
                <w:b/>
              </w:rPr>
            </w:pPr>
            <w:r>
              <w:rPr>
                <w:rFonts w:cs="Times New Roman"/>
                <w:b/>
              </w:rPr>
              <w:t>Jumlah Butir Soal</w:t>
            </w:r>
          </w:p>
        </w:tc>
      </w:tr>
      <w:tr w:rsidR="004B2CB5" w:rsidTr="00F72E7E">
        <w:tc>
          <w:tcPr>
            <w:tcW w:w="3510" w:type="dxa"/>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pStyle w:val="NoSpacing"/>
              <w:tabs>
                <w:tab w:val="left" w:pos="567"/>
              </w:tabs>
              <w:spacing w:line="360" w:lineRule="auto"/>
              <w:rPr>
                <w:rFonts w:cs="Times New Roman"/>
              </w:rPr>
            </w:pPr>
            <w:r>
              <w:rPr>
                <w:rFonts w:cs="Times New Roman"/>
              </w:rPr>
              <w:t>Morfem</w:t>
            </w:r>
          </w:p>
        </w:tc>
        <w:tc>
          <w:tcPr>
            <w:tcW w:w="1465" w:type="dxa"/>
            <w:vMerge w:val="restart"/>
            <w:tcBorders>
              <w:top w:val="single" w:sz="4" w:space="0" w:color="auto"/>
              <w:left w:val="single" w:sz="4" w:space="0" w:color="auto"/>
              <w:bottom w:val="single" w:sz="4" w:space="0" w:color="auto"/>
              <w:right w:val="single" w:sz="4" w:space="0" w:color="auto"/>
            </w:tcBorders>
            <w:hideMark/>
          </w:tcPr>
          <w:p w:rsidR="004B2CB5" w:rsidRDefault="004B2CB5" w:rsidP="00F72E7E">
            <w:pPr>
              <w:pStyle w:val="NoSpacing"/>
              <w:tabs>
                <w:tab w:val="left" w:pos="567"/>
              </w:tabs>
              <w:spacing w:line="360" w:lineRule="auto"/>
              <w:jc w:val="center"/>
              <w:rPr>
                <w:rFonts w:cs="Times New Roman"/>
              </w:rPr>
            </w:pPr>
            <w:r>
              <w:rPr>
                <w:rFonts w:cs="Times New Roman"/>
              </w:rPr>
              <w:t>Pilihan ganda</w:t>
            </w:r>
          </w:p>
        </w:tc>
        <w:tc>
          <w:tcPr>
            <w:tcW w:w="1465" w:type="dxa"/>
            <w:tcBorders>
              <w:top w:val="single" w:sz="4" w:space="0" w:color="auto"/>
              <w:left w:val="single" w:sz="4" w:space="0" w:color="auto"/>
              <w:bottom w:val="single" w:sz="4" w:space="0" w:color="auto"/>
              <w:right w:val="single" w:sz="4" w:space="0" w:color="auto"/>
            </w:tcBorders>
            <w:hideMark/>
          </w:tcPr>
          <w:p w:rsidR="004B2CB5" w:rsidRDefault="004B2CB5" w:rsidP="00F72E7E">
            <w:pPr>
              <w:pStyle w:val="NoSpacing"/>
              <w:tabs>
                <w:tab w:val="left" w:pos="567"/>
              </w:tabs>
              <w:spacing w:line="360" w:lineRule="auto"/>
              <w:jc w:val="center"/>
              <w:rPr>
                <w:rFonts w:cs="Times New Roman"/>
              </w:rPr>
            </w:pPr>
            <w:r>
              <w:rPr>
                <w:rFonts w:cs="Times New Roman"/>
              </w:rPr>
              <w:t>1, 2, 10, 11, 14.</w:t>
            </w:r>
          </w:p>
        </w:tc>
        <w:tc>
          <w:tcPr>
            <w:tcW w:w="1465" w:type="dxa"/>
            <w:tcBorders>
              <w:top w:val="single" w:sz="4" w:space="0" w:color="auto"/>
              <w:left w:val="single" w:sz="4" w:space="0" w:color="auto"/>
              <w:bottom w:val="single" w:sz="4" w:space="0" w:color="auto"/>
              <w:right w:val="single" w:sz="4" w:space="0" w:color="auto"/>
            </w:tcBorders>
            <w:hideMark/>
          </w:tcPr>
          <w:p w:rsidR="004B2CB5" w:rsidRDefault="004B2CB5" w:rsidP="00F72E7E">
            <w:pPr>
              <w:pStyle w:val="NoSpacing"/>
              <w:tabs>
                <w:tab w:val="left" w:pos="567"/>
              </w:tabs>
              <w:spacing w:line="360" w:lineRule="auto"/>
              <w:jc w:val="center"/>
              <w:rPr>
                <w:rFonts w:cs="Times New Roman"/>
              </w:rPr>
            </w:pPr>
            <w:r>
              <w:rPr>
                <w:rFonts w:cs="Times New Roman"/>
              </w:rPr>
              <w:t>5</w:t>
            </w:r>
          </w:p>
        </w:tc>
      </w:tr>
      <w:tr w:rsidR="004B2CB5" w:rsidTr="00F72E7E">
        <w:tc>
          <w:tcPr>
            <w:tcW w:w="3510" w:type="dxa"/>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pStyle w:val="NoSpacing"/>
              <w:tabs>
                <w:tab w:val="left" w:pos="567"/>
              </w:tabs>
              <w:spacing w:line="360" w:lineRule="auto"/>
              <w:rPr>
                <w:rFonts w:cs="Times New Roman"/>
              </w:rPr>
            </w:pPr>
            <w:r>
              <w:rPr>
                <w:rFonts w:cs="Times New Roman"/>
              </w:rPr>
              <w:t>Kalimat tunggal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rPr>
                <w:rFonts w:ascii="Times New Roman" w:hAnsi="Times New Roman" w:cs="Times New Roman"/>
                <w:sz w:val="24"/>
                <w:lang w:val="en-US"/>
              </w:rPr>
            </w:pPr>
          </w:p>
        </w:tc>
        <w:tc>
          <w:tcPr>
            <w:tcW w:w="1465" w:type="dxa"/>
            <w:tcBorders>
              <w:top w:val="single" w:sz="4" w:space="0" w:color="auto"/>
              <w:left w:val="single" w:sz="4" w:space="0" w:color="auto"/>
              <w:bottom w:val="single" w:sz="4" w:space="0" w:color="auto"/>
              <w:right w:val="single" w:sz="4" w:space="0" w:color="auto"/>
            </w:tcBorders>
            <w:hideMark/>
          </w:tcPr>
          <w:p w:rsidR="004B2CB5" w:rsidRDefault="004B2CB5" w:rsidP="00F72E7E">
            <w:pPr>
              <w:pStyle w:val="NoSpacing"/>
              <w:tabs>
                <w:tab w:val="left" w:pos="567"/>
              </w:tabs>
              <w:spacing w:line="360" w:lineRule="auto"/>
              <w:jc w:val="center"/>
              <w:rPr>
                <w:rFonts w:cs="Times New Roman"/>
              </w:rPr>
            </w:pPr>
            <w:r>
              <w:rPr>
                <w:rFonts w:cs="Times New Roman"/>
              </w:rPr>
              <w:t>3, 4, 6, 7.</w:t>
            </w:r>
          </w:p>
        </w:tc>
        <w:tc>
          <w:tcPr>
            <w:tcW w:w="1465" w:type="dxa"/>
            <w:tcBorders>
              <w:top w:val="single" w:sz="4" w:space="0" w:color="auto"/>
              <w:left w:val="single" w:sz="4" w:space="0" w:color="auto"/>
              <w:bottom w:val="single" w:sz="4" w:space="0" w:color="auto"/>
              <w:right w:val="single" w:sz="4" w:space="0" w:color="auto"/>
            </w:tcBorders>
            <w:hideMark/>
          </w:tcPr>
          <w:p w:rsidR="004B2CB5" w:rsidRDefault="004B2CB5" w:rsidP="00F72E7E">
            <w:pPr>
              <w:pStyle w:val="NoSpacing"/>
              <w:tabs>
                <w:tab w:val="left" w:pos="567"/>
              </w:tabs>
              <w:spacing w:line="360" w:lineRule="auto"/>
              <w:jc w:val="center"/>
              <w:rPr>
                <w:rFonts w:cs="Times New Roman"/>
              </w:rPr>
            </w:pPr>
            <w:r>
              <w:rPr>
                <w:rFonts w:cs="Times New Roman"/>
              </w:rPr>
              <w:t>4</w:t>
            </w:r>
          </w:p>
        </w:tc>
      </w:tr>
      <w:tr w:rsidR="004B2CB5" w:rsidTr="00F72E7E">
        <w:tc>
          <w:tcPr>
            <w:tcW w:w="3510" w:type="dxa"/>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pStyle w:val="NoSpacing"/>
              <w:tabs>
                <w:tab w:val="left" w:pos="567"/>
              </w:tabs>
              <w:spacing w:line="360" w:lineRule="auto"/>
              <w:rPr>
                <w:rFonts w:cs="Times New Roman"/>
              </w:rPr>
            </w:pPr>
            <w:r>
              <w:rPr>
                <w:rFonts w:cs="Times New Roman"/>
              </w:rPr>
              <w:t>Kalimat majemuk setara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rPr>
                <w:rFonts w:ascii="Times New Roman" w:hAnsi="Times New Roman" w:cs="Times New Roman"/>
                <w:sz w:val="24"/>
                <w:lang w:val="en-US"/>
              </w:rPr>
            </w:pPr>
          </w:p>
        </w:tc>
        <w:tc>
          <w:tcPr>
            <w:tcW w:w="1465" w:type="dxa"/>
            <w:tcBorders>
              <w:top w:val="single" w:sz="4" w:space="0" w:color="auto"/>
              <w:left w:val="single" w:sz="4" w:space="0" w:color="auto"/>
              <w:bottom w:val="single" w:sz="4" w:space="0" w:color="auto"/>
              <w:right w:val="single" w:sz="4" w:space="0" w:color="auto"/>
            </w:tcBorders>
            <w:hideMark/>
          </w:tcPr>
          <w:p w:rsidR="004B2CB5" w:rsidRDefault="004B2CB5" w:rsidP="00F72E7E">
            <w:pPr>
              <w:pStyle w:val="NoSpacing"/>
              <w:tabs>
                <w:tab w:val="left" w:pos="567"/>
              </w:tabs>
              <w:spacing w:line="360" w:lineRule="auto"/>
              <w:jc w:val="center"/>
              <w:rPr>
                <w:rFonts w:cs="Times New Roman"/>
              </w:rPr>
            </w:pPr>
            <w:r>
              <w:rPr>
                <w:rFonts w:cs="Times New Roman"/>
              </w:rPr>
              <w:t>5, 8, 13, 15.</w:t>
            </w:r>
          </w:p>
        </w:tc>
        <w:tc>
          <w:tcPr>
            <w:tcW w:w="1465" w:type="dxa"/>
            <w:tcBorders>
              <w:top w:val="single" w:sz="4" w:space="0" w:color="auto"/>
              <w:left w:val="single" w:sz="4" w:space="0" w:color="auto"/>
              <w:bottom w:val="single" w:sz="4" w:space="0" w:color="auto"/>
              <w:right w:val="single" w:sz="4" w:space="0" w:color="auto"/>
            </w:tcBorders>
            <w:hideMark/>
          </w:tcPr>
          <w:p w:rsidR="004B2CB5" w:rsidRDefault="004B2CB5" w:rsidP="00F72E7E">
            <w:pPr>
              <w:pStyle w:val="NoSpacing"/>
              <w:tabs>
                <w:tab w:val="left" w:pos="567"/>
              </w:tabs>
              <w:spacing w:line="360" w:lineRule="auto"/>
              <w:jc w:val="center"/>
              <w:rPr>
                <w:rFonts w:cs="Times New Roman"/>
              </w:rPr>
            </w:pPr>
            <w:r>
              <w:rPr>
                <w:rFonts w:cs="Times New Roman"/>
              </w:rPr>
              <w:t>4</w:t>
            </w:r>
          </w:p>
        </w:tc>
      </w:tr>
      <w:tr w:rsidR="004B2CB5" w:rsidTr="00F72E7E">
        <w:tc>
          <w:tcPr>
            <w:tcW w:w="3510" w:type="dxa"/>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pStyle w:val="NoSpacing"/>
              <w:tabs>
                <w:tab w:val="left" w:pos="567"/>
              </w:tabs>
              <w:spacing w:line="360" w:lineRule="auto"/>
              <w:rPr>
                <w:rFonts w:cs="Times New Roman"/>
              </w:rPr>
            </w:pPr>
            <w:r>
              <w:rPr>
                <w:rFonts w:cs="Times New Roman"/>
              </w:rPr>
              <w:t>Kalimat majemuk bertingkat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rPr>
                <w:rFonts w:ascii="Times New Roman" w:hAnsi="Times New Roman" w:cs="Times New Roman"/>
                <w:sz w:val="24"/>
                <w:lang w:val="en-US"/>
              </w:rPr>
            </w:pPr>
          </w:p>
        </w:tc>
        <w:tc>
          <w:tcPr>
            <w:tcW w:w="1465" w:type="dxa"/>
            <w:tcBorders>
              <w:top w:val="single" w:sz="4" w:space="0" w:color="auto"/>
              <w:left w:val="single" w:sz="4" w:space="0" w:color="auto"/>
              <w:bottom w:val="single" w:sz="4" w:space="0" w:color="auto"/>
              <w:right w:val="single" w:sz="4" w:space="0" w:color="auto"/>
            </w:tcBorders>
            <w:hideMark/>
          </w:tcPr>
          <w:p w:rsidR="004B2CB5" w:rsidRDefault="004B2CB5" w:rsidP="00F72E7E">
            <w:pPr>
              <w:pStyle w:val="NoSpacing"/>
              <w:tabs>
                <w:tab w:val="left" w:pos="567"/>
              </w:tabs>
              <w:spacing w:line="360" w:lineRule="auto"/>
              <w:jc w:val="center"/>
              <w:rPr>
                <w:rFonts w:cs="Times New Roman"/>
              </w:rPr>
            </w:pPr>
            <w:r>
              <w:rPr>
                <w:rFonts w:cs="Times New Roman"/>
              </w:rPr>
              <w:t>9, 12.</w:t>
            </w:r>
          </w:p>
        </w:tc>
        <w:tc>
          <w:tcPr>
            <w:tcW w:w="1465" w:type="dxa"/>
            <w:tcBorders>
              <w:top w:val="single" w:sz="4" w:space="0" w:color="auto"/>
              <w:left w:val="single" w:sz="4" w:space="0" w:color="auto"/>
              <w:bottom w:val="single" w:sz="4" w:space="0" w:color="auto"/>
              <w:right w:val="single" w:sz="4" w:space="0" w:color="auto"/>
            </w:tcBorders>
            <w:hideMark/>
          </w:tcPr>
          <w:p w:rsidR="004B2CB5" w:rsidRDefault="004B2CB5" w:rsidP="00F72E7E">
            <w:pPr>
              <w:pStyle w:val="NoSpacing"/>
              <w:tabs>
                <w:tab w:val="left" w:pos="567"/>
              </w:tabs>
              <w:spacing w:line="360" w:lineRule="auto"/>
              <w:jc w:val="center"/>
              <w:rPr>
                <w:rFonts w:cs="Times New Roman"/>
              </w:rPr>
            </w:pPr>
            <w:r>
              <w:rPr>
                <w:rFonts w:cs="Times New Roman"/>
              </w:rPr>
              <w:t>2</w:t>
            </w:r>
          </w:p>
        </w:tc>
      </w:tr>
      <w:tr w:rsidR="004B2CB5" w:rsidTr="00F72E7E">
        <w:tc>
          <w:tcPr>
            <w:tcW w:w="6440" w:type="dxa"/>
            <w:gridSpan w:val="3"/>
            <w:tcBorders>
              <w:top w:val="single" w:sz="4" w:space="0" w:color="auto"/>
              <w:left w:val="single" w:sz="4" w:space="0" w:color="auto"/>
              <w:bottom w:val="single" w:sz="4" w:space="0" w:color="auto"/>
              <w:right w:val="single" w:sz="4" w:space="0" w:color="auto"/>
            </w:tcBorders>
            <w:vAlign w:val="center"/>
            <w:hideMark/>
          </w:tcPr>
          <w:p w:rsidR="004B2CB5" w:rsidRDefault="004B2CB5" w:rsidP="00F72E7E">
            <w:pPr>
              <w:pStyle w:val="NoSpacing"/>
              <w:tabs>
                <w:tab w:val="left" w:pos="567"/>
              </w:tabs>
              <w:spacing w:line="360" w:lineRule="auto"/>
              <w:jc w:val="center"/>
              <w:rPr>
                <w:rFonts w:cs="Times New Roman"/>
                <w:b/>
              </w:rPr>
            </w:pPr>
            <w:r>
              <w:rPr>
                <w:rFonts w:cs="Times New Roman"/>
                <w:b/>
              </w:rPr>
              <w:t>Jumlah</w:t>
            </w:r>
          </w:p>
        </w:tc>
        <w:tc>
          <w:tcPr>
            <w:tcW w:w="1465" w:type="dxa"/>
            <w:tcBorders>
              <w:top w:val="single" w:sz="4" w:space="0" w:color="auto"/>
              <w:left w:val="single" w:sz="4" w:space="0" w:color="auto"/>
              <w:bottom w:val="single" w:sz="4" w:space="0" w:color="auto"/>
              <w:right w:val="single" w:sz="4" w:space="0" w:color="auto"/>
            </w:tcBorders>
            <w:hideMark/>
          </w:tcPr>
          <w:p w:rsidR="004B2CB5" w:rsidRDefault="004B2CB5" w:rsidP="00F72E7E">
            <w:pPr>
              <w:pStyle w:val="NoSpacing"/>
              <w:tabs>
                <w:tab w:val="left" w:pos="567"/>
              </w:tabs>
              <w:spacing w:line="360" w:lineRule="auto"/>
              <w:jc w:val="center"/>
              <w:rPr>
                <w:rFonts w:cs="Times New Roman"/>
              </w:rPr>
            </w:pPr>
            <w:r>
              <w:rPr>
                <w:rFonts w:cs="Times New Roman"/>
              </w:rPr>
              <w:t>15</w:t>
            </w:r>
          </w:p>
        </w:tc>
      </w:tr>
    </w:tbl>
    <w:p w:rsidR="00053D0D" w:rsidRDefault="00053D0D">
      <w:pPr>
        <w:rPr>
          <w:rFonts w:ascii="Times New Roman" w:hAnsi="Times New Roman" w:cs="Times New Roman"/>
          <w:b/>
          <w:sz w:val="24"/>
          <w:lang w:val="en-US"/>
        </w:rPr>
      </w:pPr>
      <w:r>
        <w:rPr>
          <w:rFonts w:cs="Times New Roman"/>
          <w:b/>
        </w:rPr>
        <w:br w:type="page"/>
      </w:r>
    </w:p>
    <w:p w:rsidR="00053D0D" w:rsidRPr="00053D0D" w:rsidRDefault="00053D0D" w:rsidP="00053D0D">
      <w:pPr>
        <w:pStyle w:val="NoSpacing"/>
        <w:spacing w:line="360" w:lineRule="auto"/>
        <w:jc w:val="both"/>
        <w:rPr>
          <w:rFonts w:cs="Times New Roman"/>
        </w:rPr>
      </w:pPr>
      <w:r>
        <w:rPr>
          <w:rFonts w:cs="Times New Roman"/>
          <w:b/>
        </w:rPr>
        <w:lastRenderedPageBreak/>
        <w:t xml:space="preserve">Lampiran 13. </w:t>
      </w:r>
      <w:r>
        <w:rPr>
          <w:rFonts w:cs="Times New Roman"/>
        </w:rPr>
        <w:t>Soal Tes Penguasaan Tata Bahasa (Setelah Uji Coba)</w:t>
      </w:r>
    </w:p>
    <w:p w:rsidR="004B2CB5" w:rsidRDefault="004B2CB5" w:rsidP="004B2CB5">
      <w:pPr>
        <w:pStyle w:val="NoSpacing"/>
        <w:spacing w:line="276" w:lineRule="auto"/>
        <w:jc w:val="center"/>
        <w:rPr>
          <w:rFonts w:cs="Times New Roman"/>
          <w:b/>
        </w:rPr>
      </w:pPr>
      <w:r>
        <w:rPr>
          <w:rFonts w:cs="Times New Roman"/>
          <w:b/>
        </w:rPr>
        <w:t>LEMBARAN SOAL TES PENGUASAAN TATA BAHASA</w:t>
      </w:r>
    </w:p>
    <w:p w:rsidR="004B2CB5" w:rsidRDefault="004B2CB5" w:rsidP="004B2CB5">
      <w:pPr>
        <w:pStyle w:val="NoSpacing"/>
        <w:spacing w:line="276" w:lineRule="auto"/>
        <w:jc w:val="center"/>
        <w:rPr>
          <w:rFonts w:cs="Times New Roman"/>
        </w:rPr>
      </w:pPr>
    </w:p>
    <w:p w:rsidR="004B2CB5" w:rsidRDefault="004B2CB5" w:rsidP="004B2CB5">
      <w:pPr>
        <w:pStyle w:val="NoSpacing"/>
        <w:spacing w:line="276" w:lineRule="auto"/>
        <w:rPr>
          <w:rFonts w:cs="Times New Roman"/>
          <w:b/>
        </w:rPr>
      </w:pPr>
      <w:r>
        <w:rPr>
          <w:rFonts w:cs="Times New Roman"/>
          <w:b/>
        </w:rPr>
        <w:t>PETUNJUK UMUM</w:t>
      </w:r>
    </w:p>
    <w:p w:rsidR="004B2CB5" w:rsidRDefault="004B2CB5" w:rsidP="004B2CB5">
      <w:pPr>
        <w:pStyle w:val="NoSpacing"/>
        <w:numPr>
          <w:ilvl w:val="0"/>
          <w:numId w:val="102"/>
        </w:numPr>
        <w:spacing w:line="276" w:lineRule="auto"/>
        <w:ind w:left="284" w:hanging="284"/>
        <w:jc w:val="both"/>
      </w:pPr>
      <w:r>
        <w:t>Isilah terlebih dahulu identitas nama, nomor presensi, dan kelas pada tempat yang sudah disediakan.</w:t>
      </w:r>
    </w:p>
    <w:p w:rsidR="004B2CB5" w:rsidRDefault="004B2CB5" w:rsidP="004B2CB5">
      <w:pPr>
        <w:pStyle w:val="NoSpacing"/>
        <w:numPr>
          <w:ilvl w:val="0"/>
          <w:numId w:val="102"/>
        </w:numPr>
        <w:spacing w:line="276" w:lineRule="auto"/>
        <w:ind w:left="284" w:hanging="284"/>
        <w:jc w:val="both"/>
      </w:pPr>
      <w:r>
        <w:t>Bacalah soal dengan hati-hati dan saksama.</w:t>
      </w:r>
    </w:p>
    <w:p w:rsidR="004B2CB5" w:rsidRDefault="004B2CB5" w:rsidP="004B2CB5">
      <w:pPr>
        <w:pStyle w:val="NoSpacing"/>
        <w:numPr>
          <w:ilvl w:val="0"/>
          <w:numId w:val="102"/>
        </w:numPr>
        <w:spacing w:line="276" w:lineRule="auto"/>
        <w:ind w:left="284" w:hanging="284"/>
        <w:jc w:val="both"/>
      </w:pPr>
      <w:r>
        <w:t>Jawablah pertanyaan dengan memberi tanda silang (</w:t>
      </w:r>
      <w:r>
        <w:rPr>
          <w:rFonts w:cs="Times New Roman"/>
        </w:rPr>
        <w:t>×</w:t>
      </w:r>
      <w:r>
        <w:t>) pada jawaban yang kamu anggap benar.</w:t>
      </w:r>
    </w:p>
    <w:p w:rsidR="004B2CB5" w:rsidRDefault="004B2CB5" w:rsidP="004B2CB5">
      <w:pPr>
        <w:pStyle w:val="NoSpacing"/>
        <w:numPr>
          <w:ilvl w:val="0"/>
          <w:numId w:val="102"/>
        </w:numPr>
        <w:spacing w:line="276" w:lineRule="auto"/>
        <w:ind w:left="284" w:hanging="284"/>
        <w:jc w:val="both"/>
      </w:pPr>
      <w:r>
        <w:t>Isilah dengan jujur. Jawaban tes tidak akan memengaruhi nilai belajar.</w:t>
      </w:r>
    </w:p>
    <w:p w:rsidR="004B2CB5" w:rsidRDefault="004B2CB5" w:rsidP="004B2CB5">
      <w:pPr>
        <w:pStyle w:val="NoSpacing"/>
        <w:pBdr>
          <w:bottom w:val="double" w:sz="6" w:space="1" w:color="auto"/>
        </w:pBdr>
        <w:spacing w:line="276" w:lineRule="auto"/>
        <w:jc w:val="center"/>
      </w:pPr>
      <w:r>
        <w:t xml:space="preserve">Selamat Mengerjakan </w:t>
      </w:r>
      <w:r>
        <w:sym w:font="Wingdings" w:char="F04A"/>
      </w:r>
    </w:p>
    <w:p w:rsidR="004B2CB5" w:rsidRPr="00604DDE" w:rsidRDefault="004B2CB5" w:rsidP="004B2CB5">
      <w:pPr>
        <w:pStyle w:val="NoSpacing"/>
        <w:spacing w:line="276" w:lineRule="auto"/>
        <w:rPr>
          <w:sz w:val="8"/>
        </w:rPr>
      </w:pPr>
    </w:p>
    <w:p w:rsidR="004B2CB5" w:rsidRDefault="004B2CB5" w:rsidP="004B2CB5">
      <w:pPr>
        <w:pStyle w:val="NoSpacing"/>
        <w:numPr>
          <w:ilvl w:val="0"/>
          <w:numId w:val="103"/>
        </w:numPr>
        <w:spacing w:line="276" w:lineRule="auto"/>
        <w:ind w:left="567" w:hanging="567"/>
        <w:jc w:val="both"/>
      </w:pPr>
      <w:r>
        <w:t xml:space="preserve">Kata di bawah ini yang mendapat imbuhan </w:t>
      </w:r>
      <w:r>
        <w:rPr>
          <w:i/>
        </w:rPr>
        <w:t>me-</w:t>
      </w:r>
      <w:r>
        <w:t xml:space="preserve"> adalah…</w:t>
      </w:r>
    </w:p>
    <w:p w:rsidR="004B2CB5" w:rsidRDefault="004B2CB5" w:rsidP="004B2CB5">
      <w:pPr>
        <w:pStyle w:val="NoSpacing"/>
        <w:numPr>
          <w:ilvl w:val="0"/>
          <w:numId w:val="104"/>
        </w:numPr>
        <w:spacing w:line="276" w:lineRule="auto"/>
        <w:ind w:left="851" w:hanging="284"/>
        <w:jc w:val="both"/>
      </w:pPr>
      <w:r>
        <w:t>merica</w:t>
      </w:r>
      <w:r>
        <w:tab/>
      </w:r>
      <w:r>
        <w:tab/>
        <w:t>c. melati</w:t>
      </w:r>
    </w:p>
    <w:p w:rsidR="004B2CB5" w:rsidRDefault="004B2CB5" w:rsidP="004B2CB5">
      <w:pPr>
        <w:pStyle w:val="NoSpacing"/>
        <w:numPr>
          <w:ilvl w:val="0"/>
          <w:numId w:val="104"/>
        </w:numPr>
        <w:spacing w:after="120" w:line="276" w:lineRule="auto"/>
        <w:ind w:left="851" w:hanging="284"/>
        <w:jc w:val="both"/>
      </w:pPr>
      <w:r>
        <w:t>menyapu</w:t>
      </w:r>
      <w:r>
        <w:tab/>
      </w:r>
      <w:r>
        <w:tab/>
        <w:t>d. merah</w:t>
      </w:r>
    </w:p>
    <w:p w:rsidR="004B2CB5" w:rsidRDefault="004B2CB5" w:rsidP="004B2CB5">
      <w:pPr>
        <w:pStyle w:val="NoSpacing"/>
        <w:numPr>
          <w:ilvl w:val="0"/>
          <w:numId w:val="103"/>
        </w:numPr>
        <w:spacing w:line="276" w:lineRule="auto"/>
        <w:ind w:left="567" w:hanging="567"/>
        <w:jc w:val="both"/>
      </w:pPr>
      <w:r>
        <w:t>Andi (baca) sebuah buku.</w:t>
      </w:r>
    </w:p>
    <w:p w:rsidR="004B2CB5" w:rsidRDefault="004B2CB5" w:rsidP="004B2CB5">
      <w:pPr>
        <w:pStyle w:val="NoSpacing"/>
        <w:spacing w:line="276" w:lineRule="auto"/>
        <w:ind w:left="567"/>
      </w:pPr>
      <w:r>
        <w:t>Kata di dalam kurung seharusnya…</w:t>
      </w:r>
    </w:p>
    <w:p w:rsidR="004B2CB5" w:rsidRDefault="004B2CB5" w:rsidP="004B2CB5">
      <w:pPr>
        <w:pStyle w:val="NoSpacing"/>
        <w:numPr>
          <w:ilvl w:val="0"/>
          <w:numId w:val="105"/>
        </w:numPr>
        <w:spacing w:line="276" w:lineRule="auto"/>
        <w:ind w:left="851" w:hanging="284"/>
        <w:jc w:val="both"/>
      </w:pPr>
      <w:r>
        <w:t>dibaca</w:t>
      </w:r>
      <w:r>
        <w:tab/>
      </w:r>
      <w:r>
        <w:tab/>
        <w:t>c. bacaan</w:t>
      </w:r>
      <w:r>
        <w:tab/>
      </w:r>
    </w:p>
    <w:p w:rsidR="004B2CB5" w:rsidRDefault="004B2CB5" w:rsidP="004B2CB5">
      <w:pPr>
        <w:pStyle w:val="NoSpacing"/>
        <w:numPr>
          <w:ilvl w:val="0"/>
          <w:numId w:val="105"/>
        </w:numPr>
        <w:spacing w:after="120" w:line="276" w:lineRule="auto"/>
        <w:ind w:left="851" w:hanging="284"/>
        <w:jc w:val="both"/>
      </w:pPr>
      <w:r>
        <w:t>pembaca</w:t>
      </w:r>
      <w:r>
        <w:tab/>
      </w:r>
      <w:r>
        <w:tab/>
        <w:t>d. membaca</w:t>
      </w:r>
    </w:p>
    <w:p w:rsidR="004B2CB5" w:rsidRDefault="004B2CB5" w:rsidP="004B2CB5">
      <w:pPr>
        <w:pStyle w:val="NoSpacing"/>
        <w:numPr>
          <w:ilvl w:val="0"/>
          <w:numId w:val="103"/>
        </w:numPr>
        <w:spacing w:line="276" w:lineRule="auto"/>
        <w:ind w:left="567" w:hanging="567"/>
        <w:jc w:val="both"/>
      </w:pPr>
      <w:r>
        <w:t>… Syifa tidak mengerjakan pekerjaan rumah?</w:t>
      </w:r>
    </w:p>
    <w:p w:rsidR="004B2CB5" w:rsidRDefault="004B2CB5" w:rsidP="004B2CB5">
      <w:pPr>
        <w:pStyle w:val="NoSpacing"/>
        <w:spacing w:line="276" w:lineRule="auto"/>
        <w:ind w:left="567"/>
      </w:pPr>
      <w:r>
        <w:t>Kata tanya yang tepat untuk mengisi titik-titik di atas adalah…</w:t>
      </w:r>
    </w:p>
    <w:p w:rsidR="004B2CB5" w:rsidRDefault="004B2CB5" w:rsidP="004B2CB5">
      <w:pPr>
        <w:pStyle w:val="NoSpacing"/>
        <w:numPr>
          <w:ilvl w:val="0"/>
          <w:numId w:val="106"/>
        </w:numPr>
        <w:spacing w:line="276" w:lineRule="auto"/>
        <w:ind w:left="851" w:hanging="284"/>
        <w:jc w:val="both"/>
      </w:pPr>
      <w:r>
        <w:t>di mana</w:t>
      </w:r>
      <w:r>
        <w:tab/>
      </w:r>
      <w:r>
        <w:tab/>
        <w:t>c. mengapa</w:t>
      </w:r>
    </w:p>
    <w:p w:rsidR="004B2CB5" w:rsidRDefault="004B2CB5" w:rsidP="004B2CB5">
      <w:pPr>
        <w:pStyle w:val="NoSpacing"/>
        <w:numPr>
          <w:ilvl w:val="0"/>
          <w:numId w:val="106"/>
        </w:numPr>
        <w:spacing w:after="120" w:line="276" w:lineRule="auto"/>
        <w:ind w:left="851" w:hanging="284"/>
        <w:jc w:val="both"/>
      </w:pPr>
      <w:r>
        <w:t>berapa</w:t>
      </w:r>
      <w:r>
        <w:tab/>
      </w:r>
      <w:r>
        <w:tab/>
        <w:t>d. siapa</w:t>
      </w:r>
    </w:p>
    <w:p w:rsidR="004B2CB5" w:rsidRDefault="004B2CB5" w:rsidP="004B2CB5">
      <w:pPr>
        <w:pStyle w:val="NoSpacing"/>
        <w:numPr>
          <w:ilvl w:val="0"/>
          <w:numId w:val="103"/>
        </w:numPr>
        <w:spacing w:line="276" w:lineRule="auto"/>
        <w:ind w:left="567" w:hanging="567"/>
        <w:jc w:val="both"/>
      </w:pPr>
      <w:r>
        <w:t>Ayah menyetir mobil.</w:t>
      </w:r>
    </w:p>
    <w:p w:rsidR="004B2CB5" w:rsidRDefault="004B2CB5" w:rsidP="004B2CB5">
      <w:pPr>
        <w:pStyle w:val="NoSpacing"/>
        <w:spacing w:line="276" w:lineRule="auto"/>
        <w:ind w:left="567"/>
      </w:pPr>
      <w:r>
        <w:t>Pola kalimat di atas adalah…</w:t>
      </w:r>
    </w:p>
    <w:p w:rsidR="004B2CB5" w:rsidRDefault="004B2CB5" w:rsidP="004B2CB5">
      <w:pPr>
        <w:pStyle w:val="NoSpacing"/>
        <w:numPr>
          <w:ilvl w:val="0"/>
          <w:numId w:val="107"/>
        </w:numPr>
        <w:spacing w:line="276" w:lineRule="auto"/>
        <w:ind w:left="851" w:hanging="284"/>
        <w:jc w:val="both"/>
      </w:pPr>
      <w:r>
        <w:t>Subjek – Predikat – Objek</w:t>
      </w:r>
    </w:p>
    <w:p w:rsidR="004B2CB5" w:rsidRDefault="004B2CB5" w:rsidP="004B2CB5">
      <w:pPr>
        <w:pStyle w:val="NoSpacing"/>
        <w:numPr>
          <w:ilvl w:val="0"/>
          <w:numId w:val="107"/>
        </w:numPr>
        <w:spacing w:line="276" w:lineRule="auto"/>
        <w:ind w:left="851" w:hanging="284"/>
        <w:jc w:val="both"/>
      </w:pPr>
      <w:r>
        <w:t>Subjek – Objek – Predikat</w:t>
      </w:r>
    </w:p>
    <w:p w:rsidR="004B2CB5" w:rsidRDefault="004B2CB5" w:rsidP="004B2CB5">
      <w:pPr>
        <w:pStyle w:val="NoSpacing"/>
        <w:numPr>
          <w:ilvl w:val="0"/>
          <w:numId w:val="107"/>
        </w:numPr>
        <w:spacing w:line="276" w:lineRule="auto"/>
        <w:ind w:left="851" w:hanging="284"/>
        <w:jc w:val="both"/>
      </w:pPr>
      <w:r>
        <w:t>Predikat – Objek – Subjek</w:t>
      </w:r>
    </w:p>
    <w:p w:rsidR="004B2CB5" w:rsidRDefault="004B2CB5" w:rsidP="004B2CB5">
      <w:pPr>
        <w:pStyle w:val="NoSpacing"/>
        <w:numPr>
          <w:ilvl w:val="0"/>
          <w:numId w:val="107"/>
        </w:numPr>
        <w:spacing w:after="120" w:line="276" w:lineRule="auto"/>
        <w:ind w:left="851" w:hanging="284"/>
        <w:jc w:val="both"/>
      </w:pPr>
      <w:r>
        <w:t>Subjek – Predikat – Keterangan</w:t>
      </w:r>
    </w:p>
    <w:p w:rsidR="004B2CB5" w:rsidRDefault="004B2CB5" w:rsidP="004B2CB5">
      <w:pPr>
        <w:pStyle w:val="NoSpacing"/>
        <w:numPr>
          <w:ilvl w:val="0"/>
          <w:numId w:val="103"/>
        </w:numPr>
        <w:spacing w:line="276" w:lineRule="auto"/>
        <w:ind w:left="567" w:hanging="567"/>
        <w:jc w:val="both"/>
      </w:pPr>
      <w:r>
        <w:t>Andi bangun tidur … mandi</w:t>
      </w:r>
    </w:p>
    <w:p w:rsidR="004B2CB5" w:rsidRDefault="004B2CB5" w:rsidP="004B2CB5">
      <w:pPr>
        <w:pStyle w:val="NoSpacing"/>
        <w:spacing w:line="276" w:lineRule="auto"/>
        <w:ind w:left="567"/>
      </w:pPr>
      <w:r>
        <w:t>Kata penghubung yang tepat untuk melengkapi kalimat tersebut adalah…</w:t>
      </w:r>
    </w:p>
    <w:p w:rsidR="004B2CB5" w:rsidRDefault="004B2CB5" w:rsidP="004B2CB5">
      <w:pPr>
        <w:pStyle w:val="NoSpacing"/>
        <w:numPr>
          <w:ilvl w:val="0"/>
          <w:numId w:val="108"/>
        </w:numPr>
        <w:spacing w:line="276" w:lineRule="auto"/>
        <w:ind w:left="851" w:hanging="284"/>
        <w:jc w:val="both"/>
      </w:pPr>
      <w:r>
        <w:t>serta</w:t>
      </w:r>
      <w:r>
        <w:tab/>
      </w:r>
      <w:r>
        <w:tab/>
      </w:r>
      <w:r>
        <w:tab/>
      </w:r>
      <w:r>
        <w:tab/>
        <w:t>c. dan</w:t>
      </w:r>
    </w:p>
    <w:p w:rsidR="004B2CB5" w:rsidRDefault="004B2CB5" w:rsidP="004B2CB5">
      <w:pPr>
        <w:pStyle w:val="NoSpacing"/>
        <w:numPr>
          <w:ilvl w:val="0"/>
          <w:numId w:val="108"/>
        </w:numPr>
        <w:spacing w:after="120" w:line="276" w:lineRule="auto"/>
        <w:ind w:left="851" w:hanging="284"/>
        <w:jc w:val="both"/>
      </w:pPr>
      <w:r>
        <w:t>bilamana</w:t>
      </w:r>
      <w:r>
        <w:tab/>
      </w:r>
      <w:r>
        <w:tab/>
      </w:r>
      <w:r>
        <w:tab/>
        <w:t>d. lalu</w:t>
      </w:r>
    </w:p>
    <w:p w:rsidR="004B2CB5" w:rsidRDefault="004B2CB5" w:rsidP="004B2CB5">
      <w:pPr>
        <w:pStyle w:val="NoSpacing"/>
        <w:numPr>
          <w:ilvl w:val="0"/>
          <w:numId w:val="103"/>
        </w:numPr>
        <w:spacing w:line="276" w:lineRule="auto"/>
        <w:ind w:left="567" w:hanging="567"/>
        <w:jc w:val="both"/>
      </w:pPr>
      <w:r>
        <w:t>Kalimat tunggal berikut yang menggunakan keterangan tempat adalah…</w:t>
      </w:r>
    </w:p>
    <w:p w:rsidR="004B2CB5" w:rsidRDefault="004B2CB5" w:rsidP="004B2CB5">
      <w:pPr>
        <w:pStyle w:val="NoSpacing"/>
        <w:numPr>
          <w:ilvl w:val="0"/>
          <w:numId w:val="109"/>
        </w:numPr>
        <w:spacing w:line="276" w:lineRule="auto"/>
        <w:ind w:left="851" w:hanging="284"/>
        <w:jc w:val="both"/>
      </w:pPr>
      <w:r>
        <w:t>Doni menonton sendratari di Prambanan</w:t>
      </w:r>
    </w:p>
    <w:p w:rsidR="004B2CB5" w:rsidRDefault="004B2CB5" w:rsidP="004B2CB5">
      <w:pPr>
        <w:pStyle w:val="NoSpacing"/>
        <w:numPr>
          <w:ilvl w:val="0"/>
          <w:numId w:val="109"/>
        </w:numPr>
        <w:spacing w:line="276" w:lineRule="auto"/>
        <w:ind w:left="851" w:hanging="284"/>
        <w:jc w:val="both"/>
      </w:pPr>
      <w:r>
        <w:t>Nike menulis dengan pensil</w:t>
      </w:r>
    </w:p>
    <w:p w:rsidR="004B2CB5" w:rsidRDefault="004B2CB5" w:rsidP="004B2CB5">
      <w:pPr>
        <w:pStyle w:val="NoSpacing"/>
        <w:numPr>
          <w:ilvl w:val="0"/>
          <w:numId w:val="109"/>
        </w:numPr>
        <w:spacing w:line="276" w:lineRule="auto"/>
        <w:ind w:left="851" w:hanging="284"/>
        <w:jc w:val="both"/>
      </w:pPr>
      <w:r>
        <w:t>Mereka akan menonton pertandingan nanti sore</w:t>
      </w:r>
    </w:p>
    <w:p w:rsidR="004B2CB5" w:rsidRDefault="0032690D" w:rsidP="004B2CB5">
      <w:pPr>
        <w:pStyle w:val="NoSpacing"/>
        <w:numPr>
          <w:ilvl w:val="0"/>
          <w:numId w:val="109"/>
        </w:numPr>
        <w:spacing w:after="120" w:line="276" w:lineRule="auto"/>
        <w:ind w:left="851" w:hanging="284"/>
        <w:jc w:val="both"/>
      </w:pPr>
      <w:r>
        <w:t>Fika terampil menari</w:t>
      </w:r>
    </w:p>
    <w:p w:rsidR="004B2CB5" w:rsidRDefault="004B2CB5" w:rsidP="004B2CB5">
      <w:pPr>
        <w:pStyle w:val="NoSpacing"/>
        <w:numPr>
          <w:ilvl w:val="0"/>
          <w:numId w:val="103"/>
        </w:numPr>
        <w:spacing w:line="276" w:lineRule="auto"/>
        <w:ind w:left="567" w:hanging="567"/>
        <w:jc w:val="both"/>
      </w:pPr>
      <w:r>
        <w:lastRenderedPageBreak/>
        <w:t>Kalimat di bawah ini yang berpola Subjek-Predikat-Objek-Keterangan adalah…</w:t>
      </w:r>
    </w:p>
    <w:p w:rsidR="004B2CB5" w:rsidRDefault="004B2CB5" w:rsidP="004B2CB5">
      <w:pPr>
        <w:pStyle w:val="NoSpacing"/>
        <w:numPr>
          <w:ilvl w:val="0"/>
          <w:numId w:val="110"/>
        </w:numPr>
        <w:spacing w:line="276" w:lineRule="auto"/>
        <w:ind w:left="851" w:hanging="284"/>
        <w:jc w:val="both"/>
      </w:pPr>
      <w:r>
        <w:t>Ani membaca buku.</w:t>
      </w:r>
    </w:p>
    <w:p w:rsidR="004B2CB5" w:rsidRDefault="004B2CB5" w:rsidP="004B2CB5">
      <w:pPr>
        <w:pStyle w:val="NoSpacing"/>
        <w:numPr>
          <w:ilvl w:val="0"/>
          <w:numId w:val="110"/>
        </w:numPr>
        <w:spacing w:line="276" w:lineRule="auto"/>
        <w:ind w:left="851" w:hanging="284"/>
        <w:jc w:val="both"/>
      </w:pPr>
      <w:r>
        <w:t>Ibu memasak di dapur.</w:t>
      </w:r>
    </w:p>
    <w:p w:rsidR="004B2CB5" w:rsidRDefault="004B2CB5" w:rsidP="004B2CB5">
      <w:pPr>
        <w:pStyle w:val="NoSpacing"/>
        <w:numPr>
          <w:ilvl w:val="0"/>
          <w:numId w:val="110"/>
        </w:numPr>
        <w:spacing w:line="276" w:lineRule="auto"/>
        <w:ind w:left="851" w:hanging="284"/>
        <w:jc w:val="both"/>
      </w:pPr>
      <w:r>
        <w:t>Andi sedang bermain.</w:t>
      </w:r>
    </w:p>
    <w:p w:rsidR="004B2CB5" w:rsidRDefault="004B2CB5" w:rsidP="004B2CB5">
      <w:pPr>
        <w:pStyle w:val="NoSpacing"/>
        <w:numPr>
          <w:ilvl w:val="0"/>
          <w:numId w:val="110"/>
        </w:numPr>
        <w:spacing w:after="120" w:line="276" w:lineRule="auto"/>
        <w:ind w:left="851" w:hanging="284"/>
        <w:jc w:val="both"/>
      </w:pPr>
      <w:r>
        <w:t>Budi bermain bola di lapangan.</w:t>
      </w:r>
    </w:p>
    <w:p w:rsidR="004B2CB5" w:rsidRDefault="004B2CB5" w:rsidP="004B2CB5">
      <w:pPr>
        <w:pStyle w:val="NoSpacing"/>
        <w:numPr>
          <w:ilvl w:val="0"/>
          <w:numId w:val="103"/>
        </w:numPr>
        <w:spacing w:line="276" w:lineRule="auto"/>
        <w:ind w:left="567" w:hanging="567"/>
        <w:jc w:val="both"/>
      </w:pPr>
      <w:r>
        <w:t>Kalimat di bawah ini yang merupakan kalimat majemuk setara adalah…</w:t>
      </w:r>
    </w:p>
    <w:p w:rsidR="004B2CB5" w:rsidRDefault="004B2CB5" w:rsidP="004B2CB5">
      <w:pPr>
        <w:pStyle w:val="NoSpacing"/>
        <w:numPr>
          <w:ilvl w:val="0"/>
          <w:numId w:val="111"/>
        </w:numPr>
        <w:spacing w:line="276" w:lineRule="auto"/>
        <w:ind w:left="851" w:hanging="284"/>
        <w:jc w:val="both"/>
      </w:pPr>
      <w:r>
        <w:t>Budi belajar membaca.</w:t>
      </w:r>
    </w:p>
    <w:p w:rsidR="004B2CB5" w:rsidRDefault="004B2CB5" w:rsidP="004B2CB5">
      <w:pPr>
        <w:pStyle w:val="NoSpacing"/>
        <w:numPr>
          <w:ilvl w:val="0"/>
          <w:numId w:val="111"/>
        </w:numPr>
        <w:spacing w:line="276" w:lineRule="auto"/>
        <w:ind w:left="851" w:hanging="284"/>
        <w:jc w:val="both"/>
      </w:pPr>
      <w:r>
        <w:t>Budi belajar menulis.</w:t>
      </w:r>
    </w:p>
    <w:p w:rsidR="004B2CB5" w:rsidRDefault="004B2CB5" w:rsidP="004B2CB5">
      <w:pPr>
        <w:pStyle w:val="NoSpacing"/>
        <w:numPr>
          <w:ilvl w:val="0"/>
          <w:numId w:val="111"/>
        </w:numPr>
        <w:spacing w:line="276" w:lineRule="auto"/>
        <w:ind w:left="851" w:hanging="284"/>
        <w:jc w:val="both"/>
      </w:pPr>
      <w:r>
        <w:t>Budi membaca buku.</w:t>
      </w:r>
    </w:p>
    <w:p w:rsidR="004B2CB5" w:rsidRDefault="004B2CB5" w:rsidP="004B2CB5">
      <w:pPr>
        <w:pStyle w:val="NoSpacing"/>
        <w:numPr>
          <w:ilvl w:val="0"/>
          <w:numId w:val="111"/>
        </w:numPr>
        <w:spacing w:after="120" w:line="276" w:lineRule="auto"/>
        <w:ind w:left="851" w:hanging="284"/>
        <w:jc w:val="both"/>
      </w:pPr>
      <w:r>
        <w:t>Budi belajar membaca dan menulis.</w:t>
      </w:r>
    </w:p>
    <w:p w:rsidR="004B2CB5" w:rsidRDefault="004B2CB5" w:rsidP="004B2CB5">
      <w:pPr>
        <w:pStyle w:val="NoSpacing"/>
        <w:numPr>
          <w:ilvl w:val="0"/>
          <w:numId w:val="103"/>
        </w:numPr>
        <w:spacing w:line="276" w:lineRule="auto"/>
        <w:ind w:left="567" w:hanging="567"/>
        <w:jc w:val="both"/>
      </w:pPr>
      <w:r>
        <w:t>Ketika hujan turun, Ibu sudah berada di rumah.</w:t>
      </w:r>
    </w:p>
    <w:p w:rsidR="004B2CB5" w:rsidRDefault="004B2CB5" w:rsidP="004B2CB5">
      <w:pPr>
        <w:pStyle w:val="NoSpacing"/>
        <w:spacing w:line="276" w:lineRule="auto"/>
        <w:ind w:left="567"/>
      </w:pPr>
      <w:r>
        <w:t>Kalimat di atas merupakan kalimat…</w:t>
      </w:r>
    </w:p>
    <w:p w:rsidR="004B2CB5" w:rsidRDefault="004B2CB5" w:rsidP="004B2CB5">
      <w:pPr>
        <w:pStyle w:val="NoSpacing"/>
        <w:numPr>
          <w:ilvl w:val="0"/>
          <w:numId w:val="112"/>
        </w:numPr>
        <w:spacing w:line="276" w:lineRule="auto"/>
        <w:ind w:left="851" w:hanging="284"/>
        <w:jc w:val="both"/>
      </w:pPr>
      <w:r>
        <w:t>majemuk bertingkat</w:t>
      </w:r>
      <w:r>
        <w:tab/>
      </w:r>
      <w:r>
        <w:tab/>
        <w:t>c. sederhana</w:t>
      </w:r>
    </w:p>
    <w:p w:rsidR="004B2CB5" w:rsidRDefault="004B2CB5" w:rsidP="004B2CB5">
      <w:pPr>
        <w:pStyle w:val="NoSpacing"/>
        <w:numPr>
          <w:ilvl w:val="0"/>
          <w:numId w:val="112"/>
        </w:numPr>
        <w:spacing w:after="120" w:line="276" w:lineRule="auto"/>
        <w:ind w:left="851" w:hanging="284"/>
        <w:jc w:val="both"/>
      </w:pPr>
      <w:r>
        <w:t>tunggal</w:t>
      </w:r>
      <w:r>
        <w:tab/>
      </w:r>
      <w:r>
        <w:tab/>
      </w:r>
      <w:r>
        <w:tab/>
        <w:t>d. majemuk setara</w:t>
      </w:r>
    </w:p>
    <w:p w:rsidR="004B2CB5" w:rsidRDefault="004B2CB5" w:rsidP="004B2CB5">
      <w:pPr>
        <w:pStyle w:val="NoSpacing"/>
        <w:numPr>
          <w:ilvl w:val="0"/>
          <w:numId w:val="103"/>
        </w:numPr>
        <w:spacing w:line="276" w:lineRule="auto"/>
        <w:ind w:left="567" w:hanging="567"/>
        <w:jc w:val="both"/>
      </w:pPr>
      <w:r>
        <w:t xml:space="preserve">Erin </w:t>
      </w:r>
      <w:r>
        <w:rPr>
          <w:i/>
        </w:rPr>
        <w:t>bertopi</w:t>
      </w:r>
      <w:r>
        <w:t xml:space="preserve"> lebar yang terbuat dari anyaman daun pandan.</w:t>
      </w:r>
    </w:p>
    <w:p w:rsidR="004B2CB5" w:rsidRDefault="004B2CB5" w:rsidP="004B2CB5">
      <w:pPr>
        <w:pStyle w:val="NoSpacing"/>
        <w:spacing w:line="276" w:lineRule="auto"/>
        <w:ind w:left="567"/>
      </w:pPr>
      <w:r>
        <w:t xml:space="preserve">Awalan </w:t>
      </w:r>
      <w:r>
        <w:rPr>
          <w:i/>
        </w:rPr>
        <w:t>ber-</w:t>
      </w:r>
      <w:r>
        <w:t xml:space="preserve"> pada kata bertopi sama artinya dengan kata berawalan </w:t>
      </w:r>
      <w:r>
        <w:rPr>
          <w:i/>
        </w:rPr>
        <w:t>ber-</w:t>
      </w:r>
      <w:r>
        <w:t xml:space="preserve"> pada kalimat…</w:t>
      </w:r>
    </w:p>
    <w:p w:rsidR="004B2CB5" w:rsidRDefault="004B2CB5" w:rsidP="004B2CB5">
      <w:pPr>
        <w:pStyle w:val="NoSpacing"/>
        <w:numPr>
          <w:ilvl w:val="0"/>
          <w:numId w:val="113"/>
        </w:numPr>
        <w:spacing w:line="276" w:lineRule="auto"/>
        <w:ind w:left="851" w:hanging="284"/>
        <w:jc w:val="both"/>
      </w:pPr>
      <w:r>
        <w:t xml:space="preserve">Selesai sholat Idul Fitri semua orang </w:t>
      </w:r>
      <w:r w:rsidRPr="007B5154">
        <w:rPr>
          <w:i/>
        </w:rPr>
        <w:t>ber</w:t>
      </w:r>
      <w:r>
        <w:t>salaman.</w:t>
      </w:r>
    </w:p>
    <w:p w:rsidR="004B2CB5" w:rsidRDefault="004B2CB5" w:rsidP="004B2CB5">
      <w:pPr>
        <w:pStyle w:val="NoSpacing"/>
        <w:numPr>
          <w:ilvl w:val="0"/>
          <w:numId w:val="113"/>
        </w:numPr>
        <w:spacing w:line="276" w:lineRule="auto"/>
        <w:ind w:left="851" w:hanging="284"/>
        <w:jc w:val="both"/>
      </w:pPr>
      <w:r w:rsidRPr="007B5154">
        <w:rPr>
          <w:i/>
        </w:rPr>
        <w:t>Ber</w:t>
      </w:r>
      <w:r>
        <w:t>cak merah pada pipi Ani telah hilang</w:t>
      </w:r>
    </w:p>
    <w:p w:rsidR="004B2CB5" w:rsidRDefault="004B2CB5" w:rsidP="004B2CB5">
      <w:pPr>
        <w:pStyle w:val="NoSpacing"/>
        <w:numPr>
          <w:ilvl w:val="0"/>
          <w:numId w:val="113"/>
        </w:numPr>
        <w:spacing w:line="276" w:lineRule="auto"/>
        <w:ind w:left="851" w:hanging="284"/>
        <w:jc w:val="both"/>
      </w:pPr>
      <w:r>
        <w:t xml:space="preserve">Ayah selalu </w:t>
      </w:r>
      <w:r w:rsidRPr="007B5154">
        <w:rPr>
          <w:i/>
        </w:rPr>
        <w:t>be</w:t>
      </w:r>
      <w:r>
        <w:t>rdasi bila pergi ke kantor.</w:t>
      </w:r>
    </w:p>
    <w:p w:rsidR="004B2CB5" w:rsidRDefault="004B2CB5" w:rsidP="004B2CB5">
      <w:pPr>
        <w:pStyle w:val="NoSpacing"/>
        <w:numPr>
          <w:ilvl w:val="0"/>
          <w:numId w:val="113"/>
        </w:numPr>
        <w:spacing w:after="120" w:line="276" w:lineRule="auto"/>
        <w:ind w:left="851" w:hanging="284"/>
        <w:jc w:val="both"/>
      </w:pPr>
      <w:r>
        <w:t xml:space="preserve">Nani </w:t>
      </w:r>
      <w:r w:rsidRPr="007B5154">
        <w:rPr>
          <w:i/>
        </w:rPr>
        <w:t>ber</w:t>
      </w:r>
      <w:r>
        <w:t>lari ketika turun hujan.</w:t>
      </w:r>
    </w:p>
    <w:p w:rsidR="004B2CB5" w:rsidRDefault="004B2CB5" w:rsidP="004B2CB5">
      <w:pPr>
        <w:pStyle w:val="NoSpacing"/>
        <w:numPr>
          <w:ilvl w:val="0"/>
          <w:numId w:val="103"/>
        </w:numPr>
        <w:spacing w:line="276" w:lineRule="auto"/>
        <w:ind w:left="567" w:hanging="567"/>
        <w:jc w:val="both"/>
      </w:pPr>
      <w:r>
        <w:t>Nina sedang (sapu) lantai.</w:t>
      </w:r>
    </w:p>
    <w:p w:rsidR="004B2CB5" w:rsidRDefault="004B2CB5" w:rsidP="004B2CB5">
      <w:pPr>
        <w:pStyle w:val="NoSpacing"/>
        <w:spacing w:line="276" w:lineRule="auto"/>
        <w:ind w:left="567"/>
      </w:pPr>
      <w:r>
        <w:t>Kata di dalam kurung seharusnya…</w:t>
      </w:r>
    </w:p>
    <w:p w:rsidR="004B2CB5" w:rsidRDefault="004B2CB5" w:rsidP="004B2CB5">
      <w:pPr>
        <w:pStyle w:val="NoSpacing"/>
        <w:numPr>
          <w:ilvl w:val="0"/>
          <w:numId w:val="114"/>
        </w:numPr>
        <w:spacing w:line="276" w:lineRule="auto"/>
        <w:ind w:left="851" w:hanging="284"/>
        <w:jc w:val="both"/>
      </w:pPr>
      <w:r>
        <w:t>kesapu</w:t>
      </w:r>
      <w:r>
        <w:tab/>
      </w:r>
      <w:r>
        <w:tab/>
        <w:t>c. menyapu</w:t>
      </w:r>
    </w:p>
    <w:p w:rsidR="004B2CB5" w:rsidRDefault="004B2CB5" w:rsidP="004B2CB5">
      <w:pPr>
        <w:pStyle w:val="NoSpacing"/>
        <w:numPr>
          <w:ilvl w:val="0"/>
          <w:numId w:val="114"/>
        </w:numPr>
        <w:spacing w:after="120" w:line="276" w:lineRule="auto"/>
        <w:ind w:left="851" w:hanging="284"/>
        <w:jc w:val="both"/>
      </w:pPr>
      <w:r>
        <w:t>disapu</w:t>
      </w:r>
      <w:r>
        <w:tab/>
      </w:r>
      <w:r>
        <w:tab/>
        <w:t>d. bersapu</w:t>
      </w:r>
    </w:p>
    <w:p w:rsidR="004B2CB5" w:rsidRDefault="004B2CB5" w:rsidP="004B2CB5">
      <w:pPr>
        <w:pStyle w:val="NoSpacing"/>
        <w:numPr>
          <w:ilvl w:val="0"/>
          <w:numId w:val="103"/>
        </w:numPr>
        <w:spacing w:line="276" w:lineRule="auto"/>
        <w:ind w:left="567" w:hanging="567"/>
        <w:jc w:val="both"/>
      </w:pPr>
      <w:r>
        <w:t xml:space="preserve">Adik menangis </w:t>
      </w:r>
      <w:r w:rsidRPr="007131D3">
        <w:rPr>
          <w:u w:val="single"/>
        </w:rPr>
        <w:t>karena</w:t>
      </w:r>
      <w:r>
        <w:t xml:space="preserve"> kakinya terinjak ayah.</w:t>
      </w:r>
    </w:p>
    <w:p w:rsidR="004B2CB5" w:rsidRDefault="004B2CB5" w:rsidP="004B2CB5">
      <w:pPr>
        <w:pStyle w:val="NoSpacing"/>
        <w:spacing w:line="276" w:lineRule="auto"/>
        <w:ind w:left="567"/>
      </w:pPr>
      <w:r>
        <w:t>Kata yang sama sifatnya dengan kata yang digaris bawahi di atas adalah…</w:t>
      </w:r>
    </w:p>
    <w:p w:rsidR="004B2CB5" w:rsidRDefault="004B2CB5" w:rsidP="004B2CB5">
      <w:pPr>
        <w:pStyle w:val="NoSpacing"/>
        <w:numPr>
          <w:ilvl w:val="0"/>
          <w:numId w:val="115"/>
        </w:numPr>
        <w:spacing w:line="276" w:lineRule="auto"/>
        <w:ind w:left="851" w:hanging="284"/>
        <w:jc w:val="both"/>
      </w:pPr>
      <w:r>
        <w:t>seperti</w:t>
      </w:r>
      <w:r>
        <w:tab/>
      </w:r>
      <w:r>
        <w:tab/>
        <w:t>c. ketika</w:t>
      </w:r>
    </w:p>
    <w:p w:rsidR="004B2CB5" w:rsidRDefault="004B2CB5" w:rsidP="004B2CB5">
      <w:pPr>
        <w:pStyle w:val="NoSpacing"/>
        <w:numPr>
          <w:ilvl w:val="0"/>
          <w:numId w:val="115"/>
        </w:numPr>
        <w:spacing w:after="120" w:line="276" w:lineRule="auto"/>
        <w:ind w:left="851" w:hanging="284"/>
        <w:jc w:val="both"/>
      </w:pPr>
      <w:r>
        <w:t>walaupun</w:t>
      </w:r>
      <w:r>
        <w:tab/>
      </w:r>
      <w:r>
        <w:tab/>
        <w:t>d. sebab</w:t>
      </w:r>
    </w:p>
    <w:p w:rsidR="004B2CB5" w:rsidRDefault="004B2CB5" w:rsidP="004B2CB5">
      <w:pPr>
        <w:pStyle w:val="NoSpacing"/>
        <w:numPr>
          <w:ilvl w:val="0"/>
          <w:numId w:val="103"/>
        </w:numPr>
        <w:spacing w:line="276" w:lineRule="auto"/>
        <w:ind w:left="567" w:hanging="567"/>
        <w:jc w:val="both"/>
      </w:pPr>
      <w:r>
        <w:t xml:space="preserve">Kalimat majemuk berikut ini semua menyatakan hubungan urutan waktu, </w:t>
      </w:r>
      <w:r>
        <w:rPr>
          <w:i/>
        </w:rPr>
        <w:t>kecuali…</w:t>
      </w:r>
    </w:p>
    <w:p w:rsidR="004B2CB5" w:rsidRDefault="004B2CB5" w:rsidP="004B2CB5">
      <w:pPr>
        <w:pStyle w:val="NoSpacing"/>
        <w:numPr>
          <w:ilvl w:val="0"/>
          <w:numId w:val="116"/>
        </w:numPr>
        <w:spacing w:line="276" w:lineRule="auto"/>
        <w:ind w:left="851" w:hanging="284"/>
        <w:jc w:val="both"/>
      </w:pPr>
      <w:r>
        <w:t>Paman mengambil sepatu kemudian memakainya.</w:t>
      </w:r>
    </w:p>
    <w:p w:rsidR="004B2CB5" w:rsidRDefault="004B2CB5" w:rsidP="004B2CB5">
      <w:pPr>
        <w:pStyle w:val="NoSpacing"/>
        <w:numPr>
          <w:ilvl w:val="0"/>
          <w:numId w:val="116"/>
        </w:numPr>
        <w:spacing w:line="276" w:lineRule="auto"/>
        <w:ind w:left="851" w:hanging="284"/>
        <w:jc w:val="both"/>
      </w:pPr>
      <w:r>
        <w:t>Ibu memasak nasi, sayur, dan menggoreng ikan.</w:t>
      </w:r>
    </w:p>
    <w:p w:rsidR="004B2CB5" w:rsidRDefault="004B2CB5" w:rsidP="004B2CB5">
      <w:pPr>
        <w:pStyle w:val="NoSpacing"/>
        <w:numPr>
          <w:ilvl w:val="0"/>
          <w:numId w:val="116"/>
        </w:numPr>
        <w:spacing w:line="276" w:lineRule="auto"/>
        <w:ind w:left="851" w:hanging="284"/>
        <w:jc w:val="both"/>
      </w:pPr>
      <w:r>
        <w:t>Adik belajar membaca, setelah itu ia menyanyi.</w:t>
      </w:r>
    </w:p>
    <w:p w:rsidR="004B2CB5" w:rsidRDefault="004B2CB5" w:rsidP="004B2CB5">
      <w:pPr>
        <w:pStyle w:val="NoSpacing"/>
        <w:numPr>
          <w:ilvl w:val="0"/>
          <w:numId w:val="116"/>
        </w:numPr>
        <w:spacing w:after="120" w:line="276" w:lineRule="auto"/>
        <w:ind w:left="851" w:hanging="284"/>
        <w:jc w:val="both"/>
      </w:pPr>
      <w:r>
        <w:t>Diana ke toko buku lalu pulang naik becak.</w:t>
      </w:r>
    </w:p>
    <w:p w:rsidR="004B2CB5" w:rsidRDefault="004B2CB5" w:rsidP="004B2CB5">
      <w:pPr>
        <w:pStyle w:val="NoSpacing"/>
        <w:spacing w:after="120" w:line="276" w:lineRule="auto"/>
        <w:ind w:left="567"/>
        <w:jc w:val="both"/>
      </w:pPr>
    </w:p>
    <w:p w:rsidR="004B2CB5" w:rsidRDefault="004B2CB5" w:rsidP="004B2CB5">
      <w:pPr>
        <w:pStyle w:val="NoSpacing"/>
        <w:numPr>
          <w:ilvl w:val="0"/>
          <w:numId w:val="103"/>
        </w:numPr>
        <w:spacing w:line="276" w:lineRule="auto"/>
        <w:ind w:left="567" w:hanging="567"/>
        <w:jc w:val="both"/>
      </w:pPr>
      <w:r>
        <w:lastRenderedPageBreak/>
        <w:t xml:space="preserve">Berikut kalimat yang berawalan </w:t>
      </w:r>
      <w:r>
        <w:rPr>
          <w:i/>
        </w:rPr>
        <w:t>ter-</w:t>
      </w:r>
      <w:r>
        <w:t xml:space="preserve"> yang memiliki makna tidak disengaja adalah…</w:t>
      </w:r>
    </w:p>
    <w:p w:rsidR="004B2CB5" w:rsidRDefault="004B2CB5" w:rsidP="004B2CB5">
      <w:pPr>
        <w:pStyle w:val="NoSpacing"/>
        <w:numPr>
          <w:ilvl w:val="0"/>
          <w:numId w:val="117"/>
        </w:numPr>
        <w:spacing w:line="276" w:lineRule="auto"/>
        <w:ind w:left="851" w:hanging="284"/>
        <w:jc w:val="both"/>
      </w:pPr>
      <w:r>
        <w:t xml:space="preserve">Amin murid </w:t>
      </w:r>
      <w:r w:rsidRPr="007131D3">
        <w:rPr>
          <w:i/>
        </w:rPr>
        <w:t>ter</w:t>
      </w:r>
      <w:r>
        <w:t>pandai di kelas.</w:t>
      </w:r>
    </w:p>
    <w:p w:rsidR="004B2CB5" w:rsidRDefault="004B2CB5" w:rsidP="004B2CB5">
      <w:pPr>
        <w:pStyle w:val="NoSpacing"/>
        <w:numPr>
          <w:ilvl w:val="0"/>
          <w:numId w:val="117"/>
        </w:numPr>
        <w:spacing w:line="276" w:lineRule="auto"/>
        <w:ind w:left="851" w:hanging="284"/>
        <w:jc w:val="both"/>
      </w:pPr>
      <w:r>
        <w:t xml:space="preserve">Ibu membuat kue </w:t>
      </w:r>
      <w:r w:rsidRPr="007131D3">
        <w:rPr>
          <w:i/>
        </w:rPr>
        <w:t>ter</w:t>
      </w:r>
      <w:r>
        <w:t>enak buatku.</w:t>
      </w:r>
    </w:p>
    <w:p w:rsidR="004B2CB5" w:rsidRDefault="004B2CB5" w:rsidP="004B2CB5">
      <w:pPr>
        <w:pStyle w:val="NoSpacing"/>
        <w:numPr>
          <w:ilvl w:val="0"/>
          <w:numId w:val="117"/>
        </w:numPr>
        <w:spacing w:line="276" w:lineRule="auto"/>
        <w:ind w:left="851" w:hanging="284"/>
        <w:jc w:val="both"/>
      </w:pPr>
      <w:r>
        <w:t xml:space="preserve">Adik </w:t>
      </w:r>
      <w:r w:rsidRPr="007131D3">
        <w:rPr>
          <w:i/>
        </w:rPr>
        <w:t>ter</w:t>
      </w:r>
      <w:r>
        <w:t>jatuh dari sepeda.</w:t>
      </w:r>
    </w:p>
    <w:p w:rsidR="004B2CB5" w:rsidRDefault="004B2CB5" w:rsidP="004B2CB5">
      <w:pPr>
        <w:pStyle w:val="NoSpacing"/>
        <w:numPr>
          <w:ilvl w:val="0"/>
          <w:numId w:val="117"/>
        </w:numPr>
        <w:spacing w:after="240" w:line="276" w:lineRule="auto"/>
        <w:ind w:left="851" w:hanging="284"/>
        <w:jc w:val="both"/>
      </w:pPr>
      <w:r>
        <w:t xml:space="preserve">Ayah membeli ponsel serial </w:t>
      </w:r>
      <w:r w:rsidRPr="007131D3">
        <w:rPr>
          <w:i/>
        </w:rPr>
        <w:t>ter</w:t>
      </w:r>
      <w:r>
        <w:t>baru.</w:t>
      </w:r>
    </w:p>
    <w:p w:rsidR="004B2CB5" w:rsidRDefault="004B2CB5" w:rsidP="004B2CB5">
      <w:pPr>
        <w:pStyle w:val="NoSpacing"/>
        <w:numPr>
          <w:ilvl w:val="0"/>
          <w:numId w:val="103"/>
        </w:numPr>
        <w:spacing w:line="276" w:lineRule="auto"/>
        <w:ind w:left="567" w:hanging="567"/>
        <w:jc w:val="both"/>
      </w:pPr>
      <w:r>
        <w:t>Rumah itu masih baru.</w:t>
      </w:r>
    </w:p>
    <w:p w:rsidR="004B2CB5" w:rsidRDefault="004B2CB5" w:rsidP="004B2CB5">
      <w:pPr>
        <w:pStyle w:val="NoSpacing"/>
        <w:spacing w:line="276" w:lineRule="auto"/>
        <w:ind w:left="567"/>
      </w:pPr>
      <w:r>
        <w:t>Rumah itu gentingnya sudah banyak yang bocor.</w:t>
      </w:r>
    </w:p>
    <w:p w:rsidR="004B2CB5" w:rsidRDefault="004B2CB5" w:rsidP="004B2CB5">
      <w:pPr>
        <w:pStyle w:val="NoSpacing"/>
        <w:spacing w:line="276" w:lineRule="auto"/>
        <w:ind w:left="567"/>
      </w:pPr>
      <w:r>
        <w:t>Penggabungan kedua kalimat di atas yang benar adalah…</w:t>
      </w:r>
    </w:p>
    <w:p w:rsidR="004B2CB5" w:rsidRDefault="004B2CB5" w:rsidP="004B2CB5">
      <w:pPr>
        <w:pStyle w:val="NoSpacing"/>
        <w:numPr>
          <w:ilvl w:val="0"/>
          <w:numId w:val="118"/>
        </w:numPr>
        <w:spacing w:line="276" w:lineRule="auto"/>
        <w:ind w:left="851" w:hanging="284"/>
        <w:jc w:val="both"/>
      </w:pPr>
      <w:r>
        <w:t>Rumah itu masih baru supaya gentingnya sudah banyak yang bocor.</w:t>
      </w:r>
    </w:p>
    <w:p w:rsidR="004B2CB5" w:rsidRDefault="0032690D" w:rsidP="004B2CB5">
      <w:pPr>
        <w:pStyle w:val="NoSpacing"/>
        <w:numPr>
          <w:ilvl w:val="0"/>
          <w:numId w:val="118"/>
        </w:numPr>
        <w:spacing w:line="276" w:lineRule="auto"/>
        <w:ind w:left="851" w:hanging="284"/>
        <w:jc w:val="both"/>
      </w:pPr>
      <w:r>
        <w:t>Rumah itu masih baru agar</w:t>
      </w:r>
      <w:r w:rsidR="004B2CB5">
        <w:t xml:space="preserve"> gentingnya sudah banyak yang bocor.</w:t>
      </w:r>
    </w:p>
    <w:p w:rsidR="004B2CB5" w:rsidRDefault="004B2CB5" w:rsidP="004B2CB5">
      <w:pPr>
        <w:pStyle w:val="NoSpacing"/>
        <w:numPr>
          <w:ilvl w:val="0"/>
          <w:numId w:val="118"/>
        </w:numPr>
        <w:spacing w:line="276" w:lineRule="auto"/>
        <w:ind w:left="851" w:hanging="284"/>
        <w:jc w:val="both"/>
      </w:pPr>
      <w:r>
        <w:t>Rumah itu masih baru atau gentingnya sudah banyak yang bocor.</w:t>
      </w:r>
    </w:p>
    <w:p w:rsidR="004B2CB5" w:rsidRDefault="004B2CB5" w:rsidP="004B2CB5">
      <w:pPr>
        <w:pStyle w:val="NoSpacing"/>
        <w:numPr>
          <w:ilvl w:val="0"/>
          <w:numId w:val="118"/>
        </w:numPr>
        <w:spacing w:line="276" w:lineRule="auto"/>
        <w:ind w:left="851" w:hanging="284"/>
        <w:jc w:val="both"/>
      </w:pPr>
      <w:r>
        <w:t>Rumah itu masih baru, tetapi gentingnya sudah banyak yang bocor.</w:t>
      </w:r>
    </w:p>
    <w:p w:rsidR="00403F4F" w:rsidRDefault="00403F4F" w:rsidP="00B84BFC">
      <w:pPr>
        <w:pStyle w:val="NoSpacing"/>
        <w:spacing w:line="360" w:lineRule="auto"/>
      </w:pPr>
    </w:p>
    <w:p w:rsidR="00403F4F" w:rsidRDefault="00403F4F">
      <w:pPr>
        <w:rPr>
          <w:rFonts w:ascii="Times New Roman" w:hAnsi="Times New Roman"/>
          <w:sz w:val="24"/>
          <w:lang w:val="en-US"/>
        </w:rPr>
      </w:pPr>
      <w:r>
        <w:br w:type="page"/>
      </w:r>
    </w:p>
    <w:p w:rsidR="00403F4F" w:rsidRPr="00D42640" w:rsidRDefault="00403F4F" w:rsidP="00403F4F">
      <w:pPr>
        <w:spacing w:after="0" w:line="360" w:lineRule="auto"/>
        <w:rPr>
          <w:rFonts w:ascii="Times New Roman" w:hAnsi="Times New Roman" w:cs="Times New Roman"/>
        </w:rPr>
      </w:pPr>
      <w:r w:rsidRPr="00D42640">
        <w:rPr>
          <w:rFonts w:ascii="Times New Roman" w:hAnsi="Times New Roman" w:cs="Times New Roman"/>
          <w:b/>
        </w:rPr>
        <w:lastRenderedPageBreak/>
        <w:t xml:space="preserve">Lampiran </w:t>
      </w:r>
      <w:r>
        <w:rPr>
          <w:rFonts w:ascii="Times New Roman" w:hAnsi="Times New Roman" w:cs="Times New Roman"/>
          <w:b/>
        </w:rPr>
        <w:t>1</w:t>
      </w:r>
      <w:r>
        <w:rPr>
          <w:rFonts w:ascii="Times New Roman" w:hAnsi="Times New Roman" w:cs="Times New Roman"/>
          <w:b/>
          <w:lang w:val="en-US"/>
        </w:rPr>
        <w:t>4</w:t>
      </w:r>
      <w:r w:rsidRPr="00D42640">
        <w:rPr>
          <w:rFonts w:ascii="Times New Roman" w:hAnsi="Times New Roman" w:cs="Times New Roman"/>
        </w:rPr>
        <w:t>. Reliabilitas Ratings Keterampilan Menulis Deskripsi</w:t>
      </w:r>
    </w:p>
    <w:p w:rsidR="00403F4F" w:rsidRPr="00D42640" w:rsidRDefault="00403F4F" w:rsidP="00403F4F">
      <w:pPr>
        <w:spacing w:after="0" w:line="360" w:lineRule="auto"/>
        <w:jc w:val="center"/>
        <w:rPr>
          <w:rFonts w:ascii="Times New Roman" w:hAnsi="Times New Roman" w:cs="Times New Roman"/>
          <w:b/>
        </w:rPr>
      </w:pPr>
      <w:r w:rsidRPr="00D42640">
        <w:rPr>
          <w:rFonts w:ascii="Times New Roman" w:hAnsi="Times New Roman" w:cs="Times New Roman"/>
          <w:b/>
        </w:rPr>
        <w:t>RELIABILITAS RATINGS TES KETERAMPILAN MENULIS DESKRIPSI</w:t>
      </w:r>
    </w:p>
    <w:tbl>
      <w:tblPr>
        <w:tblStyle w:val="TableGrid"/>
        <w:tblW w:w="0" w:type="auto"/>
        <w:tblLayout w:type="fixed"/>
        <w:tblLook w:val="04A0" w:firstRow="1" w:lastRow="0" w:firstColumn="1" w:lastColumn="0" w:noHBand="0" w:noVBand="1"/>
      </w:tblPr>
      <w:tblGrid>
        <w:gridCol w:w="675"/>
        <w:gridCol w:w="2410"/>
        <w:gridCol w:w="847"/>
        <w:gridCol w:w="848"/>
        <w:gridCol w:w="848"/>
        <w:gridCol w:w="1208"/>
        <w:gridCol w:w="1318"/>
      </w:tblGrid>
      <w:tr w:rsidR="00403F4F" w:rsidRPr="00D42640" w:rsidTr="00403F4F">
        <w:tc>
          <w:tcPr>
            <w:tcW w:w="675" w:type="dxa"/>
            <w:vMerge w:val="restart"/>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b/>
              </w:rPr>
            </w:pPr>
            <w:r w:rsidRPr="00D42640">
              <w:rPr>
                <w:rFonts w:ascii="Times New Roman" w:eastAsiaTheme="minorEastAsia" w:hAnsi="Times New Roman" w:cs="Times New Roman"/>
                <w:b/>
              </w:rPr>
              <w:t>No.</w:t>
            </w:r>
          </w:p>
        </w:tc>
        <w:tc>
          <w:tcPr>
            <w:tcW w:w="2410" w:type="dxa"/>
            <w:vMerge w:val="restart"/>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b/>
              </w:rPr>
            </w:pPr>
            <w:r w:rsidRPr="00D42640">
              <w:rPr>
                <w:rFonts w:ascii="Times New Roman" w:eastAsiaTheme="minorEastAsia" w:hAnsi="Times New Roman" w:cs="Times New Roman"/>
                <w:b/>
              </w:rPr>
              <w:t>Aspek yang dinilai</w:t>
            </w:r>
          </w:p>
        </w:tc>
        <w:tc>
          <w:tcPr>
            <w:tcW w:w="2543" w:type="dxa"/>
            <w:gridSpan w:val="3"/>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b/>
              </w:rPr>
            </w:pPr>
            <w:r w:rsidRPr="00D42640">
              <w:rPr>
                <w:rFonts w:ascii="Times New Roman" w:eastAsiaTheme="minorEastAsia" w:hAnsi="Times New Roman" w:cs="Times New Roman"/>
                <w:b/>
              </w:rPr>
              <w:t>Raters</w:t>
            </w:r>
          </w:p>
        </w:tc>
        <w:tc>
          <w:tcPr>
            <w:tcW w:w="1208" w:type="dxa"/>
            <w:vMerge w:val="restart"/>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b/>
              </w:rPr>
            </w:pPr>
            <w:r w:rsidRPr="00D42640">
              <w:rPr>
                <w:rFonts w:ascii="Times New Roman" w:eastAsiaTheme="minorEastAsia" w:hAnsi="Times New Roman" w:cs="Times New Roman"/>
                <w:b/>
              </w:rPr>
              <w:t>∑Xs</w:t>
            </w:r>
          </w:p>
        </w:tc>
        <w:tc>
          <w:tcPr>
            <w:tcW w:w="1318" w:type="dxa"/>
            <w:vMerge w:val="restart"/>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b/>
              </w:rPr>
            </w:pPr>
            <w:r w:rsidRPr="00D42640">
              <w:rPr>
                <w:rFonts w:ascii="Times New Roman" w:eastAsiaTheme="minorEastAsia" w:hAnsi="Times New Roman" w:cs="Times New Roman"/>
                <w:b/>
              </w:rPr>
              <w:t>∑Xs</w:t>
            </w:r>
            <w:r w:rsidRPr="00D42640">
              <w:rPr>
                <w:rFonts w:ascii="Times New Roman" w:eastAsiaTheme="minorEastAsia" w:hAnsi="Times New Roman" w:cs="Times New Roman"/>
                <w:b/>
                <w:vertAlign w:val="superscript"/>
              </w:rPr>
              <w:t>2</w:t>
            </w:r>
          </w:p>
        </w:tc>
      </w:tr>
      <w:tr w:rsidR="00403F4F" w:rsidRPr="00D42640" w:rsidTr="00403F4F">
        <w:tc>
          <w:tcPr>
            <w:tcW w:w="675" w:type="dxa"/>
            <w:vMerge/>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b/>
              </w:rPr>
            </w:pPr>
          </w:p>
        </w:tc>
        <w:tc>
          <w:tcPr>
            <w:tcW w:w="2410" w:type="dxa"/>
            <w:vMerge/>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b/>
              </w:rPr>
            </w:pPr>
          </w:p>
        </w:tc>
        <w:tc>
          <w:tcPr>
            <w:tcW w:w="847" w:type="dxa"/>
            <w:vAlign w:val="center"/>
          </w:tcPr>
          <w:p w:rsidR="00403F4F" w:rsidRPr="00D42640" w:rsidRDefault="00403F4F" w:rsidP="00A40F4A">
            <w:pPr>
              <w:tabs>
                <w:tab w:val="left" w:pos="709"/>
              </w:tabs>
              <w:spacing w:line="360" w:lineRule="auto"/>
              <w:ind w:left="-27" w:firstLine="27"/>
              <w:jc w:val="center"/>
              <w:rPr>
                <w:rFonts w:ascii="Times New Roman" w:eastAsiaTheme="minorEastAsia" w:hAnsi="Times New Roman" w:cs="Times New Roman"/>
                <w:b/>
              </w:rPr>
            </w:pPr>
            <w:r w:rsidRPr="00D42640">
              <w:rPr>
                <w:rFonts w:ascii="Times New Roman" w:eastAsiaTheme="minorEastAsia" w:hAnsi="Times New Roman" w:cs="Times New Roman"/>
                <w:b/>
              </w:rPr>
              <w:t>I</w:t>
            </w:r>
          </w:p>
        </w:tc>
        <w:tc>
          <w:tcPr>
            <w:tcW w:w="848" w:type="dxa"/>
            <w:vAlign w:val="center"/>
          </w:tcPr>
          <w:p w:rsidR="00403F4F" w:rsidRPr="00D42640" w:rsidRDefault="00403F4F" w:rsidP="00A40F4A">
            <w:pPr>
              <w:tabs>
                <w:tab w:val="left" w:pos="709"/>
              </w:tabs>
              <w:spacing w:line="360" w:lineRule="auto"/>
              <w:ind w:left="-27" w:firstLine="27"/>
              <w:jc w:val="center"/>
              <w:rPr>
                <w:rFonts w:ascii="Times New Roman" w:eastAsiaTheme="minorEastAsia" w:hAnsi="Times New Roman" w:cs="Times New Roman"/>
                <w:b/>
              </w:rPr>
            </w:pPr>
            <w:r w:rsidRPr="00D42640">
              <w:rPr>
                <w:rFonts w:ascii="Times New Roman" w:eastAsiaTheme="minorEastAsia" w:hAnsi="Times New Roman" w:cs="Times New Roman"/>
                <w:b/>
              </w:rPr>
              <w:t>II</w:t>
            </w:r>
          </w:p>
        </w:tc>
        <w:tc>
          <w:tcPr>
            <w:tcW w:w="848" w:type="dxa"/>
            <w:vAlign w:val="center"/>
          </w:tcPr>
          <w:p w:rsidR="00403F4F" w:rsidRPr="00D42640" w:rsidRDefault="00403F4F" w:rsidP="00A40F4A">
            <w:pPr>
              <w:tabs>
                <w:tab w:val="left" w:pos="709"/>
              </w:tabs>
              <w:spacing w:line="360" w:lineRule="auto"/>
              <w:ind w:left="-27" w:firstLine="27"/>
              <w:jc w:val="center"/>
              <w:rPr>
                <w:rFonts w:ascii="Times New Roman" w:eastAsiaTheme="minorEastAsia" w:hAnsi="Times New Roman" w:cs="Times New Roman"/>
                <w:b/>
              </w:rPr>
            </w:pPr>
            <w:r w:rsidRPr="00D42640">
              <w:rPr>
                <w:rFonts w:ascii="Times New Roman" w:eastAsiaTheme="minorEastAsia" w:hAnsi="Times New Roman" w:cs="Times New Roman"/>
                <w:b/>
              </w:rPr>
              <w:t>III</w:t>
            </w:r>
          </w:p>
        </w:tc>
        <w:tc>
          <w:tcPr>
            <w:tcW w:w="1208" w:type="dxa"/>
            <w:vMerge/>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b/>
              </w:rPr>
            </w:pPr>
          </w:p>
        </w:tc>
        <w:tc>
          <w:tcPr>
            <w:tcW w:w="1318" w:type="dxa"/>
            <w:vMerge/>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b/>
              </w:rPr>
            </w:pPr>
          </w:p>
        </w:tc>
      </w:tr>
      <w:tr w:rsidR="00403F4F" w:rsidRPr="00D42640" w:rsidTr="00403F4F">
        <w:tc>
          <w:tcPr>
            <w:tcW w:w="675" w:type="dxa"/>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rPr>
            </w:pPr>
            <w:r w:rsidRPr="00D42640">
              <w:rPr>
                <w:rFonts w:ascii="Times New Roman" w:eastAsiaTheme="minorEastAsia" w:hAnsi="Times New Roman" w:cs="Times New Roman"/>
              </w:rPr>
              <w:t>1.</w:t>
            </w:r>
          </w:p>
        </w:tc>
        <w:tc>
          <w:tcPr>
            <w:tcW w:w="2410" w:type="dxa"/>
            <w:vAlign w:val="center"/>
          </w:tcPr>
          <w:p w:rsidR="00403F4F" w:rsidRPr="00D42640" w:rsidRDefault="00403F4F" w:rsidP="00A40F4A">
            <w:pPr>
              <w:spacing w:line="360" w:lineRule="auto"/>
              <w:rPr>
                <w:rFonts w:ascii="Times New Roman" w:hAnsi="Times New Roman" w:cs="Times New Roman"/>
                <w:color w:val="000000"/>
                <w:sz w:val="24"/>
                <w:szCs w:val="24"/>
              </w:rPr>
            </w:pPr>
            <w:r w:rsidRPr="00D42640">
              <w:rPr>
                <w:rFonts w:ascii="Times New Roman" w:hAnsi="Times New Roman" w:cs="Times New Roman"/>
                <w:color w:val="000000"/>
                <w:sz w:val="24"/>
                <w:szCs w:val="24"/>
              </w:rPr>
              <w:t>Isi karangan deskripsi</w:t>
            </w:r>
          </w:p>
        </w:tc>
        <w:tc>
          <w:tcPr>
            <w:tcW w:w="847"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28</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25</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27</w:t>
            </w:r>
          </w:p>
        </w:tc>
        <w:tc>
          <w:tcPr>
            <w:tcW w:w="120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80</w:t>
            </w:r>
          </w:p>
        </w:tc>
        <w:tc>
          <w:tcPr>
            <w:tcW w:w="131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2138</w:t>
            </w:r>
          </w:p>
        </w:tc>
      </w:tr>
      <w:tr w:rsidR="00403F4F" w:rsidRPr="00D42640" w:rsidTr="00403F4F">
        <w:tc>
          <w:tcPr>
            <w:tcW w:w="675" w:type="dxa"/>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rPr>
            </w:pPr>
            <w:r w:rsidRPr="00D42640">
              <w:rPr>
                <w:rFonts w:ascii="Times New Roman" w:eastAsiaTheme="minorEastAsia" w:hAnsi="Times New Roman" w:cs="Times New Roman"/>
              </w:rPr>
              <w:t>2.</w:t>
            </w:r>
          </w:p>
        </w:tc>
        <w:tc>
          <w:tcPr>
            <w:tcW w:w="2410" w:type="dxa"/>
            <w:vAlign w:val="center"/>
          </w:tcPr>
          <w:p w:rsidR="00403F4F" w:rsidRPr="00D42640" w:rsidRDefault="00403F4F" w:rsidP="00A40F4A">
            <w:pPr>
              <w:spacing w:line="360" w:lineRule="auto"/>
              <w:rPr>
                <w:rFonts w:ascii="Times New Roman" w:hAnsi="Times New Roman" w:cs="Times New Roman"/>
                <w:color w:val="000000"/>
                <w:sz w:val="24"/>
                <w:szCs w:val="24"/>
              </w:rPr>
            </w:pPr>
            <w:r w:rsidRPr="00D42640">
              <w:rPr>
                <w:rFonts w:ascii="Times New Roman" w:hAnsi="Times New Roman" w:cs="Times New Roman"/>
                <w:color w:val="000000"/>
                <w:sz w:val="24"/>
                <w:szCs w:val="24"/>
              </w:rPr>
              <w:t>Organisasi Isi</w:t>
            </w:r>
          </w:p>
        </w:tc>
        <w:tc>
          <w:tcPr>
            <w:tcW w:w="847"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18</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15</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16</w:t>
            </w:r>
          </w:p>
        </w:tc>
        <w:tc>
          <w:tcPr>
            <w:tcW w:w="120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49</w:t>
            </w:r>
          </w:p>
        </w:tc>
        <w:tc>
          <w:tcPr>
            <w:tcW w:w="131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805</w:t>
            </w:r>
          </w:p>
        </w:tc>
      </w:tr>
      <w:tr w:rsidR="00403F4F" w:rsidRPr="00D42640" w:rsidTr="00403F4F">
        <w:tc>
          <w:tcPr>
            <w:tcW w:w="675" w:type="dxa"/>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rPr>
            </w:pPr>
            <w:r w:rsidRPr="00D42640">
              <w:rPr>
                <w:rFonts w:ascii="Times New Roman" w:eastAsiaTheme="minorEastAsia" w:hAnsi="Times New Roman" w:cs="Times New Roman"/>
              </w:rPr>
              <w:t>3.</w:t>
            </w:r>
          </w:p>
        </w:tc>
        <w:tc>
          <w:tcPr>
            <w:tcW w:w="2410" w:type="dxa"/>
            <w:vAlign w:val="center"/>
          </w:tcPr>
          <w:p w:rsidR="00403F4F" w:rsidRPr="00D42640" w:rsidRDefault="00403F4F" w:rsidP="00A40F4A">
            <w:pPr>
              <w:spacing w:line="360" w:lineRule="auto"/>
              <w:rPr>
                <w:rFonts w:ascii="Times New Roman" w:hAnsi="Times New Roman" w:cs="Times New Roman"/>
                <w:color w:val="000000"/>
                <w:sz w:val="24"/>
                <w:szCs w:val="24"/>
              </w:rPr>
            </w:pPr>
            <w:r w:rsidRPr="00D42640">
              <w:rPr>
                <w:rFonts w:ascii="Times New Roman" w:hAnsi="Times New Roman" w:cs="Times New Roman"/>
                <w:color w:val="000000"/>
                <w:sz w:val="24"/>
                <w:szCs w:val="24"/>
              </w:rPr>
              <w:t>Tata Bahasa</w:t>
            </w:r>
          </w:p>
        </w:tc>
        <w:tc>
          <w:tcPr>
            <w:tcW w:w="847"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20</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17</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22</w:t>
            </w:r>
          </w:p>
        </w:tc>
        <w:tc>
          <w:tcPr>
            <w:tcW w:w="120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59</w:t>
            </w:r>
          </w:p>
        </w:tc>
        <w:tc>
          <w:tcPr>
            <w:tcW w:w="131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1173</w:t>
            </w:r>
          </w:p>
        </w:tc>
      </w:tr>
      <w:tr w:rsidR="00403F4F" w:rsidRPr="00D42640" w:rsidTr="00403F4F">
        <w:tc>
          <w:tcPr>
            <w:tcW w:w="675" w:type="dxa"/>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rPr>
            </w:pPr>
            <w:r w:rsidRPr="00D42640">
              <w:rPr>
                <w:rFonts w:ascii="Times New Roman" w:eastAsiaTheme="minorEastAsia" w:hAnsi="Times New Roman" w:cs="Times New Roman"/>
              </w:rPr>
              <w:t>4.</w:t>
            </w:r>
          </w:p>
        </w:tc>
        <w:tc>
          <w:tcPr>
            <w:tcW w:w="2410" w:type="dxa"/>
            <w:vAlign w:val="center"/>
          </w:tcPr>
          <w:p w:rsidR="00403F4F" w:rsidRPr="00D42640" w:rsidRDefault="00403F4F" w:rsidP="00A40F4A">
            <w:pPr>
              <w:spacing w:line="360" w:lineRule="auto"/>
              <w:rPr>
                <w:rFonts w:ascii="Times New Roman" w:hAnsi="Times New Roman" w:cs="Times New Roman"/>
                <w:color w:val="000000"/>
                <w:sz w:val="24"/>
                <w:szCs w:val="24"/>
              </w:rPr>
            </w:pPr>
            <w:r w:rsidRPr="00D42640">
              <w:rPr>
                <w:rFonts w:ascii="Times New Roman" w:hAnsi="Times New Roman" w:cs="Times New Roman"/>
                <w:color w:val="000000"/>
                <w:sz w:val="24"/>
                <w:szCs w:val="24"/>
              </w:rPr>
              <w:t>Diksi</w:t>
            </w:r>
          </w:p>
        </w:tc>
        <w:tc>
          <w:tcPr>
            <w:tcW w:w="847"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7</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8</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7</w:t>
            </w:r>
          </w:p>
        </w:tc>
        <w:tc>
          <w:tcPr>
            <w:tcW w:w="120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22</w:t>
            </w:r>
          </w:p>
        </w:tc>
        <w:tc>
          <w:tcPr>
            <w:tcW w:w="131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162</w:t>
            </w:r>
          </w:p>
        </w:tc>
      </w:tr>
      <w:tr w:rsidR="00403F4F" w:rsidRPr="00D42640" w:rsidTr="00403F4F">
        <w:tc>
          <w:tcPr>
            <w:tcW w:w="675" w:type="dxa"/>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rPr>
            </w:pPr>
            <w:r w:rsidRPr="00D42640">
              <w:rPr>
                <w:rFonts w:ascii="Times New Roman" w:eastAsiaTheme="minorEastAsia" w:hAnsi="Times New Roman" w:cs="Times New Roman"/>
              </w:rPr>
              <w:t>5.</w:t>
            </w:r>
          </w:p>
        </w:tc>
        <w:tc>
          <w:tcPr>
            <w:tcW w:w="2410" w:type="dxa"/>
            <w:vAlign w:val="center"/>
          </w:tcPr>
          <w:p w:rsidR="00403F4F" w:rsidRPr="00D42640" w:rsidRDefault="00403F4F" w:rsidP="00A40F4A">
            <w:pPr>
              <w:spacing w:line="360" w:lineRule="auto"/>
              <w:rPr>
                <w:rFonts w:ascii="Times New Roman" w:hAnsi="Times New Roman" w:cs="Times New Roman"/>
                <w:color w:val="000000"/>
                <w:sz w:val="24"/>
                <w:szCs w:val="24"/>
              </w:rPr>
            </w:pPr>
            <w:r w:rsidRPr="00D42640">
              <w:rPr>
                <w:rFonts w:ascii="Times New Roman" w:hAnsi="Times New Roman" w:cs="Times New Roman"/>
                <w:color w:val="000000"/>
                <w:sz w:val="24"/>
                <w:szCs w:val="24"/>
              </w:rPr>
              <w:t>Ejaan dan tanda baca</w:t>
            </w:r>
          </w:p>
        </w:tc>
        <w:tc>
          <w:tcPr>
            <w:tcW w:w="847"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5</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7</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6</w:t>
            </w:r>
          </w:p>
        </w:tc>
        <w:tc>
          <w:tcPr>
            <w:tcW w:w="120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18</w:t>
            </w:r>
          </w:p>
        </w:tc>
        <w:tc>
          <w:tcPr>
            <w:tcW w:w="131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110</w:t>
            </w:r>
          </w:p>
        </w:tc>
      </w:tr>
      <w:tr w:rsidR="00403F4F" w:rsidRPr="00D42640" w:rsidTr="00403F4F">
        <w:tc>
          <w:tcPr>
            <w:tcW w:w="3085" w:type="dxa"/>
            <w:gridSpan w:val="2"/>
            <w:vAlign w:val="center"/>
          </w:tcPr>
          <w:p w:rsidR="00403F4F" w:rsidRPr="00D42640" w:rsidRDefault="00403F4F" w:rsidP="00A40F4A">
            <w:pPr>
              <w:tabs>
                <w:tab w:val="left" w:pos="709"/>
              </w:tabs>
              <w:spacing w:line="360" w:lineRule="auto"/>
              <w:jc w:val="center"/>
              <w:rPr>
                <w:rFonts w:ascii="Times New Roman" w:eastAsiaTheme="minorEastAsia" w:hAnsi="Times New Roman" w:cs="Times New Roman"/>
              </w:rPr>
            </w:pPr>
            <w:r w:rsidRPr="00D42640">
              <w:rPr>
                <w:rFonts w:ascii="Times New Roman" w:eastAsiaTheme="minorEastAsia" w:hAnsi="Times New Roman" w:cs="Times New Roman"/>
              </w:rPr>
              <w:t>∑Xt</w:t>
            </w:r>
          </w:p>
        </w:tc>
        <w:tc>
          <w:tcPr>
            <w:tcW w:w="847"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78</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72</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78</w:t>
            </w:r>
          </w:p>
        </w:tc>
        <w:tc>
          <w:tcPr>
            <w:tcW w:w="120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228</w:t>
            </w:r>
          </w:p>
        </w:tc>
        <w:tc>
          <w:tcPr>
            <w:tcW w:w="1318" w:type="dxa"/>
            <w:vAlign w:val="center"/>
          </w:tcPr>
          <w:p w:rsidR="00403F4F" w:rsidRPr="00D42640" w:rsidRDefault="00403F4F" w:rsidP="00A40F4A">
            <w:pPr>
              <w:pStyle w:val="ListParagraph"/>
              <w:spacing w:line="360" w:lineRule="auto"/>
              <w:ind w:left="-32"/>
              <w:jc w:val="center"/>
              <w:rPr>
                <w:rFonts w:cs="Times New Roman"/>
              </w:rPr>
            </w:pPr>
          </w:p>
        </w:tc>
      </w:tr>
      <w:tr w:rsidR="00403F4F" w:rsidRPr="00D42640" w:rsidTr="00403F4F">
        <w:tc>
          <w:tcPr>
            <w:tcW w:w="3085" w:type="dxa"/>
            <w:gridSpan w:val="2"/>
          </w:tcPr>
          <w:p w:rsidR="00403F4F" w:rsidRPr="00D42640" w:rsidRDefault="00403F4F" w:rsidP="00A40F4A">
            <w:pPr>
              <w:tabs>
                <w:tab w:val="left" w:pos="709"/>
              </w:tabs>
              <w:spacing w:line="360" w:lineRule="auto"/>
              <w:jc w:val="center"/>
              <w:rPr>
                <w:rFonts w:ascii="Times New Roman" w:eastAsiaTheme="minorEastAsia" w:hAnsi="Times New Roman" w:cs="Times New Roman"/>
                <w:vertAlign w:val="superscript"/>
              </w:rPr>
            </w:pPr>
            <w:r w:rsidRPr="00D42640">
              <w:rPr>
                <w:rFonts w:ascii="Times New Roman" w:eastAsiaTheme="minorEastAsia" w:hAnsi="Times New Roman" w:cs="Times New Roman"/>
              </w:rPr>
              <w:t>∑Xt</w:t>
            </w:r>
            <w:r w:rsidRPr="00D42640">
              <w:rPr>
                <w:rFonts w:ascii="Times New Roman" w:eastAsiaTheme="minorEastAsia" w:hAnsi="Times New Roman" w:cs="Times New Roman"/>
                <w:vertAlign w:val="superscript"/>
              </w:rPr>
              <w:t>2</w:t>
            </w:r>
          </w:p>
        </w:tc>
        <w:tc>
          <w:tcPr>
            <w:tcW w:w="847"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1582</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1252</w:t>
            </w:r>
          </w:p>
        </w:tc>
        <w:tc>
          <w:tcPr>
            <w:tcW w:w="848" w:type="dxa"/>
            <w:vAlign w:val="center"/>
          </w:tcPr>
          <w:p w:rsidR="00403F4F" w:rsidRPr="00D42640" w:rsidRDefault="00403F4F" w:rsidP="00A40F4A">
            <w:pPr>
              <w:pStyle w:val="ListParagraph"/>
              <w:spacing w:line="360" w:lineRule="auto"/>
              <w:ind w:left="-27" w:firstLine="27"/>
              <w:jc w:val="center"/>
              <w:rPr>
                <w:rFonts w:cs="Times New Roman"/>
              </w:rPr>
            </w:pPr>
            <w:r w:rsidRPr="00D42640">
              <w:rPr>
                <w:rFonts w:cs="Times New Roman"/>
              </w:rPr>
              <w:t>1554</w:t>
            </w:r>
          </w:p>
        </w:tc>
        <w:tc>
          <w:tcPr>
            <w:tcW w:w="1208" w:type="dxa"/>
            <w:vAlign w:val="center"/>
          </w:tcPr>
          <w:p w:rsidR="00403F4F" w:rsidRPr="00D42640" w:rsidRDefault="00403F4F" w:rsidP="00A40F4A">
            <w:pPr>
              <w:pStyle w:val="ListParagraph"/>
              <w:spacing w:line="360" w:lineRule="auto"/>
              <w:ind w:left="-32"/>
              <w:jc w:val="center"/>
              <w:rPr>
                <w:rFonts w:cs="Times New Roman"/>
              </w:rPr>
            </w:pPr>
          </w:p>
        </w:tc>
        <w:tc>
          <w:tcPr>
            <w:tcW w:w="1318" w:type="dxa"/>
            <w:vAlign w:val="center"/>
          </w:tcPr>
          <w:p w:rsidR="00403F4F" w:rsidRPr="00D42640" w:rsidRDefault="00403F4F" w:rsidP="00A40F4A">
            <w:pPr>
              <w:pStyle w:val="ListParagraph"/>
              <w:spacing w:line="360" w:lineRule="auto"/>
              <w:ind w:left="-32"/>
              <w:jc w:val="center"/>
              <w:rPr>
                <w:rFonts w:cs="Times New Roman"/>
              </w:rPr>
            </w:pPr>
            <w:r w:rsidRPr="00D42640">
              <w:rPr>
                <w:rFonts w:cs="Times New Roman"/>
              </w:rPr>
              <w:t>4388</w:t>
            </w:r>
          </w:p>
        </w:tc>
      </w:tr>
    </w:tbl>
    <w:p w:rsidR="00403F4F" w:rsidRPr="00D42640" w:rsidRDefault="00403F4F" w:rsidP="00403F4F">
      <w:pPr>
        <w:tabs>
          <w:tab w:val="left" w:pos="709"/>
        </w:tabs>
        <w:spacing w:after="0" w:line="360" w:lineRule="auto"/>
        <w:rPr>
          <w:rFonts w:ascii="Times New Roman" w:eastAsiaTheme="minorEastAsia" w:hAnsi="Times New Roman" w:cs="Times New Roman"/>
        </w:rPr>
      </w:pPr>
    </w:p>
    <w:p w:rsidR="00403F4F" w:rsidRPr="00D42640" w:rsidRDefault="00403F4F" w:rsidP="00403F4F">
      <w:pPr>
        <w:numPr>
          <w:ilvl w:val="0"/>
          <w:numId w:val="96"/>
        </w:numPr>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Jumlah Kuadrat Total (JK</w:t>
      </w:r>
      <w:r w:rsidRPr="00D42640">
        <w:rPr>
          <w:rFonts w:ascii="Times New Roman" w:eastAsiaTheme="minorEastAsia" w:hAnsi="Times New Roman" w:cs="Times New Roman"/>
          <w:vertAlign w:val="subscript"/>
        </w:rPr>
        <w:t>T</w:t>
      </w:r>
      <w:r w:rsidRPr="00D42640">
        <w:rPr>
          <w:rFonts w:ascii="Times New Roman" w:eastAsiaTheme="minorEastAsia" w:hAnsi="Times New Roman" w:cs="Times New Roman"/>
        </w:rPr>
        <w:t>)</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JK</w:t>
      </w:r>
      <w:r w:rsidRPr="00D42640">
        <w:rPr>
          <w:rFonts w:ascii="Times New Roman" w:eastAsiaTheme="minorEastAsia" w:hAnsi="Times New Roman" w:cs="Times New Roman"/>
          <w:vertAlign w:val="subscript"/>
        </w:rPr>
        <w:t>T</w:t>
      </w:r>
      <w:r w:rsidRPr="00D42640">
        <w:rPr>
          <w:rFonts w:ascii="Times New Roman" w:eastAsiaTheme="minorEastAsia" w:hAnsi="Times New Roman" w:cs="Times New Roman"/>
        </w:rPr>
        <w:tab/>
        <w:t xml:space="preserve">= </w:t>
      </w:r>
      <m:oMath>
        <m:nary>
          <m:naryPr>
            <m:chr m:val="∑"/>
            <m:limLoc m:val="undOvr"/>
            <m:subHide m:val="1"/>
            <m:supHide m:val="1"/>
            <m:ctrlPr>
              <w:rPr>
                <w:rFonts w:ascii="Cambria Math" w:eastAsiaTheme="minorEastAsia" w:hAnsi="Cambria Math" w:cs="Times New Roman"/>
                <w:i/>
              </w:rPr>
            </m:ctrlPr>
          </m:naryPr>
          <m:sub/>
          <m:sup/>
          <m:e>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t</m:t>
                </m:r>
              </m:sub>
              <m:sup>
                <m:r>
                  <w:rPr>
                    <w:rFonts w:ascii="Cambria Math" w:eastAsiaTheme="minorEastAsia" w:hAnsi="Cambria Math" w:cs="Times New Roman"/>
                  </w:rPr>
                  <m:t>2</m:t>
                </m:r>
              </m:sup>
            </m:sSubSup>
            <m:r>
              <w:rPr>
                <w:rFonts w:ascii="Cambria Math" w:eastAsiaTheme="minorEastAsia" w:hAnsi="Cambria Math" w:cs="Times New Roman"/>
              </w:rPr>
              <m:t>-</m:t>
            </m:r>
          </m:e>
        </m:nary>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Xs)</m:t>
                    </m:r>
                  </m:e>
                </m:nary>
              </m:e>
              <m:sup>
                <m:r>
                  <w:rPr>
                    <w:rFonts w:ascii="Cambria Math" w:eastAsiaTheme="minorEastAsia" w:hAnsi="Cambria Math" w:cs="Times New Roman"/>
                  </w:rPr>
                  <m:t>2</m:t>
                </m:r>
              </m:sup>
            </m:sSup>
          </m:num>
          <m:den>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raters</m:t>
                </m:r>
              </m:e>
            </m:nary>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aspek</m:t>
                </m:r>
              </m:e>
            </m:nary>
            <m:r>
              <w:rPr>
                <w:rFonts w:ascii="Cambria Math" w:eastAsiaTheme="minorEastAsia" w:hAnsi="Cambria Math" w:cs="Times New Roman"/>
              </w:rPr>
              <m:t>)</m:t>
            </m:r>
          </m:den>
        </m:f>
      </m:oMath>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xml:space="preserve">= </w:t>
      </w:r>
      <m:oMath>
        <m:r>
          <w:rPr>
            <w:rFonts w:ascii="Cambria Math" w:eastAsiaTheme="minorEastAsia" w:hAnsi="Cambria Math" w:cs="Times New Roman"/>
          </w:rPr>
          <m:t xml:space="preserve">4388- </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228</m:t>
                    </m:r>
                  </m:e>
                </m:d>
              </m:e>
              <m:sup>
                <m:r>
                  <w:rPr>
                    <w:rFonts w:ascii="Cambria Math" w:eastAsiaTheme="minorEastAsia" w:hAnsi="Cambria Math" w:cs="Times New Roman"/>
                  </w:rPr>
                  <m:t>2</m:t>
                </m:r>
              </m:sup>
            </m:sSup>
          </m:num>
          <m:den>
            <m:r>
              <w:rPr>
                <w:rFonts w:ascii="Cambria Math" w:eastAsiaTheme="minorEastAsia" w:hAnsi="Cambria Math" w:cs="Times New Roman"/>
              </w:rPr>
              <m:t>3 × 5</m:t>
            </m:r>
          </m:den>
        </m:f>
      </m:oMath>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922,4</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db</w:t>
      </w:r>
      <w:r w:rsidRPr="00D42640">
        <w:rPr>
          <w:rFonts w:ascii="Times New Roman" w:eastAsiaTheme="minorEastAsia" w:hAnsi="Times New Roman" w:cs="Times New Roman"/>
          <w:vertAlign w:val="subscript"/>
        </w:rPr>
        <w:t>T</w:t>
      </w:r>
      <w:r w:rsidRPr="00D42640">
        <w:rPr>
          <w:rFonts w:ascii="Times New Roman" w:eastAsiaTheme="minorEastAsia" w:hAnsi="Times New Roman" w:cs="Times New Roman"/>
        </w:rPr>
        <w:tab/>
        <w:t xml:space="preserve">= </w:t>
      </w:r>
      <m:oMath>
        <m:r>
          <w:rPr>
            <w:rFonts w:ascii="Cambria Math" w:eastAsiaTheme="minorEastAsia" w:hAnsi="Cambria Math" w:cs="Times New Roman"/>
          </w:rPr>
          <m:t>{</m:t>
        </m:r>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aspek</m:t>
                </m:r>
              </m:e>
            </m:nary>
          </m:e>
        </m:d>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rater</m:t>
                </m:r>
              </m:e>
            </m:nary>
          </m:e>
        </m:d>
        <m:r>
          <w:rPr>
            <w:rFonts w:ascii="Cambria Math" w:eastAsiaTheme="minorEastAsia" w:hAnsi="Cambria Math" w:cs="Times New Roman"/>
          </w:rPr>
          <m:t>-1}</m:t>
        </m:r>
      </m:oMath>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(5)(3)-1 = 15 – 1 = 14</w:t>
      </w:r>
    </w:p>
    <w:p w:rsidR="00403F4F" w:rsidRPr="00D42640" w:rsidRDefault="00403F4F" w:rsidP="00403F4F">
      <w:pPr>
        <w:numPr>
          <w:ilvl w:val="0"/>
          <w:numId w:val="96"/>
        </w:numPr>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Jumlah Kuadrat Antarraters (JK</w:t>
      </w:r>
      <w:r w:rsidRPr="00D42640">
        <w:rPr>
          <w:rFonts w:ascii="Times New Roman" w:eastAsiaTheme="minorEastAsia" w:hAnsi="Times New Roman" w:cs="Times New Roman"/>
          <w:vertAlign w:val="subscript"/>
        </w:rPr>
        <w:t>t</w:t>
      </w:r>
      <w:r w:rsidRPr="00D42640">
        <w:rPr>
          <w:rFonts w:ascii="Times New Roman" w:eastAsiaTheme="minorEastAsia" w:hAnsi="Times New Roman" w:cs="Times New Roman"/>
        </w:rPr>
        <w:t>)</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JK</w:t>
      </w:r>
      <w:r w:rsidRPr="00D42640">
        <w:rPr>
          <w:rFonts w:ascii="Times New Roman" w:eastAsiaTheme="minorEastAsia" w:hAnsi="Times New Roman" w:cs="Times New Roman"/>
          <w:vertAlign w:val="subscript"/>
        </w:rPr>
        <w:t>t</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Xt</m:t>
                            </m:r>
                          </m:e>
                          <m:sub>
                            <m:r>
                              <w:rPr>
                                <w:rFonts w:ascii="Cambria Math" w:eastAsiaTheme="minorEastAsia" w:hAnsi="Cambria Math" w:cs="Times New Roman"/>
                              </w:rPr>
                              <m:t>1</m:t>
                            </m:r>
                          </m:sub>
                        </m:sSub>
                      </m:e>
                    </m:nary>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Xt</m:t>
                            </m:r>
                          </m:e>
                          <m:sub>
                            <m:r>
                              <w:rPr>
                                <w:rFonts w:ascii="Cambria Math" w:eastAsiaTheme="minorEastAsia" w:hAnsi="Cambria Math" w:cs="Times New Roman"/>
                              </w:rPr>
                              <m:t>2</m:t>
                            </m:r>
                          </m:sub>
                        </m:sSub>
                      </m:e>
                    </m:nary>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Xt</m:t>
                            </m:r>
                          </m:e>
                          <m:sub>
                            <m:r>
                              <w:rPr>
                                <w:rFonts w:ascii="Cambria Math" w:eastAsiaTheme="minorEastAsia" w:hAnsi="Cambria Math" w:cs="Times New Roman"/>
                              </w:rPr>
                              <m:t>n</m:t>
                            </m:r>
                          </m:sub>
                        </m:sSub>
                      </m:e>
                    </m:nary>
                  </m:e>
                </m:d>
              </m:e>
              <m:sup>
                <m:r>
                  <w:rPr>
                    <w:rFonts w:ascii="Cambria Math" w:eastAsiaTheme="minorEastAsia" w:hAnsi="Cambria Math" w:cs="Times New Roman"/>
                  </w:rPr>
                  <m:t>2</m:t>
                </m:r>
              </m:sup>
            </m:sSup>
          </m:num>
          <m:den>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aspek</m:t>
                </m:r>
              </m:e>
            </m:nary>
            <m:r>
              <w:rPr>
                <w:rFonts w:ascii="Cambria Math" w:eastAsiaTheme="minorEastAsia" w:hAnsi="Cambria Math" w:cs="Times New Roman"/>
              </w:rPr>
              <m:t>)</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Xs</m:t>
                        </m:r>
                      </m:e>
                    </m:nary>
                  </m:e>
                </m:d>
              </m:e>
              <m:sup>
                <m:r>
                  <w:rPr>
                    <w:rFonts w:ascii="Cambria Math" w:eastAsiaTheme="minorEastAsia" w:hAnsi="Cambria Math" w:cs="Times New Roman"/>
                  </w:rPr>
                  <m:t>2</m:t>
                </m:r>
              </m:sup>
            </m:sSup>
          </m:num>
          <m:den>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raters</m:t>
                    </m:r>
                  </m:e>
                </m:nary>
              </m:e>
            </m:d>
            <m:d>
              <m:dPr>
                <m:ctrlPr>
                  <w:rPr>
                    <w:rFonts w:ascii="Cambria Math" w:eastAsiaTheme="minorEastAsia" w:hAnsi="Cambria Math" w:cs="Times New Roman"/>
                    <w:i/>
                  </w:rPr>
                </m:ctrlPr>
              </m:dPr>
              <m:e>
                <m:r>
                  <w:rPr>
                    <w:rFonts w:ascii="Cambria Math" w:eastAsiaTheme="minorEastAsia" w:hAnsi="Cambria Math" w:cs="Times New Roman"/>
                  </w:rPr>
                  <m:t>aspek</m:t>
                </m:r>
              </m:e>
            </m:d>
          </m:den>
        </m:f>
      </m:oMath>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78</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72</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78</m:t>
                    </m:r>
                  </m:e>
                </m:d>
              </m:e>
              <m:sup>
                <m:r>
                  <w:rPr>
                    <w:rFonts w:ascii="Cambria Math" w:eastAsiaTheme="minorEastAsia" w:hAnsi="Cambria Math" w:cs="Times New Roman"/>
                  </w:rPr>
                  <m:t>2</m:t>
                </m:r>
              </m:sup>
            </m:sSup>
          </m:num>
          <m:den>
            <m:d>
              <m:dPr>
                <m:ctrlPr>
                  <w:rPr>
                    <w:rFonts w:ascii="Cambria Math" w:eastAsiaTheme="minorEastAsia" w:hAnsi="Cambria Math" w:cs="Times New Roman"/>
                    <w:i/>
                  </w:rPr>
                </m:ctrlPr>
              </m:dPr>
              <m:e>
                <m:r>
                  <w:rPr>
                    <w:rFonts w:ascii="Cambria Math" w:eastAsiaTheme="minorEastAsia" w:hAnsi="Cambria Math" w:cs="Times New Roman"/>
                  </w:rPr>
                  <m:t>5</m:t>
                </m:r>
              </m:e>
            </m:d>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228</m:t>
                    </m:r>
                  </m:e>
                </m:d>
              </m:e>
              <m:sup>
                <m:r>
                  <w:rPr>
                    <w:rFonts w:ascii="Cambria Math" w:eastAsiaTheme="minorEastAsia" w:hAnsi="Cambria Math" w:cs="Times New Roman"/>
                  </w:rPr>
                  <m:t>2</m:t>
                </m:r>
              </m:sup>
            </m:sSup>
          </m:num>
          <m:den>
            <m:d>
              <m:dPr>
                <m:ctrlPr>
                  <w:rPr>
                    <w:rFonts w:ascii="Cambria Math" w:eastAsiaTheme="minorEastAsia" w:hAnsi="Cambria Math" w:cs="Times New Roman"/>
                    <w:i/>
                  </w:rPr>
                </m:ctrlPr>
              </m:dPr>
              <m:e>
                <m:r>
                  <w:rPr>
                    <w:rFonts w:ascii="Cambria Math" w:eastAsiaTheme="minorEastAsia" w:hAnsi="Cambria Math" w:cs="Times New Roman"/>
                  </w:rPr>
                  <m:t>3</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5</m:t>
                </m:r>
              </m:e>
            </m:d>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6.084+5.184+6.084</m:t>
            </m:r>
          </m:num>
          <m:den>
            <m:r>
              <w:rPr>
                <w:rFonts w:ascii="Cambria Math" w:eastAsiaTheme="minorEastAsia" w:hAnsi="Cambria Math" w:cs="Times New Roman"/>
              </w:rPr>
              <m:t>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51.984</m:t>
            </m:r>
          </m:num>
          <m:den>
            <m:r>
              <w:rPr>
                <w:rFonts w:ascii="Cambria Math" w:eastAsiaTheme="minorEastAsia" w:hAnsi="Cambria Math" w:cs="Times New Roman"/>
              </w:rPr>
              <m:t>5 × 3</m:t>
            </m:r>
          </m:den>
        </m:f>
      </m:oMath>
      <w:r w:rsidRPr="00D42640">
        <w:rPr>
          <w:rFonts w:ascii="Times New Roman" w:eastAsiaTheme="minorEastAsia" w:hAnsi="Times New Roman" w:cs="Times New Roman"/>
        </w:rPr>
        <w:t xml:space="preserve"> </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3470,4 – 3465,6 = 4,8</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db</w:t>
      </w:r>
      <w:r w:rsidRPr="00D42640">
        <w:rPr>
          <w:rFonts w:ascii="Times New Roman" w:eastAsiaTheme="minorEastAsia" w:hAnsi="Times New Roman" w:cs="Times New Roman"/>
          <w:vertAlign w:val="subscript"/>
        </w:rPr>
        <w:t>t</w:t>
      </w:r>
      <w:r w:rsidRPr="00D42640">
        <w:rPr>
          <w:rFonts w:ascii="Times New Roman" w:eastAsiaTheme="minorEastAsia" w:hAnsi="Times New Roman" w:cs="Times New Roman"/>
        </w:rPr>
        <w:tab/>
        <w:t xml:space="preserve">= </w:t>
      </w:r>
      <m:oMath>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raters</m:t>
                </m:r>
              </m:e>
            </m:nary>
          </m:e>
        </m:d>
        <m:r>
          <w:rPr>
            <w:rFonts w:ascii="Cambria Math" w:eastAsiaTheme="minorEastAsia" w:hAnsi="Cambria Math" w:cs="Times New Roman"/>
          </w:rPr>
          <m:t>-1=3-1=2</m:t>
        </m:r>
      </m:oMath>
    </w:p>
    <w:p w:rsidR="00403F4F" w:rsidRPr="00D42640" w:rsidRDefault="00403F4F" w:rsidP="00403F4F">
      <w:pPr>
        <w:numPr>
          <w:ilvl w:val="0"/>
          <w:numId w:val="96"/>
        </w:numPr>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Jumlah Kuadrat Antarsubjek (JK</w:t>
      </w:r>
      <w:r w:rsidRPr="00D42640">
        <w:rPr>
          <w:rFonts w:ascii="Times New Roman" w:eastAsiaTheme="minorEastAsia" w:hAnsi="Times New Roman" w:cs="Times New Roman"/>
          <w:vertAlign w:val="subscript"/>
        </w:rPr>
        <w:t>s</w:t>
      </w:r>
      <w:r w:rsidRPr="00D42640">
        <w:rPr>
          <w:rFonts w:ascii="Times New Roman" w:eastAsiaTheme="minorEastAsia" w:hAnsi="Times New Roman" w:cs="Times New Roman"/>
        </w:rPr>
        <w:t>)</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JK</w:t>
      </w:r>
      <w:r w:rsidRPr="00D42640">
        <w:rPr>
          <w:rFonts w:ascii="Times New Roman" w:eastAsiaTheme="minorEastAsia" w:hAnsi="Times New Roman" w:cs="Times New Roman"/>
          <w:vertAlign w:val="subscript"/>
        </w:rPr>
        <w:t>s</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Xs</m:t>
                            </m:r>
                          </m:e>
                          <m:sub>
                            <m:r>
                              <w:rPr>
                                <w:rFonts w:ascii="Cambria Math" w:eastAsiaTheme="minorEastAsia" w:hAnsi="Cambria Math" w:cs="Times New Roman"/>
                              </w:rPr>
                              <m:t>1</m:t>
                            </m:r>
                          </m:sub>
                        </m:sSub>
                      </m:e>
                    </m:nary>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Xs</m:t>
                            </m:r>
                          </m:e>
                          <m:sub>
                            <m:r>
                              <w:rPr>
                                <w:rFonts w:ascii="Cambria Math" w:eastAsiaTheme="minorEastAsia" w:hAnsi="Cambria Math" w:cs="Times New Roman"/>
                              </w:rPr>
                              <m:t>2</m:t>
                            </m:r>
                          </m:sub>
                        </m:sSub>
                      </m:e>
                    </m:nary>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Xs</m:t>
                            </m:r>
                          </m:e>
                          <m:sub>
                            <m:r>
                              <w:rPr>
                                <w:rFonts w:ascii="Cambria Math" w:eastAsiaTheme="minorEastAsia" w:hAnsi="Cambria Math" w:cs="Times New Roman"/>
                              </w:rPr>
                              <m:t>n</m:t>
                            </m:r>
                          </m:sub>
                        </m:sSub>
                      </m:e>
                    </m:nary>
                  </m:e>
                </m:d>
              </m:e>
              <m:sup>
                <m:r>
                  <w:rPr>
                    <w:rFonts w:ascii="Cambria Math" w:eastAsiaTheme="minorEastAsia" w:hAnsi="Cambria Math" w:cs="Times New Roman"/>
                  </w:rPr>
                  <m:t>2</m:t>
                </m:r>
              </m:sup>
            </m:sSup>
          </m:num>
          <m:den>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raters</m:t>
                </m:r>
              </m:e>
            </m:nary>
            <m:r>
              <w:rPr>
                <w:rFonts w:ascii="Cambria Math" w:eastAsiaTheme="minorEastAsia" w:hAnsi="Cambria Math" w:cs="Times New Roman"/>
              </w:rPr>
              <m:t>)</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Xs</m:t>
                        </m:r>
                      </m:e>
                    </m:nary>
                  </m:e>
                </m:d>
              </m:e>
              <m:sup>
                <m:r>
                  <w:rPr>
                    <w:rFonts w:ascii="Cambria Math" w:eastAsiaTheme="minorEastAsia" w:hAnsi="Cambria Math" w:cs="Times New Roman"/>
                  </w:rPr>
                  <m:t>2</m:t>
                </m:r>
              </m:sup>
            </m:sSup>
          </m:num>
          <m:den>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raters</m:t>
                    </m:r>
                  </m:e>
                </m:nary>
              </m:e>
            </m:d>
            <m:d>
              <m:dPr>
                <m:ctrlPr>
                  <w:rPr>
                    <w:rFonts w:ascii="Cambria Math" w:eastAsiaTheme="minorEastAsia" w:hAnsi="Cambria Math" w:cs="Times New Roman"/>
                    <w:i/>
                  </w:rPr>
                </m:ctrlPr>
              </m:dPr>
              <m:e>
                <m:r>
                  <w:rPr>
                    <w:rFonts w:ascii="Cambria Math" w:eastAsiaTheme="minorEastAsia" w:hAnsi="Cambria Math" w:cs="Times New Roman"/>
                  </w:rPr>
                  <m:t>aspek</m:t>
                </m:r>
              </m:e>
            </m:d>
          </m:den>
        </m:f>
      </m:oMath>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80</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49</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59</m:t>
                    </m:r>
                  </m:e>
                </m:d>
              </m:e>
              <m:sup>
                <m:r>
                  <w:rPr>
                    <w:rFonts w:ascii="Cambria Math" w:eastAsiaTheme="minorEastAsia" w:hAnsi="Cambria Math" w:cs="Times New Roman"/>
                  </w:rPr>
                  <m:t>2</m:t>
                </m:r>
              </m:sup>
            </m:sSup>
            <m:sSup>
              <m:sSupPr>
                <m:ctrlPr>
                  <w:rPr>
                    <w:rFonts w:ascii="Cambria Math" w:eastAsiaTheme="minorEastAsia" w:hAnsi="Cambria Math" w:cs="Times New Roman"/>
                    <w:i/>
                  </w:rPr>
                </m:ctrlPr>
              </m:sSupPr>
              <m:e>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18</m:t>
                    </m:r>
                  </m:e>
                </m:d>
              </m:e>
              <m:sup>
                <m:r>
                  <w:rPr>
                    <w:rFonts w:ascii="Cambria Math" w:eastAsiaTheme="minorEastAsia" w:hAnsi="Cambria Math" w:cs="Times New Roman"/>
                  </w:rPr>
                  <m:t>2</m:t>
                </m:r>
              </m:sup>
            </m:sSup>
          </m:num>
          <m:den>
            <m:r>
              <w:rPr>
                <w:rFonts w:ascii="Cambria Math" w:eastAsiaTheme="minorEastAsia" w:hAnsi="Cambria Math" w:cs="Times New Roman"/>
              </w:rPr>
              <m:t>(3)</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228</m:t>
                    </m:r>
                  </m:e>
                </m:d>
              </m:e>
              <m:sup>
                <m:r>
                  <w:rPr>
                    <w:rFonts w:ascii="Cambria Math" w:eastAsiaTheme="minorEastAsia" w:hAnsi="Cambria Math" w:cs="Times New Roman"/>
                  </w:rPr>
                  <m:t>2</m:t>
                </m:r>
              </m:sup>
            </m:sSup>
          </m:num>
          <m:den>
            <m:d>
              <m:dPr>
                <m:ctrlPr>
                  <w:rPr>
                    <w:rFonts w:ascii="Cambria Math" w:eastAsiaTheme="minorEastAsia" w:hAnsi="Cambria Math" w:cs="Times New Roman"/>
                    <w:i/>
                  </w:rPr>
                </m:ctrlPr>
              </m:dPr>
              <m:e>
                <m:r>
                  <w:rPr>
                    <w:rFonts w:ascii="Cambria Math" w:eastAsiaTheme="minorEastAsia" w:hAnsi="Cambria Math" w:cs="Times New Roman"/>
                  </w:rPr>
                  <m:t>3</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5</m:t>
                </m:r>
              </m:e>
            </m:d>
          </m:den>
        </m:f>
      </m:oMath>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6400+2401+3481+484+324</m:t>
            </m:r>
          </m:num>
          <m:den>
            <m:r>
              <w:rPr>
                <w:rFonts w:ascii="Cambria Math" w:eastAsiaTheme="minorEastAsia" w:hAnsi="Cambria Math" w:cs="Times New Roman"/>
              </w:rPr>
              <m:t>3</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51.984</m:t>
            </m:r>
          </m:num>
          <m:den>
            <m:r>
              <w:rPr>
                <w:rFonts w:ascii="Cambria Math" w:eastAsiaTheme="minorEastAsia" w:hAnsi="Cambria Math" w:cs="Times New Roman"/>
              </w:rPr>
              <m:t>5 × 3</m:t>
            </m:r>
          </m:den>
        </m:f>
      </m:oMath>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4363,33 – 3465,6 = 897,733</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db</w:t>
      </w:r>
      <w:r w:rsidRPr="00D42640">
        <w:rPr>
          <w:rFonts w:ascii="Times New Roman" w:eastAsiaTheme="minorEastAsia" w:hAnsi="Times New Roman" w:cs="Times New Roman"/>
          <w:vertAlign w:val="subscript"/>
        </w:rPr>
        <w:t>s</w:t>
      </w:r>
      <w:r w:rsidRPr="00D42640">
        <w:rPr>
          <w:rFonts w:ascii="Times New Roman" w:eastAsiaTheme="minorEastAsia" w:hAnsi="Times New Roman" w:cs="Times New Roman"/>
        </w:rPr>
        <w:tab/>
        <w:t xml:space="preserve">= </w:t>
      </w:r>
      <m:oMath>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aspek</m:t>
                </m:r>
              </m:e>
            </m:nary>
          </m:e>
        </m:d>
        <m:r>
          <w:rPr>
            <w:rFonts w:ascii="Cambria Math" w:eastAsiaTheme="minorEastAsia" w:hAnsi="Cambria Math" w:cs="Times New Roman"/>
          </w:rPr>
          <m:t>-1=5-1=4</m:t>
        </m:r>
      </m:oMath>
    </w:p>
    <w:p w:rsidR="00403F4F" w:rsidRPr="00D42640" w:rsidRDefault="00403F4F" w:rsidP="00403F4F">
      <w:pPr>
        <w:numPr>
          <w:ilvl w:val="0"/>
          <w:numId w:val="96"/>
        </w:numPr>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lastRenderedPageBreak/>
        <w:t>Jumlah Kuadrat Residu (JK</w:t>
      </w:r>
      <w:r w:rsidRPr="00D42640">
        <w:rPr>
          <w:rFonts w:ascii="Times New Roman" w:eastAsiaTheme="minorEastAsia" w:hAnsi="Times New Roman" w:cs="Times New Roman"/>
          <w:vertAlign w:val="subscript"/>
        </w:rPr>
        <w:t>ts</w:t>
      </w:r>
      <w:r w:rsidRPr="00D42640">
        <w:rPr>
          <w:rFonts w:ascii="Times New Roman" w:eastAsiaTheme="minorEastAsia" w:hAnsi="Times New Roman" w:cs="Times New Roman"/>
        </w:rPr>
        <w:t>)</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JK</w:t>
      </w:r>
      <w:r w:rsidRPr="00D42640">
        <w:rPr>
          <w:rFonts w:ascii="Times New Roman" w:eastAsiaTheme="minorEastAsia" w:hAnsi="Times New Roman" w:cs="Times New Roman"/>
          <w:vertAlign w:val="subscript"/>
        </w:rPr>
        <w:t>ts</w:t>
      </w:r>
      <w:r w:rsidRPr="00D42640">
        <w:rPr>
          <w:rFonts w:ascii="Times New Roman" w:eastAsiaTheme="minorEastAsia" w:hAnsi="Times New Roman" w:cs="Times New Roman"/>
        </w:rPr>
        <w:tab/>
        <w:t>= JK</w:t>
      </w:r>
      <w:r w:rsidRPr="00D42640">
        <w:rPr>
          <w:rFonts w:ascii="Times New Roman" w:eastAsiaTheme="minorEastAsia" w:hAnsi="Times New Roman" w:cs="Times New Roman"/>
          <w:vertAlign w:val="subscript"/>
        </w:rPr>
        <w:t>T</w:t>
      </w:r>
      <w:r w:rsidRPr="00D42640">
        <w:rPr>
          <w:rFonts w:ascii="Times New Roman" w:eastAsiaTheme="minorEastAsia" w:hAnsi="Times New Roman" w:cs="Times New Roman"/>
        </w:rPr>
        <w:t xml:space="preserve"> - JK</w:t>
      </w:r>
      <w:r w:rsidRPr="00D42640">
        <w:rPr>
          <w:rFonts w:ascii="Times New Roman" w:eastAsiaTheme="minorEastAsia" w:hAnsi="Times New Roman" w:cs="Times New Roman"/>
          <w:vertAlign w:val="subscript"/>
        </w:rPr>
        <w:t>t</w:t>
      </w:r>
      <w:r w:rsidRPr="00D42640">
        <w:rPr>
          <w:rFonts w:ascii="Times New Roman" w:eastAsiaTheme="minorEastAsia" w:hAnsi="Times New Roman" w:cs="Times New Roman"/>
        </w:rPr>
        <w:t xml:space="preserve"> - JK</w:t>
      </w:r>
      <w:r w:rsidRPr="00D42640">
        <w:rPr>
          <w:rFonts w:ascii="Times New Roman" w:eastAsiaTheme="minorEastAsia" w:hAnsi="Times New Roman" w:cs="Times New Roman"/>
          <w:vertAlign w:val="subscript"/>
        </w:rPr>
        <w:t>s</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922,4 - 4,8 - 897,733</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19,866</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db</w:t>
      </w:r>
      <w:r w:rsidRPr="00D42640">
        <w:rPr>
          <w:rFonts w:ascii="Times New Roman" w:eastAsiaTheme="minorEastAsia" w:hAnsi="Times New Roman" w:cs="Times New Roman"/>
          <w:vertAlign w:val="subscript"/>
        </w:rPr>
        <w:t>ts</w:t>
      </w:r>
      <w:r w:rsidRPr="00D42640">
        <w:rPr>
          <w:rFonts w:ascii="Times New Roman" w:eastAsiaTheme="minorEastAsia" w:hAnsi="Times New Roman" w:cs="Times New Roman"/>
          <w:vertAlign w:val="subscript"/>
        </w:rPr>
        <w:tab/>
      </w:r>
      <w:r w:rsidRPr="00D42640">
        <w:rPr>
          <w:rFonts w:ascii="Times New Roman" w:eastAsiaTheme="minorEastAsia" w:hAnsi="Times New Roman" w:cs="Times New Roman"/>
        </w:rPr>
        <w:t xml:space="preserve">= </w:t>
      </w:r>
      <m:oMath>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aspek</m:t>
                </m:r>
              </m:e>
            </m:nary>
            <m:r>
              <w:rPr>
                <w:rFonts w:ascii="Cambria Math" w:eastAsiaTheme="minorEastAsia" w:hAnsi="Cambria Math" w:cs="Times New Roman"/>
              </w:rPr>
              <m:t>-1</m:t>
            </m:r>
          </m:e>
        </m:d>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raters</m:t>
                </m:r>
              </m:e>
            </m:nary>
            <m:r>
              <w:rPr>
                <w:rFonts w:ascii="Cambria Math" w:eastAsiaTheme="minorEastAsia" w:hAnsi="Cambria Math" w:cs="Times New Roman"/>
              </w:rPr>
              <m:t>-1</m:t>
            </m:r>
          </m:e>
        </m:d>
      </m:oMath>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(5 – 1)(3 – 1) = 4 × 2 = 8</w:t>
      </w:r>
    </w:p>
    <w:p w:rsidR="00403F4F" w:rsidRPr="00D42640" w:rsidRDefault="00403F4F" w:rsidP="00403F4F">
      <w:pPr>
        <w:spacing w:after="0" w:line="360" w:lineRule="auto"/>
        <w:rPr>
          <w:rFonts w:ascii="Times New Roman" w:hAnsi="Times New Roman" w:cs="Times New Roman"/>
        </w:rPr>
      </w:pPr>
    </w:p>
    <w:p w:rsidR="00403F4F" w:rsidRPr="00D42640" w:rsidRDefault="00403F4F" w:rsidP="00403F4F">
      <w:pPr>
        <w:spacing w:after="0" w:line="360" w:lineRule="auto"/>
        <w:ind w:left="284"/>
        <w:rPr>
          <w:rFonts w:ascii="Times New Roman" w:hAnsi="Times New Roman" w:cs="Times New Roman"/>
        </w:rPr>
      </w:pPr>
      <w:r w:rsidRPr="00D42640">
        <w:rPr>
          <w:rFonts w:ascii="Times New Roman" w:hAnsi="Times New Roman" w:cs="Times New Roman"/>
        </w:rPr>
        <w:t>Kemudian hasil hitungannya dapat dimasukan dalam tabel berikut:</w:t>
      </w:r>
    </w:p>
    <w:tbl>
      <w:tblPr>
        <w:tblStyle w:val="TableGrid"/>
        <w:tblW w:w="4760" w:type="pct"/>
        <w:tblInd w:w="392" w:type="dxa"/>
        <w:tblLook w:val="04A0" w:firstRow="1" w:lastRow="0" w:firstColumn="1" w:lastColumn="0" w:noHBand="0" w:noVBand="1"/>
      </w:tblPr>
      <w:tblGrid>
        <w:gridCol w:w="1940"/>
        <w:gridCol w:w="1941"/>
        <w:gridCol w:w="1941"/>
        <w:gridCol w:w="1941"/>
      </w:tblGrid>
      <w:tr w:rsidR="00403F4F" w:rsidRPr="00D42640" w:rsidTr="00A40F4A">
        <w:trPr>
          <w:trHeight w:val="414"/>
        </w:trPr>
        <w:tc>
          <w:tcPr>
            <w:tcW w:w="1250" w:type="pct"/>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Variasi</w:t>
            </w:r>
          </w:p>
        </w:tc>
        <w:tc>
          <w:tcPr>
            <w:tcW w:w="1250" w:type="pct"/>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JK</w:t>
            </w:r>
          </w:p>
        </w:tc>
        <w:tc>
          <w:tcPr>
            <w:tcW w:w="1250" w:type="pct"/>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dk</w:t>
            </w:r>
          </w:p>
        </w:tc>
        <w:tc>
          <w:tcPr>
            <w:tcW w:w="1250" w:type="pct"/>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Mk</w:t>
            </w:r>
          </w:p>
        </w:tc>
      </w:tr>
      <w:tr w:rsidR="00403F4F" w:rsidRPr="00D42640" w:rsidTr="00A40F4A">
        <w:trPr>
          <w:trHeight w:val="414"/>
        </w:trPr>
        <w:tc>
          <w:tcPr>
            <w:tcW w:w="1250" w:type="pct"/>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Total</w:t>
            </w:r>
          </w:p>
        </w:tc>
        <w:tc>
          <w:tcPr>
            <w:tcW w:w="1250" w:type="pct"/>
            <w:vAlign w:val="center"/>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922,4</w:t>
            </w:r>
          </w:p>
        </w:tc>
        <w:tc>
          <w:tcPr>
            <w:tcW w:w="1250" w:type="pct"/>
            <w:vAlign w:val="center"/>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14</w:t>
            </w:r>
          </w:p>
        </w:tc>
        <w:tc>
          <w:tcPr>
            <w:tcW w:w="1250" w:type="pct"/>
          </w:tcPr>
          <w:p w:rsidR="00403F4F" w:rsidRPr="00D42640" w:rsidRDefault="00403F4F" w:rsidP="00A40F4A">
            <w:pPr>
              <w:spacing w:line="360" w:lineRule="auto"/>
              <w:rPr>
                <w:rFonts w:ascii="Times New Roman" w:hAnsi="Times New Roman" w:cs="Times New Roman"/>
              </w:rPr>
            </w:pPr>
          </w:p>
        </w:tc>
      </w:tr>
      <w:tr w:rsidR="00403F4F" w:rsidRPr="00D42640" w:rsidTr="00A40F4A">
        <w:trPr>
          <w:trHeight w:val="414"/>
        </w:trPr>
        <w:tc>
          <w:tcPr>
            <w:tcW w:w="1250" w:type="pct"/>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Raters</w:t>
            </w:r>
          </w:p>
        </w:tc>
        <w:tc>
          <w:tcPr>
            <w:tcW w:w="1250" w:type="pct"/>
            <w:vAlign w:val="center"/>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4,8</w:t>
            </w:r>
          </w:p>
        </w:tc>
        <w:tc>
          <w:tcPr>
            <w:tcW w:w="1250" w:type="pct"/>
            <w:vAlign w:val="center"/>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2</w:t>
            </w:r>
          </w:p>
        </w:tc>
        <w:tc>
          <w:tcPr>
            <w:tcW w:w="1250" w:type="pct"/>
          </w:tcPr>
          <w:p w:rsidR="00403F4F" w:rsidRPr="00D42640" w:rsidRDefault="00403F4F" w:rsidP="00A40F4A">
            <w:pPr>
              <w:spacing w:line="360" w:lineRule="auto"/>
              <w:rPr>
                <w:rFonts w:ascii="Times New Roman" w:hAnsi="Times New Roman" w:cs="Times New Roman"/>
              </w:rPr>
            </w:pPr>
          </w:p>
        </w:tc>
      </w:tr>
      <w:tr w:rsidR="00403F4F" w:rsidRPr="00D42640" w:rsidTr="00A40F4A">
        <w:trPr>
          <w:trHeight w:val="414"/>
        </w:trPr>
        <w:tc>
          <w:tcPr>
            <w:tcW w:w="1250" w:type="pct"/>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Subjek</w:t>
            </w:r>
          </w:p>
        </w:tc>
        <w:tc>
          <w:tcPr>
            <w:tcW w:w="1250" w:type="pct"/>
            <w:vAlign w:val="center"/>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897,733</w:t>
            </w:r>
          </w:p>
        </w:tc>
        <w:tc>
          <w:tcPr>
            <w:tcW w:w="1250" w:type="pct"/>
            <w:vAlign w:val="center"/>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4</w:t>
            </w:r>
          </w:p>
        </w:tc>
        <w:tc>
          <w:tcPr>
            <w:tcW w:w="1250" w:type="pct"/>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224,433</w:t>
            </w:r>
          </w:p>
        </w:tc>
      </w:tr>
      <w:tr w:rsidR="00403F4F" w:rsidRPr="00D42640" w:rsidTr="00A40F4A">
        <w:trPr>
          <w:trHeight w:val="414"/>
        </w:trPr>
        <w:tc>
          <w:tcPr>
            <w:tcW w:w="1250" w:type="pct"/>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Residu</w:t>
            </w:r>
          </w:p>
        </w:tc>
        <w:tc>
          <w:tcPr>
            <w:tcW w:w="1250" w:type="pct"/>
            <w:vAlign w:val="center"/>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19,866</w:t>
            </w:r>
          </w:p>
        </w:tc>
        <w:tc>
          <w:tcPr>
            <w:tcW w:w="1250" w:type="pct"/>
            <w:vAlign w:val="center"/>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8</w:t>
            </w:r>
          </w:p>
        </w:tc>
        <w:tc>
          <w:tcPr>
            <w:tcW w:w="1250" w:type="pct"/>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2,483</w:t>
            </w:r>
          </w:p>
        </w:tc>
      </w:tr>
    </w:tbl>
    <w:p w:rsidR="00403F4F" w:rsidRPr="00D42640" w:rsidRDefault="00403F4F" w:rsidP="00403F4F">
      <w:pPr>
        <w:spacing w:after="0" w:line="360" w:lineRule="auto"/>
        <w:ind w:left="284"/>
        <w:rPr>
          <w:rFonts w:ascii="Times New Roman" w:hAnsi="Times New Roman" w:cs="Times New Roman"/>
        </w:rPr>
      </w:pPr>
    </w:p>
    <w:p w:rsidR="00403F4F" w:rsidRPr="00D42640" w:rsidRDefault="00403F4F" w:rsidP="00403F4F">
      <w:pPr>
        <w:spacing w:after="0" w:line="360" w:lineRule="auto"/>
        <w:ind w:left="284"/>
        <w:rPr>
          <w:rFonts w:ascii="Times New Roman" w:hAnsi="Times New Roman" w:cs="Times New Roman"/>
        </w:rPr>
      </w:pPr>
      <w:r w:rsidRPr="00D42640">
        <w:rPr>
          <w:rFonts w:ascii="Times New Roman" w:hAnsi="Times New Roman" w:cs="Times New Roman"/>
        </w:rPr>
        <w:t xml:space="preserve">Sehingga, koefisien reliabilitas dari seorang raters adalah </w:t>
      </w:r>
    </w:p>
    <w:p w:rsidR="00403F4F" w:rsidRPr="00D42640" w:rsidRDefault="001A4B19" w:rsidP="00403F4F">
      <w:pPr>
        <w:tabs>
          <w:tab w:val="left" w:pos="851"/>
        </w:tabs>
        <w:spacing w:after="0" w:line="360" w:lineRule="auto"/>
        <w:ind w:left="284"/>
        <w:rPr>
          <w:rFonts w:ascii="Times New Roman" w:eastAsiaTheme="minorEastAsia" w:hAnsi="Times New Roman" w:cs="Times New Roman"/>
        </w:rPr>
      </w:pPr>
      <m:oMath>
        <m:acc>
          <m:accPr>
            <m:chr m:val="̅"/>
            <m:ctrlPr>
              <w:rPr>
                <w:rFonts w:ascii="Cambria Math" w:hAnsi="Cambria Math" w:cs="Times New Roman"/>
                <w:i/>
              </w:rPr>
            </m:ctrlPr>
          </m:accPr>
          <m:e>
            <m:r>
              <w:rPr>
                <w:rFonts w:ascii="Cambria Math" w:hAnsi="Cambria Math" w:cs="Times New Roman"/>
              </w:rPr>
              <m:t>r</m:t>
            </m:r>
          </m:e>
        </m:acc>
      </m:oMath>
      <w:r w:rsidR="00403F4F" w:rsidRPr="00D42640">
        <w:rPr>
          <w:rFonts w:ascii="Times New Roman" w:hAnsi="Times New Roman" w:cs="Times New Roman"/>
        </w:rPr>
        <w:tab/>
        <w:t>=</w:t>
      </w:r>
      <w:r w:rsidR="00403F4F" w:rsidRPr="00D42640">
        <w:rPr>
          <w:rFonts w:ascii="Times New Roman" w:eastAsiaTheme="minorEastAsia" w:hAnsi="Times New Roman" w:cs="Times New Roman"/>
        </w:rPr>
        <w:t xml:space="preserve"> </w:t>
      </w:r>
      <m:oMath>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s</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r</m:t>
                </m:r>
              </m:sub>
              <m:sup>
                <m:r>
                  <w:rPr>
                    <w:rFonts w:ascii="Cambria Math" w:hAnsi="Cambria Math" w:cs="Times New Roman"/>
                  </w:rPr>
                  <m:t>2</m:t>
                </m:r>
              </m:sup>
            </m:sSubSup>
          </m:num>
          <m:den>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s</m:t>
                </m:r>
              </m:sub>
              <m:sup>
                <m:r>
                  <w:rPr>
                    <w:rFonts w:ascii="Cambria Math" w:hAnsi="Cambria Math" w:cs="Times New Roman"/>
                  </w:rPr>
                  <m:t>2</m:t>
                </m:r>
              </m:sup>
            </m:sSubSup>
            <m:r>
              <w:rPr>
                <w:rFonts w:ascii="Cambria Math" w:hAnsi="Cambria Math" w:cs="Times New Roman"/>
              </w:rPr>
              <m:t>+</m:t>
            </m:r>
            <m:d>
              <m:dPr>
                <m:ctrlPr>
                  <w:rPr>
                    <w:rFonts w:ascii="Cambria Math" w:hAnsi="Cambria Math" w:cs="Times New Roman"/>
                    <w:i/>
                  </w:rPr>
                </m:ctrlPr>
              </m:dPr>
              <m:e>
                <m:nary>
                  <m:naryPr>
                    <m:chr m:val="∑"/>
                    <m:limLoc m:val="undOvr"/>
                    <m:subHide m:val="1"/>
                    <m:supHide m:val="1"/>
                    <m:ctrlPr>
                      <w:rPr>
                        <w:rFonts w:ascii="Cambria Math" w:hAnsi="Cambria Math" w:cs="Times New Roman"/>
                        <w:i/>
                      </w:rPr>
                    </m:ctrlPr>
                  </m:naryPr>
                  <m:sub/>
                  <m:sup/>
                  <m:e>
                    <m:r>
                      <w:rPr>
                        <w:rFonts w:ascii="Cambria Math" w:hAnsi="Cambria Math" w:cs="Times New Roman"/>
                      </w:rPr>
                      <m:t>raters</m:t>
                    </m:r>
                  </m:e>
                </m:nary>
                <m:r>
                  <w:rPr>
                    <w:rFonts w:ascii="Cambria Math" w:hAnsi="Cambria Math" w:cs="Times New Roman"/>
                  </w:rPr>
                  <m:t>-1</m:t>
                </m:r>
              </m:e>
            </m:d>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r</m:t>
                    </m:r>
                  </m:sub>
                  <m:sup>
                    <m:r>
                      <w:rPr>
                        <w:rFonts w:ascii="Cambria Math" w:hAnsi="Cambria Math" w:cs="Times New Roman"/>
                      </w:rPr>
                      <m:t>2</m:t>
                    </m:r>
                  </m:sup>
                </m:sSubSup>
              </m:e>
            </m:d>
          </m:den>
        </m:f>
      </m:oMath>
    </w:p>
    <w:p w:rsidR="00403F4F" w:rsidRPr="00D42640" w:rsidRDefault="00403F4F" w:rsidP="00403F4F">
      <w:pPr>
        <w:tabs>
          <w:tab w:val="left" w:pos="851"/>
        </w:tabs>
        <w:spacing w:after="0" w:line="360" w:lineRule="auto"/>
        <w:ind w:left="284"/>
        <w:rPr>
          <w:rFonts w:ascii="Times New Roman" w:hAnsi="Times New Roman" w:cs="Times New Roman"/>
        </w:rPr>
      </w:pPr>
      <w:r w:rsidRPr="00D42640">
        <w:rPr>
          <w:rFonts w:ascii="Times New Roman" w:hAnsi="Times New Roman" w:cs="Times New Roman"/>
        </w:rPr>
        <w:tab/>
        <w:t xml:space="preserve">= </w:t>
      </w:r>
      <m:oMath>
        <m:f>
          <m:fPr>
            <m:ctrlPr>
              <w:rPr>
                <w:rFonts w:ascii="Cambria Math" w:hAnsi="Cambria Math" w:cs="Times New Roman"/>
                <w:i/>
              </w:rPr>
            </m:ctrlPr>
          </m:fPr>
          <m:num>
            <m:r>
              <w:rPr>
                <w:rFonts w:ascii="Cambria Math" w:hAnsi="Cambria Math" w:cs="Times New Roman"/>
              </w:rPr>
              <m:t>224,433-2,483</m:t>
            </m:r>
          </m:num>
          <m:den>
            <m:r>
              <w:rPr>
                <w:rFonts w:ascii="Cambria Math" w:hAnsi="Cambria Math" w:cs="Times New Roman"/>
              </w:rPr>
              <m:t>224,433+(3-1)(2,483)</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221,95</m:t>
            </m:r>
          </m:num>
          <m:den>
            <m:r>
              <w:rPr>
                <w:rFonts w:ascii="Cambria Math" w:eastAsiaTheme="minorEastAsia" w:hAnsi="Cambria Math" w:cs="Times New Roman"/>
              </w:rPr>
              <m:t>229,4</m:t>
            </m:r>
          </m:den>
        </m:f>
        <m:r>
          <w:rPr>
            <w:rFonts w:ascii="Cambria Math" w:eastAsiaTheme="minorEastAsia" w:hAnsi="Cambria Math" w:cs="Times New Roman"/>
          </w:rPr>
          <m:t>=0,967</m:t>
        </m:r>
      </m:oMath>
    </w:p>
    <w:p w:rsidR="00403F4F" w:rsidRPr="00D42640" w:rsidRDefault="00403F4F" w:rsidP="00403F4F">
      <w:pPr>
        <w:spacing w:after="0" w:line="360" w:lineRule="auto"/>
        <w:ind w:left="284"/>
        <w:rPr>
          <w:rFonts w:ascii="Times New Roman" w:hAnsi="Times New Roman" w:cs="Times New Roman"/>
        </w:rPr>
      </w:pPr>
      <w:r w:rsidRPr="00D42640">
        <w:rPr>
          <w:rFonts w:ascii="Times New Roman" w:hAnsi="Times New Roman" w:cs="Times New Roman"/>
        </w:rPr>
        <w:t xml:space="preserve">Sedangkan rata-rata koefisien reliabilitas ratings dari k raters adalah </w:t>
      </w: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hAnsi="Times New Roman" w:cs="Times New Roman"/>
        </w:rPr>
        <w:t>r</w:t>
      </w:r>
      <w:r w:rsidRPr="00D42640">
        <w:rPr>
          <w:rFonts w:ascii="Times New Roman" w:hAnsi="Times New Roman" w:cs="Times New Roman"/>
          <w:vertAlign w:val="subscript"/>
        </w:rPr>
        <w:t>kk</w:t>
      </w:r>
      <w:r w:rsidRPr="00D42640">
        <w:rPr>
          <w:rFonts w:ascii="Times New Roman" w:hAnsi="Times New Roman" w:cs="Times New Roman"/>
        </w:rPr>
        <w:tab/>
        <w:t xml:space="preserve">= </w:t>
      </w:r>
      <m:oMath>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s</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r</m:t>
                </m:r>
              </m:sub>
              <m:sup>
                <m:r>
                  <w:rPr>
                    <w:rFonts w:ascii="Cambria Math" w:hAnsi="Cambria Math" w:cs="Times New Roman"/>
                  </w:rPr>
                  <m:t>2</m:t>
                </m:r>
              </m:sup>
            </m:sSubSup>
          </m:num>
          <m:den>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s</m:t>
                </m:r>
              </m:sub>
              <m:sup>
                <m:r>
                  <w:rPr>
                    <w:rFonts w:ascii="Cambria Math" w:hAnsi="Cambria Math" w:cs="Times New Roman"/>
                  </w:rPr>
                  <m:t>2</m:t>
                </m:r>
              </m:sup>
            </m:sSubSup>
          </m:den>
        </m:f>
      </m:oMath>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224,433-2,483</m:t>
            </m:r>
          </m:num>
          <m:den>
            <m:r>
              <w:rPr>
                <w:rFonts w:ascii="Cambria Math" w:eastAsiaTheme="minorEastAsia" w:hAnsi="Cambria Math" w:cs="Times New Roman"/>
              </w:rPr>
              <m:t>224,433</m:t>
            </m:r>
          </m:den>
        </m:f>
        <m:r>
          <w:rPr>
            <w:rFonts w:ascii="Cambria Math" w:eastAsiaTheme="minorEastAsia" w:hAnsi="Cambria Math" w:cs="Times New Roman"/>
          </w:rPr>
          <m:t>=0,978</m:t>
        </m:r>
      </m:oMath>
    </w:p>
    <w:p w:rsidR="00403F4F" w:rsidRDefault="00403F4F" w:rsidP="00403F4F">
      <w:pPr>
        <w:spacing w:after="0" w:line="360" w:lineRule="auto"/>
        <w:rPr>
          <w:rFonts w:ascii="Times New Roman" w:hAnsi="Times New Roman" w:cs="Times New Roman"/>
          <w:b/>
        </w:rPr>
      </w:pPr>
    </w:p>
    <w:p w:rsidR="00403F4F" w:rsidRDefault="00403F4F">
      <w:pPr>
        <w:rPr>
          <w:rFonts w:ascii="Times New Roman" w:hAnsi="Times New Roman" w:cs="Times New Roman"/>
          <w:b/>
        </w:rPr>
      </w:pPr>
      <w:r>
        <w:rPr>
          <w:rFonts w:ascii="Times New Roman" w:hAnsi="Times New Roman" w:cs="Times New Roman"/>
          <w:b/>
        </w:rPr>
        <w:br w:type="page"/>
      </w:r>
    </w:p>
    <w:p w:rsidR="00403F4F" w:rsidRPr="00D42640" w:rsidRDefault="00403F4F" w:rsidP="00403F4F">
      <w:pPr>
        <w:spacing w:after="0" w:line="360" w:lineRule="auto"/>
        <w:rPr>
          <w:rFonts w:ascii="Times New Roman" w:hAnsi="Times New Roman" w:cs="Times New Roman"/>
        </w:rPr>
      </w:pPr>
      <w:r w:rsidRPr="00D42640">
        <w:rPr>
          <w:rFonts w:ascii="Times New Roman" w:hAnsi="Times New Roman" w:cs="Times New Roman"/>
          <w:b/>
        </w:rPr>
        <w:lastRenderedPageBreak/>
        <w:t xml:space="preserve">Lampiran </w:t>
      </w:r>
      <w:r>
        <w:rPr>
          <w:rFonts w:ascii="Times New Roman" w:hAnsi="Times New Roman" w:cs="Times New Roman"/>
          <w:b/>
        </w:rPr>
        <w:t>15</w:t>
      </w:r>
      <w:r w:rsidRPr="00D42640">
        <w:rPr>
          <w:rFonts w:ascii="Times New Roman" w:hAnsi="Times New Roman" w:cs="Times New Roman"/>
        </w:rPr>
        <w:t>. Validitas Angket Kebiasaan Membaca</w:t>
      </w:r>
    </w:p>
    <w:p w:rsidR="00403F4F" w:rsidRPr="00D42640" w:rsidRDefault="00403F4F" w:rsidP="00403F4F">
      <w:pPr>
        <w:spacing w:after="0" w:line="360" w:lineRule="auto"/>
        <w:jc w:val="center"/>
        <w:rPr>
          <w:rFonts w:ascii="Times New Roman" w:hAnsi="Times New Roman" w:cs="Times New Roman"/>
          <w:b/>
        </w:rPr>
      </w:pPr>
      <w:r w:rsidRPr="00D42640">
        <w:rPr>
          <w:rFonts w:ascii="Times New Roman" w:hAnsi="Times New Roman" w:cs="Times New Roman"/>
          <w:b/>
        </w:rPr>
        <w:t>VALIDITAS ANGKET KEBIASAAN MEMBACA</w:t>
      </w:r>
    </w:p>
    <w:p w:rsidR="00403F4F" w:rsidRPr="00D42640" w:rsidRDefault="00403F4F" w:rsidP="00403F4F">
      <w:pPr>
        <w:pStyle w:val="NoSpacing"/>
        <w:spacing w:line="360" w:lineRule="auto"/>
        <w:jc w:val="both"/>
      </w:pPr>
      <w:r w:rsidRPr="00D42640">
        <w:t xml:space="preserve">Angket kebiasaan membaca divalidasi dengan menggunakan rumus pearson yang dihitung melalui </w:t>
      </w:r>
      <w:r w:rsidRPr="00DA1775">
        <w:rPr>
          <w:i/>
        </w:rPr>
        <w:t>Mx. Excel</w:t>
      </w:r>
      <w:r w:rsidRPr="00D42640">
        <w:t>. Setelah butir-butir angket dihitung validitasnya, 11 butir angket gugur dan menyisakan 25 butir pertanyaan yang valid. Untuk ringkasan hasil validitasnya dapat dilihat dalam tabel berikut ini.</w:t>
      </w:r>
    </w:p>
    <w:tbl>
      <w:tblPr>
        <w:tblStyle w:val="TableGrid"/>
        <w:tblW w:w="8789" w:type="dxa"/>
        <w:jc w:val="center"/>
        <w:tblInd w:w="-703" w:type="dxa"/>
        <w:tblLook w:val="04A0" w:firstRow="1" w:lastRow="0" w:firstColumn="1" w:lastColumn="0" w:noHBand="0" w:noVBand="1"/>
      </w:tblPr>
      <w:tblGrid>
        <w:gridCol w:w="564"/>
        <w:gridCol w:w="1264"/>
        <w:gridCol w:w="1134"/>
        <w:gridCol w:w="1430"/>
        <w:gridCol w:w="566"/>
        <w:gridCol w:w="1267"/>
        <w:gridCol w:w="1134"/>
        <w:gridCol w:w="1430"/>
      </w:tblGrid>
      <w:tr w:rsidR="00403F4F" w:rsidRPr="00D42640" w:rsidTr="00A40F4A">
        <w:trPr>
          <w:jc w:val="center"/>
        </w:trPr>
        <w:tc>
          <w:tcPr>
            <w:tcW w:w="564"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No</w:t>
            </w:r>
          </w:p>
        </w:tc>
        <w:tc>
          <w:tcPr>
            <w:tcW w:w="1264"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Item Soal</w:t>
            </w:r>
          </w:p>
        </w:tc>
        <w:tc>
          <w:tcPr>
            <w:tcW w:w="1134"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r</w:t>
            </w:r>
            <w:r w:rsidRPr="00D42640">
              <w:rPr>
                <w:rFonts w:ascii="Times New Roman" w:hAnsi="Times New Roman" w:cs="Times New Roman"/>
                <w:b/>
                <w:vertAlign w:val="subscript"/>
              </w:rPr>
              <w:t>xy</w:t>
            </w:r>
          </w:p>
        </w:tc>
        <w:tc>
          <w:tcPr>
            <w:tcW w:w="1430"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Keterangan</w:t>
            </w:r>
          </w:p>
        </w:tc>
        <w:tc>
          <w:tcPr>
            <w:tcW w:w="566"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No</w:t>
            </w:r>
          </w:p>
        </w:tc>
        <w:tc>
          <w:tcPr>
            <w:tcW w:w="1267"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Item Soal</w:t>
            </w:r>
          </w:p>
        </w:tc>
        <w:tc>
          <w:tcPr>
            <w:tcW w:w="1134"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r</w:t>
            </w:r>
            <w:r w:rsidRPr="00D42640">
              <w:rPr>
                <w:rFonts w:ascii="Times New Roman" w:hAnsi="Times New Roman" w:cs="Times New Roman"/>
                <w:b/>
                <w:vertAlign w:val="subscript"/>
              </w:rPr>
              <w:t>xy</w:t>
            </w:r>
          </w:p>
        </w:tc>
        <w:tc>
          <w:tcPr>
            <w:tcW w:w="1430"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Keterangan</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1</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0,453</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19.</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19</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0,493</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2.</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2</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0,573</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20.</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20</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0,555</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3.</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3</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0,311</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21.</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21</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0,679</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4.</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4</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0,484</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22.</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22</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0,484</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5.</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5</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0,425</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23.</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23</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0,461</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6.</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6</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-0,11</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24.</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24</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0,57</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7.</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7</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0,522</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25.</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25</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0,627</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8.</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8</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0,509</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26.</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26</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0,409</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9.</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9</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0,491</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27.</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27</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0,471</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10.</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10</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0,468</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28.</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28</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0,325</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11.</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11</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0,561</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29.</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29</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0,496</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12.</w:t>
            </w:r>
          </w:p>
        </w:tc>
        <w:tc>
          <w:tcPr>
            <w:tcW w:w="1264" w:type="dxa"/>
          </w:tcPr>
          <w:p w:rsidR="00403F4F" w:rsidRPr="00D42640" w:rsidRDefault="00403F4F" w:rsidP="00A40F4A">
            <w:pPr>
              <w:spacing w:line="360" w:lineRule="auto"/>
              <w:rPr>
                <w:rFonts w:ascii="Times New Roman" w:hAnsi="Times New Roman" w:cs="Times New Roman"/>
                <w:b/>
              </w:rPr>
            </w:pPr>
            <w:r w:rsidRPr="00D42640">
              <w:rPr>
                <w:rFonts w:ascii="Times New Roman" w:hAnsi="Times New Roman" w:cs="Times New Roman"/>
              </w:rPr>
              <w:t>Butir 12</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-0,04</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30.</w:t>
            </w:r>
          </w:p>
        </w:tc>
        <w:tc>
          <w:tcPr>
            <w:tcW w:w="1267" w:type="dxa"/>
          </w:tcPr>
          <w:p w:rsidR="00403F4F" w:rsidRPr="00D42640" w:rsidRDefault="00403F4F" w:rsidP="00A40F4A">
            <w:pPr>
              <w:spacing w:line="360" w:lineRule="auto"/>
              <w:rPr>
                <w:rFonts w:ascii="Times New Roman" w:hAnsi="Times New Roman" w:cs="Times New Roman"/>
                <w:b/>
                <w:szCs w:val="24"/>
              </w:rPr>
            </w:pPr>
            <w:r w:rsidRPr="00D42640">
              <w:rPr>
                <w:rFonts w:ascii="Times New Roman" w:hAnsi="Times New Roman" w:cs="Times New Roman"/>
                <w:szCs w:val="24"/>
              </w:rPr>
              <w:t>Butir 30</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0,493</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13.</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13</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0,066</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31.</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31</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-0,06</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14.</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14</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0,423</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32.</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32</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0,365</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15.</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15</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0,432</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33.</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33</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0,459</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16.</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16</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0,461</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34.</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34</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-0,3</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17.</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17</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0,417</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35.</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35</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0,519</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18.</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18</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0,467</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36.</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36</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0,59</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bl>
    <w:p w:rsidR="00403F4F" w:rsidRPr="00D42640" w:rsidRDefault="00403F4F" w:rsidP="00403F4F">
      <w:pPr>
        <w:spacing w:after="0" w:line="360" w:lineRule="auto"/>
        <w:rPr>
          <w:rFonts w:ascii="Times New Roman" w:hAnsi="Times New Roman" w:cs="Times New Roman"/>
        </w:rPr>
      </w:pPr>
    </w:p>
    <w:p w:rsidR="00403F4F" w:rsidRPr="00D42640" w:rsidRDefault="00403F4F" w:rsidP="00403F4F">
      <w:pPr>
        <w:spacing w:after="0" w:line="360" w:lineRule="auto"/>
        <w:rPr>
          <w:rFonts w:ascii="Times New Roman" w:hAnsi="Times New Roman" w:cs="Times New Roman"/>
          <w:sz w:val="24"/>
        </w:rPr>
      </w:pPr>
      <w:r w:rsidRPr="00D42640">
        <w:rPr>
          <w:rFonts w:ascii="Times New Roman" w:hAnsi="Times New Roman" w:cs="Times New Roman"/>
        </w:rPr>
        <w:br w:type="page"/>
      </w:r>
    </w:p>
    <w:p w:rsidR="00403F4F" w:rsidRPr="00D42640" w:rsidRDefault="00403F4F" w:rsidP="00403F4F">
      <w:pPr>
        <w:spacing w:after="0" w:line="360" w:lineRule="auto"/>
        <w:rPr>
          <w:rFonts w:ascii="Times New Roman" w:hAnsi="Times New Roman" w:cs="Times New Roman"/>
        </w:rPr>
      </w:pPr>
      <w:r w:rsidRPr="00D42640">
        <w:rPr>
          <w:rFonts w:ascii="Times New Roman" w:hAnsi="Times New Roman" w:cs="Times New Roman"/>
          <w:b/>
        </w:rPr>
        <w:lastRenderedPageBreak/>
        <w:t xml:space="preserve">Lampiran </w:t>
      </w:r>
      <w:r>
        <w:rPr>
          <w:rFonts w:ascii="Times New Roman" w:hAnsi="Times New Roman" w:cs="Times New Roman"/>
          <w:b/>
        </w:rPr>
        <w:t>16</w:t>
      </w:r>
      <w:r w:rsidRPr="00D42640">
        <w:rPr>
          <w:rFonts w:ascii="Times New Roman" w:hAnsi="Times New Roman" w:cs="Times New Roman"/>
        </w:rPr>
        <w:t>. Reliabilitas Angket Kebiasaan Membaca</w:t>
      </w:r>
    </w:p>
    <w:p w:rsidR="00403F4F" w:rsidRPr="00D42640" w:rsidRDefault="00403F4F" w:rsidP="00403F4F">
      <w:pPr>
        <w:spacing w:after="0" w:line="360" w:lineRule="auto"/>
        <w:jc w:val="center"/>
        <w:rPr>
          <w:rFonts w:ascii="Times New Roman" w:hAnsi="Times New Roman" w:cs="Times New Roman"/>
          <w:b/>
        </w:rPr>
      </w:pPr>
      <w:r w:rsidRPr="00D42640">
        <w:rPr>
          <w:rFonts w:ascii="Times New Roman" w:hAnsi="Times New Roman" w:cs="Times New Roman"/>
          <w:b/>
        </w:rPr>
        <w:t>RELIABILITAS ANGKET KEBIASAAN MEMBACA</w:t>
      </w:r>
    </w:p>
    <w:p w:rsidR="00403F4F" w:rsidRPr="00403F4F" w:rsidRDefault="00403F4F" w:rsidP="00621663">
      <w:pPr>
        <w:spacing w:after="0" w:line="360" w:lineRule="auto"/>
        <w:jc w:val="both"/>
        <w:rPr>
          <w:rFonts w:ascii="Times New Roman" w:hAnsi="Times New Roman" w:cs="Times New Roman"/>
          <w:lang w:val="en-US"/>
        </w:rPr>
      </w:pPr>
      <w:r w:rsidRPr="00D42640">
        <w:rPr>
          <w:rFonts w:ascii="Times New Roman" w:hAnsi="Times New Roman" w:cs="Times New Roman"/>
        </w:rPr>
        <w:t xml:space="preserve">Reliabilitas angket kebiasaan membaca dihitung menggunakan rumus </w:t>
      </w:r>
      <w:r w:rsidRPr="00D42640">
        <w:rPr>
          <w:rFonts w:ascii="Times New Roman" w:hAnsi="Times New Roman" w:cs="Times New Roman"/>
          <w:i/>
        </w:rPr>
        <w:t>Alpha Cronbach</w:t>
      </w:r>
      <w:r w:rsidRPr="00D42640">
        <w:rPr>
          <w:rFonts w:ascii="Times New Roman" w:hAnsi="Times New Roman" w:cs="Times New Roman"/>
        </w:rPr>
        <w:t xml:space="preserve"> yang dihitung melalui Ms. Excel. Maka diketahui:</w:t>
      </w:r>
    </w:p>
    <w:p w:rsidR="00403F4F" w:rsidRPr="00D42640" w:rsidRDefault="001A4B19" w:rsidP="00403F4F">
      <w:pPr>
        <w:tabs>
          <w:tab w:val="left" w:pos="709"/>
        </w:tabs>
        <w:spacing w:after="0" w:line="360" w:lineRule="auto"/>
        <w:jc w:val="both"/>
        <w:rPr>
          <w:rFonts w:ascii="Times New Roman" w:eastAsia="Times New Roman" w:hAnsi="Times New Roman" w:cs="Times New Roman"/>
          <w:color w:val="000000"/>
          <w:sz w:val="24"/>
          <w:szCs w:val="24"/>
        </w:rPr>
      </w:pPr>
      <m:oMath>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e>
        </m:nary>
      </m:oMath>
      <w:r w:rsidR="00403F4F" w:rsidRPr="00D42640">
        <w:rPr>
          <w:rFonts w:ascii="Times New Roman" w:eastAsia="Times New Roman" w:hAnsi="Times New Roman" w:cs="Times New Roman"/>
          <w:sz w:val="24"/>
          <w:szCs w:val="24"/>
        </w:rPr>
        <w:tab/>
        <w:t xml:space="preserve">= </w:t>
      </w:r>
      <w:r w:rsidR="00403F4F" w:rsidRPr="00D42640">
        <w:rPr>
          <w:rFonts w:ascii="Times New Roman" w:eastAsia="Times New Roman" w:hAnsi="Times New Roman" w:cs="Times New Roman"/>
          <w:color w:val="000000"/>
          <w:sz w:val="24"/>
          <w:szCs w:val="24"/>
        </w:rPr>
        <w:t>16,66667</w:t>
      </w:r>
    </w:p>
    <w:p w:rsidR="00403F4F" w:rsidRPr="00D42640" w:rsidRDefault="001A4B19" w:rsidP="00403F4F">
      <w:pPr>
        <w:tabs>
          <w:tab w:val="left" w:pos="709"/>
        </w:tabs>
        <w:spacing w:after="0" w:line="360" w:lineRule="auto"/>
        <w:jc w:val="both"/>
        <w:rPr>
          <w:rFonts w:ascii="Times New Roman" w:eastAsia="Times New Roman" w:hAnsi="Times New Roman" w:cs="Times New Roman"/>
          <w:color w:val="000000"/>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 xml:space="preserve">    </m:t>
        </m:r>
      </m:oMath>
      <w:r w:rsidR="00403F4F" w:rsidRPr="00D42640">
        <w:rPr>
          <w:rFonts w:ascii="Times New Roman" w:eastAsia="Times New Roman" w:hAnsi="Times New Roman" w:cs="Times New Roman"/>
          <w:sz w:val="24"/>
          <w:szCs w:val="24"/>
        </w:rPr>
        <w:tab/>
        <w:t xml:space="preserve">=  </w:t>
      </w:r>
      <w:r w:rsidR="00403F4F" w:rsidRPr="00D42640">
        <w:rPr>
          <w:rFonts w:ascii="Times New Roman" w:eastAsia="Times New Roman" w:hAnsi="Times New Roman" w:cs="Times New Roman"/>
          <w:color w:val="000000"/>
          <w:sz w:val="24"/>
          <w:szCs w:val="24"/>
        </w:rPr>
        <w:t>111,71</w:t>
      </w:r>
    </w:p>
    <w:p w:rsidR="00403F4F" w:rsidRPr="00D42640" w:rsidRDefault="00403F4F" w:rsidP="00403F4F">
      <w:pPr>
        <w:spacing w:after="0" w:line="360" w:lineRule="auto"/>
        <w:rPr>
          <w:rFonts w:ascii="Times New Roman" w:hAnsi="Times New Roman" w:cs="Times New Roman"/>
        </w:rPr>
      </w:pPr>
      <w:r w:rsidRPr="00D42640">
        <w:rPr>
          <w:rFonts w:ascii="Times New Roman" w:hAnsi="Times New Roman" w:cs="Times New Roman"/>
        </w:rPr>
        <w:t>Kemudian menetukan reliabilitas dengan rumus:</w:t>
      </w:r>
    </w:p>
    <w:p w:rsidR="00403F4F" w:rsidRPr="00D42640" w:rsidRDefault="001A4B19" w:rsidP="00403F4F">
      <w:pPr>
        <w:tabs>
          <w:tab w:val="left" w:pos="426"/>
        </w:tabs>
        <w:spacing w:after="0" w:line="360" w:lineRule="auto"/>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11</m:t>
              </m:r>
            </m:sub>
          </m:sSub>
          <m:r>
            <w:rPr>
              <w:rFonts w:ascii="Cambria Math" w:hAnsi="Cambria Math" w:cs="Times New Roman"/>
            </w:rPr>
            <m:t xml:space="preserve"> = </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n-1</m:t>
                  </m:r>
                </m:den>
              </m:f>
            </m:e>
          </m:d>
          <m:d>
            <m:dPr>
              <m:begChr m:val="["/>
              <m:endChr m:val="]"/>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e>
                  </m:nary>
                </m:num>
                <m:den>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t</m:t>
                      </m:r>
                    </m:sub>
                    <m:sup>
                      <m:r>
                        <w:rPr>
                          <w:rFonts w:ascii="Cambria Math" w:hAnsi="Cambria Math" w:cs="Times New Roman"/>
                        </w:rPr>
                        <m:t>2</m:t>
                      </m:r>
                    </m:sup>
                  </m:sSubSup>
                </m:den>
              </m:f>
            </m:e>
          </m:d>
        </m:oMath>
      </m:oMathPara>
    </w:p>
    <w:p w:rsidR="00403F4F" w:rsidRPr="00D42640" w:rsidRDefault="00403F4F" w:rsidP="00403F4F">
      <w:pPr>
        <w:tabs>
          <w:tab w:val="left" w:pos="426"/>
        </w:tabs>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rPr>
        <w:tab/>
        <w:t>=</w:t>
      </w:r>
      <m:oMath>
        <m:r>
          <w:rPr>
            <w:rFonts w:ascii="Cambria Math" w:eastAsiaTheme="minorEastAsia" w:hAnsi="Cambria Math" w:cs="Times New Roman"/>
          </w:rPr>
          <m:t xml:space="preserve">  </m:t>
        </m:r>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25</m:t>
                </m:r>
              </m:num>
              <m:den>
                <m:r>
                  <w:rPr>
                    <w:rFonts w:ascii="Cambria Math" w:eastAsiaTheme="minorEastAsia" w:hAnsi="Cambria Math" w:cs="Times New Roman"/>
                  </w:rPr>
                  <m:t>25-1</m:t>
                </m:r>
              </m:den>
            </m:f>
          </m:e>
        </m:d>
        <m:d>
          <m:dPr>
            <m:begChr m:val="["/>
            <m:endChr m:val="]"/>
            <m:ctrlPr>
              <w:rPr>
                <w:rFonts w:ascii="Cambria Math" w:eastAsiaTheme="minorEastAsia" w:hAnsi="Cambria Math" w:cs="Times New Roman"/>
                <w:i/>
              </w:rPr>
            </m:ctrlPr>
          </m:dPr>
          <m:e>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16,6667</m:t>
                </m:r>
              </m:num>
              <m:den>
                <m:r>
                  <w:rPr>
                    <w:rFonts w:ascii="Cambria Math" w:eastAsiaTheme="minorEastAsia" w:hAnsi="Cambria Math" w:cs="Times New Roman"/>
                  </w:rPr>
                  <m:t>111,71</m:t>
                </m:r>
              </m:den>
            </m:f>
          </m:e>
        </m:d>
      </m:oMath>
    </w:p>
    <w:p w:rsidR="00403F4F" w:rsidRPr="00D42640" w:rsidRDefault="00403F4F" w:rsidP="00403F4F">
      <w:pPr>
        <w:tabs>
          <w:tab w:val="left" w:pos="426"/>
        </w:tabs>
        <w:spacing w:after="0" w:line="360" w:lineRule="auto"/>
        <w:rPr>
          <w:rFonts w:ascii="Times New Roman" w:eastAsia="Times New Roman" w:hAnsi="Times New Roman" w:cs="Times New Roman"/>
          <w:color w:val="000000"/>
          <w:szCs w:val="24"/>
        </w:rPr>
      </w:pPr>
      <w:r w:rsidRPr="00D42640">
        <w:rPr>
          <w:rFonts w:ascii="Times New Roman" w:eastAsiaTheme="minorEastAsia" w:hAnsi="Times New Roman" w:cs="Times New Roman"/>
        </w:rPr>
        <w:tab/>
        <w:t>=  (</w:t>
      </w:r>
      <w:r w:rsidRPr="00D42640">
        <w:rPr>
          <w:rFonts w:ascii="Times New Roman" w:hAnsi="Times New Roman" w:cs="Times New Roman"/>
        </w:rPr>
        <w:t>1,04167)(</w:t>
      </w:r>
      <w:r w:rsidRPr="00D42640">
        <w:rPr>
          <w:rFonts w:ascii="Times New Roman" w:eastAsia="Times New Roman" w:hAnsi="Times New Roman" w:cs="Times New Roman"/>
          <w:color w:val="000000"/>
          <w:szCs w:val="24"/>
        </w:rPr>
        <w:t>0,8508)</w:t>
      </w:r>
    </w:p>
    <w:p w:rsidR="00403F4F" w:rsidRPr="00D42640" w:rsidRDefault="00403F4F" w:rsidP="00403F4F">
      <w:pPr>
        <w:tabs>
          <w:tab w:val="left" w:pos="426"/>
        </w:tabs>
        <w:spacing w:after="0" w:line="360" w:lineRule="auto"/>
        <w:rPr>
          <w:rFonts w:ascii="Times New Roman" w:hAnsi="Times New Roman" w:cs="Times New Roman"/>
        </w:rPr>
      </w:pPr>
      <w:r w:rsidRPr="00D42640">
        <w:rPr>
          <w:rFonts w:ascii="Times New Roman" w:hAnsi="Times New Roman" w:cs="Times New Roman"/>
        </w:rPr>
        <w:tab/>
        <w:t>=   0,88625</w:t>
      </w:r>
    </w:p>
    <w:p w:rsidR="00403F4F" w:rsidRPr="00D42640" w:rsidRDefault="00403F4F" w:rsidP="00403F4F">
      <w:pPr>
        <w:tabs>
          <w:tab w:val="left" w:pos="426"/>
        </w:tabs>
        <w:spacing w:after="0" w:line="360" w:lineRule="auto"/>
        <w:rPr>
          <w:rFonts w:ascii="Times New Roman" w:eastAsia="Times New Roman" w:hAnsi="Times New Roman" w:cs="Times New Roman"/>
          <w:color w:val="000000"/>
          <w:szCs w:val="24"/>
        </w:rPr>
      </w:pPr>
    </w:p>
    <w:p w:rsidR="00403F4F" w:rsidRPr="00D42640" w:rsidRDefault="00403F4F" w:rsidP="00403F4F">
      <w:pPr>
        <w:spacing w:after="0" w:line="360" w:lineRule="auto"/>
        <w:rPr>
          <w:rFonts w:ascii="Times New Roman" w:eastAsia="Times New Roman" w:hAnsi="Times New Roman" w:cs="Times New Roman"/>
          <w:color w:val="000000"/>
          <w:sz w:val="24"/>
          <w:szCs w:val="24"/>
        </w:rPr>
      </w:pPr>
      <w:r w:rsidRPr="00D42640">
        <w:rPr>
          <w:rFonts w:ascii="Times New Roman" w:eastAsia="Times New Roman" w:hAnsi="Times New Roman" w:cs="Times New Roman"/>
          <w:color w:val="000000"/>
          <w:szCs w:val="24"/>
        </w:rPr>
        <w:br w:type="page"/>
      </w:r>
    </w:p>
    <w:p w:rsidR="00403F4F" w:rsidRPr="00D42640" w:rsidRDefault="00403F4F" w:rsidP="00403F4F">
      <w:pPr>
        <w:spacing w:after="0" w:line="360" w:lineRule="auto"/>
        <w:rPr>
          <w:rFonts w:ascii="Times New Roman" w:hAnsi="Times New Roman" w:cs="Times New Roman"/>
        </w:rPr>
      </w:pPr>
      <w:r w:rsidRPr="00D42640">
        <w:rPr>
          <w:rFonts w:ascii="Times New Roman" w:hAnsi="Times New Roman" w:cs="Times New Roman"/>
          <w:b/>
        </w:rPr>
        <w:lastRenderedPageBreak/>
        <w:t xml:space="preserve">Lampiran </w:t>
      </w:r>
      <w:r>
        <w:rPr>
          <w:rFonts w:ascii="Times New Roman" w:hAnsi="Times New Roman" w:cs="Times New Roman"/>
          <w:b/>
        </w:rPr>
        <w:t>17</w:t>
      </w:r>
      <w:r w:rsidRPr="00D42640">
        <w:rPr>
          <w:rFonts w:ascii="Times New Roman" w:hAnsi="Times New Roman" w:cs="Times New Roman"/>
        </w:rPr>
        <w:t>. Validitas Soal Penguasaan Tata Bahasa</w:t>
      </w:r>
    </w:p>
    <w:p w:rsidR="00403F4F" w:rsidRPr="00D42640" w:rsidRDefault="00403F4F" w:rsidP="00403F4F">
      <w:pPr>
        <w:spacing w:after="0" w:line="360" w:lineRule="auto"/>
        <w:jc w:val="center"/>
        <w:rPr>
          <w:rFonts w:ascii="Times New Roman" w:hAnsi="Times New Roman" w:cs="Times New Roman"/>
          <w:b/>
        </w:rPr>
      </w:pPr>
      <w:r w:rsidRPr="00D42640">
        <w:rPr>
          <w:rFonts w:ascii="Times New Roman" w:hAnsi="Times New Roman" w:cs="Times New Roman"/>
          <w:b/>
        </w:rPr>
        <w:t>VALIDITAS SOAL PENGUASAAN TATA BAHASA</w:t>
      </w:r>
    </w:p>
    <w:p w:rsidR="00403F4F" w:rsidRPr="00D42640" w:rsidRDefault="00403F4F" w:rsidP="00621663">
      <w:pPr>
        <w:tabs>
          <w:tab w:val="left" w:pos="426"/>
        </w:tabs>
        <w:spacing w:after="0" w:line="360" w:lineRule="auto"/>
        <w:jc w:val="both"/>
        <w:rPr>
          <w:rFonts w:ascii="Times New Roman" w:eastAsia="Times New Roman" w:hAnsi="Times New Roman" w:cs="Times New Roman"/>
          <w:color w:val="000000"/>
          <w:szCs w:val="24"/>
        </w:rPr>
      </w:pPr>
      <w:r w:rsidRPr="00D42640">
        <w:rPr>
          <w:rFonts w:ascii="Times New Roman" w:eastAsia="Times New Roman" w:hAnsi="Times New Roman" w:cs="Times New Roman"/>
          <w:color w:val="000000"/>
          <w:szCs w:val="24"/>
        </w:rPr>
        <w:t>Validitas soal penguasaan tata baha</w:t>
      </w:r>
      <w:r w:rsidR="00621663">
        <w:rPr>
          <w:rFonts w:ascii="Times New Roman" w:eastAsia="Times New Roman" w:hAnsi="Times New Roman" w:cs="Times New Roman"/>
          <w:color w:val="000000"/>
          <w:szCs w:val="24"/>
        </w:rPr>
        <w:t xml:space="preserve">sa dihitung menggunakan rumus </w:t>
      </w:r>
      <w:r w:rsidR="00621663" w:rsidRPr="00621663">
        <w:rPr>
          <w:rFonts w:ascii="Times New Roman" w:eastAsia="Times New Roman" w:hAnsi="Times New Roman" w:cs="Times New Roman"/>
          <w:i/>
          <w:color w:val="000000"/>
          <w:szCs w:val="24"/>
        </w:rPr>
        <w:t>point biserial test</w:t>
      </w:r>
      <w:r w:rsidRPr="00D42640">
        <w:rPr>
          <w:rFonts w:ascii="Times New Roman" w:eastAsia="Times New Roman" w:hAnsi="Times New Roman" w:cs="Times New Roman"/>
          <w:color w:val="000000"/>
          <w:szCs w:val="24"/>
        </w:rPr>
        <w:t xml:space="preserve"> menggunakan Ms. Excel. Butir pertanyaan yang valid adalah 15 dari total 20 soal dengan rincian sebagai berikut:</w:t>
      </w:r>
    </w:p>
    <w:tbl>
      <w:tblPr>
        <w:tblStyle w:val="TableGrid"/>
        <w:tblW w:w="8789" w:type="dxa"/>
        <w:jc w:val="center"/>
        <w:tblInd w:w="-703" w:type="dxa"/>
        <w:tblLook w:val="04A0" w:firstRow="1" w:lastRow="0" w:firstColumn="1" w:lastColumn="0" w:noHBand="0" w:noVBand="1"/>
      </w:tblPr>
      <w:tblGrid>
        <w:gridCol w:w="564"/>
        <w:gridCol w:w="1264"/>
        <w:gridCol w:w="1134"/>
        <w:gridCol w:w="1430"/>
        <w:gridCol w:w="566"/>
        <w:gridCol w:w="1267"/>
        <w:gridCol w:w="1134"/>
        <w:gridCol w:w="1430"/>
      </w:tblGrid>
      <w:tr w:rsidR="00403F4F" w:rsidRPr="00D42640" w:rsidTr="00A40F4A">
        <w:trPr>
          <w:jc w:val="center"/>
        </w:trPr>
        <w:tc>
          <w:tcPr>
            <w:tcW w:w="564"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No</w:t>
            </w:r>
          </w:p>
        </w:tc>
        <w:tc>
          <w:tcPr>
            <w:tcW w:w="1264"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Item Soal</w:t>
            </w:r>
          </w:p>
        </w:tc>
        <w:tc>
          <w:tcPr>
            <w:tcW w:w="1134"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r</w:t>
            </w:r>
            <w:r w:rsidRPr="00D42640">
              <w:rPr>
                <w:rFonts w:ascii="Times New Roman" w:hAnsi="Times New Roman" w:cs="Times New Roman"/>
                <w:b/>
                <w:vertAlign w:val="subscript"/>
              </w:rPr>
              <w:t>pbi</w:t>
            </w:r>
          </w:p>
        </w:tc>
        <w:tc>
          <w:tcPr>
            <w:tcW w:w="1430"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Keterangan</w:t>
            </w:r>
          </w:p>
        </w:tc>
        <w:tc>
          <w:tcPr>
            <w:tcW w:w="566"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No</w:t>
            </w:r>
          </w:p>
        </w:tc>
        <w:tc>
          <w:tcPr>
            <w:tcW w:w="1267"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Item Soal</w:t>
            </w:r>
          </w:p>
        </w:tc>
        <w:tc>
          <w:tcPr>
            <w:tcW w:w="1134"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r</w:t>
            </w:r>
            <w:r w:rsidRPr="00D42640">
              <w:rPr>
                <w:rFonts w:ascii="Times New Roman" w:hAnsi="Times New Roman" w:cs="Times New Roman"/>
                <w:b/>
                <w:vertAlign w:val="subscript"/>
              </w:rPr>
              <w:t>pbi</w:t>
            </w:r>
          </w:p>
        </w:tc>
        <w:tc>
          <w:tcPr>
            <w:tcW w:w="1430" w:type="dxa"/>
          </w:tcPr>
          <w:p w:rsidR="00403F4F" w:rsidRPr="00D42640" w:rsidRDefault="00403F4F" w:rsidP="00A40F4A">
            <w:pPr>
              <w:spacing w:line="360" w:lineRule="auto"/>
              <w:jc w:val="center"/>
              <w:rPr>
                <w:rFonts w:ascii="Times New Roman" w:hAnsi="Times New Roman" w:cs="Times New Roman"/>
                <w:b/>
              </w:rPr>
            </w:pPr>
            <w:r w:rsidRPr="00D42640">
              <w:rPr>
                <w:rFonts w:ascii="Times New Roman" w:hAnsi="Times New Roman" w:cs="Times New Roman"/>
                <w:b/>
              </w:rPr>
              <w:t>Keterangan</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1</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0,402353</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11.</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11</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0,176221</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2.</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2</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0,43166</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12.</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12</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0,311369</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3.</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3</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0,519316</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13.</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13</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0,435145</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4.</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4</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0,505377</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14.</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14</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0,42522</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5.</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5</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0,407354</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15.</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15</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0,51752</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6.</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6</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0,28539</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16.</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16</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0,555797</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7.</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7</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0,450055</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17.</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17</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0,210065</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8.</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8</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0,153314</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Tidak 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18.</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18</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0,608523</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9.</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9</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0,402353</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19.</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19</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0,621443</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r w:rsidR="00403F4F" w:rsidRPr="00D42640" w:rsidTr="00A40F4A">
        <w:trPr>
          <w:jc w:val="center"/>
        </w:trPr>
        <w:tc>
          <w:tcPr>
            <w:tcW w:w="5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10.</w:t>
            </w:r>
          </w:p>
        </w:tc>
        <w:tc>
          <w:tcPr>
            <w:tcW w:w="1264"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Butir 10</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0,448579</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c>
          <w:tcPr>
            <w:tcW w:w="566"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20.</w:t>
            </w:r>
          </w:p>
        </w:tc>
        <w:tc>
          <w:tcPr>
            <w:tcW w:w="1267"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Butir 20</w:t>
            </w:r>
          </w:p>
        </w:tc>
        <w:tc>
          <w:tcPr>
            <w:tcW w:w="1134" w:type="dxa"/>
          </w:tcPr>
          <w:p w:rsidR="00403F4F" w:rsidRPr="00D42640" w:rsidRDefault="00403F4F" w:rsidP="00A40F4A">
            <w:pPr>
              <w:spacing w:line="360" w:lineRule="auto"/>
              <w:jc w:val="both"/>
              <w:rPr>
                <w:rFonts w:ascii="Times New Roman" w:hAnsi="Times New Roman" w:cs="Times New Roman"/>
                <w:color w:val="000000"/>
                <w:sz w:val="24"/>
                <w:szCs w:val="24"/>
              </w:rPr>
            </w:pPr>
            <w:r w:rsidRPr="00D42640">
              <w:rPr>
                <w:rFonts w:ascii="Times New Roman" w:hAnsi="Times New Roman" w:cs="Times New Roman"/>
                <w:color w:val="000000"/>
                <w:sz w:val="24"/>
                <w:szCs w:val="24"/>
              </w:rPr>
              <w:t>0,425598</w:t>
            </w:r>
          </w:p>
        </w:tc>
        <w:tc>
          <w:tcPr>
            <w:tcW w:w="1430" w:type="dxa"/>
          </w:tcPr>
          <w:p w:rsidR="00403F4F" w:rsidRPr="00D42640" w:rsidRDefault="00403F4F" w:rsidP="00A40F4A">
            <w:pPr>
              <w:spacing w:line="360" w:lineRule="auto"/>
              <w:rPr>
                <w:rFonts w:ascii="Times New Roman" w:hAnsi="Times New Roman" w:cs="Times New Roman"/>
                <w:szCs w:val="24"/>
              </w:rPr>
            </w:pPr>
            <w:r w:rsidRPr="00D42640">
              <w:rPr>
                <w:rFonts w:ascii="Times New Roman" w:hAnsi="Times New Roman" w:cs="Times New Roman"/>
                <w:szCs w:val="24"/>
              </w:rPr>
              <w:t>Valid</w:t>
            </w:r>
          </w:p>
        </w:tc>
      </w:tr>
    </w:tbl>
    <w:p w:rsidR="00403F4F" w:rsidRPr="00D42640" w:rsidRDefault="00403F4F" w:rsidP="00403F4F">
      <w:pPr>
        <w:tabs>
          <w:tab w:val="left" w:pos="426"/>
        </w:tabs>
        <w:spacing w:after="0" w:line="360" w:lineRule="auto"/>
        <w:rPr>
          <w:rFonts w:ascii="Times New Roman" w:hAnsi="Times New Roman" w:cs="Times New Roman"/>
        </w:rPr>
      </w:pPr>
    </w:p>
    <w:p w:rsidR="00403F4F" w:rsidRPr="00D42640" w:rsidRDefault="00403F4F" w:rsidP="00403F4F">
      <w:pPr>
        <w:spacing w:after="0" w:line="360" w:lineRule="auto"/>
        <w:rPr>
          <w:rFonts w:ascii="Times New Roman" w:hAnsi="Times New Roman" w:cs="Times New Roman"/>
        </w:rPr>
      </w:pPr>
    </w:p>
    <w:p w:rsidR="00403F4F" w:rsidRPr="00D42640" w:rsidRDefault="00403F4F" w:rsidP="00403F4F">
      <w:pPr>
        <w:spacing w:after="0" w:line="360" w:lineRule="auto"/>
        <w:rPr>
          <w:rFonts w:ascii="Times New Roman" w:hAnsi="Times New Roman" w:cs="Times New Roman"/>
          <w:sz w:val="24"/>
        </w:rPr>
      </w:pPr>
      <w:r w:rsidRPr="00D42640">
        <w:rPr>
          <w:rFonts w:ascii="Times New Roman" w:hAnsi="Times New Roman" w:cs="Times New Roman"/>
        </w:rPr>
        <w:br w:type="page"/>
      </w:r>
    </w:p>
    <w:p w:rsidR="00403F4F" w:rsidRPr="00D42640" w:rsidRDefault="00403F4F" w:rsidP="00403F4F">
      <w:pPr>
        <w:spacing w:after="0" w:line="360" w:lineRule="auto"/>
        <w:rPr>
          <w:rFonts w:ascii="Times New Roman" w:hAnsi="Times New Roman" w:cs="Times New Roman"/>
        </w:rPr>
      </w:pPr>
      <w:r w:rsidRPr="00D42640">
        <w:rPr>
          <w:rFonts w:ascii="Times New Roman" w:hAnsi="Times New Roman" w:cs="Times New Roman"/>
          <w:b/>
        </w:rPr>
        <w:lastRenderedPageBreak/>
        <w:t xml:space="preserve">Lampiran </w:t>
      </w:r>
      <w:r>
        <w:rPr>
          <w:rFonts w:ascii="Times New Roman" w:hAnsi="Times New Roman" w:cs="Times New Roman"/>
          <w:b/>
        </w:rPr>
        <w:t>18</w:t>
      </w:r>
      <w:r w:rsidRPr="00D42640">
        <w:rPr>
          <w:rFonts w:ascii="Times New Roman" w:hAnsi="Times New Roman" w:cs="Times New Roman"/>
        </w:rPr>
        <w:t>. Reliabilitas Soal Penguasaan Tata Bahasa</w:t>
      </w:r>
    </w:p>
    <w:p w:rsidR="00403F4F" w:rsidRPr="00D42640" w:rsidRDefault="00403F4F" w:rsidP="00403F4F">
      <w:pPr>
        <w:spacing w:after="0" w:line="360" w:lineRule="auto"/>
        <w:jc w:val="center"/>
        <w:rPr>
          <w:rFonts w:ascii="Times New Roman" w:hAnsi="Times New Roman" w:cs="Times New Roman"/>
          <w:b/>
        </w:rPr>
      </w:pPr>
      <w:r w:rsidRPr="00D42640">
        <w:rPr>
          <w:rFonts w:ascii="Times New Roman" w:hAnsi="Times New Roman" w:cs="Times New Roman"/>
          <w:b/>
        </w:rPr>
        <w:t>RELIABILITAS SOAL PENGUASAAN TATA BAHASA</w:t>
      </w:r>
    </w:p>
    <w:p w:rsidR="00403F4F" w:rsidRPr="00D42640" w:rsidRDefault="00403F4F" w:rsidP="00621663">
      <w:pPr>
        <w:spacing w:after="0" w:line="360" w:lineRule="auto"/>
        <w:jc w:val="both"/>
        <w:rPr>
          <w:rFonts w:ascii="Times New Roman" w:hAnsi="Times New Roman" w:cs="Times New Roman"/>
        </w:rPr>
      </w:pPr>
      <w:r w:rsidRPr="00D42640">
        <w:rPr>
          <w:rFonts w:ascii="Times New Roman" w:hAnsi="Times New Roman" w:cs="Times New Roman"/>
        </w:rPr>
        <w:t>Soal penguasaan tata bahasa dihitung reliabilitasnya menggunakan KR-20 menggunakan Ms. Excel. Berikut hitungannya:</w:t>
      </w:r>
    </w:p>
    <w:p w:rsidR="00403F4F" w:rsidRPr="00D42640" w:rsidRDefault="00403F4F" w:rsidP="00403F4F">
      <w:pPr>
        <w:tabs>
          <w:tab w:val="left" w:pos="709"/>
        </w:tabs>
        <w:spacing w:after="0" w:line="360" w:lineRule="auto"/>
        <w:rPr>
          <w:rFonts w:ascii="Times New Roman" w:eastAsiaTheme="minorEastAsia" w:hAnsi="Times New Roman" w:cs="Times New Roman"/>
        </w:rPr>
      </w:pPr>
      <w:r w:rsidRPr="00D42640">
        <w:rPr>
          <w:rFonts w:ascii="Times New Roman" w:hAnsi="Times New Roman" w:cs="Times New Roman"/>
        </w:rPr>
        <w:t>x̅</w:t>
      </w:r>
      <w:r w:rsidRPr="00D42640">
        <w:rPr>
          <w:rFonts w:ascii="Times New Roman" w:hAnsi="Times New Roman" w:cs="Times New Roman"/>
        </w:rPr>
        <w:tab/>
        <w:t xml:space="preserve">= </w:t>
      </w:r>
      <m:oMath>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r>
                  <w:rPr>
                    <w:rFonts w:ascii="Cambria Math" w:hAnsi="Cambria Math" w:cs="Times New Roman"/>
                  </w:rPr>
                  <m:t>x</m:t>
                </m:r>
              </m:e>
            </m:nary>
          </m:num>
          <m:den>
            <m:r>
              <w:rPr>
                <w:rFonts w:ascii="Cambria Math" w:hAnsi="Cambria Math" w:cs="Times New Roman"/>
              </w:rPr>
              <m:t>N</m:t>
            </m:r>
          </m:den>
        </m:f>
      </m:oMath>
    </w:p>
    <w:p w:rsidR="00403F4F" w:rsidRPr="00D42640" w:rsidRDefault="00403F4F" w:rsidP="00403F4F">
      <w:pPr>
        <w:tabs>
          <w:tab w:val="left" w:pos="709"/>
        </w:tabs>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248</m:t>
            </m:r>
          </m:num>
          <m:den>
            <m:r>
              <w:rPr>
                <w:rFonts w:ascii="Cambria Math" w:eastAsiaTheme="minorEastAsia" w:hAnsi="Cambria Math" w:cs="Times New Roman"/>
              </w:rPr>
              <m:t>25</m:t>
            </m:r>
          </m:den>
        </m:f>
      </m:oMath>
    </w:p>
    <w:p w:rsidR="00403F4F" w:rsidRPr="00D42640" w:rsidRDefault="00403F4F" w:rsidP="00403F4F">
      <w:pPr>
        <w:tabs>
          <w:tab w:val="left" w:pos="709"/>
        </w:tabs>
        <w:spacing w:after="0" w:line="360" w:lineRule="auto"/>
        <w:rPr>
          <w:rFonts w:ascii="Times New Roman" w:hAnsi="Times New Roman" w:cs="Times New Roman"/>
          <w:sz w:val="43"/>
          <w:szCs w:val="43"/>
        </w:rPr>
      </w:pPr>
      <w:r w:rsidRPr="00D42640">
        <w:rPr>
          <w:rFonts w:ascii="Times New Roman" w:eastAsiaTheme="minorEastAsia" w:hAnsi="Times New Roman" w:cs="Times New Roman"/>
        </w:rPr>
        <w:tab/>
        <w:t>= 9,92</w:t>
      </w:r>
    </w:p>
    <w:p w:rsidR="00403F4F" w:rsidRPr="00D42640" w:rsidRDefault="00403F4F" w:rsidP="00403F4F">
      <w:pPr>
        <w:tabs>
          <w:tab w:val="left" w:pos="709"/>
        </w:tabs>
        <w:spacing w:after="0" w:line="360" w:lineRule="auto"/>
        <w:rPr>
          <w:rFonts w:ascii="Times New Roman" w:eastAsiaTheme="minorEastAsia" w:hAnsi="Times New Roman" w:cs="Times New Roman"/>
        </w:rPr>
      </w:pPr>
      <w:r w:rsidRPr="00D42640">
        <w:rPr>
          <w:rFonts w:ascii="Times New Roman" w:hAnsi="Times New Roman" w:cs="Times New Roman"/>
        </w:rPr>
        <w:t>sx</w:t>
      </w:r>
      <w:r w:rsidRPr="00D42640">
        <w:rPr>
          <w:rFonts w:ascii="Times New Roman" w:hAnsi="Times New Roman" w:cs="Times New Roman"/>
          <w:vertAlign w:val="superscript"/>
        </w:rPr>
        <w:t>2</w:t>
      </w:r>
      <w:r w:rsidRPr="00D42640">
        <w:rPr>
          <w:rFonts w:ascii="Times New Roman" w:hAnsi="Times New Roman" w:cs="Times New Roman"/>
        </w:rPr>
        <w:tab/>
        <w:t xml:space="preserve">= </w:t>
      </w:r>
      <m:oMath>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rPr>
                      <m:t>(x-</m:t>
                    </m:r>
                    <m:r>
                      <m:rPr>
                        <m:sty m:val="p"/>
                      </m:rPr>
                      <w:rPr>
                        <w:rFonts w:ascii="Cambria Math" w:hAnsi="Cambria Math" w:cs="Times New Roman"/>
                      </w:rPr>
                      <m:t>x̅</m:t>
                    </m:r>
                    <m:r>
                      <w:rPr>
                        <w:rFonts w:ascii="Cambria Math" w:hAnsi="Cambria Math" w:cs="Times New Roman"/>
                      </w:rPr>
                      <m:t>)</m:t>
                    </m:r>
                  </m:e>
                  <m:sup>
                    <m:r>
                      <w:rPr>
                        <w:rFonts w:ascii="Cambria Math" w:hAnsi="Cambria Math" w:cs="Times New Roman"/>
                      </w:rPr>
                      <m:t>2</m:t>
                    </m:r>
                  </m:sup>
                </m:sSup>
              </m:e>
            </m:nary>
          </m:num>
          <m:den>
            <m:r>
              <w:rPr>
                <w:rFonts w:ascii="Cambria Math" w:hAnsi="Cambria Math" w:cs="Times New Roman"/>
              </w:rPr>
              <m:t>N-1</m:t>
            </m:r>
          </m:den>
        </m:f>
      </m:oMath>
    </w:p>
    <w:p w:rsidR="00403F4F" w:rsidRPr="00D42640" w:rsidRDefault="00403F4F" w:rsidP="00403F4F">
      <w:pPr>
        <w:tabs>
          <w:tab w:val="left" w:pos="709"/>
        </w:tabs>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275,84</m:t>
            </m:r>
          </m:num>
          <m:den>
            <m:r>
              <w:rPr>
                <w:rFonts w:ascii="Cambria Math" w:eastAsiaTheme="minorEastAsia" w:hAnsi="Cambria Math" w:cs="Times New Roman"/>
              </w:rPr>
              <m:t>24</m:t>
            </m:r>
          </m:den>
        </m:f>
      </m:oMath>
    </w:p>
    <w:p w:rsidR="00403F4F" w:rsidRPr="00D42640" w:rsidRDefault="00403F4F" w:rsidP="00403F4F">
      <w:pPr>
        <w:tabs>
          <w:tab w:val="left" w:pos="709"/>
        </w:tabs>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rPr>
        <w:tab/>
        <w:t>= 11,493</w:t>
      </w:r>
    </w:p>
    <w:p w:rsidR="00403F4F" w:rsidRPr="00D42640" w:rsidRDefault="00403F4F" w:rsidP="00403F4F">
      <w:pPr>
        <w:tabs>
          <w:tab w:val="left" w:pos="426"/>
        </w:tabs>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rPr>
        <w:t>Kemudian menentukan reliabilitas tes dengan rumus</w:t>
      </w:r>
    </w:p>
    <w:p w:rsidR="00403F4F" w:rsidRPr="00D42640" w:rsidRDefault="00403F4F" w:rsidP="00403F4F">
      <w:pPr>
        <w:tabs>
          <w:tab w:val="left" w:pos="426"/>
        </w:tabs>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rPr>
        <w:t>R</w:t>
      </w:r>
      <w:r w:rsidRPr="00D42640">
        <w:rPr>
          <w:rFonts w:ascii="Times New Roman" w:eastAsiaTheme="minorEastAsia" w:hAnsi="Times New Roman" w:cs="Times New Roman"/>
          <w:vertAlign w:val="subscript"/>
        </w:rPr>
        <w:t>KR-20</w:t>
      </w:r>
      <w:r w:rsidRPr="00D42640">
        <w:rPr>
          <w:rFonts w:ascii="Times New Roman" w:eastAsiaTheme="minorEastAsia" w:hAnsi="Times New Roman" w:cs="Times New Roman"/>
        </w:rPr>
        <w:tab/>
        <w:t xml:space="preserve">= </w:t>
      </w:r>
      <m:oMath>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k</m:t>
                </m:r>
              </m:num>
              <m:den>
                <m:r>
                  <w:rPr>
                    <w:rFonts w:ascii="Cambria Math" w:eastAsiaTheme="minorEastAsia" w:hAnsi="Cambria Math" w:cs="Times New Roman"/>
                  </w:rPr>
                  <m:t>k-1</m:t>
                </m:r>
              </m:den>
            </m:f>
          </m:e>
        </m:d>
        <m:d>
          <m:dPr>
            <m:begChr m:val="["/>
            <m:endChr m:val="]"/>
            <m:ctrlPr>
              <w:rPr>
                <w:rFonts w:ascii="Cambria Math" w:eastAsiaTheme="minorEastAsia" w:hAnsi="Cambria Math" w:cs="Times New Roman"/>
                <w:i/>
              </w:rPr>
            </m:ctrlPr>
          </m:dPr>
          <m:e>
            <m:r>
              <w:rPr>
                <w:rFonts w:ascii="Cambria Math" w:eastAsiaTheme="minorEastAsia" w:hAnsi="Cambria Math" w:cs="Times New Roman"/>
              </w:rPr>
              <m:t>1-</m:t>
            </m:r>
            <m:f>
              <m:fPr>
                <m:ctrlPr>
                  <w:rPr>
                    <w:rFonts w:ascii="Cambria Math" w:eastAsiaTheme="minorEastAsia" w:hAnsi="Cambria Math" w:cs="Times New Roman"/>
                    <w:i/>
                  </w:rPr>
                </m:ctrlPr>
              </m:fPr>
              <m:num>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pq</m:t>
                    </m:r>
                  </m:e>
                </m:nary>
              </m:num>
              <m:den>
                <m:sSup>
                  <m:sSupPr>
                    <m:ctrlPr>
                      <w:rPr>
                        <w:rFonts w:ascii="Cambria Math" w:eastAsiaTheme="minorEastAsia" w:hAnsi="Cambria Math" w:cs="Times New Roman"/>
                        <w:i/>
                      </w:rPr>
                    </m:ctrlPr>
                  </m:sSupPr>
                  <m:e>
                    <m:r>
                      <w:rPr>
                        <w:rFonts w:ascii="Cambria Math" w:eastAsiaTheme="minorEastAsia" w:hAnsi="Cambria Math" w:cs="Times New Roman"/>
                      </w:rPr>
                      <m:t>sx</m:t>
                    </m:r>
                  </m:e>
                  <m:sup>
                    <m:r>
                      <w:rPr>
                        <w:rFonts w:ascii="Cambria Math" w:eastAsiaTheme="minorEastAsia" w:hAnsi="Cambria Math" w:cs="Times New Roman"/>
                      </w:rPr>
                      <m:t>2</m:t>
                    </m:r>
                  </m:sup>
                </m:sSup>
              </m:den>
            </m:f>
          </m:e>
        </m:d>
      </m:oMath>
    </w:p>
    <w:p w:rsidR="00403F4F" w:rsidRPr="00D42640" w:rsidRDefault="00403F4F" w:rsidP="00403F4F">
      <w:pPr>
        <w:tabs>
          <w:tab w:val="left" w:pos="709"/>
        </w:tabs>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rPr>
        <w:tab/>
      </w:r>
      <w:r w:rsidRPr="00D42640">
        <w:rPr>
          <w:rFonts w:ascii="Times New Roman" w:eastAsiaTheme="minorEastAsia" w:hAnsi="Times New Roman" w:cs="Times New Roman"/>
        </w:rPr>
        <w:tab/>
        <w:t xml:space="preserve">= </w:t>
      </w:r>
      <m:oMath>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15-1</m:t>
                </m:r>
              </m:den>
            </m:f>
          </m:e>
        </m:d>
        <m:d>
          <m:dPr>
            <m:begChr m:val="["/>
            <m:endChr m:val="]"/>
            <m:ctrlPr>
              <w:rPr>
                <w:rFonts w:ascii="Cambria Math" w:eastAsiaTheme="minorEastAsia" w:hAnsi="Cambria Math" w:cs="Times New Roman"/>
                <w:i/>
              </w:rPr>
            </m:ctrlPr>
          </m:dPr>
          <m:e>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2,9472</m:t>
                </m:r>
              </m:num>
              <m:den>
                <m:r>
                  <w:rPr>
                    <w:rFonts w:ascii="Cambria Math" w:eastAsiaTheme="minorEastAsia" w:hAnsi="Cambria Math" w:cs="Times New Roman"/>
                  </w:rPr>
                  <m:t>11,493</m:t>
                </m:r>
              </m:den>
            </m:f>
          </m:e>
        </m:d>
      </m:oMath>
    </w:p>
    <w:p w:rsidR="00403F4F" w:rsidRPr="00D42640" w:rsidRDefault="00403F4F" w:rsidP="00403F4F">
      <w:pPr>
        <w:tabs>
          <w:tab w:val="left" w:pos="709"/>
        </w:tabs>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rPr>
        <w:tab/>
        <w:t>= (1,0714) (0,7435)</w:t>
      </w:r>
    </w:p>
    <w:p w:rsidR="00403F4F" w:rsidRPr="00D42640" w:rsidRDefault="00403F4F" w:rsidP="00403F4F">
      <w:pPr>
        <w:tabs>
          <w:tab w:val="left" w:pos="709"/>
        </w:tabs>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rPr>
        <w:tab/>
        <w:t>= 0,796</w:t>
      </w:r>
    </w:p>
    <w:p w:rsidR="00403F4F" w:rsidRPr="00D42640" w:rsidRDefault="00403F4F" w:rsidP="00403F4F">
      <w:pPr>
        <w:spacing w:after="0" w:line="360" w:lineRule="auto"/>
        <w:rPr>
          <w:rFonts w:ascii="Times New Roman" w:eastAsiaTheme="minorEastAsia" w:hAnsi="Times New Roman" w:cs="Times New Roman"/>
          <w:sz w:val="24"/>
        </w:rPr>
      </w:pPr>
      <w:r w:rsidRPr="00D42640">
        <w:rPr>
          <w:rFonts w:ascii="Times New Roman" w:eastAsiaTheme="minorEastAsia" w:hAnsi="Times New Roman" w:cs="Times New Roman"/>
        </w:rPr>
        <w:br w:type="page"/>
      </w:r>
    </w:p>
    <w:p w:rsidR="00403F4F" w:rsidRPr="00D42640" w:rsidRDefault="00403F4F" w:rsidP="00403F4F">
      <w:pPr>
        <w:spacing w:after="0" w:line="360" w:lineRule="auto"/>
        <w:rPr>
          <w:rFonts w:ascii="Times New Roman" w:hAnsi="Times New Roman" w:cs="Times New Roman"/>
        </w:rPr>
      </w:pPr>
      <w:r w:rsidRPr="00D42640">
        <w:rPr>
          <w:rFonts w:ascii="Times New Roman" w:hAnsi="Times New Roman" w:cs="Times New Roman"/>
          <w:b/>
        </w:rPr>
        <w:lastRenderedPageBreak/>
        <w:t xml:space="preserve">Lampiran </w:t>
      </w:r>
      <w:r>
        <w:rPr>
          <w:rFonts w:ascii="Times New Roman" w:hAnsi="Times New Roman" w:cs="Times New Roman"/>
          <w:b/>
          <w:lang w:val="en-US"/>
        </w:rPr>
        <w:t>19</w:t>
      </w:r>
      <w:r w:rsidRPr="00D42640">
        <w:rPr>
          <w:rFonts w:ascii="Times New Roman" w:hAnsi="Times New Roman" w:cs="Times New Roman"/>
        </w:rPr>
        <w:t>. Uji Normalitas Kolmogrov-Smirnov</w:t>
      </w:r>
    </w:p>
    <w:p w:rsidR="00403F4F" w:rsidRPr="00D42640" w:rsidRDefault="00403F4F" w:rsidP="00403F4F">
      <w:pPr>
        <w:spacing w:after="0" w:line="360" w:lineRule="auto"/>
        <w:jc w:val="center"/>
        <w:rPr>
          <w:rFonts w:ascii="Times New Roman" w:hAnsi="Times New Roman" w:cs="Times New Roman"/>
          <w:b/>
        </w:rPr>
      </w:pPr>
      <w:r w:rsidRPr="00D42640">
        <w:rPr>
          <w:rFonts w:ascii="Times New Roman" w:hAnsi="Times New Roman" w:cs="Times New Roman"/>
          <w:b/>
        </w:rPr>
        <w:t>UJI NORMALITAS KOLMOGROV-SMIRNOV</w:t>
      </w:r>
    </w:p>
    <w:p w:rsidR="00403F4F" w:rsidRPr="00D42640" w:rsidRDefault="00403F4F" w:rsidP="00621663">
      <w:pPr>
        <w:spacing w:after="0" w:line="360" w:lineRule="auto"/>
        <w:jc w:val="both"/>
        <w:rPr>
          <w:rFonts w:ascii="Times New Roman" w:hAnsi="Times New Roman" w:cs="Times New Roman"/>
        </w:rPr>
      </w:pPr>
      <w:r w:rsidRPr="00D42640">
        <w:rPr>
          <w:rFonts w:ascii="Times New Roman" w:hAnsi="Times New Roman" w:cs="Times New Roman"/>
        </w:rPr>
        <w:t>Untuk menghitung korelasi antar variabel, syarat data harus normal. Dengan menggunakan Kolmogrov-Smirnov, maka diperoleh hasil data sebagai berikut:</w:t>
      </w:r>
    </w:p>
    <w:tbl>
      <w:tblPr>
        <w:tblStyle w:val="TableGrid"/>
        <w:tblW w:w="0" w:type="auto"/>
        <w:tblLook w:val="04A0" w:firstRow="1" w:lastRow="0" w:firstColumn="1" w:lastColumn="0" w:noHBand="0" w:noVBand="1"/>
      </w:tblPr>
      <w:tblGrid>
        <w:gridCol w:w="1526"/>
        <w:gridCol w:w="1192"/>
        <w:gridCol w:w="1501"/>
        <w:gridCol w:w="1217"/>
        <w:gridCol w:w="1476"/>
        <w:gridCol w:w="1242"/>
      </w:tblGrid>
      <w:tr w:rsidR="00403F4F" w:rsidRPr="00D42640" w:rsidTr="00A40F4A">
        <w:tc>
          <w:tcPr>
            <w:tcW w:w="2718" w:type="dxa"/>
            <w:gridSpan w:val="2"/>
            <w:vAlign w:val="center"/>
          </w:tcPr>
          <w:p w:rsidR="00403F4F" w:rsidRPr="00D42640" w:rsidRDefault="00403F4F" w:rsidP="00A40F4A">
            <w:pPr>
              <w:spacing w:line="360" w:lineRule="auto"/>
              <w:jc w:val="center"/>
              <w:rPr>
                <w:rFonts w:ascii="Times New Roman" w:hAnsi="Times New Roman" w:cs="Times New Roman"/>
              </w:rPr>
            </w:pPr>
            <w:r w:rsidRPr="00D42640">
              <w:rPr>
                <w:rFonts w:ascii="Times New Roman" w:hAnsi="Times New Roman" w:cs="Times New Roman"/>
              </w:rPr>
              <w:t>Kebiasaan Membaca (X</w:t>
            </w:r>
            <w:r w:rsidRPr="00621663">
              <w:rPr>
                <w:rFonts w:ascii="Times New Roman" w:hAnsi="Times New Roman" w:cs="Times New Roman"/>
                <w:vertAlign w:val="subscript"/>
              </w:rPr>
              <w:t>1</w:t>
            </w:r>
            <w:r w:rsidRPr="00D42640">
              <w:rPr>
                <w:rFonts w:ascii="Times New Roman" w:hAnsi="Times New Roman" w:cs="Times New Roman"/>
              </w:rPr>
              <w:t>)</w:t>
            </w:r>
          </w:p>
        </w:tc>
        <w:tc>
          <w:tcPr>
            <w:tcW w:w="2718" w:type="dxa"/>
            <w:gridSpan w:val="2"/>
            <w:vAlign w:val="center"/>
          </w:tcPr>
          <w:p w:rsidR="00403F4F" w:rsidRPr="00D42640" w:rsidRDefault="00403F4F" w:rsidP="00A40F4A">
            <w:pPr>
              <w:spacing w:line="360" w:lineRule="auto"/>
              <w:jc w:val="center"/>
              <w:rPr>
                <w:rFonts w:ascii="Times New Roman" w:hAnsi="Times New Roman" w:cs="Times New Roman"/>
              </w:rPr>
            </w:pPr>
            <w:r w:rsidRPr="00D42640">
              <w:rPr>
                <w:rFonts w:ascii="Times New Roman" w:hAnsi="Times New Roman" w:cs="Times New Roman"/>
              </w:rPr>
              <w:t>Penguasaan Tata Bahasa (X</w:t>
            </w:r>
            <w:r w:rsidRPr="00621663">
              <w:rPr>
                <w:rFonts w:ascii="Times New Roman" w:hAnsi="Times New Roman" w:cs="Times New Roman"/>
                <w:vertAlign w:val="subscript"/>
              </w:rPr>
              <w:t>2</w:t>
            </w:r>
            <w:r w:rsidRPr="00D42640">
              <w:rPr>
                <w:rFonts w:ascii="Times New Roman" w:hAnsi="Times New Roman" w:cs="Times New Roman"/>
              </w:rPr>
              <w:t>)</w:t>
            </w:r>
          </w:p>
        </w:tc>
        <w:tc>
          <w:tcPr>
            <w:tcW w:w="2718" w:type="dxa"/>
            <w:gridSpan w:val="2"/>
            <w:vAlign w:val="center"/>
          </w:tcPr>
          <w:p w:rsidR="00403F4F" w:rsidRPr="00D42640" w:rsidRDefault="00403F4F" w:rsidP="00A40F4A">
            <w:pPr>
              <w:spacing w:line="360" w:lineRule="auto"/>
              <w:jc w:val="center"/>
              <w:rPr>
                <w:rFonts w:ascii="Times New Roman" w:hAnsi="Times New Roman" w:cs="Times New Roman"/>
              </w:rPr>
            </w:pPr>
            <w:r w:rsidRPr="00D42640">
              <w:rPr>
                <w:rFonts w:ascii="Times New Roman" w:hAnsi="Times New Roman" w:cs="Times New Roman"/>
              </w:rPr>
              <w:t>Keterampilan Menulis Deskripsi (Y)</w:t>
            </w:r>
          </w:p>
        </w:tc>
      </w:tr>
      <w:tr w:rsidR="00403F4F" w:rsidRPr="00D42640" w:rsidTr="00A40F4A">
        <w:tc>
          <w:tcPr>
            <w:tcW w:w="152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N</w:t>
            </w:r>
          </w:p>
        </w:tc>
        <w:tc>
          <w:tcPr>
            <w:tcW w:w="119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212</w:t>
            </w:r>
          </w:p>
        </w:tc>
        <w:tc>
          <w:tcPr>
            <w:tcW w:w="1501"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N</w:t>
            </w:r>
          </w:p>
        </w:tc>
        <w:tc>
          <w:tcPr>
            <w:tcW w:w="1217"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212</w:t>
            </w:r>
          </w:p>
        </w:tc>
        <w:tc>
          <w:tcPr>
            <w:tcW w:w="147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N</w:t>
            </w:r>
          </w:p>
        </w:tc>
        <w:tc>
          <w:tcPr>
            <w:tcW w:w="124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212</w:t>
            </w:r>
          </w:p>
        </w:tc>
      </w:tr>
      <w:tr w:rsidR="00403F4F" w:rsidRPr="00D42640" w:rsidTr="00A40F4A">
        <w:tc>
          <w:tcPr>
            <w:tcW w:w="152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Rata-rata</w:t>
            </w:r>
          </w:p>
        </w:tc>
        <w:tc>
          <w:tcPr>
            <w:tcW w:w="119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75,08</w:t>
            </w:r>
          </w:p>
        </w:tc>
        <w:tc>
          <w:tcPr>
            <w:tcW w:w="1501"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Rata-rata</w:t>
            </w:r>
          </w:p>
        </w:tc>
        <w:tc>
          <w:tcPr>
            <w:tcW w:w="1217"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10,26</w:t>
            </w:r>
          </w:p>
        </w:tc>
        <w:tc>
          <w:tcPr>
            <w:tcW w:w="147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Rata-rata</w:t>
            </w:r>
          </w:p>
        </w:tc>
        <w:tc>
          <w:tcPr>
            <w:tcW w:w="124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66,94</w:t>
            </w:r>
          </w:p>
        </w:tc>
      </w:tr>
      <w:tr w:rsidR="00403F4F" w:rsidRPr="00D42640" w:rsidTr="00A40F4A">
        <w:tc>
          <w:tcPr>
            <w:tcW w:w="152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Standar Deviasi</w:t>
            </w:r>
          </w:p>
        </w:tc>
        <w:tc>
          <w:tcPr>
            <w:tcW w:w="119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11,29</w:t>
            </w:r>
          </w:p>
        </w:tc>
        <w:tc>
          <w:tcPr>
            <w:tcW w:w="1501"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Standar Deviasi</w:t>
            </w:r>
          </w:p>
        </w:tc>
        <w:tc>
          <w:tcPr>
            <w:tcW w:w="1217"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3,31</w:t>
            </w:r>
          </w:p>
        </w:tc>
        <w:tc>
          <w:tcPr>
            <w:tcW w:w="147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Standar Deviasi</w:t>
            </w:r>
          </w:p>
        </w:tc>
        <w:tc>
          <w:tcPr>
            <w:tcW w:w="124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11,98</w:t>
            </w:r>
          </w:p>
        </w:tc>
      </w:tr>
      <w:tr w:rsidR="00403F4F" w:rsidRPr="00D42640" w:rsidTr="00A40F4A">
        <w:tc>
          <w:tcPr>
            <w:tcW w:w="152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D maks</w:t>
            </w:r>
          </w:p>
        </w:tc>
        <w:tc>
          <w:tcPr>
            <w:tcW w:w="119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0,069</w:t>
            </w:r>
          </w:p>
        </w:tc>
        <w:tc>
          <w:tcPr>
            <w:tcW w:w="1501"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D maks</w:t>
            </w:r>
          </w:p>
        </w:tc>
        <w:tc>
          <w:tcPr>
            <w:tcW w:w="1217"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0,076</w:t>
            </w:r>
          </w:p>
        </w:tc>
        <w:tc>
          <w:tcPr>
            <w:tcW w:w="147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D maks</w:t>
            </w:r>
          </w:p>
        </w:tc>
        <w:tc>
          <w:tcPr>
            <w:tcW w:w="124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0,056</w:t>
            </w:r>
          </w:p>
        </w:tc>
      </w:tr>
      <w:tr w:rsidR="00403F4F" w:rsidRPr="00D42640" w:rsidTr="00A40F4A">
        <w:tc>
          <w:tcPr>
            <w:tcW w:w="152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D kritis</w:t>
            </w:r>
          </w:p>
        </w:tc>
        <w:tc>
          <w:tcPr>
            <w:tcW w:w="119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0,093</w:t>
            </w:r>
          </w:p>
        </w:tc>
        <w:tc>
          <w:tcPr>
            <w:tcW w:w="1501"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D kritis</w:t>
            </w:r>
          </w:p>
        </w:tc>
        <w:tc>
          <w:tcPr>
            <w:tcW w:w="1217"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0,093</w:t>
            </w:r>
          </w:p>
        </w:tc>
        <w:tc>
          <w:tcPr>
            <w:tcW w:w="147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D kritis</w:t>
            </w:r>
          </w:p>
        </w:tc>
        <w:tc>
          <w:tcPr>
            <w:tcW w:w="124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0,093</w:t>
            </w:r>
          </w:p>
        </w:tc>
      </w:tr>
      <w:tr w:rsidR="00403F4F" w:rsidRPr="00D42640" w:rsidTr="00A40F4A">
        <w:tc>
          <w:tcPr>
            <w:tcW w:w="152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Keterangan</w:t>
            </w:r>
          </w:p>
        </w:tc>
        <w:tc>
          <w:tcPr>
            <w:tcW w:w="119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NORMAL</w:t>
            </w:r>
          </w:p>
        </w:tc>
        <w:tc>
          <w:tcPr>
            <w:tcW w:w="1501"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Keterangan</w:t>
            </w:r>
          </w:p>
        </w:tc>
        <w:tc>
          <w:tcPr>
            <w:tcW w:w="1217"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NORMAL</w:t>
            </w:r>
          </w:p>
        </w:tc>
        <w:tc>
          <w:tcPr>
            <w:tcW w:w="1476"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Keterangan</w:t>
            </w:r>
          </w:p>
        </w:tc>
        <w:tc>
          <w:tcPr>
            <w:tcW w:w="1242" w:type="dxa"/>
          </w:tcPr>
          <w:p w:rsidR="00403F4F" w:rsidRPr="00D42640" w:rsidRDefault="00403F4F" w:rsidP="00A40F4A">
            <w:pPr>
              <w:spacing w:line="360" w:lineRule="auto"/>
              <w:rPr>
                <w:rFonts w:ascii="Times New Roman" w:hAnsi="Times New Roman" w:cs="Times New Roman"/>
              </w:rPr>
            </w:pPr>
            <w:r w:rsidRPr="00D42640">
              <w:rPr>
                <w:rFonts w:ascii="Times New Roman" w:hAnsi="Times New Roman" w:cs="Times New Roman"/>
              </w:rPr>
              <w:t>NORMAL</w:t>
            </w:r>
          </w:p>
        </w:tc>
      </w:tr>
    </w:tbl>
    <w:p w:rsidR="00403F4F" w:rsidRPr="00D42640" w:rsidRDefault="00403F4F" w:rsidP="00403F4F">
      <w:pPr>
        <w:spacing w:after="0" w:line="360" w:lineRule="auto"/>
        <w:rPr>
          <w:rFonts w:ascii="Times New Roman" w:hAnsi="Times New Roman" w:cs="Times New Roman"/>
        </w:rPr>
      </w:pPr>
    </w:p>
    <w:p w:rsidR="00403F4F" w:rsidRPr="00D42640" w:rsidRDefault="00403F4F" w:rsidP="00403F4F">
      <w:pPr>
        <w:tabs>
          <w:tab w:val="left" w:pos="851"/>
        </w:tabs>
        <w:spacing w:after="0" w:line="360" w:lineRule="auto"/>
        <w:ind w:left="284"/>
        <w:rPr>
          <w:rFonts w:ascii="Times New Roman" w:eastAsiaTheme="minorEastAsia" w:hAnsi="Times New Roman" w:cs="Times New Roman"/>
        </w:rPr>
      </w:pPr>
    </w:p>
    <w:p w:rsidR="00403F4F" w:rsidRPr="00D42640" w:rsidRDefault="00403F4F" w:rsidP="00403F4F">
      <w:pPr>
        <w:spacing w:after="0" w:line="360" w:lineRule="auto"/>
        <w:rPr>
          <w:rFonts w:ascii="Times New Roman" w:eastAsiaTheme="minorEastAsia" w:hAnsi="Times New Roman" w:cs="Times New Roman"/>
          <w:sz w:val="24"/>
        </w:rPr>
      </w:pPr>
      <w:r w:rsidRPr="00D42640">
        <w:rPr>
          <w:rFonts w:ascii="Times New Roman" w:eastAsiaTheme="minorEastAsia" w:hAnsi="Times New Roman" w:cs="Times New Roman"/>
        </w:rPr>
        <w:br w:type="page"/>
      </w:r>
    </w:p>
    <w:p w:rsidR="00403F4F" w:rsidRPr="00D42640" w:rsidRDefault="00403F4F" w:rsidP="00403F4F">
      <w:pPr>
        <w:spacing w:after="0" w:line="360" w:lineRule="auto"/>
        <w:rPr>
          <w:rFonts w:ascii="Times New Roman" w:hAnsi="Times New Roman" w:cs="Times New Roman"/>
        </w:rPr>
      </w:pPr>
      <w:r w:rsidRPr="00D42640">
        <w:rPr>
          <w:rFonts w:ascii="Times New Roman" w:hAnsi="Times New Roman" w:cs="Times New Roman"/>
          <w:b/>
        </w:rPr>
        <w:lastRenderedPageBreak/>
        <w:t xml:space="preserve">Lampiran </w:t>
      </w:r>
      <w:r>
        <w:rPr>
          <w:rFonts w:ascii="Times New Roman" w:hAnsi="Times New Roman" w:cs="Times New Roman"/>
          <w:b/>
        </w:rPr>
        <w:t>2</w:t>
      </w:r>
      <w:r>
        <w:rPr>
          <w:rFonts w:ascii="Times New Roman" w:hAnsi="Times New Roman" w:cs="Times New Roman"/>
          <w:b/>
          <w:lang w:val="en-US"/>
        </w:rPr>
        <w:t>0</w:t>
      </w:r>
      <w:r w:rsidRPr="00D42640">
        <w:rPr>
          <w:rFonts w:ascii="Times New Roman" w:hAnsi="Times New Roman" w:cs="Times New Roman"/>
        </w:rPr>
        <w:t>. Uji Linear Y atas X</w:t>
      </w:r>
      <w:r w:rsidRPr="00621663">
        <w:rPr>
          <w:rFonts w:ascii="Times New Roman" w:hAnsi="Times New Roman" w:cs="Times New Roman"/>
          <w:vertAlign w:val="subscript"/>
        </w:rPr>
        <w:t>1</w:t>
      </w:r>
    </w:p>
    <w:p w:rsidR="00403F4F" w:rsidRPr="00D42640" w:rsidRDefault="00403F4F" w:rsidP="00403F4F">
      <w:pPr>
        <w:spacing w:after="0" w:line="360" w:lineRule="auto"/>
        <w:jc w:val="center"/>
        <w:rPr>
          <w:rFonts w:ascii="Times New Roman" w:hAnsi="Times New Roman" w:cs="Times New Roman"/>
          <w:b/>
        </w:rPr>
      </w:pPr>
      <w:r w:rsidRPr="00D42640">
        <w:rPr>
          <w:rFonts w:ascii="Times New Roman" w:hAnsi="Times New Roman" w:cs="Times New Roman"/>
          <w:b/>
        </w:rPr>
        <w:t>UJI LINEAR</w:t>
      </w:r>
    </w:p>
    <w:p w:rsidR="00403F4F" w:rsidRDefault="00403F4F" w:rsidP="00403F4F">
      <w:pPr>
        <w:spacing w:after="0" w:line="360" w:lineRule="auto"/>
        <w:jc w:val="center"/>
        <w:rPr>
          <w:rFonts w:ascii="Times New Roman" w:hAnsi="Times New Roman" w:cs="Times New Roman"/>
          <w:b/>
        </w:rPr>
      </w:pPr>
      <w:r w:rsidRPr="00D42640">
        <w:rPr>
          <w:rFonts w:ascii="Times New Roman" w:hAnsi="Times New Roman" w:cs="Times New Roman"/>
          <w:b/>
        </w:rPr>
        <w:t>Y ATAS X</w:t>
      </w:r>
      <w:r w:rsidRPr="00621663">
        <w:rPr>
          <w:rFonts w:ascii="Times New Roman" w:hAnsi="Times New Roman" w:cs="Times New Roman"/>
          <w:b/>
          <w:vertAlign w:val="subscript"/>
        </w:rPr>
        <w:t>1</w:t>
      </w:r>
    </w:p>
    <w:p w:rsidR="00403F4F" w:rsidRDefault="00403F4F" w:rsidP="00403F4F">
      <w:pPr>
        <w:spacing w:after="0" w:line="360" w:lineRule="auto"/>
        <w:jc w:val="both"/>
        <w:rPr>
          <w:rFonts w:ascii="Times New Roman" w:hAnsi="Times New Roman" w:cs="Times New Roman"/>
        </w:rPr>
      </w:pPr>
      <w:r>
        <w:rPr>
          <w:rFonts w:ascii="Times New Roman" w:hAnsi="Times New Roman" w:cs="Times New Roman"/>
        </w:rPr>
        <w:t>Dengan α = 0,05, maka hipotesisnya adalah:</w:t>
      </w:r>
    </w:p>
    <w:p w:rsidR="00403F4F" w:rsidRDefault="00403F4F" w:rsidP="00403F4F">
      <w:pPr>
        <w:spacing w:after="0" w:line="360" w:lineRule="auto"/>
        <w:jc w:val="both"/>
        <w:rPr>
          <w:rFonts w:ascii="Times New Roman" w:hAnsi="Times New Roman" w:cs="Times New Roman"/>
        </w:rPr>
      </w:pPr>
      <w:r>
        <w:rPr>
          <w:rFonts w:ascii="Times New Roman" w:hAnsi="Times New Roman" w:cs="Times New Roman"/>
        </w:rPr>
        <w:t>H</w:t>
      </w:r>
      <w:r w:rsidRPr="00A04F71">
        <w:rPr>
          <w:rFonts w:ascii="Times New Roman" w:hAnsi="Times New Roman" w:cs="Times New Roman"/>
          <w:vertAlign w:val="subscript"/>
        </w:rPr>
        <w:t>0</w:t>
      </w:r>
      <w:r>
        <w:rPr>
          <w:rFonts w:ascii="Times New Roman" w:hAnsi="Times New Roman" w:cs="Times New Roman"/>
        </w:rPr>
        <w:tab/>
        <w:t>= Hubungan X</w:t>
      </w:r>
      <w:r w:rsidRPr="00621663">
        <w:rPr>
          <w:rFonts w:ascii="Times New Roman" w:hAnsi="Times New Roman" w:cs="Times New Roman"/>
          <w:vertAlign w:val="subscript"/>
        </w:rPr>
        <w:t>1</w:t>
      </w:r>
      <w:r>
        <w:rPr>
          <w:rFonts w:ascii="Times New Roman" w:hAnsi="Times New Roman" w:cs="Times New Roman"/>
        </w:rPr>
        <w:t xml:space="preserve"> dan Y linier (F</w:t>
      </w:r>
      <w:r w:rsidRPr="00A04F71">
        <w:rPr>
          <w:rFonts w:ascii="Times New Roman" w:hAnsi="Times New Roman" w:cs="Times New Roman"/>
          <w:vertAlign w:val="subscript"/>
        </w:rPr>
        <w:t>obs</w:t>
      </w:r>
      <w:r>
        <w:rPr>
          <w:rFonts w:ascii="Times New Roman" w:hAnsi="Times New Roman" w:cs="Times New Roman"/>
        </w:rPr>
        <w:t xml:space="preserve"> </w:t>
      </w:r>
      <w:r w:rsidRPr="007726A1">
        <w:rPr>
          <w:rFonts w:ascii="Times New Roman" w:hAnsi="Times New Roman" w:cs="Times New Roman"/>
          <w:color w:val="202124"/>
          <w:sz w:val="24"/>
          <w:szCs w:val="21"/>
          <w:shd w:val="clear" w:color="auto" w:fill="FFFFFF"/>
        </w:rPr>
        <w:t>≤</w:t>
      </w:r>
      <w:r>
        <w:rPr>
          <w:rFonts w:ascii="Times New Roman" w:hAnsi="Times New Roman" w:cs="Times New Roman"/>
        </w:rPr>
        <w:t xml:space="preserve"> F</w:t>
      </w:r>
      <w:r w:rsidRPr="00A04F71">
        <w:rPr>
          <w:rFonts w:ascii="Times New Roman" w:hAnsi="Times New Roman" w:cs="Times New Roman"/>
          <w:vertAlign w:val="subscript"/>
        </w:rPr>
        <w:t>tabel</w:t>
      </w:r>
      <w:r>
        <w:rPr>
          <w:rFonts w:ascii="Times New Roman" w:hAnsi="Times New Roman" w:cs="Times New Roman"/>
        </w:rPr>
        <w:t>)</w:t>
      </w:r>
    </w:p>
    <w:p w:rsidR="00403F4F" w:rsidRPr="00A04F71" w:rsidRDefault="00403F4F" w:rsidP="00403F4F">
      <w:pPr>
        <w:spacing w:after="0" w:line="360" w:lineRule="auto"/>
        <w:jc w:val="both"/>
        <w:rPr>
          <w:rFonts w:ascii="Times New Roman" w:hAnsi="Times New Roman" w:cs="Times New Roman"/>
        </w:rPr>
      </w:pPr>
      <w:r>
        <w:rPr>
          <w:rFonts w:ascii="Times New Roman" w:hAnsi="Times New Roman" w:cs="Times New Roman"/>
        </w:rPr>
        <w:t>H</w:t>
      </w:r>
      <w:r w:rsidRPr="00A04F71">
        <w:rPr>
          <w:rFonts w:ascii="Times New Roman" w:hAnsi="Times New Roman" w:cs="Times New Roman"/>
          <w:vertAlign w:val="subscript"/>
        </w:rPr>
        <w:t>1</w:t>
      </w:r>
      <w:r>
        <w:rPr>
          <w:rFonts w:ascii="Times New Roman" w:hAnsi="Times New Roman" w:cs="Times New Roman"/>
        </w:rPr>
        <w:tab/>
        <w:t>= Hubungan X</w:t>
      </w:r>
      <w:r w:rsidRPr="00621663">
        <w:rPr>
          <w:rFonts w:ascii="Times New Roman" w:hAnsi="Times New Roman" w:cs="Times New Roman"/>
          <w:vertAlign w:val="subscript"/>
        </w:rPr>
        <w:t>1</w:t>
      </w:r>
      <w:r>
        <w:rPr>
          <w:rFonts w:ascii="Times New Roman" w:hAnsi="Times New Roman" w:cs="Times New Roman"/>
        </w:rPr>
        <w:t xml:space="preserve"> dan Y tidak linier (F</w:t>
      </w:r>
      <w:r w:rsidRPr="00A04F71">
        <w:rPr>
          <w:rFonts w:ascii="Times New Roman" w:hAnsi="Times New Roman" w:cs="Times New Roman"/>
          <w:vertAlign w:val="subscript"/>
        </w:rPr>
        <w:t>obs</w:t>
      </w:r>
      <w:r>
        <w:rPr>
          <w:rFonts w:ascii="Times New Roman" w:hAnsi="Times New Roman" w:cs="Times New Roman"/>
        </w:rPr>
        <w:t xml:space="preserve"> </w:t>
      </w:r>
      <w:r w:rsidRPr="00A04F71">
        <w:rPr>
          <w:rFonts w:ascii="Times New Roman" w:hAnsi="Times New Roman" w:cs="Times New Roman"/>
        </w:rPr>
        <w:t>&gt;</w:t>
      </w:r>
      <w:r>
        <w:rPr>
          <w:rFonts w:ascii="Times New Roman" w:hAnsi="Times New Roman" w:cs="Times New Roman"/>
        </w:rPr>
        <w:t xml:space="preserve"> F</w:t>
      </w:r>
      <w:r w:rsidRPr="00A04F71">
        <w:rPr>
          <w:rFonts w:ascii="Times New Roman" w:hAnsi="Times New Roman" w:cs="Times New Roman"/>
          <w:vertAlign w:val="subscript"/>
        </w:rPr>
        <w:t>tabel</w:t>
      </w:r>
      <w:r>
        <w:rPr>
          <w:rFonts w:ascii="Times New Roman" w:hAnsi="Times New Roman" w:cs="Times New Roman"/>
        </w:rPr>
        <w:t>)</w:t>
      </w:r>
    </w:p>
    <w:p w:rsidR="00403F4F" w:rsidRPr="00D42640" w:rsidRDefault="00403F4F" w:rsidP="00403F4F">
      <w:pPr>
        <w:numPr>
          <w:ilvl w:val="0"/>
          <w:numId w:val="97"/>
        </w:numPr>
        <w:tabs>
          <w:tab w:val="left" w:pos="1418"/>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Mencari a</w:t>
      </w:r>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Y</m:t>
                    </m:r>
                  </m:e>
                </m:nary>
              </m:e>
            </m:d>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e>
                </m:nary>
              </m:e>
            </m:d>
            <m:r>
              <w:rPr>
                <w:rFonts w:ascii="Cambria Math" w:eastAsiaTheme="minorEastAsia" w:hAnsi="Cambria Math" w:cs="Times New Roman"/>
              </w:rPr>
              <m:t>-</m:t>
            </m:r>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m:t>
                    </m:r>
                  </m:e>
                </m:nary>
              </m:e>
            </m:d>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XY</m:t>
                    </m:r>
                  </m:e>
                </m:nary>
              </m:e>
            </m:d>
          </m:num>
          <m:den>
            <m:r>
              <w:rPr>
                <w:rFonts w:ascii="Cambria Math" w:eastAsiaTheme="minorEastAsia" w:hAnsi="Cambria Math" w:cs="Times New Roman"/>
              </w:rPr>
              <m:t>n</m:t>
            </m:r>
            <m:nary>
              <m:naryPr>
                <m:chr m:val="∑"/>
                <m:limLoc m:val="undOvr"/>
                <m:subHide m:val="1"/>
                <m:supHide m:val="1"/>
                <m:ctrlPr>
                  <w:rPr>
                    <w:rFonts w:ascii="Cambria Math" w:eastAsiaTheme="minorEastAsia" w:hAnsi="Cambria Math" w:cs="Times New Roman"/>
                    <w:i/>
                  </w:rPr>
                </m:ctrlPr>
              </m:naryPr>
              <m:sub/>
              <m:sup/>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e>
            </m:nary>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m:t>
                        </m:r>
                      </m:e>
                    </m:nary>
                  </m:e>
                </m:d>
              </m:e>
              <m:sup>
                <m:r>
                  <w:rPr>
                    <w:rFonts w:ascii="Cambria Math" w:eastAsiaTheme="minorEastAsia" w:hAnsi="Cambria Math" w:cs="Times New Roman"/>
                  </w:rPr>
                  <m:t>2</m:t>
                </m:r>
              </m:sup>
            </m:sSup>
          </m:den>
        </m:f>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14174</m:t>
                </m:r>
              </m:e>
            </m:d>
            <m:d>
              <m:dPr>
                <m:ctrlPr>
                  <w:rPr>
                    <w:rFonts w:ascii="Cambria Math" w:eastAsiaTheme="minorEastAsia" w:hAnsi="Cambria Math" w:cs="Times New Roman"/>
                    <w:i/>
                  </w:rPr>
                </m:ctrlPr>
              </m:dPr>
              <m:e>
                <m:r>
                  <w:rPr>
                    <w:rFonts w:ascii="Cambria Math" w:eastAsiaTheme="minorEastAsia" w:hAnsi="Cambria Math" w:cs="Times New Roman"/>
                  </w:rPr>
                  <m:t>1222104</m:t>
                </m:r>
              </m:e>
            </m:d>
            <m:r>
              <w:rPr>
                <w:rFonts w:ascii="Cambria Math" w:eastAsiaTheme="minorEastAsia" w:hAnsi="Cambria Math" w:cs="Times New Roman"/>
              </w:rPr>
              <m:t>-(15918)(1081435)</m:t>
            </m:r>
          </m:num>
          <m:den>
            <m:r>
              <w:rPr>
                <w:rFonts w:ascii="Cambria Math" w:eastAsiaTheme="minorEastAsia" w:hAnsi="Cambria Math" w:cs="Times New Roman"/>
              </w:rPr>
              <m:t>212</m:t>
            </m:r>
            <m:d>
              <m:dPr>
                <m:ctrlPr>
                  <w:rPr>
                    <w:rFonts w:ascii="Cambria Math" w:eastAsiaTheme="minorEastAsia" w:hAnsi="Cambria Math" w:cs="Times New Roman"/>
                    <w:i/>
                  </w:rPr>
                </m:ctrlPr>
              </m:dPr>
              <m:e>
                <m:r>
                  <w:rPr>
                    <w:rFonts w:ascii="Cambria Math" w:eastAsiaTheme="minorEastAsia" w:hAnsi="Cambria Math" w:cs="Times New Roman"/>
                  </w:rPr>
                  <m:t>1222104</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(15918)</m:t>
                </m:r>
              </m:e>
              <m:sup>
                <m:r>
                  <w:rPr>
                    <w:rFonts w:ascii="Cambria Math" w:eastAsiaTheme="minorEastAsia" w:hAnsi="Cambria Math" w:cs="Times New Roman"/>
                  </w:rPr>
                  <m:t>2</m:t>
                </m:r>
              </m:sup>
            </m:sSup>
          </m:den>
        </m:f>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107819766</m:t>
            </m:r>
          </m:num>
          <m:den>
            <m:r>
              <w:rPr>
                <w:rFonts w:ascii="Cambria Math" w:eastAsiaTheme="minorEastAsia" w:hAnsi="Cambria Math" w:cs="Times New Roman"/>
              </w:rPr>
              <m:t>5703324</m:t>
            </m:r>
          </m:den>
        </m:f>
        <m:r>
          <w:rPr>
            <w:rFonts w:ascii="Cambria Math" w:eastAsiaTheme="minorEastAsia" w:hAnsi="Cambria Math" w:cs="Times New Roman"/>
          </w:rPr>
          <m:t>=18,90</m:t>
        </m:r>
      </m:oMath>
    </w:p>
    <w:p w:rsidR="00403F4F" w:rsidRPr="00D42640" w:rsidRDefault="00403F4F" w:rsidP="00403F4F">
      <w:pPr>
        <w:numPr>
          <w:ilvl w:val="0"/>
          <w:numId w:val="97"/>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Mencari b</w:t>
      </w:r>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b</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n</m:t>
            </m:r>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XY</m:t>
                    </m:r>
                  </m:e>
                </m:nary>
              </m:e>
            </m:d>
            <m:r>
              <w:rPr>
                <w:rFonts w:ascii="Cambria Math" w:eastAsiaTheme="minorEastAsia" w:hAnsi="Cambria Math" w:cs="Times New Roman"/>
              </w:rPr>
              <m:t>-</m:t>
            </m:r>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m:t>
                    </m:r>
                  </m:e>
                </m:nary>
              </m:e>
            </m:d>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Y</m:t>
                    </m:r>
                  </m:e>
                </m:nary>
              </m:e>
            </m:d>
          </m:num>
          <m:den>
            <m:r>
              <w:rPr>
                <w:rFonts w:ascii="Cambria Math" w:eastAsiaTheme="minorEastAsia" w:hAnsi="Cambria Math" w:cs="Times New Roman"/>
              </w:rPr>
              <m:t>n</m:t>
            </m:r>
            <m:nary>
              <m:naryPr>
                <m:chr m:val="∑"/>
                <m:limLoc m:val="undOvr"/>
                <m:subHide m:val="1"/>
                <m:supHide m:val="1"/>
                <m:ctrlPr>
                  <w:rPr>
                    <w:rFonts w:ascii="Cambria Math" w:eastAsiaTheme="minorEastAsia" w:hAnsi="Cambria Math" w:cs="Times New Roman"/>
                    <w:i/>
                  </w:rPr>
                </m:ctrlPr>
              </m:naryPr>
              <m:sub/>
              <m:sup/>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e>
            </m:nary>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m:t>
                        </m:r>
                      </m:e>
                    </m:nary>
                  </m:e>
                </m:d>
              </m:e>
              <m:sup>
                <m:r>
                  <w:rPr>
                    <w:rFonts w:ascii="Cambria Math" w:eastAsiaTheme="minorEastAsia" w:hAnsi="Cambria Math" w:cs="Times New Roman"/>
                  </w:rPr>
                  <m:t>2</m:t>
                </m:r>
              </m:sup>
            </m:sSup>
          </m:den>
        </m:f>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212</m:t>
            </m:r>
            <m:d>
              <m:dPr>
                <m:ctrlPr>
                  <w:rPr>
                    <w:rFonts w:ascii="Cambria Math" w:eastAsiaTheme="minorEastAsia" w:hAnsi="Cambria Math" w:cs="Times New Roman"/>
                    <w:i/>
                  </w:rPr>
                </m:ctrlPr>
              </m:dPr>
              <m:e>
                <m:r>
                  <w:rPr>
                    <w:rFonts w:ascii="Cambria Math" w:eastAsiaTheme="minorEastAsia" w:hAnsi="Cambria Math" w:cs="Times New Roman"/>
                  </w:rPr>
                  <m:t>1081435</m:t>
                </m:r>
              </m:e>
            </m:d>
            <m:r>
              <w:rPr>
                <w:rFonts w:ascii="Cambria Math" w:eastAsiaTheme="minorEastAsia" w:hAnsi="Cambria Math" w:cs="Times New Roman"/>
              </w:rPr>
              <m:t>-(15918)(14174)</m:t>
            </m:r>
          </m:num>
          <m:den>
            <m:r>
              <w:rPr>
                <w:rFonts w:ascii="Cambria Math" w:eastAsiaTheme="minorEastAsia" w:hAnsi="Cambria Math" w:cs="Times New Roman"/>
              </w:rPr>
              <m:t>212</m:t>
            </m:r>
            <m:d>
              <m:dPr>
                <m:ctrlPr>
                  <w:rPr>
                    <w:rFonts w:ascii="Cambria Math" w:eastAsiaTheme="minorEastAsia" w:hAnsi="Cambria Math" w:cs="Times New Roman"/>
                    <w:i/>
                  </w:rPr>
                </m:ctrlPr>
              </m:dPr>
              <m:e>
                <m:r>
                  <w:rPr>
                    <w:rFonts w:ascii="Cambria Math" w:eastAsiaTheme="minorEastAsia" w:hAnsi="Cambria Math" w:cs="Times New Roman"/>
                  </w:rPr>
                  <m:t>1222104</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(15918)</m:t>
                </m:r>
              </m:e>
              <m:sup>
                <m:r>
                  <w:rPr>
                    <w:rFonts w:ascii="Cambria Math" w:eastAsiaTheme="minorEastAsia" w:hAnsi="Cambria Math" w:cs="Times New Roman"/>
                  </w:rPr>
                  <m:t>2</m:t>
                </m:r>
              </m:sup>
            </m:sSup>
          </m:den>
        </m:f>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3642488</m:t>
            </m:r>
          </m:num>
          <m:den>
            <m:r>
              <w:rPr>
                <w:rFonts w:ascii="Cambria Math" w:eastAsiaTheme="minorEastAsia" w:hAnsi="Cambria Math" w:cs="Times New Roman"/>
              </w:rPr>
              <m:t>5703324</m:t>
            </m:r>
          </m:den>
        </m:f>
        <m:r>
          <w:rPr>
            <w:rFonts w:ascii="Cambria Math" w:eastAsiaTheme="minorEastAsia" w:hAnsi="Cambria Math" w:cs="Times New Roman"/>
          </w:rPr>
          <m:t>=0,638</m:t>
        </m:r>
      </m:oMath>
    </w:p>
    <w:p w:rsidR="00403F4F" w:rsidRPr="00D42640" w:rsidRDefault="00403F4F" w:rsidP="00403F4F">
      <w:pPr>
        <w:numPr>
          <w:ilvl w:val="0"/>
          <w:numId w:val="97"/>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Jumlah Kuadran Galat</w:t>
      </w:r>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JKG</w:t>
      </w:r>
      <w:r w:rsidRPr="00D42640">
        <w:rPr>
          <w:rFonts w:ascii="Times New Roman" w:eastAsiaTheme="minorEastAsia" w:hAnsi="Times New Roman" w:cs="Times New Roman"/>
        </w:rPr>
        <w:tab/>
        <w:t xml:space="preserve">= </w:t>
      </w:r>
      <m:oMath>
        <m:nary>
          <m:naryPr>
            <m:chr m:val="∑"/>
            <m:limLoc m:val="undOvr"/>
            <m:subHide m:val="1"/>
            <m:supHide m:val="1"/>
            <m:ctrlPr>
              <w:rPr>
                <w:rFonts w:ascii="Cambria Math" w:eastAsiaTheme="minorEastAsia" w:hAnsi="Cambria Math" w:cs="Times New Roman"/>
                <w:i/>
              </w:rPr>
            </m:ctrlPr>
          </m:naryPr>
          <m:sub/>
          <m:sup/>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e>
        </m:nary>
        <m:r>
          <w:rPr>
            <w:rFonts w:ascii="Cambria Math" w:eastAsiaTheme="minorEastAsia" w:hAnsi="Cambria Math" w:cs="Times New Roman"/>
          </w:rPr>
          <m:t>-a</m:t>
        </m:r>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Y</m:t>
                </m:r>
              </m:e>
            </m:nary>
          </m:e>
        </m:d>
        <m:r>
          <w:rPr>
            <w:rFonts w:ascii="Cambria Math" w:eastAsiaTheme="minorEastAsia" w:hAnsi="Cambria Math" w:cs="Times New Roman"/>
          </w:rPr>
          <m:t>-b</m:t>
        </m:r>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XY</m:t>
                </m:r>
              </m:e>
            </m:nary>
          </m:e>
        </m:d>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977510 – 18,90(14174) – 0,638(1081435)</w:t>
      </w:r>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b/>
        <w:t>= 18884,57</w:t>
      </w:r>
    </w:p>
    <w:p w:rsidR="00403F4F" w:rsidRDefault="00403F4F" w:rsidP="00403F4F">
      <w:pPr>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rPr>
        <w:t xml:space="preserve">Tabel untuk mencari </w:t>
      </w:r>
      <w:r>
        <w:rPr>
          <w:rFonts w:ascii="Times New Roman" w:eastAsiaTheme="minorEastAsia" w:hAnsi="Times New Roman" w:cs="Times New Roman"/>
        </w:rPr>
        <w:t>JKGM</w:t>
      </w:r>
    </w:p>
    <w:tbl>
      <w:tblPr>
        <w:tblStyle w:val="TableGrid"/>
        <w:tblW w:w="0" w:type="auto"/>
        <w:tblLook w:val="04A0" w:firstRow="1" w:lastRow="0" w:firstColumn="1" w:lastColumn="0" w:noHBand="0" w:noVBand="1"/>
      </w:tblPr>
      <w:tblGrid>
        <w:gridCol w:w="1017"/>
        <w:gridCol w:w="837"/>
        <w:gridCol w:w="838"/>
        <w:gridCol w:w="956"/>
        <w:gridCol w:w="855"/>
        <w:gridCol w:w="781"/>
        <w:gridCol w:w="830"/>
        <w:gridCol w:w="879"/>
        <w:gridCol w:w="1161"/>
      </w:tblGrid>
      <w:tr w:rsidR="00403F4F" w:rsidTr="00A40F4A">
        <w:tc>
          <w:tcPr>
            <w:tcW w:w="891" w:type="dxa"/>
          </w:tcPr>
          <w:p w:rsidR="00403F4F" w:rsidRPr="00EA48FB" w:rsidRDefault="00403F4F" w:rsidP="00A40F4A">
            <w:pPr>
              <w:pStyle w:val="NoSpacing"/>
              <w:jc w:val="center"/>
              <w:rPr>
                <w:b/>
                <w:sz w:val="18"/>
                <w:szCs w:val="18"/>
              </w:rPr>
            </w:pPr>
            <w:r w:rsidRPr="00EA48FB">
              <w:rPr>
                <w:b/>
                <w:sz w:val="18"/>
                <w:szCs w:val="18"/>
              </w:rPr>
              <w:t>Kelompok</w:t>
            </w:r>
          </w:p>
        </w:tc>
        <w:tc>
          <w:tcPr>
            <w:tcW w:w="903" w:type="dxa"/>
            <w:vAlign w:val="bottom"/>
          </w:tcPr>
          <w:p w:rsidR="00403F4F" w:rsidRPr="00EA48FB" w:rsidRDefault="00403F4F" w:rsidP="00A40F4A">
            <w:pPr>
              <w:pStyle w:val="NoSpacing"/>
              <w:jc w:val="center"/>
              <w:rPr>
                <w:b/>
                <w:sz w:val="18"/>
                <w:szCs w:val="18"/>
              </w:rPr>
            </w:pPr>
            <w:r w:rsidRPr="00EA48FB">
              <w:rPr>
                <w:b/>
                <w:sz w:val="18"/>
                <w:szCs w:val="18"/>
              </w:rPr>
              <w:t>X</w:t>
            </w:r>
            <w:r w:rsidRPr="00621663">
              <w:rPr>
                <w:b/>
                <w:sz w:val="18"/>
                <w:szCs w:val="18"/>
                <w:vertAlign w:val="subscript"/>
              </w:rPr>
              <w:t>1</w:t>
            </w:r>
          </w:p>
        </w:tc>
        <w:tc>
          <w:tcPr>
            <w:tcW w:w="903" w:type="dxa"/>
            <w:vAlign w:val="bottom"/>
          </w:tcPr>
          <w:p w:rsidR="00403F4F" w:rsidRPr="00EA48FB" w:rsidRDefault="00403F4F" w:rsidP="00A40F4A">
            <w:pPr>
              <w:pStyle w:val="NoSpacing"/>
              <w:jc w:val="center"/>
              <w:rPr>
                <w:b/>
                <w:color w:val="000000"/>
                <w:sz w:val="18"/>
                <w:szCs w:val="18"/>
              </w:rPr>
            </w:pPr>
            <w:r w:rsidRPr="00EA48FB">
              <w:rPr>
                <w:b/>
                <w:color w:val="000000"/>
                <w:sz w:val="18"/>
                <w:szCs w:val="18"/>
              </w:rPr>
              <w:t>Y</w:t>
            </w:r>
          </w:p>
        </w:tc>
        <w:tc>
          <w:tcPr>
            <w:tcW w:w="997" w:type="dxa"/>
            <w:vAlign w:val="bottom"/>
          </w:tcPr>
          <w:p w:rsidR="00403F4F" w:rsidRPr="00EA48FB" w:rsidRDefault="00403F4F" w:rsidP="00A40F4A">
            <w:pPr>
              <w:pStyle w:val="NoSpacing"/>
              <w:jc w:val="center"/>
              <w:rPr>
                <w:b/>
                <w:color w:val="000000"/>
                <w:sz w:val="18"/>
                <w:szCs w:val="18"/>
              </w:rPr>
            </w:pPr>
            <w:r w:rsidRPr="00EA48FB">
              <w:rPr>
                <w:b/>
                <w:color w:val="000000"/>
                <w:sz w:val="18"/>
                <w:szCs w:val="18"/>
              </w:rPr>
              <w:t>X</w:t>
            </w:r>
            <w:r w:rsidRPr="00621663">
              <w:rPr>
                <w:b/>
                <w:color w:val="000000"/>
                <w:sz w:val="18"/>
                <w:szCs w:val="18"/>
                <w:vertAlign w:val="subscript"/>
              </w:rPr>
              <w:t>1</w:t>
            </w:r>
            <w:r w:rsidRPr="00EA48FB">
              <w:rPr>
                <w:b/>
                <w:color w:val="000000"/>
                <w:sz w:val="18"/>
                <w:szCs w:val="18"/>
              </w:rPr>
              <w:t>²</w:t>
            </w:r>
          </w:p>
        </w:tc>
        <w:tc>
          <w:tcPr>
            <w:tcW w:w="892" w:type="dxa"/>
            <w:vAlign w:val="center"/>
          </w:tcPr>
          <w:p w:rsidR="00403F4F" w:rsidRPr="00EA48FB" w:rsidRDefault="00403F4F" w:rsidP="00A40F4A">
            <w:pPr>
              <w:pStyle w:val="NoSpacing"/>
              <w:jc w:val="center"/>
              <w:rPr>
                <w:b/>
                <w:color w:val="000000"/>
                <w:sz w:val="18"/>
                <w:szCs w:val="18"/>
              </w:rPr>
            </w:pPr>
            <w:r w:rsidRPr="00EA48FB">
              <w:rPr>
                <w:b/>
                <w:color w:val="000000"/>
                <w:sz w:val="18"/>
                <w:szCs w:val="18"/>
              </w:rPr>
              <w:t>Y²</w:t>
            </w:r>
          </w:p>
        </w:tc>
        <w:tc>
          <w:tcPr>
            <w:tcW w:w="892" w:type="dxa"/>
            <w:vAlign w:val="center"/>
          </w:tcPr>
          <w:p w:rsidR="00403F4F" w:rsidRPr="00EA48FB" w:rsidRDefault="00403F4F" w:rsidP="00A40F4A">
            <w:pPr>
              <w:pStyle w:val="NoSpacing"/>
              <w:jc w:val="center"/>
              <w:rPr>
                <w:b/>
                <w:color w:val="000000"/>
                <w:sz w:val="18"/>
                <w:szCs w:val="18"/>
              </w:rPr>
            </w:pPr>
            <w:r w:rsidRPr="00EA48FB">
              <w:rPr>
                <w:b/>
                <w:color w:val="000000"/>
                <w:sz w:val="18"/>
                <w:szCs w:val="18"/>
              </w:rPr>
              <w:t>n</w:t>
            </w:r>
          </w:p>
        </w:tc>
        <w:tc>
          <w:tcPr>
            <w:tcW w:w="892" w:type="dxa"/>
            <w:vAlign w:val="center"/>
          </w:tcPr>
          <w:p w:rsidR="00403F4F" w:rsidRPr="00EA48FB" w:rsidRDefault="00403F4F" w:rsidP="00A40F4A">
            <w:pPr>
              <w:pStyle w:val="NoSpacing"/>
              <w:jc w:val="center"/>
              <w:rPr>
                <w:b/>
                <w:color w:val="000000"/>
                <w:sz w:val="18"/>
                <w:szCs w:val="18"/>
              </w:rPr>
            </w:pPr>
            <w:r w:rsidRPr="00EA48FB">
              <w:rPr>
                <w:b/>
                <w:color w:val="000000"/>
                <w:sz w:val="18"/>
                <w:szCs w:val="18"/>
              </w:rPr>
              <w:t>T</w:t>
            </w:r>
          </w:p>
        </w:tc>
        <w:tc>
          <w:tcPr>
            <w:tcW w:w="892" w:type="dxa"/>
            <w:vAlign w:val="center"/>
          </w:tcPr>
          <w:p w:rsidR="00403F4F" w:rsidRPr="00EA48FB" w:rsidRDefault="00403F4F" w:rsidP="00A40F4A">
            <w:pPr>
              <w:pStyle w:val="NoSpacing"/>
              <w:jc w:val="center"/>
              <w:rPr>
                <w:b/>
                <w:color w:val="000000"/>
                <w:sz w:val="18"/>
                <w:szCs w:val="18"/>
              </w:rPr>
            </w:pPr>
            <w:r w:rsidRPr="00EA48FB">
              <w:rPr>
                <w:b/>
                <w:color w:val="000000"/>
                <w:sz w:val="18"/>
                <w:szCs w:val="18"/>
              </w:rPr>
              <w:t>T²</w:t>
            </w:r>
          </w:p>
        </w:tc>
        <w:tc>
          <w:tcPr>
            <w:tcW w:w="892" w:type="dxa"/>
            <w:vAlign w:val="center"/>
          </w:tcPr>
          <w:p w:rsidR="00403F4F" w:rsidRPr="00EA48FB" w:rsidRDefault="00403F4F" w:rsidP="00A40F4A">
            <w:pPr>
              <w:pStyle w:val="NoSpacing"/>
              <w:jc w:val="center"/>
              <w:rPr>
                <w:b/>
                <w:color w:val="000000"/>
                <w:sz w:val="18"/>
                <w:szCs w:val="18"/>
              </w:rPr>
            </w:pPr>
            <w:r w:rsidRPr="00EA48FB">
              <w:rPr>
                <w:b/>
                <w:color w:val="000000"/>
                <w:sz w:val="18"/>
                <w:szCs w:val="18"/>
              </w:rPr>
              <w:t>T²/n</w:t>
            </w:r>
          </w:p>
        </w:tc>
      </w:tr>
      <w:tr w:rsidR="00403F4F" w:rsidTr="00A40F4A">
        <w:tc>
          <w:tcPr>
            <w:tcW w:w="891" w:type="dxa"/>
          </w:tcPr>
          <w:p w:rsidR="00403F4F" w:rsidRPr="00EA48FB" w:rsidRDefault="00403F4F" w:rsidP="00A40F4A">
            <w:pPr>
              <w:pStyle w:val="NoSpacing"/>
              <w:jc w:val="right"/>
              <w:rPr>
                <w:sz w:val="18"/>
                <w:szCs w:val="18"/>
              </w:rPr>
            </w:pPr>
            <w:r>
              <w:rPr>
                <w:sz w:val="18"/>
                <w:szCs w:val="18"/>
              </w:rPr>
              <w:t>1</w:t>
            </w:r>
          </w:p>
        </w:tc>
        <w:tc>
          <w:tcPr>
            <w:tcW w:w="903" w:type="dxa"/>
            <w:vAlign w:val="bottom"/>
          </w:tcPr>
          <w:p w:rsidR="00403F4F" w:rsidRPr="00EA48FB" w:rsidRDefault="00403F4F" w:rsidP="00A40F4A">
            <w:pPr>
              <w:pStyle w:val="NoSpacing"/>
              <w:rPr>
                <w:sz w:val="18"/>
                <w:szCs w:val="18"/>
              </w:rPr>
            </w:pPr>
            <w:r w:rsidRPr="00EA48FB">
              <w:rPr>
                <w:sz w:val="18"/>
                <w:szCs w:val="18"/>
              </w:rPr>
              <w:t>48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39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2304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1521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1521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1521</w:t>
            </w:r>
          </w:p>
        </w:tc>
      </w:tr>
      <w:tr w:rsidR="00403F4F" w:rsidTr="00A40F4A">
        <w:tc>
          <w:tcPr>
            <w:tcW w:w="891" w:type="dxa"/>
          </w:tcPr>
          <w:p w:rsidR="00403F4F" w:rsidRPr="00EA48FB" w:rsidRDefault="00403F4F" w:rsidP="00A40F4A">
            <w:pPr>
              <w:pStyle w:val="NoSpacing"/>
              <w:jc w:val="right"/>
              <w:rPr>
                <w:sz w:val="18"/>
                <w:szCs w:val="18"/>
              </w:rPr>
            </w:pPr>
            <w:r>
              <w:rPr>
                <w:sz w:val="18"/>
                <w:szCs w:val="18"/>
              </w:rPr>
              <w:t>2</w:t>
            </w:r>
          </w:p>
        </w:tc>
        <w:tc>
          <w:tcPr>
            <w:tcW w:w="903" w:type="dxa"/>
            <w:vAlign w:val="bottom"/>
          </w:tcPr>
          <w:p w:rsidR="00403F4F" w:rsidRPr="00EA48FB" w:rsidRDefault="00403F4F" w:rsidP="00A40F4A">
            <w:pPr>
              <w:pStyle w:val="NoSpacing"/>
              <w:rPr>
                <w:sz w:val="18"/>
                <w:szCs w:val="18"/>
              </w:rPr>
            </w:pPr>
            <w:r w:rsidRPr="00EA48FB">
              <w:rPr>
                <w:sz w:val="18"/>
                <w:szCs w:val="18"/>
              </w:rPr>
              <w:t>49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39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2401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1521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1521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1521</w:t>
            </w:r>
          </w:p>
        </w:tc>
      </w:tr>
      <w:tr w:rsidR="00403F4F" w:rsidTr="00A40F4A">
        <w:tc>
          <w:tcPr>
            <w:tcW w:w="891" w:type="dxa"/>
          </w:tcPr>
          <w:p w:rsidR="00403F4F" w:rsidRPr="00EA48FB" w:rsidRDefault="00403F4F" w:rsidP="00A40F4A">
            <w:pPr>
              <w:pStyle w:val="NoSpacing"/>
              <w:jc w:val="right"/>
              <w:rPr>
                <w:sz w:val="18"/>
                <w:szCs w:val="18"/>
              </w:rPr>
            </w:pPr>
            <w:r>
              <w:rPr>
                <w:sz w:val="18"/>
                <w:szCs w:val="18"/>
              </w:rPr>
              <w:t>3</w:t>
            </w:r>
          </w:p>
        </w:tc>
        <w:tc>
          <w:tcPr>
            <w:tcW w:w="903" w:type="dxa"/>
            <w:vAlign w:val="bottom"/>
          </w:tcPr>
          <w:p w:rsidR="00403F4F" w:rsidRPr="00EA48FB" w:rsidRDefault="00403F4F" w:rsidP="00A40F4A">
            <w:pPr>
              <w:pStyle w:val="NoSpacing"/>
              <w:rPr>
                <w:sz w:val="18"/>
                <w:szCs w:val="18"/>
              </w:rPr>
            </w:pPr>
            <w:r w:rsidRPr="00EA48FB">
              <w:rPr>
                <w:sz w:val="18"/>
                <w:szCs w:val="18"/>
              </w:rPr>
              <w:t>50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39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1521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315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99225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14175</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39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1521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1600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2401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2401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2401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4</w:t>
            </w:r>
          </w:p>
        </w:tc>
        <w:tc>
          <w:tcPr>
            <w:tcW w:w="903" w:type="dxa"/>
            <w:vAlign w:val="bottom"/>
          </w:tcPr>
          <w:p w:rsidR="00403F4F" w:rsidRPr="00EA48FB" w:rsidRDefault="00403F4F" w:rsidP="00A40F4A">
            <w:pPr>
              <w:pStyle w:val="NoSpacing"/>
              <w:rPr>
                <w:sz w:val="18"/>
                <w:szCs w:val="18"/>
              </w:rPr>
            </w:pPr>
            <w:r w:rsidRPr="00EA48FB">
              <w:rPr>
                <w:sz w:val="18"/>
                <w:szCs w:val="18"/>
              </w:rPr>
              <w:t>52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2704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2401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287</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82369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13728,17</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2704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2704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2116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2704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2601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2704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1600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2704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2601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5</w:t>
            </w:r>
          </w:p>
        </w:tc>
        <w:tc>
          <w:tcPr>
            <w:tcW w:w="903" w:type="dxa"/>
            <w:vAlign w:val="bottom"/>
          </w:tcPr>
          <w:p w:rsidR="00403F4F" w:rsidRPr="00EA48FB" w:rsidRDefault="00403F4F" w:rsidP="00A40F4A">
            <w:pPr>
              <w:pStyle w:val="NoSpacing"/>
              <w:rPr>
                <w:sz w:val="18"/>
                <w:szCs w:val="18"/>
              </w:rPr>
            </w:pPr>
            <w:r w:rsidRPr="00EA48FB">
              <w:rPr>
                <w:sz w:val="18"/>
                <w:szCs w:val="18"/>
              </w:rPr>
              <w:t>54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2916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50176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12544</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2916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2401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2916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2116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2916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3136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6</w:t>
            </w:r>
          </w:p>
        </w:tc>
        <w:tc>
          <w:tcPr>
            <w:tcW w:w="903" w:type="dxa"/>
            <w:vAlign w:val="bottom"/>
          </w:tcPr>
          <w:p w:rsidR="00403F4F" w:rsidRPr="00EA48FB" w:rsidRDefault="00403F4F" w:rsidP="00A40F4A">
            <w:pPr>
              <w:pStyle w:val="NoSpacing"/>
              <w:rPr>
                <w:sz w:val="18"/>
                <w:szCs w:val="18"/>
              </w:rPr>
            </w:pPr>
            <w:r w:rsidRPr="00EA48FB">
              <w:rPr>
                <w:sz w:val="18"/>
                <w:szCs w:val="18"/>
              </w:rPr>
              <w:t>55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3025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r>
      <w:tr w:rsidR="00403F4F" w:rsidTr="00A40F4A">
        <w:tc>
          <w:tcPr>
            <w:tcW w:w="891" w:type="dxa"/>
          </w:tcPr>
          <w:p w:rsidR="00403F4F" w:rsidRPr="00EA48FB" w:rsidRDefault="00403F4F" w:rsidP="00A40F4A">
            <w:pPr>
              <w:pStyle w:val="NoSpacing"/>
              <w:jc w:val="right"/>
              <w:rPr>
                <w:sz w:val="18"/>
                <w:szCs w:val="18"/>
              </w:rPr>
            </w:pPr>
            <w:r>
              <w:rPr>
                <w:sz w:val="18"/>
                <w:szCs w:val="18"/>
              </w:rPr>
              <w:lastRenderedPageBreak/>
              <w:t>7</w:t>
            </w:r>
          </w:p>
        </w:tc>
        <w:tc>
          <w:tcPr>
            <w:tcW w:w="903" w:type="dxa"/>
            <w:vAlign w:val="bottom"/>
          </w:tcPr>
          <w:p w:rsidR="00403F4F" w:rsidRPr="00EA48FB" w:rsidRDefault="00403F4F" w:rsidP="00A40F4A">
            <w:pPr>
              <w:pStyle w:val="NoSpacing"/>
              <w:rPr>
                <w:sz w:val="18"/>
                <w:szCs w:val="18"/>
              </w:rPr>
            </w:pPr>
            <w:r w:rsidRPr="00EA48FB">
              <w:rPr>
                <w:sz w:val="18"/>
                <w:szCs w:val="18"/>
              </w:rPr>
              <w:t>56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3136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3481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3481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3481</w:t>
            </w:r>
          </w:p>
        </w:tc>
      </w:tr>
      <w:tr w:rsidR="00403F4F" w:rsidTr="00A40F4A">
        <w:tc>
          <w:tcPr>
            <w:tcW w:w="891" w:type="dxa"/>
          </w:tcPr>
          <w:p w:rsidR="00403F4F" w:rsidRPr="00EA48FB" w:rsidRDefault="00403F4F" w:rsidP="00A40F4A">
            <w:pPr>
              <w:pStyle w:val="NoSpacing"/>
              <w:jc w:val="right"/>
              <w:rPr>
                <w:sz w:val="18"/>
                <w:szCs w:val="18"/>
              </w:rPr>
            </w:pPr>
            <w:r>
              <w:rPr>
                <w:sz w:val="18"/>
                <w:szCs w:val="18"/>
              </w:rPr>
              <w:t>8</w:t>
            </w:r>
          </w:p>
        </w:tc>
        <w:tc>
          <w:tcPr>
            <w:tcW w:w="903" w:type="dxa"/>
            <w:vAlign w:val="bottom"/>
          </w:tcPr>
          <w:p w:rsidR="00403F4F" w:rsidRPr="00EA48FB" w:rsidRDefault="00403F4F" w:rsidP="00A40F4A">
            <w:pPr>
              <w:pStyle w:val="NoSpacing"/>
              <w:rPr>
                <w:sz w:val="18"/>
                <w:szCs w:val="18"/>
              </w:rPr>
            </w:pPr>
            <w:r w:rsidRPr="00EA48FB">
              <w:rPr>
                <w:sz w:val="18"/>
                <w:szCs w:val="18"/>
              </w:rPr>
              <w:t>58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3364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2500</w:t>
            </w:r>
          </w:p>
        </w:tc>
      </w:tr>
      <w:tr w:rsidR="00403F4F" w:rsidTr="00A40F4A">
        <w:tc>
          <w:tcPr>
            <w:tcW w:w="891" w:type="dxa"/>
          </w:tcPr>
          <w:p w:rsidR="00403F4F" w:rsidRPr="00EA48FB" w:rsidRDefault="00403F4F" w:rsidP="00A40F4A">
            <w:pPr>
              <w:pStyle w:val="NoSpacing"/>
              <w:jc w:val="right"/>
              <w:rPr>
                <w:sz w:val="18"/>
                <w:szCs w:val="18"/>
              </w:rPr>
            </w:pPr>
            <w:r>
              <w:rPr>
                <w:sz w:val="18"/>
                <w:szCs w:val="18"/>
              </w:rPr>
              <w:t>9</w:t>
            </w:r>
          </w:p>
        </w:tc>
        <w:tc>
          <w:tcPr>
            <w:tcW w:w="903" w:type="dxa"/>
            <w:vAlign w:val="bottom"/>
          </w:tcPr>
          <w:p w:rsidR="00403F4F" w:rsidRPr="00EA48FB" w:rsidRDefault="00403F4F" w:rsidP="00A40F4A">
            <w:pPr>
              <w:pStyle w:val="NoSpacing"/>
              <w:rPr>
                <w:sz w:val="18"/>
                <w:szCs w:val="18"/>
              </w:rPr>
            </w:pPr>
            <w:r w:rsidRPr="00EA48FB">
              <w:rPr>
                <w:sz w:val="18"/>
                <w:szCs w:val="18"/>
              </w:rPr>
              <w:t>59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3481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117</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13689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6844,5</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59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3481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2601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10</w:t>
            </w:r>
          </w:p>
        </w:tc>
        <w:tc>
          <w:tcPr>
            <w:tcW w:w="903" w:type="dxa"/>
            <w:vAlign w:val="bottom"/>
          </w:tcPr>
          <w:p w:rsidR="00403F4F" w:rsidRPr="00EA48FB" w:rsidRDefault="00403F4F" w:rsidP="00A40F4A">
            <w:pPr>
              <w:pStyle w:val="NoSpacing"/>
              <w:rPr>
                <w:sz w:val="18"/>
                <w:szCs w:val="18"/>
              </w:rPr>
            </w:pPr>
            <w:r w:rsidRPr="00EA48FB">
              <w:rPr>
                <w:sz w:val="18"/>
                <w:szCs w:val="18"/>
              </w:rPr>
              <w:t>60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3600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187</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34969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11656,33</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3600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4624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3600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2809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11</w:t>
            </w:r>
          </w:p>
        </w:tc>
        <w:tc>
          <w:tcPr>
            <w:tcW w:w="903" w:type="dxa"/>
            <w:vAlign w:val="bottom"/>
          </w:tcPr>
          <w:p w:rsidR="00403F4F" w:rsidRPr="00EA48FB" w:rsidRDefault="00403F4F" w:rsidP="00A40F4A">
            <w:pPr>
              <w:pStyle w:val="NoSpacing"/>
              <w:rPr>
                <w:sz w:val="18"/>
                <w:szCs w:val="18"/>
              </w:rPr>
            </w:pPr>
            <w:r w:rsidRPr="00EA48FB">
              <w:rPr>
                <w:sz w:val="18"/>
                <w:szCs w:val="18"/>
              </w:rPr>
              <w:t>61</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3721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3249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57</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3249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3249</w:t>
            </w:r>
          </w:p>
        </w:tc>
      </w:tr>
      <w:tr w:rsidR="00403F4F" w:rsidTr="00A40F4A">
        <w:tc>
          <w:tcPr>
            <w:tcW w:w="891" w:type="dxa"/>
          </w:tcPr>
          <w:p w:rsidR="00403F4F" w:rsidRPr="00EA48FB" w:rsidRDefault="00403F4F" w:rsidP="00A40F4A">
            <w:pPr>
              <w:pStyle w:val="NoSpacing"/>
              <w:jc w:val="right"/>
              <w:rPr>
                <w:sz w:val="18"/>
                <w:szCs w:val="18"/>
              </w:rPr>
            </w:pPr>
            <w:r>
              <w:rPr>
                <w:sz w:val="18"/>
                <w:szCs w:val="18"/>
              </w:rPr>
              <w:t>12</w:t>
            </w:r>
          </w:p>
        </w:tc>
        <w:tc>
          <w:tcPr>
            <w:tcW w:w="903" w:type="dxa"/>
            <w:vAlign w:val="bottom"/>
          </w:tcPr>
          <w:p w:rsidR="00403F4F" w:rsidRPr="00EA48FB" w:rsidRDefault="00403F4F" w:rsidP="00A40F4A">
            <w:pPr>
              <w:pStyle w:val="NoSpacing"/>
              <w:rPr>
                <w:sz w:val="18"/>
                <w:szCs w:val="18"/>
              </w:rPr>
            </w:pPr>
            <w:r w:rsidRPr="00EA48FB">
              <w:rPr>
                <w:sz w:val="18"/>
                <w:szCs w:val="18"/>
              </w:rPr>
              <w:t>62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2116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205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42025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10506,25</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3481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2601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2401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13</w:t>
            </w:r>
          </w:p>
        </w:tc>
        <w:tc>
          <w:tcPr>
            <w:tcW w:w="903" w:type="dxa"/>
            <w:vAlign w:val="bottom"/>
          </w:tcPr>
          <w:p w:rsidR="00403F4F" w:rsidRPr="00EA48FB" w:rsidRDefault="00403F4F" w:rsidP="00A40F4A">
            <w:pPr>
              <w:pStyle w:val="NoSpacing"/>
              <w:rPr>
                <w:sz w:val="18"/>
                <w:szCs w:val="18"/>
              </w:rPr>
            </w:pPr>
            <w:r w:rsidRPr="00EA48FB">
              <w:rPr>
                <w:sz w:val="18"/>
                <w:szCs w:val="18"/>
              </w:rPr>
              <w:t>63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2704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299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89401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17880,2</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4489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3364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2809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14</w:t>
            </w:r>
          </w:p>
        </w:tc>
        <w:tc>
          <w:tcPr>
            <w:tcW w:w="903" w:type="dxa"/>
            <w:vAlign w:val="bottom"/>
          </w:tcPr>
          <w:p w:rsidR="00403F4F" w:rsidRPr="00EA48FB" w:rsidRDefault="00403F4F" w:rsidP="00A40F4A">
            <w:pPr>
              <w:pStyle w:val="NoSpacing"/>
              <w:rPr>
                <w:sz w:val="18"/>
                <w:szCs w:val="18"/>
              </w:rPr>
            </w:pPr>
            <w:r w:rsidRPr="00EA48FB">
              <w:rPr>
                <w:sz w:val="18"/>
                <w:szCs w:val="18"/>
              </w:rPr>
              <w:t>64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3481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203</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41209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10302,25</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1600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1600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15</w:t>
            </w:r>
          </w:p>
        </w:tc>
        <w:tc>
          <w:tcPr>
            <w:tcW w:w="903" w:type="dxa"/>
            <w:vAlign w:val="bottom"/>
          </w:tcPr>
          <w:p w:rsidR="00403F4F" w:rsidRPr="00EA48FB" w:rsidRDefault="00403F4F" w:rsidP="00A40F4A">
            <w:pPr>
              <w:pStyle w:val="NoSpacing"/>
              <w:rPr>
                <w:sz w:val="18"/>
                <w:szCs w:val="18"/>
              </w:rPr>
            </w:pPr>
            <w:r w:rsidRPr="00EA48FB">
              <w:rPr>
                <w:sz w:val="18"/>
                <w:szCs w:val="18"/>
              </w:rPr>
              <w:t>65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193</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37249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12416,33</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16</w:t>
            </w:r>
          </w:p>
        </w:tc>
        <w:tc>
          <w:tcPr>
            <w:tcW w:w="903" w:type="dxa"/>
            <w:vAlign w:val="bottom"/>
          </w:tcPr>
          <w:p w:rsidR="00403F4F" w:rsidRPr="00EA48FB" w:rsidRDefault="00403F4F" w:rsidP="00A40F4A">
            <w:pPr>
              <w:pStyle w:val="NoSpacing"/>
              <w:rPr>
                <w:sz w:val="18"/>
                <w:szCs w:val="18"/>
              </w:rPr>
            </w:pPr>
            <w:r w:rsidRPr="00EA48FB">
              <w:rPr>
                <w:sz w:val="18"/>
                <w:szCs w:val="18"/>
              </w:rPr>
              <w:t>66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228</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51984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17328</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17</w:t>
            </w:r>
          </w:p>
        </w:tc>
        <w:tc>
          <w:tcPr>
            <w:tcW w:w="903" w:type="dxa"/>
            <w:vAlign w:val="bottom"/>
          </w:tcPr>
          <w:p w:rsidR="00403F4F" w:rsidRPr="00EA48FB" w:rsidRDefault="00403F4F" w:rsidP="00A40F4A">
            <w:pPr>
              <w:pStyle w:val="NoSpacing"/>
              <w:rPr>
                <w:sz w:val="18"/>
                <w:szCs w:val="18"/>
              </w:rPr>
            </w:pPr>
            <w:r w:rsidRPr="00EA48FB">
              <w:rPr>
                <w:sz w:val="18"/>
                <w:szCs w:val="18"/>
              </w:rPr>
              <w:t>67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4489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3364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197</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38809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12936,33</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4489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3364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4489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18</w:t>
            </w:r>
          </w:p>
        </w:tc>
        <w:tc>
          <w:tcPr>
            <w:tcW w:w="903" w:type="dxa"/>
            <w:vAlign w:val="bottom"/>
          </w:tcPr>
          <w:p w:rsidR="00403F4F" w:rsidRPr="00EA48FB" w:rsidRDefault="00403F4F" w:rsidP="00A40F4A">
            <w:pPr>
              <w:pStyle w:val="NoSpacing"/>
              <w:rPr>
                <w:sz w:val="18"/>
                <w:szCs w:val="18"/>
              </w:rPr>
            </w:pPr>
            <w:r w:rsidRPr="00EA48FB">
              <w:rPr>
                <w:sz w:val="18"/>
                <w:szCs w:val="18"/>
              </w:rPr>
              <w:t>68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4624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220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48400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16133,33</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4624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4624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5776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19</w:t>
            </w:r>
          </w:p>
        </w:tc>
        <w:tc>
          <w:tcPr>
            <w:tcW w:w="903" w:type="dxa"/>
            <w:vAlign w:val="bottom"/>
          </w:tcPr>
          <w:p w:rsidR="00403F4F" w:rsidRPr="00EA48FB" w:rsidRDefault="00403F4F" w:rsidP="00A40F4A">
            <w:pPr>
              <w:pStyle w:val="NoSpacing"/>
              <w:rPr>
                <w:sz w:val="18"/>
                <w:szCs w:val="18"/>
              </w:rPr>
            </w:pPr>
            <w:r w:rsidRPr="00EA48FB">
              <w:rPr>
                <w:sz w:val="18"/>
                <w:szCs w:val="18"/>
              </w:rPr>
              <w:t>69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145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21025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10512,5</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69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5476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20</w:t>
            </w:r>
          </w:p>
        </w:tc>
        <w:tc>
          <w:tcPr>
            <w:tcW w:w="903" w:type="dxa"/>
            <w:vAlign w:val="bottom"/>
          </w:tcPr>
          <w:p w:rsidR="00403F4F" w:rsidRPr="00EA48FB" w:rsidRDefault="00403F4F" w:rsidP="00A40F4A">
            <w:pPr>
              <w:pStyle w:val="NoSpacing"/>
              <w:rPr>
                <w:sz w:val="18"/>
                <w:szCs w:val="18"/>
              </w:rPr>
            </w:pPr>
            <w:r w:rsidRPr="00EA48FB">
              <w:rPr>
                <w:sz w:val="18"/>
                <w:szCs w:val="18"/>
              </w:rPr>
              <w:t>70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266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70756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17689</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3249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3600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21</w:t>
            </w:r>
          </w:p>
        </w:tc>
        <w:tc>
          <w:tcPr>
            <w:tcW w:w="903" w:type="dxa"/>
            <w:vAlign w:val="bottom"/>
          </w:tcPr>
          <w:p w:rsidR="00403F4F" w:rsidRPr="00EA48FB" w:rsidRDefault="00403F4F" w:rsidP="00A40F4A">
            <w:pPr>
              <w:pStyle w:val="NoSpacing"/>
              <w:rPr>
                <w:sz w:val="18"/>
                <w:szCs w:val="18"/>
              </w:rPr>
            </w:pPr>
            <w:r w:rsidRPr="00EA48FB">
              <w:rPr>
                <w:sz w:val="18"/>
                <w:szCs w:val="18"/>
              </w:rPr>
              <w:t>71</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118336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23667,2</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71</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71</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71</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4624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71</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22</w:t>
            </w:r>
          </w:p>
        </w:tc>
        <w:tc>
          <w:tcPr>
            <w:tcW w:w="903" w:type="dxa"/>
            <w:vAlign w:val="bottom"/>
          </w:tcPr>
          <w:p w:rsidR="00403F4F" w:rsidRPr="00EA48FB" w:rsidRDefault="00403F4F" w:rsidP="00A40F4A">
            <w:pPr>
              <w:pStyle w:val="NoSpacing"/>
              <w:rPr>
                <w:sz w:val="18"/>
                <w:szCs w:val="18"/>
              </w:rPr>
            </w:pPr>
            <w:r w:rsidRPr="00EA48FB">
              <w:rPr>
                <w:sz w:val="18"/>
                <w:szCs w:val="18"/>
              </w:rPr>
              <w:t>72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5184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115600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23120</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5184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5184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5184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5184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23</w:t>
            </w:r>
          </w:p>
        </w:tc>
        <w:tc>
          <w:tcPr>
            <w:tcW w:w="903" w:type="dxa"/>
            <w:vAlign w:val="bottom"/>
          </w:tcPr>
          <w:p w:rsidR="00403F4F" w:rsidRPr="00EA48FB" w:rsidRDefault="00403F4F" w:rsidP="00A40F4A">
            <w:pPr>
              <w:pStyle w:val="NoSpacing"/>
              <w:rPr>
                <w:sz w:val="18"/>
                <w:szCs w:val="18"/>
              </w:rPr>
            </w:pPr>
            <w:r w:rsidRPr="00EA48FB">
              <w:rPr>
                <w:sz w:val="18"/>
                <w:szCs w:val="18"/>
              </w:rPr>
              <w:t>73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749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561001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51000,09</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6241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3364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2601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3721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2500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6084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24</w:t>
            </w:r>
          </w:p>
        </w:tc>
        <w:tc>
          <w:tcPr>
            <w:tcW w:w="903" w:type="dxa"/>
            <w:vAlign w:val="bottom"/>
          </w:tcPr>
          <w:p w:rsidR="00403F4F" w:rsidRPr="00EA48FB" w:rsidRDefault="00403F4F" w:rsidP="00A40F4A">
            <w:pPr>
              <w:pStyle w:val="NoSpacing"/>
              <w:rPr>
                <w:sz w:val="18"/>
                <w:szCs w:val="18"/>
              </w:rPr>
            </w:pPr>
            <w:r w:rsidRPr="00EA48FB">
              <w:rPr>
                <w:sz w:val="18"/>
                <w:szCs w:val="18"/>
              </w:rPr>
              <w:t>74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5476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493</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243049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34721,29</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5476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3721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5476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3721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5476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5476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4225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5476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5476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25</w:t>
            </w:r>
          </w:p>
        </w:tc>
        <w:tc>
          <w:tcPr>
            <w:tcW w:w="903" w:type="dxa"/>
            <w:vAlign w:val="bottom"/>
          </w:tcPr>
          <w:p w:rsidR="00403F4F" w:rsidRPr="00EA48FB" w:rsidRDefault="00403F4F" w:rsidP="00A40F4A">
            <w:pPr>
              <w:pStyle w:val="NoSpacing"/>
              <w:rPr>
                <w:sz w:val="18"/>
                <w:szCs w:val="18"/>
              </w:rPr>
            </w:pPr>
            <w:r w:rsidRPr="00EA48FB">
              <w:rPr>
                <w:sz w:val="18"/>
                <w:szCs w:val="18"/>
              </w:rPr>
              <w:t>75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179776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29962,67</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4489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26</w:t>
            </w:r>
          </w:p>
        </w:tc>
        <w:tc>
          <w:tcPr>
            <w:tcW w:w="903" w:type="dxa"/>
            <w:vAlign w:val="bottom"/>
          </w:tcPr>
          <w:p w:rsidR="00403F4F" w:rsidRPr="00EA48FB" w:rsidRDefault="00403F4F" w:rsidP="00A40F4A">
            <w:pPr>
              <w:pStyle w:val="NoSpacing"/>
              <w:rPr>
                <w:sz w:val="18"/>
                <w:szCs w:val="18"/>
              </w:rPr>
            </w:pPr>
            <w:r w:rsidRPr="00EA48FB">
              <w:rPr>
                <w:sz w:val="18"/>
                <w:szCs w:val="18"/>
              </w:rPr>
              <w:t>76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5776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459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210681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30097,29</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5776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6084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5776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3136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5776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5776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3600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5776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3481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5776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27</w:t>
            </w:r>
          </w:p>
        </w:tc>
        <w:tc>
          <w:tcPr>
            <w:tcW w:w="903" w:type="dxa"/>
            <w:vAlign w:val="bottom"/>
          </w:tcPr>
          <w:p w:rsidR="00403F4F" w:rsidRPr="00EA48FB" w:rsidRDefault="00403F4F" w:rsidP="00A40F4A">
            <w:pPr>
              <w:pStyle w:val="NoSpacing"/>
              <w:rPr>
                <w:sz w:val="18"/>
                <w:szCs w:val="18"/>
              </w:rPr>
            </w:pPr>
            <w:r w:rsidRPr="00EA48FB">
              <w:rPr>
                <w:sz w:val="18"/>
                <w:szCs w:val="18"/>
              </w:rPr>
              <w:t>77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4489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686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470596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47059,6</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2809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5184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5184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5776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46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2116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28</w:t>
            </w:r>
          </w:p>
        </w:tc>
        <w:tc>
          <w:tcPr>
            <w:tcW w:w="903" w:type="dxa"/>
            <w:vAlign w:val="bottom"/>
          </w:tcPr>
          <w:p w:rsidR="00403F4F" w:rsidRPr="00EA48FB" w:rsidRDefault="00403F4F" w:rsidP="00A40F4A">
            <w:pPr>
              <w:pStyle w:val="NoSpacing"/>
              <w:rPr>
                <w:sz w:val="18"/>
                <w:szCs w:val="18"/>
              </w:rPr>
            </w:pPr>
            <w:r w:rsidRPr="00EA48FB">
              <w:rPr>
                <w:sz w:val="18"/>
                <w:szCs w:val="18"/>
              </w:rPr>
              <w:t>78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6084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535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286225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35778,13</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6084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6084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3721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6084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2601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6084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7744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6084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6084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6084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2916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29</w:t>
            </w:r>
          </w:p>
        </w:tc>
        <w:tc>
          <w:tcPr>
            <w:tcW w:w="903" w:type="dxa"/>
            <w:vAlign w:val="bottom"/>
          </w:tcPr>
          <w:p w:rsidR="00403F4F" w:rsidRPr="00EA48FB" w:rsidRDefault="00403F4F" w:rsidP="00A40F4A">
            <w:pPr>
              <w:pStyle w:val="NoSpacing"/>
              <w:rPr>
                <w:sz w:val="18"/>
                <w:szCs w:val="18"/>
              </w:rPr>
            </w:pPr>
            <w:r w:rsidRPr="00EA48FB">
              <w:rPr>
                <w:sz w:val="18"/>
                <w:szCs w:val="18"/>
              </w:rPr>
              <w:t>79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6241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472</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222784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31826,29</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6241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6241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6241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4489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6241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6241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79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6241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3721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30</w:t>
            </w:r>
          </w:p>
        </w:tc>
        <w:tc>
          <w:tcPr>
            <w:tcW w:w="903" w:type="dxa"/>
            <w:vAlign w:val="bottom"/>
          </w:tcPr>
          <w:p w:rsidR="00403F4F" w:rsidRPr="00EA48FB" w:rsidRDefault="00403F4F" w:rsidP="00A40F4A">
            <w:pPr>
              <w:pStyle w:val="NoSpacing"/>
              <w:rPr>
                <w:sz w:val="18"/>
                <w:szCs w:val="18"/>
              </w:rPr>
            </w:pPr>
            <w:r w:rsidRPr="00EA48FB">
              <w:rPr>
                <w:sz w:val="18"/>
                <w:szCs w:val="18"/>
              </w:rPr>
              <w:t>80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6400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568</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322624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40328</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6400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6400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4225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6400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6400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6400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6400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4489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6400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31</w:t>
            </w:r>
          </w:p>
        </w:tc>
        <w:tc>
          <w:tcPr>
            <w:tcW w:w="903" w:type="dxa"/>
            <w:vAlign w:val="bottom"/>
          </w:tcPr>
          <w:p w:rsidR="00403F4F" w:rsidRPr="00EA48FB" w:rsidRDefault="00403F4F" w:rsidP="00A40F4A">
            <w:pPr>
              <w:pStyle w:val="NoSpacing"/>
              <w:rPr>
                <w:sz w:val="18"/>
                <w:szCs w:val="18"/>
              </w:rPr>
            </w:pPr>
            <w:r w:rsidRPr="00EA48FB">
              <w:rPr>
                <w:sz w:val="18"/>
                <w:szCs w:val="18"/>
              </w:rPr>
              <w:t>81</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365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133225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26645</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81</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81</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81</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7744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81</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lastRenderedPageBreak/>
              <w:t>32</w:t>
            </w:r>
          </w:p>
        </w:tc>
        <w:tc>
          <w:tcPr>
            <w:tcW w:w="903" w:type="dxa"/>
            <w:vAlign w:val="bottom"/>
          </w:tcPr>
          <w:p w:rsidR="00403F4F" w:rsidRPr="00EA48FB" w:rsidRDefault="00403F4F" w:rsidP="00A40F4A">
            <w:pPr>
              <w:pStyle w:val="NoSpacing"/>
              <w:rPr>
                <w:sz w:val="18"/>
                <w:szCs w:val="18"/>
              </w:rPr>
            </w:pPr>
            <w:r w:rsidRPr="00EA48FB">
              <w:rPr>
                <w:sz w:val="18"/>
                <w:szCs w:val="18"/>
              </w:rPr>
              <w:t>82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6724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6241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661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436921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48546,78</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6724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6724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6724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6724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6724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6724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6724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6889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6724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33</w:t>
            </w:r>
          </w:p>
        </w:tc>
        <w:tc>
          <w:tcPr>
            <w:tcW w:w="903" w:type="dxa"/>
            <w:vAlign w:val="bottom"/>
          </w:tcPr>
          <w:p w:rsidR="00403F4F" w:rsidRPr="00EA48FB" w:rsidRDefault="00403F4F" w:rsidP="00A40F4A">
            <w:pPr>
              <w:pStyle w:val="NoSpacing"/>
              <w:rPr>
                <w:sz w:val="18"/>
                <w:szCs w:val="18"/>
              </w:rPr>
            </w:pPr>
            <w:r w:rsidRPr="00EA48FB">
              <w:rPr>
                <w:sz w:val="18"/>
                <w:szCs w:val="18"/>
              </w:rPr>
              <w:t>83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6889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551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303601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37950,13</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6889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6889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7744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6889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6889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6889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6889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3136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83</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6889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4489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34</w:t>
            </w:r>
          </w:p>
        </w:tc>
        <w:tc>
          <w:tcPr>
            <w:tcW w:w="903" w:type="dxa"/>
            <w:vAlign w:val="bottom"/>
          </w:tcPr>
          <w:p w:rsidR="00403F4F" w:rsidRPr="00EA48FB" w:rsidRDefault="00403F4F" w:rsidP="00A40F4A">
            <w:pPr>
              <w:pStyle w:val="NoSpacing"/>
              <w:rPr>
                <w:sz w:val="18"/>
                <w:szCs w:val="18"/>
              </w:rPr>
            </w:pPr>
            <w:r w:rsidRPr="00EA48FB">
              <w:rPr>
                <w:sz w:val="18"/>
                <w:szCs w:val="18"/>
              </w:rPr>
              <w:t>84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657</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431649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43164,9</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3600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4225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4225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3721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3721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4489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35</w:t>
            </w:r>
          </w:p>
        </w:tc>
        <w:tc>
          <w:tcPr>
            <w:tcW w:w="903" w:type="dxa"/>
            <w:vAlign w:val="bottom"/>
          </w:tcPr>
          <w:p w:rsidR="00403F4F" w:rsidRPr="00EA48FB" w:rsidRDefault="00403F4F" w:rsidP="00A40F4A">
            <w:pPr>
              <w:pStyle w:val="NoSpacing"/>
              <w:rPr>
                <w:sz w:val="18"/>
                <w:szCs w:val="18"/>
              </w:rPr>
            </w:pPr>
            <w:r w:rsidRPr="00EA48FB">
              <w:rPr>
                <w:sz w:val="18"/>
                <w:szCs w:val="18"/>
              </w:rPr>
              <w:t>85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774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599076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54461,45</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4096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3969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5184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6084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4489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3600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94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8836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36</w:t>
            </w: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3721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13</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924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853776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65675,08</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5184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6561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6889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4356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4900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5329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4225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86</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5184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37</w:t>
            </w:r>
          </w:p>
        </w:tc>
        <w:tc>
          <w:tcPr>
            <w:tcW w:w="903" w:type="dxa"/>
            <w:vAlign w:val="bottom"/>
          </w:tcPr>
          <w:p w:rsidR="00403F4F" w:rsidRPr="00EA48FB" w:rsidRDefault="00403F4F" w:rsidP="00A40F4A">
            <w:pPr>
              <w:pStyle w:val="NoSpacing"/>
              <w:rPr>
                <w:sz w:val="18"/>
                <w:szCs w:val="18"/>
              </w:rPr>
            </w:pPr>
            <w:r w:rsidRPr="00EA48FB">
              <w:rPr>
                <w:sz w:val="18"/>
                <w:szCs w:val="18"/>
              </w:rPr>
              <w:t>87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7569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352</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123904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24780,8</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7569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5625</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7569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7569</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7569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4761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56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7569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3136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38</w:t>
            </w:r>
          </w:p>
        </w:tc>
        <w:tc>
          <w:tcPr>
            <w:tcW w:w="903" w:type="dxa"/>
            <w:vAlign w:val="bottom"/>
          </w:tcPr>
          <w:p w:rsidR="00403F4F" w:rsidRPr="00EA48FB" w:rsidRDefault="00403F4F" w:rsidP="00A40F4A">
            <w:pPr>
              <w:pStyle w:val="NoSpacing"/>
              <w:rPr>
                <w:sz w:val="18"/>
                <w:szCs w:val="18"/>
              </w:rPr>
            </w:pPr>
            <w:r w:rsidRPr="00EA48FB">
              <w:rPr>
                <w:sz w:val="18"/>
                <w:szCs w:val="18"/>
              </w:rPr>
              <w:t>88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7744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5776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456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207936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34656</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7744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3844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79</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7744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6241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82</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7744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6724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7744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7396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88</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7744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39</w:t>
            </w:r>
          </w:p>
        </w:tc>
        <w:tc>
          <w:tcPr>
            <w:tcW w:w="903" w:type="dxa"/>
            <w:vAlign w:val="bottom"/>
          </w:tcPr>
          <w:p w:rsidR="00403F4F" w:rsidRPr="00EA48FB" w:rsidRDefault="00403F4F" w:rsidP="00A40F4A">
            <w:pPr>
              <w:pStyle w:val="NoSpacing"/>
              <w:rPr>
                <w:sz w:val="18"/>
                <w:szCs w:val="18"/>
              </w:rPr>
            </w:pPr>
            <w:r w:rsidRPr="00EA48FB">
              <w:rPr>
                <w:sz w:val="18"/>
                <w:szCs w:val="18"/>
              </w:rPr>
              <w:t>89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7921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215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46225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15408,33</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76</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7921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5776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89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7921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4624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40</w:t>
            </w:r>
          </w:p>
        </w:tc>
        <w:tc>
          <w:tcPr>
            <w:tcW w:w="903" w:type="dxa"/>
            <w:vAlign w:val="bottom"/>
          </w:tcPr>
          <w:p w:rsidR="00403F4F" w:rsidRPr="00EA48FB" w:rsidRDefault="00403F4F" w:rsidP="00A40F4A">
            <w:pPr>
              <w:pStyle w:val="NoSpacing"/>
              <w:rPr>
                <w:sz w:val="18"/>
                <w:szCs w:val="18"/>
              </w:rPr>
            </w:pPr>
            <w:r w:rsidRPr="00EA48FB">
              <w:rPr>
                <w:sz w:val="18"/>
                <w:szCs w:val="18"/>
              </w:rPr>
              <w:t>90</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71</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8100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5041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5041</w:t>
            </w:r>
          </w:p>
        </w:tc>
      </w:tr>
      <w:tr w:rsidR="00403F4F" w:rsidTr="00A40F4A">
        <w:tc>
          <w:tcPr>
            <w:tcW w:w="891" w:type="dxa"/>
          </w:tcPr>
          <w:p w:rsidR="00403F4F" w:rsidRPr="00EA48FB" w:rsidRDefault="00403F4F" w:rsidP="00A40F4A">
            <w:pPr>
              <w:pStyle w:val="NoSpacing"/>
              <w:jc w:val="right"/>
              <w:rPr>
                <w:sz w:val="18"/>
                <w:szCs w:val="18"/>
              </w:rPr>
            </w:pPr>
            <w:r>
              <w:rPr>
                <w:sz w:val="18"/>
                <w:szCs w:val="18"/>
              </w:rPr>
              <w:t>41</w:t>
            </w:r>
          </w:p>
        </w:tc>
        <w:tc>
          <w:tcPr>
            <w:tcW w:w="903" w:type="dxa"/>
            <w:vAlign w:val="bottom"/>
          </w:tcPr>
          <w:p w:rsidR="00403F4F" w:rsidRPr="00EA48FB" w:rsidRDefault="00403F4F" w:rsidP="00A40F4A">
            <w:pPr>
              <w:pStyle w:val="NoSpacing"/>
              <w:rPr>
                <w:sz w:val="18"/>
                <w:szCs w:val="18"/>
              </w:rPr>
            </w:pPr>
            <w:r w:rsidRPr="00EA48FB">
              <w:rPr>
                <w:sz w:val="18"/>
                <w:szCs w:val="18"/>
              </w:rPr>
              <w:t>92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83</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8464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6889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235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55225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18408,33</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92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68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8464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4624</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92</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8464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7056</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42</w:t>
            </w:r>
          </w:p>
        </w:tc>
        <w:tc>
          <w:tcPr>
            <w:tcW w:w="903" w:type="dxa"/>
            <w:vAlign w:val="bottom"/>
          </w:tcPr>
          <w:p w:rsidR="00403F4F" w:rsidRPr="00EA48FB" w:rsidRDefault="00403F4F" w:rsidP="00A40F4A">
            <w:pPr>
              <w:pStyle w:val="NoSpacing"/>
              <w:rPr>
                <w:sz w:val="18"/>
                <w:szCs w:val="18"/>
              </w:rPr>
            </w:pPr>
            <w:r w:rsidRPr="00EA48FB">
              <w:rPr>
                <w:sz w:val="18"/>
                <w:szCs w:val="18"/>
              </w:rPr>
              <w:t>94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95</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8836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9025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185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34225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17112,5</w:t>
            </w:r>
          </w:p>
        </w:tc>
      </w:tr>
      <w:tr w:rsidR="00403F4F" w:rsidTr="00A40F4A">
        <w:tc>
          <w:tcPr>
            <w:tcW w:w="891" w:type="dxa"/>
          </w:tcPr>
          <w:p w:rsidR="00403F4F" w:rsidRPr="00EA48FB" w:rsidRDefault="00403F4F" w:rsidP="00A40F4A">
            <w:pPr>
              <w:pStyle w:val="NoSpacing"/>
              <w:jc w:val="right"/>
              <w:rPr>
                <w:sz w:val="18"/>
                <w:szCs w:val="18"/>
              </w:rPr>
            </w:pPr>
          </w:p>
        </w:tc>
        <w:tc>
          <w:tcPr>
            <w:tcW w:w="903" w:type="dxa"/>
            <w:vAlign w:val="bottom"/>
          </w:tcPr>
          <w:p w:rsidR="00403F4F" w:rsidRPr="00EA48FB" w:rsidRDefault="00403F4F" w:rsidP="00A40F4A">
            <w:pPr>
              <w:pStyle w:val="NoSpacing"/>
              <w:rPr>
                <w:sz w:val="18"/>
                <w:szCs w:val="18"/>
              </w:rPr>
            </w:pPr>
            <w:r w:rsidRPr="00EA48FB">
              <w:rPr>
                <w:sz w:val="18"/>
                <w:szCs w:val="18"/>
              </w:rPr>
              <w:t>94</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90</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8836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8100</w:t>
            </w: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c>
          <w:tcPr>
            <w:tcW w:w="892" w:type="dxa"/>
            <w:vAlign w:val="center"/>
          </w:tcPr>
          <w:p w:rsidR="00403F4F" w:rsidRPr="00EA48FB" w:rsidRDefault="00403F4F" w:rsidP="00A40F4A">
            <w:pPr>
              <w:pStyle w:val="NoSpacing"/>
              <w:rPr>
                <w:color w:val="000000"/>
                <w:sz w:val="18"/>
                <w:szCs w:val="18"/>
              </w:rPr>
            </w:pPr>
          </w:p>
        </w:tc>
      </w:tr>
      <w:tr w:rsidR="00403F4F" w:rsidTr="00A40F4A">
        <w:tc>
          <w:tcPr>
            <w:tcW w:w="891" w:type="dxa"/>
          </w:tcPr>
          <w:p w:rsidR="00403F4F" w:rsidRPr="00EA48FB" w:rsidRDefault="00403F4F" w:rsidP="00A40F4A">
            <w:pPr>
              <w:pStyle w:val="NoSpacing"/>
              <w:jc w:val="right"/>
              <w:rPr>
                <w:sz w:val="18"/>
                <w:szCs w:val="18"/>
              </w:rPr>
            </w:pPr>
            <w:r>
              <w:rPr>
                <w:sz w:val="18"/>
                <w:szCs w:val="18"/>
              </w:rPr>
              <w:t>43</w:t>
            </w:r>
          </w:p>
        </w:tc>
        <w:tc>
          <w:tcPr>
            <w:tcW w:w="903" w:type="dxa"/>
            <w:vAlign w:val="bottom"/>
          </w:tcPr>
          <w:p w:rsidR="00403F4F" w:rsidRPr="00EA48FB" w:rsidRDefault="00403F4F" w:rsidP="00A40F4A">
            <w:pPr>
              <w:pStyle w:val="NoSpacing"/>
              <w:rPr>
                <w:sz w:val="18"/>
                <w:szCs w:val="18"/>
              </w:rPr>
            </w:pPr>
            <w:r w:rsidRPr="00EA48FB">
              <w:rPr>
                <w:sz w:val="18"/>
                <w:szCs w:val="18"/>
              </w:rPr>
              <w:t>95</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94</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9025</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8836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94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8836</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8836</w:t>
            </w:r>
          </w:p>
        </w:tc>
      </w:tr>
      <w:tr w:rsidR="00403F4F" w:rsidTr="00A40F4A">
        <w:tc>
          <w:tcPr>
            <w:tcW w:w="891" w:type="dxa"/>
          </w:tcPr>
          <w:p w:rsidR="00403F4F" w:rsidRPr="00EA48FB" w:rsidRDefault="00403F4F" w:rsidP="00A40F4A">
            <w:pPr>
              <w:pStyle w:val="NoSpacing"/>
              <w:jc w:val="right"/>
              <w:rPr>
                <w:sz w:val="18"/>
                <w:szCs w:val="18"/>
              </w:rPr>
            </w:pPr>
            <w:r>
              <w:rPr>
                <w:sz w:val="18"/>
                <w:szCs w:val="18"/>
              </w:rPr>
              <w:t>44</w:t>
            </w:r>
          </w:p>
        </w:tc>
        <w:tc>
          <w:tcPr>
            <w:tcW w:w="903" w:type="dxa"/>
            <w:vAlign w:val="bottom"/>
          </w:tcPr>
          <w:p w:rsidR="00403F4F" w:rsidRPr="00EA48FB" w:rsidRDefault="00403F4F" w:rsidP="00A40F4A">
            <w:pPr>
              <w:pStyle w:val="NoSpacing"/>
              <w:rPr>
                <w:sz w:val="18"/>
                <w:szCs w:val="18"/>
              </w:rPr>
            </w:pPr>
            <w:r w:rsidRPr="00EA48FB">
              <w:rPr>
                <w:sz w:val="18"/>
                <w:szCs w:val="18"/>
              </w:rPr>
              <w:t>97</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77</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9409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77</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5929</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5929</w:t>
            </w:r>
          </w:p>
        </w:tc>
      </w:tr>
      <w:tr w:rsidR="00403F4F" w:rsidTr="00A40F4A">
        <w:tc>
          <w:tcPr>
            <w:tcW w:w="891" w:type="dxa"/>
          </w:tcPr>
          <w:p w:rsidR="00403F4F" w:rsidRPr="00EA48FB" w:rsidRDefault="00403F4F" w:rsidP="00A40F4A">
            <w:pPr>
              <w:pStyle w:val="NoSpacing"/>
              <w:jc w:val="right"/>
              <w:rPr>
                <w:sz w:val="18"/>
                <w:szCs w:val="18"/>
              </w:rPr>
            </w:pPr>
            <w:r>
              <w:rPr>
                <w:sz w:val="18"/>
                <w:szCs w:val="18"/>
              </w:rPr>
              <w:t>45</w:t>
            </w:r>
          </w:p>
        </w:tc>
        <w:tc>
          <w:tcPr>
            <w:tcW w:w="903" w:type="dxa"/>
            <w:vAlign w:val="bottom"/>
          </w:tcPr>
          <w:p w:rsidR="00403F4F" w:rsidRPr="00EA48FB" w:rsidRDefault="00403F4F" w:rsidP="00A40F4A">
            <w:pPr>
              <w:pStyle w:val="NoSpacing"/>
              <w:rPr>
                <w:sz w:val="18"/>
                <w:szCs w:val="18"/>
              </w:rPr>
            </w:pPr>
            <w:r w:rsidRPr="00EA48FB">
              <w:rPr>
                <w:sz w:val="18"/>
                <w:szCs w:val="18"/>
              </w:rPr>
              <w:t>99</w:t>
            </w:r>
          </w:p>
        </w:tc>
        <w:tc>
          <w:tcPr>
            <w:tcW w:w="903" w:type="dxa"/>
            <w:vAlign w:val="bottom"/>
          </w:tcPr>
          <w:p w:rsidR="00403F4F" w:rsidRPr="00EA48FB" w:rsidRDefault="00403F4F" w:rsidP="00A40F4A">
            <w:pPr>
              <w:pStyle w:val="NoSpacing"/>
              <w:rPr>
                <w:color w:val="000000"/>
                <w:sz w:val="18"/>
                <w:szCs w:val="18"/>
              </w:rPr>
            </w:pPr>
            <w:r w:rsidRPr="00EA48FB">
              <w:rPr>
                <w:color w:val="000000"/>
                <w:sz w:val="18"/>
                <w:szCs w:val="18"/>
              </w:rPr>
              <w:t>88</w:t>
            </w:r>
          </w:p>
        </w:tc>
        <w:tc>
          <w:tcPr>
            <w:tcW w:w="997" w:type="dxa"/>
            <w:vAlign w:val="bottom"/>
          </w:tcPr>
          <w:p w:rsidR="00403F4F" w:rsidRPr="00EA48FB" w:rsidRDefault="00403F4F" w:rsidP="00A40F4A">
            <w:pPr>
              <w:pStyle w:val="NoSpacing"/>
              <w:rPr>
                <w:color w:val="000000"/>
                <w:sz w:val="18"/>
                <w:szCs w:val="18"/>
              </w:rPr>
            </w:pPr>
            <w:r w:rsidRPr="00EA48FB">
              <w:rPr>
                <w:color w:val="000000"/>
                <w:sz w:val="18"/>
                <w:szCs w:val="18"/>
              </w:rPr>
              <w:t>9801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7744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88</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7744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7744</w:t>
            </w:r>
          </w:p>
        </w:tc>
      </w:tr>
      <w:tr w:rsidR="00403F4F" w:rsidTr="00A40F4A">
        <w:tc>
          <w:tcPr>
            <w:tcW w:w="891" w:type="dxa"/>
          </w:tcPr>
          <w:p w:rsidR="00403F4F" w:rsidRPr="00EA48FB" w:rsidRDefault="00403F4F" w:rsidP="00A40F4A">
            <w:pPr>
              <w:pStyle w:val="NoSpacing"/>
              <w:rPr>
                <w:sz w:val="18"/>
                <w:szCs w:val="18"/>
              </w:rPr>
            </w:pPr>
            <w:r>
              <w:rPr>
                <w:sz w:val="18"/>
                <w:szCs w:val="18"/>
              </w:rPr>
              <w:t>Jumlah</w:t>
            </w:r>
          </w:p>
        </w:tc>
        <w:tc>
          <w:tcPr>
            <w:tcW w:w="903" w:type="dxa"/>
            <w:vAlign w:val="center"/>
          </w:tcPr>
          <w:p w:rsidR="00403F4F" w:rsidRPr="00EA48FB" w:rsidRDefault="00403F4F" w:rsidP="00A40F4A">
            <w:pPr>
              <w:pStyle w:val="NoSpacing"/>
              <w:rPr>
                <w:sz w:val="18"/>
                <w:szCs w:val="18"/>
              </w:rPr>
            </w:pPr>
            <w:r w:rsidRPr="00EA48FB">
              <w:rPr>
                <w:sz w:val="18"/>
                <w:szCs w:val="18"/>
              </w:rPr>
              <w:t>15918</w:t>
            </w:r>
          </w:p>
        </w:tc>
        <w:tc>
          <w:tcPr>
            <w:tcW w:w="903" w:type="dxa"/>
            <w:vAlign w:val="center"/>
          </w:tcPr>
          <w:p w:rsidR="00403F4F" w:rsidRPr="00EA48FB" w:rsidRDefault="00403F4F" w:rsidP="00A40F4A">
            <w:pPr>
              <w:pStyle w:val="NoSpacing"/>
              <w:rPr>
                <w:color w:val="000000"/>
                <w:sz w:val="18"/>
                <w:szCs w:val="18"/>
              </w:rPr>
            </w:pPr>
            <w:r w:rsidRPr="00EA48FB">
              <w:rPr>
                <w:color w:val="000000"/>
                <w:sz w:val="18"/>
                <w:szCs w:val="18"/>
              </w:rPr>
              <w:t>14174</w:t>
            </w:r>
          </w:p>
        </w:tc>
        <w:tc>
          <w:tcPr>
            <w:tcW w:w="997" w:type="dxa"/>
            <w:vAlign w:val="center"/>
          </w:tcPr>
          <w:p w:rsidR="00403F4F" w:rsidRPr="00EA48FB" w:rsidRDefault="00403F4F" w:rsidP="00A40F4A">
            <w:pPr>
              <w:pStyle w:val="NoSpacing"/>
              <w:rPr>
                <w:color w:val="000000"/>
                <w:sz w:val="18"/>
                <w:szCs w:val="18"/>
              </w:rPr>
            </w:pPr>
            <w:r w:rsidRPr="00EA48FB">
              <w:rPr>
                <w:color w:val="000000"/>
                <w:sz w:val="18"/>
                <w:szCs w:val="18"/>
              </w:rPr>
              <w:t>1222104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977510</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212</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14174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6722304</w:t>
            </w:r>
          </w:p>
        </w:tc>
        <w:tc>
          <w:tcPr>
            <w:tcW w:w="892" w:type="dxa"/>
            <w:vAlign w:val="center"/>
          </w:tcPr>
          <w:p w:rsidR="00403F4F" w:rsidRPr="00EA48FB" w:rsidRDefault="00403F4F" w:rsidP="00A40F4A">
            <w:pPr>
              <w:pStyle w:val="NoSpacing"/>
              <w:rPr>
                <w:color w:val="000000"/>
                <w:sz w:val="18"/>
                <w:szCs w:val="18"/>
              </w:rPr>
            </w:pPr>
            <w:r w:rsidRPr="00EA48FB">
              <w:rPr>
                <w:color w:val="000000"/>
                <w:sz w:val="18"/>
                <w:szCs w:val="18"/>
              </w:rPr>
              <w:t>963605</w:t>
            </w:r>
            <w:r>
              <w:rPr>
                <w:color w:val="000000"/>
                <w:sz w:val="18"/>
                <w:szCs w:val="18"/>
              </w:rPr>
              <w:t>,0406</w:t>
            </w:r>
          </w:p>
        </w:tc>
      </w:tr>
    </w:tbl>
    <w:p w:rsidR="00403F4F" w:rsidRPr="00D42640" w:rsidRDefault="00403F4F" w:rsidP="00403F4F">
      <w:pPr>
        <w:spacing w:after="0" w:line="360" w:lineRule="auto"/>
        <w:rPr>
          <w:rFonts w:ascii="Times New Roman" w:eastAsiaTheme="minorEastAsia" w:hAnsi="Times New Roman" w:cs="Times New Roman"/>
        </w:rPr>
      </w:pPr>
    </w:p>
    <w:p w:rsidR="00403F4F" w:rsidRPr="00D42640" w:rsidRDefault="00403F4F" w:rsidP="00403F4F">
      <w:pPr>
        <w:numPr>
          <w:ilvl w:val="0"/>
          <w:numId w:val="97"/>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Jumlah Kuadran Galat Murni</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JKGM</w:t>
      </w:r>
      <w:r w:rsidRPr="00D42640">
        <w:rPr>
          <w:rFonts w:ascii="Times New Roman" w:eastAsiaTheme="minorEastAsia" w:hAnsi="Times New Roman" w:cs="Times New Roman"/>
        </w:rPr>
        <w:tab/>
        <w:t xml:space="preserve">= </w:t>
      </w:r>
      <m:oMath>
        <m:nary>
          <m:naryPr>
            <m:chr m:val="∑"/>
            <m:limLoc m:val="undOvr"/>
            <m:subHide m:val="1"/>
            <m:supHide m:val="1"/>
            <m:ctrlPr>
              <w:rPr>
                <w:rFonts w:ascii="Cambria Math" w:eastAsiaTheme="minorEastAsia" w:hAnsi="Cambria Math" w:cs="Times New Roman"/>
                <w:i/>
              </w:rPr>
            </m:ctrlPr>
          </m:naryPr>
          <m:sub/>
          <m:sup/>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e>
        </m:nary>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num>
              <m:den>
                <m:r>
                  <w:rPr>
                    <w:rFonts w:ascii="Cambria Math" w:eastAsiaTheme="minorEastAsia" w:hAnsi="Cambria Math" w:cs="Times New Roman"/>
                  </w:rPr>
                  <m:t>n</m:t>
                </m:r>
              </m:den>
            </m:f>
          </m:e>
        </m:nary>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977510 – 963605,0406 = 13904,95</w:t>
      </w:r>
    </w:p>
    <w:p w:rsidR="00403F4F" w:rsidRPr="00D42640" w:rsidRDefault="00403F4F" w:rsidP="00403F4F">
      <w:pPr>
        <w:numPr>
          <w:ilvl w:val="0"/>
          <w:numId w:val="97"/>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derajat kebebasan Galat Murni</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dkGM</w:t>
      </w:r>
      <w:r w:rsidRPr="00D42640">
        <w:rPr>
          <w:rFonts w:ascii="Times New Roman" w:eastAsiaTheme="minorEastAsia" w:hAnsi="Times New Roman" w:cs="Times New Roman"/>
        </w:rPr>
        <w:tab/>
        <w:t>= n – k</w:t>
      </w:r>
    </w:p>
    <w:p w:rsidR="00403F4F" w:rsidRPr="00D42640" w:rsidRDefault="00403F4F" w:rsidP="00403F4F">
      <w:pPr>
        <w:tabs>
          <w:tab w:val="left" w:pos="1276"/>
        </w:tabs>
        <w:spacing w:after="0" w:line="360" w:lineRule="auto"/>
        <w:rPr>
          <w:rFonts w:ascii="Times New Roman" w:eastAsiaTheme="minorEastAsia" w:hAnsi="Times New Roman" w:cs="Times New Roman"/>
        </w:rPr>
      </w:pPr>
      <w:r>
        <w:rPr>
          <w:rFonts w:ascii="Times New Roman" w:eastAsiaTheme="minorEastAsia" w:hAnsi="Times New Roman" w:cs="Times New Roman"/>
        </w:rPr>
        <w:tab/>
        <w:t>= 212 – 45 = 167</w:t>
      </w:r>
    </w:p>
    <w:p w:rsidR="00403F4F" w:rsidRPr="00D42640" w:rsidRDefault="00403F4F" w:rsidP="00403F4F">
      <w:pPr>
        <w:numPr>
          <w:ilvl w:val="0"/>
          <w:numId w:val="97"/>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Jumlah Kuadran Galat Tuna Cocok</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JKGTC</w:t>
      </w:r>
      <w:r w:rsidRPr="00D42640">
        <w:rPr>
          <w:rFonts w:ascii="Times New Roman" w:eastAsiaTheme="minorEastAsia" w:hAnsi="Times New Roman" w:cs="Times New Roman"/>
        </w:rPr>
        <w:tab/>
        <w:t>= JKG – JKGM</w:t>
      </w:r>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w:r w:rsidRPr="00D42640">
        <w:rPr>
          <w:rFonts w:ascii="Times New Roman" w:eastAsiaTheme="minorEastAsia" w:hAnsi="Times New Roman" w:cs="Times New Roman"/>
        </w:rPr>
        <w:t>18884,57</w:t>
      </w:r>
      <w:r>
        <w:rPr>
          <w:rFonts w:ascii="Times New Roman" w:eastAsiaTheme="minorEastAsia" w:hAnsi="Times New Roman" w:cs="Times New Roman"/>
        </w:rPr>
        <w:t xml:space="preserve"> - 13904,95 = 4979,619</w:t>
      </w:r>
    </w:p>
    <w:p w:rsidR="00403F4F" w:rsidRPr="00D42640" w:rsidRDefault="00403F4F" w:rsidP="00403F4F">
      <w:pPr>
        <w:numPr>
          <w:ilvl w:val="0"/>
          <w:numId w:val="97"/>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derajat kebebasan Galat Tuna Cocok</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dkGTC</w:t>
      </w:r>
      <w:r w:rsidRPr="00D42640">
        <w:rPr>
          <w:rFonts w:ascii="Times New Roman" w:eastAsiaTheme="minorEastAsia" w:hAnsi="Times New Roman" w:cs="Times New Roman"/>
        </w:rPr>
        <w:tab/>
        <w:t>= k – 2</w:t>
      </w:r>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45 – 2 = 43</w:t>
      </w:r>
    </w:p>
    <w:p w:rsidR="00403F4F" w:rsidRPr="00D42640" w:rsidRDefault="00403F4F" w:rsidP="00403F4F">
      <w:pPr>
        <w:numPr>
          <w:ilvl w:val="0"/>
          <w:numId w:val="97"/>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Rerata Kuadran Galat Murni</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RKGM</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JKGM</m:t>
            </m:r>
          </m:num>
          <m:den>
            <m:r>
              <w:rPr>
                <w:rFonts w:ascii="Cambria Math" w:eastAsiaTheme="minorEastAsia" w:hAnsi="Cambria Math" w:cs="Times New Roman"/>
              </w:rPr>
              <m:t>dkGM</m:t>
            </m:r>
          </m:den>
        </m:f>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m:rPr>
                <m:sty m:val="p"/>
              </m:rPr>
              <w:rPr>
                <w:rFonts w:ascii="Cambria Math" w:eastAsiaTheme="minorEastAsia" w:hAnsi="Cambria Math" w:cs="Times New Roman"/>
              </w:rPr>
              <m:t>13904,95</m:t>
            </m:r>
          </m:num>
          <m:den>
            <m:r>
              <w:rPr>
                <w:rFonts w:ascii="Cambria Math" w:eastAsiaTheme="minorEastAsia" w:hAnsi="Cambria Math" w:cs="Times New Roman"/>
              </w:rPr>
              <m:t>167</m:t>
            </m:r>
          </m:den>
        </m:f>
        <m:r>
          <w:rPr>
            <w:rFonts w:ascii="Cambria Math" w:eastAsiaTheme="minorEastAsia" w:hAnsi="Cambria Math" w:cs="Times New Roman"/>
          </w:rPr>
          <m:t>=83,26</m:t>
        </m:r>
      </m:oMath>
    </w:p>
    <w:p w:rsidR="00403F4F" w:rsidRPr="00D42640" w:rsidRDefault="00403F4F" w:rsidP="00403F4F">
      <w:pPr>
        <w:numPr>
          <w:ilvl w:val="0"/>
          <w:numId w:val="97"/>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Rerata Kuadran Galat Tuna Cocok</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RKGT</w:t>
      </w:r>
      <w:r>
        <w:rPr>
          <w:rFonts w:ascii="Times New Roman" w:eastAsiaTheme="minorEastAsia" w:hAnsi="Times New Roman" w:cs="Times New Roman"/>
        </w:rPr>
        <w:t>C</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JKGTC</m:t>
            </m:r>
          </m:num>
          <m:den>
            <m:r>
              <w:rPr>
                <w:rFonts w:ascii="Cambria Math" w:eastAsiaTheme="minorEastAsia" w:hAnsi="Cambria Math" w:cs="Times New Roman"/>
              </w:rPr>
              <m:t>dkGTC</m:t>
            </m:r>
          </m:den>
        </m:f>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4979,619</m:t>
            </m:r>
          </m:num>
          <m:den>
            <m:r>
              <w:rPr>
                <w:rFonts w:ascii="Cambria Math" w:eastAsiaTheme="minorEastAsia" w:hAnsi="Cambria Math" w:cs="Times New Roman"/>
              </w:rPr>
              <m:t>43</m:t>
            </m:r>
          </m:den>
        </m:f>
        <m:r>
          <w:rPr>
            <w:rFonts w:ascii="Cambria Math" w:eastAsiaTheme="minorEastAsia" w:hAnsi="Cambria Math" w:cs="Times New Roman"/>
          </w:rPr>
          <m:t>=115,80</m:t>
        </m:r>
      </m:oMath>
    </w:p>
    <w:p w:rsidR="00403F4F" w:rsidRPr="00D42640" w:rsidRDefault="00403F4F" w:rsidP="00403F4F">
      <w:pPr>
        <w:numPr>
          <w:ilvl w:val="0"/>
          <w:numId w:val="97"/>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F observasi</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F</w:t>
      </w:r>
      <w:r w:rsidRPr="00C45303">
        <w:rPr>
          <w:rFonts w:ascii="Times New Roman" w:eastAsiaTheme="minorEastAsia" w:hAnsi="Times New Roman" w:cs="Times New Roman"/>
          <w:vertAlign w:val="subscript"/>
        </w:rPr>
        <w:t>obs</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RKGTC</m:t>
            </m:r>
          </m:num>
          <m:den>
            <m:r>
              <w:rPr>
                <w:rFonts w:ascii="Cambria Math" w:eastAsiaTheme="minorEastAsia" w:hAnsi="Cambria Math" w:cs="Times New Roman"/>
              </w:rPr>
              <m:t>RKGM</m:t>
            </m:r>
          </m:den>
        </m:f>
      </m:oMath>
    </w:p>
    <w:p w:rsidR="00403F4F"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115,80</m:t>
            </m:r>
          </m:num>
          <m:den>
            <m:r>
              <w:rPr>
                <w:rFonts w:ascii="Cambria Math" w:eastAsiaTheme="minorEastAsia" w:hAnsi="Cambria Math" w:cs="Times New Roman"/>
              </w:rPr>
              <m:t>83,26</m:t>
            </m:r>
          </m:den>
        </m:f>
        <m:r>
          <w:rPr>
            <w:rFonts w:ascii="Cambria Math" w:eastAsiaTheme="minorEastAsia" w:hAnsi="Cambria Math" w:cs="Times New Roman"/>
          </w:rPr>
          <m:t>=1,39</m:t>
        </m:r>
      </m:oMath>
    </w:p>
    <w:p w:rsidR="00403F4F" w:rsidRDefault="00403F4F" w:rsidP="00403F4F">
      <w:pPr>
        <w:tabs>
          <w:tab w:val="left" w:pos="1276"/>
        </w:tabs>
        <w:spacing w:after="0" w:line="360" w:lineRule="auto"/>
        <w:rPr>
          <w:rFonts w:ascii="Times New Roman" w:eastAsiaTheme="minorEastAsia" w:hAnsi="Times New Roman" w:cs="Times New Roman"/>
        </w:rPr>
      </w:pPr>
      <w:r>
        <w:rPr>
          <w:rFonts w:ascii="Times New Roman" w:eastAsiaTheme="minorEastAsia" w:hAnsi="Times New Roman" w:cs="Times New Roman"/>
        </w:rPr>
        <w:lastRenderedPageBreak/>
        <w:t>Kemudian ditentukan daerah kritisnya adalah F</w:t>
      </w:r>
      <w:r w:rsidRPr="007726A1">
        <w:rPr>
          <w:rFonts w:ascii="Times New Roman" w:eastAsiaTheme="minorEastAsia" w:hAnsi="Times New Roman" w:cs="Times New Roman"/>
          <w:vertAlign w:val="subscript"/>
        </w:rPr>
        <w:t>0,05;43;167</w:t>
      </w:r>
      <w:r>
        <w:rPr>
          <w:rFonts w:ascii="Times New Roman" w:eastAsiaTheme="minorEastAsia" w:hAnsi="Times New Roman" w:cs="Times New Roman"/>
        </w:rPr>
        <w:t xml:space="preserve"> = </w:t>
      </w:r>
      <w:r w:rsidRPr="007726A1">
        <w:rPr>
          <w:rFonts w:ascii="Times New Roman" w:eastAsiaTheme="minorEastAsia" w:hAnsi="Times New Roman" w:cs="Times New Roman"/>
        </w:rPr>
        <w:t>1,453452496</w:t>
      </w:r>
    </w:p>
    <w:p w:rsidR="00403F4F" w:rsidRDefault="00403F4F" w:rsidP="00403F4F">
      <w:pPr>
        <w:tabs>
          <w:tab w:val="left" w:pos="1276"/>
        </w:tabs>
        <w:spacing w:after="0" w:line="360" w:lineRule="auto"/>
        <w:rPr>
          <w:rFonts w:ascii="Times New Roman" w:eastAsiaTheme="minorEastAsia" w:hAnsi="Times New Roman" w:cs="Times New Roman"/>
        </w:rPr>
      </w:pPr>
      <w:r>
        <w:rPr>
          <w:rFonts w:ascii="Times New Roman" w:eastAsiaTheme="minorEastAsia" w:hAnsi="Times New Roman" w:cs="Times New Roman"/>
        </w:rPr>
        <w:t xml:space="preserve">DK </w:t>
      </w:r>
      <w:r>
        <w:rPr>
          <w:rFonts w:ascii="Times New Roman" w:eastAsiaTheme="minorEastAsia" w:hAnsi="Times New Roman" w:cs="Times New Roman"/>
        </w:rPr>
        <w:tab/>
        <w:t xml:space="preserve">= { F | F &gt; </w:t>
      </w:r>
      <w:r w:rsidRPr="007726A1">
        <w:rPr>
          <w:rFonts w:ascii="Times New Roman" w:eastAsiaTheme="minorEastAsia" w:hAnsi="Times New Roman" w:cs="Times New Roman"/>
        </w:rPr>
        <w:t>1,453452496</w:t>
      </w:r>
      <w:r>
        <w:rPr>
          <w:rFonts w:ascii="Times New Roman" w:eastAsiaTheme="minorEastAsia" w:hAnsi="Times New Roman" w:cs="Times New Roman"/>
        </w:rPr>
        <w:t xml:space="preserve"> }</w:t>
      </w:r>
    </w:p>
    <w:p w:rsidR="00403F4F" w:rsidRDefault="00403F4F" w:rsidP="00403F4F">
      <w:pPr>
        <w:tabs>
          <w:tab w:val="left" w:pos="1276"/>
        </w:tabs>
        <w:spacing w:after="0" w:line="360" w:lineRule="auto"/>
        <w:rPr>
          <w:rFonts w:ascii="Times New Roman" w:hAnsi="Times New Roman" w:cs="Times New Roman"/>
          <w:color w:val="202124"/>
          <w:sz w:val="24"/>
          <w:shd w:val="clear" w:color="auto" w:fill="FFFFFF"/>
        </w:rPr>
      </w:pPr>
      <w:r>
        <w:rPr>
          <w:rFonts w:ascii="Times New Roman" w:eastAsiaTheme="minorEastAsia" w:hAnsi="Times New Roman" w:cs="Times New Roman"/>
        </w:rPr>
        <w:t>F</w:t>
      </w:r>
      <w:r w:rsidRPr="00C45303">
        <w:rPr>
          <w:rFonts w:ascii="Times New Roman" w:eastAsiaTheme="minorEastAsia" w:hAnsi="Times New Roman" w:cs="Times New Roman"/>
          <w:vertAlign w:val="subscript"/>
        </w:rPr>
        <w:t>obs</w:t>
      </w:r>
      <w:r>
        <w:rPr>
          <w:rFonts w:ascii="Times New Roman" w:eastAsiaTheme="minorEastAsia" w:hAnsi="Times New Roman" w:cs="Times New Roman"/>
        </w:rPr>
        <w:t xml:space="preserve"> </w:t>
      </w:r>
      <w:r>
        <w:rPr>
          <w:rFonts w:ascii="Times New Roman" w:eastAsiaTheme="minorEastAsia" w:hAnsi="Times New Roman" w:cs="Times New Roman"/>
        </w:rPr>
        <w:tab/>
        <w:t xml:space="preserve">= 1,39 </w:t>
      </w:r>
      <w:r w:rsidRPr="007726A1">
        <w:rPr>
          <w:rFonts w:ascii="Cambria Math" w:hAnsi="Cambria Math" w:cs="Cambria Math"/>
          <w:color w:val="202124"/>
          <w:sz w:val="24"/>
          <w:shd w:val="clear" w:color="auto" w:fill="FFFFFF"/>
        </w:rPr>
        <w:t>∉</w:t>
      </w:r>
      <w:r>
        <w:rPr>
          <w:rFonts w:ascii="Cambria Math" w:hAnsi="Cambria Math" w:cs="Cambria Math"/>
          <w:color w:val="202124"/>
          <w:sz w:val="24"/>
          <w:shd w:val="clear" w:color="auto" w:fill="FFFFFF"/>
        </w:rPr>
        <w:t xml:space="preserve"> </w:t>
      </w:r>
      <w:r>
        <w:rPr>
          <w:rFonts w:ascii="Times New Roman" w:hAnsi="Times New Roman" w:cs="Times New Roman"/>
          <w:color w:val="202124"/>
          <w:sz w:val="24"/>
          <w:shd w:val="clear" w:color="auto" w:fill="FFFFFF"/>
        </w:rPr>
        <w:t>DK</w:t>
      </w:r>
    </w:p>
    <w:p w:rsidR="00403F4F" w:rsidRPr="007726A1" w:rsidRDefault="00403F4F" w:rsidP="00621663">
      <w:pPr>
        <w:tabs>
          <w:tab w:val="left" w:pos="1276"/>
        </w:tabs>
        <w:spacing w:after="0" w:line="360" w:lineRule="auto"/>
        <w:jc w:val="both"/>
        <w:rPr>
          <w:rFonts w:ascii="Times New Roman" w:eastAsiaTheme="minorEastAsia" w:hAnsi="Times New Roman" w:cs="Times New Roman"/>
        </w:rPr>
      </w:pPr>
      <w:r>
        <w:rPr>
          <w:rFonts w:ascii="Times New Roman" w:hAnsi="Times New Roman" w:cs="Times New Roman"/>
          <w:color w:val="202124"/>
          <w:sz w:val="24"/>
          <w:shd w:val="clear" w:color="auto" w:fill="FFFFFF"/>
        </w:rPr>
        <w:t>Maka, keputusan ujinya adalah H</w:t>
      </w:r>
      <w:r w:rsidRPr="007726A1">
        <w:rPr>
          <w:rFonts w:ascii="Times New Roman" w:hAnsi="Times New Roman" w:cs="Times New Roman"/>
          <w:color w:val="202124"/>
          <w:sz w:val="24"/>
          <w:shd w:val="clear" w:color="auto" w:fill="FFFFFF"/>
          <w:vertAlign w:val="subscript"/>
        </w:rPr>
        <w:t>0</w:t>
      </w:r>
      <w:r>
        <w:rPr>
          <w:rFonts w:ascii="Times New Roman" w:hAnsi="Times New Roman" w:cs="Times New Roman"/>
          <w:color w:val="202124"/>
          <w:sz w:val="24"/>
          <w:shd w:val="clear" w:color="auto" w:fill="FFFFFF"/>
        </w:rPr>
        <w:t xml:space="preserve"> diterima karena F</w:t>
      </w:r>
      <w:r w:rsidRPr="007726A1">
        <w:rPr>
          <w:rFonts w:ascii="Times New Roman" w:hAnsi="Times New Roman" w:cs="Times New Roman"/>
          <w:color w:val="202124"/>
          <w:sz w:val="24"/>
          <w:shd w:val="clear" w:color="auto" w:fill="FFFFFF"/>
          <w:vertAlign w:val="subscript"/>
        </w:rPr>
        <w:t>obs</w:t>
      </w:r>
      <w:r>
        <w:rPr>
          <w:rFonts w:ascii="Times New Roman" w:hAnsi="Times New Roman" w:cs="Times New Roman"/>
          <w:color w:val="202124"/>
          <w:sz w:val="24"/>
          <w:shd w:val="clear" w:color="auto" w:fill="FFFFFF"/>
        </w:rPr>
        <w:t xml:space="preserve"> </w:t>
      </w:r>
      <w:r w:rsidRPr="007726A1">
        <w:rPr>
          <w:rFonts w:ascii="Times New Roman" w:hAnsi="Times New Roman" w:cs="Times New Roman"/>
          <w:color w:val="202124"/>
          <w:sz w:val="24"/>
          <w:szCs w:val="21"/>
          <w:shd w:val="clear" w:color="auto" w:fill="FFFFFF"/>
        </w:rPr>
        <w:t>≤</w:t>
      </w:r>
      <w:r>
        <w:rPr>
          <w:rFonts w:ascii="Times New Roman" w:hAnsi="Times New Roman" w:cs="Times New Roman"/>
          <w:color w:val="202124"/>
          <w:sz w:val="24"/>
          <w:shd w:val="clear" w:color="auto" w:fill="FFFFFF"/>
        </w:rPr>
        <w:t xml:space="preserve"> F</w:t>
      </w:r>
      <w:r w:rsidRPr="007726A1">
        <w:rPr>
          <w:rFonts w:ascii="Times New Roman" w:hAnsi="Times New Roman" w:cs="Times New Roman"/>
          <w:color w:val="202124"/>
          <w:sz w:val="24"/>
          <w:shd w:val="clear" w:color="auto" w:fill="FFFFFF"/>
          <w:vertAlign w:val="subscript"/>
        </w:rPr>
        <w:t>tabel</w:t>
      </w:r>
      <w:r>
        <w:rPr>
          <w:rFonts w:ascii="Times New Roman" w:hAnsi="Times New Roman" w:cs="Times New Roman"/>
          <w:color w:val="202124"/>
          <w:sz w:val="24"/>
          <w:shd w:val="clear" w:color="auto" w:fill="FFFFFF"/>
        </w:rPr>
        <w:t xml:space="preserve"> menyimpulkan bahwa hubungan antara X</w:t>
      </w:r>
      <w:r w:rsidRPr="00F6109E">
        <w:rPr>
          <w:rFonts w:ascii="Times New Roman" w:hAnsi="Times New Roman" w:cs="Times New Roman"/>
          <w:color w:val="202124"/>
          <w:sz w:val="24"/>
          <w:shd w:val="clear" w:color="auto" w:fill="FFFFFF"/>
          <w:vertAlign w:val="subscript"/>
        </w:rPr>
        <w:t>1</w:t>
      </w:r>
      <w:r>
        <w:rPr>
          <w:rFonts w:ascii="Times New Roman" w:hAnsi="Times New Roman" w:cs="Times New Roman"/>
          <w:color w:val="202124"/>
          <w:sz w:val="24"/>
          <w:shd w:val="clear" w:color="auto" w:fill="FFFFFF"/>
        </w:rPr>
        <w:t xml:space="preserve"> dan Y linier.</w:t>
      </w:r>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p>
    <w:p w:rsidR="00403F4F" w:rsidRPr="00D42640" w:rsidRDefault="00403F4F" w:rsidP="00403F4F">
      <w:pPr>
        <w:spacing w:after="0" w:line="360" w:lineRule="auto"/>
        <w:rPr>
          <w:rFonts w:ascii="Times New Roman" w:eastAsiaTheme="minorEastAsia" w:hAnsi="Times New Roman" w:cs="Times New Roman"/>
          <w:sz w:val="24"/>
        </w:rPr>
      </w:pPr>
      <w:r w:rsidRPr="00D42640">
        <w:rPr>
          <w:rFonts w:ascii="Times New Roman" w:eastAsiaTheme="minorEastAsia" w:hAnsi="Times New Roman" w:cs="Times New Roman"/>
        </w:rPr>
        <w:br w:type="page"/>
      </w:r>
    </w:p>
    <w:p w:rsidR="00403F4F" w:rsidRPr="00D42640" w:rsidRDefault="00403F4F" w:rsidP="00403F4F">
      <w:pPr>
        <w:spacing w:after="0" w:line="360" w:lineRule="auto"/>
        <w:rPr>
          <w:rFonts w:ascii="Times New Roman" w:hAnsi="Times New Roman" w:cs="Times New Roman"/>
        </w:rPr>
      </w:pPr>
      <w:r w:rsidRPr="00D42640">
        <w:rPr>
          <w:rFonts w:ascii="Times New Roman" w:hAnsi="Times New Roman" w:cs="Times New Roman"/>
          <w:b/>
        </w:rPr>
        <w:lastRenderedPageBreak/>
        <w:t xml:space="preserve">Lampiran </w:t>
      </w:r>
      <w:r>
        <w:rPr>
          <w:rFonts w:ascii="Times New Roman" w:hAnsi="Times New Roman" w:cs="Times New Roman"/>
          <w:b/>
        </w:rPr>
        <w:t>2</w:t>
      </w:r>
      <w:r>
        <w:rPr>
          <w:rFonts w:ascii="Times New Roman" w:hAnsi="Times New Roman" w:cs="Times New Roman"/>
          <w:b/>
          <w:lang w:val="en-US"/>
        </w:rPr>
        <w:t>1</w:t>
      </w:r>
      <w:r w:rsidRPr="00D42640">
        <w:rPr>
          <w:rFonts w:ascii="Times New Roman" w:hAnsi="Times New Roman" w:cs="Times New Roman"/>
        </w:rPr>
        <w:t>. Uji Linear Y atas X</w:t>
      </w:r>
      <w:r w:rsidRPr="00F6109E">
        <w:rPr>
          <w:rFonts w:ascii="Times New Roman" w:hAnsi="Times New Roman" w:cs="Times New Roman"/>
          <w:vertAlign w:val="subscript"/>
        </w:rPr>
        <w:t>2</w:t>
      </w:r>
    </w:p>
    <w:p w:rsidR="00403F4F" w:rsidRPr="00D42640" w:rsidRDefault="00403F4F" w:rsidP="00403F4F">
      <w:pPr>
        <w:spacing w:after="0" w:line="360" w:lineRule="auto"/>
        <w:jc w:val="center"/>
        <w:rPr>
          <w:rFonts w:ascii="Times New Roman" w:hAnsi="Times New Roman" w:cs="Times New Roman"/>
          <w:b/>
        </w:rPr>
      </w:pPr>
      <w:r w:rsidRPr="00D42640">
        <w:rPr>
          <w:rFonts w:ascii="Times New Roman" w:hAnsi="Times New Roman" w:cs="Times New Roman"/>
          <w:b/>
        </w:rPr>
        <w:t>UJI LINEAR</w:t>
      </w:r>
    </w:p>
    <w:p w:rsidR="00403F4F" w:rsidRDefault="00403F4F" w:rsidP="00403F4F">
      <w:pPr>
        <w:spacing w:after="0" w:line="360" w:lineRule="auto"/>
        <w:jc w:val="center"/>
        <w:rPr>
          <w:rFonts w:ascii="Times New Roman" w:hAnsi="Times New Roman" w:cs="Times New Roman"/>
          <w:b/>
        </w:rPr>
      </w:pPr>
      <w:r w:rsidRPr="00D42640">
        <w:rPr>
          <w:rFonts w:ascii="Times New Roman" w:hAnsi="Times New Roman" w:cs="Times New Roman"/>
          <w:b/>
        </w:rPr>
        <w:t>Y ATAS X2</w:t>
      </w:r>
    </w:p>
    <w:p w:rsidR="00403F4F" w:rsidRDefault="00403F4F" w:rsidP="00403F4F">
      <w:pPr>
        <w:spacing w:after="0" w:line="360" w:lineRule="auto"/>
        <w:jc w:val="both"/>
        <w:rPr>
          <w:rFonts w:ascii="Times New Roman" w:hAnsi="Times New Roman" w:cs="Times New Roman"/>
        </w:rPr>
      </w:pPr>
      <w:r>
        <w:rPr>
          <w:rFonts w:ascii="Times New Roman" w:hAnsi="Times New Roman" w:cs="Times New Roman"/>
        </w:rPr>
        <w:t>Dengan α = 0,05, maka hipotesisnya adalah:</w:t>
      </w:r>
    </w:p>
    <w:p w:rsidR="00403F4F" w:rsidRDefault="00403F4F" w:rsidP="00403F4F">
      <w:pPr>
        <w:spacing w:after="0" w:line="360" w:lineRule="auto"/>
        <w:jc w:val="both"/>
        <w:rPr>
          <w:rFonts w:ascii="Times New Roman" w:hAnsi="Times New Roman" w:cs="Times New Roman"/>
        </w:rPr>
      </w:pPr>
      <w:r>
        <w:rPr>
          <w:rFonts w:ascii="Times New Roman" w:hAnsi="Times New Roman" w:cs="Times New Roman"/>
        </w:rPr>
        <w:t>H</w:t>
      </w:r>
      <w:r w:rsidRPr="00A04F71">
        <w:rPr>
          <w:rFonts w:ascii="Times New Roman" w:hAnsi="Times New Roman" w:cs="Times New Roman"/>
          <w:vertAlign w:val="subscript"/>
        </w:rPr>
        <w:t>0</w:t>
      </w:r>
      <w:r>
        <w:rPr>
          <w:rFonts w:ascii="Times New Roman" w:hAnsi="Times New Roman" w:cs="Times New Roman"/>
        </w:rPr>
        <w:tab/>
        <w:t>= Hubungan X1 dan Y linier (F</w:t>
      </w:r>
      <w:r w:rsidRPr="00A04F71">
        <w:rPr>
          <w:rFonts w:ascii="Times New Roman" w:hAnsi="Times New Roman" w:cs="Times New Roman"/>
          <w:vertAlign w:val="subscript"/>
        </w:rPr>
        <w:t>obs</w:t>
      </w:r>
      <w:r>
        <w:rPr>
          <w:rFonts w:ascii="Times New Roman" w:hAnsi="Times New Roman" w:cs="Times New Roman"/>
        </w:rPr>
        <w:t xml:space="preserve"> </w:t>
      </w:r>
      <w:r w:rsidRPr="007726A1">
        <w:rPr>
          <w:rFonts w:ascii="Times New Roman" w:hAnsi="Times New Roman" w:cs="Times New Roman"/>
          <w:color w:val="202124"/>
          <w:sz w:val="24"/>
          <w:szCs w:val="21"/>
          <w:shd w:val="clear" w:color="auto" w:fill="FFFFFF"/>
        </w:rPr>
        <w:t>≤</w:t>
      </w:r>
      <w:r>
        <w:rPr>
          <w:rFonts w:ascii="Times New Roman" w:hAnsi="Times New Roman" w:cs="Times New Roman"/>
        </w:rPr>
        <w:t xml:space="preserve"> F</w:t>
      </w:r>
      <w:r w:rsidRPr="00A04F71">
        <w:rPr>
          <w:rFonts w:ascii="Times New Roman" w:hAnsi="Times New Roman" w:cs="Times New Roman"/>
          <w:vertAlign w:val="subscript"/>
        </w:rPr>
        <w:t>tabel</w:t>
      </w:r>
      <w:r>
        <w:rPr>
          <w:rFonts w:ascii="Times New Roman" w:hAnsi="Times New Roman" w:cs="Times New Roman"/>
        </w:rPr>
        <w:t>)</w:t>
      </w:r>
    </w:p>
    <w:p w:rsidR="00403F4F" w:rsidRPr="007726A1" w:rsidRDefault="00403F4F" w:rsidP="00403F4F">
      <w:pPr>
        <w:spacing w:after="0" w:line="360" w:lineRule="auto"/>
        <w:jc w:val="both"/>
        <w:rPr>
          <w:rFonts w:ascii="Times New Roman" w:hAnsi="Times New Roman" w:cs="Times New Roman"/>
        </w:rPr>
      </w:pPr>
      <w:r>
        <w:rPr>
          <w:rFonts w:ascii="Times New Roman" w:hAnsi="Times New Roman" w:cs="Times New Roman"/>
        </w:rPr>
        <w:t>H</w:t>
      </w:r>
      <w:r w:rsidRPr="00A04F71">
        <w:rPr>
          <w:rFonts w:ascii="Times New Roman" w:hAnsi="Times New Roman" w:cs="Times New Roman"/>
          <w:vertAlign w:val="subscript"/>
        </w:rPr>
        <w:t>1</w:t>
      </w:r>
      <w:r>
        <w:rPr>
          <w:rFonts w:ascii="Times New Roman" w:hAnsi="Times New Roman" w:cs="Times New Roman"/>
        </w:rPr>
        <w:tab/>
        <w:t>= Hubungan X1 dan Y tidak linier (F</w:t>
      </w:r>
      <w:r w:rsidRPr="00A04F71">
        <w:rPr>
          <w:rFonts w:ascii="Times New Roman" w:hAnsi="Times New Roman" w:cs="Times New Roman"/>
          <w:vertAlign w:val="subscript"/>
        </w:rPr>
        <w:t>obs</w:t>
      </w:r>
      <w:r>
        <w:rPr>
          <w:rFonts w:ascii="Times New Roman" w:hAnsi="Times New Roman" w:cs="Times New Roman"/>
        </w:rPr>
        <w:t xml:space="preserve"> </w:t>
      </w:r>
      <w:r w:rsidRPr="00A04F71">
        <w:rPr>
          <w:rFonts w:ascii="Times New Roman" w:hAnsi="Times New Roman" w:cs="Times New Roman"/>
        </w:rPr>
        <w:t>&gt;</w:t>
      </w:r>
      <w:r>
        <w:rPr>
          <w:rFonts w:ascii="Times New Roman" w:hAnsi="Times New Roman" w:cs="Times New Roman"/>
        </w:rPr>
        <w:t xml:space="preserve"> F</w:t>
      </w:r>
      <w:r w:rsidRPr="00A04F71">
        <w:rPr>
          <w:rFonts w:ascii="Times New Roman" w:hAnsi="Times New Roman" w:cs="Times New Roman"/>
          <w:vertAlign w:val="subscript"/>
        </w:rPr>
        <w:t>tabel</w:t>
      </w:r>
      <w:r>
        <w:rPr>
          <w:rFonts w:ascii="Times New Roman" w:hAnsi="Times New Roman" w:cs="Times New Roman"/>
        </w:rPr>
        <w:t>)</w:t>
      </w:r>
    </w:p>
    <w:p w:rsidR="00403F4F" w:rsidRPr="00D42640" w:rsidRDefault="00403F4F" w:rsidP="00403F4F">
      <w:pPr>
        <w:numPr>
          <w:ilvl w:val="0"/>
          <w:numId w:val="98"/>
        </w:numPr>
        <w:tabs>
          <w:tab w:val="left" w:pos="1418"/>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Mencari a</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a</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Y</m:t>
                    </m:r>
                  </m:e>
                </m:nary>
              </m:e>
            </m:d>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e>
                </m:nary>
              </m:e>
            </m:d>
            <m:r>
              <w:rPr>
                <w:rFonts w:ascii="Cambria Math" w:eastAsiaTheme="minorEastAsia" w:hAnsi="Cambria Math" w:cs="Times New Roman"/>
              </w:rPr>
              <m:t>-</m:t>
            </m:r>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m:t>
                    </m:r>
                  </m:e>
                </m:nary>
              </m:e>
            </m:d>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XY</m:t>
                    </m:r>
                  </m:e>
                </m:nary>
              </m:e>
            </m:d>
          </m:num>
          <m:den>
            <m:r>
              <w:rPr>
                <w:rFonts w:ascii="Cambria Math" w:eastAsiaTheme="minorEastAsia" w:hAnsi="Cambria Math" w:cs="Times New Roman"/>
              </w:rPr>
              <m:t>n</m:t>
            </m:r>
            <m:nary>
              <m:naryPr>
                <m:chr m:val="∑"/>
                <m:limLoc m:val="undOvr"/>
                <m:subHide m:val="1"/>
                <m:supHide m:val="1"/>
                <m:ctrlPr>
                  <w:rPr>
                    <w:rFonts w:ascii="Cambria Math" w:eastAsiaTheme="minorEastAsia" w:hAnsi="Cambria Math" w:cs="Times New Roman"/>
                    <w:i/>
                  </w:rPr>
                </m:ctrlPr>
              </m:naryPr>
              <m:sub/>
              <m:sup/>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e>
            </m:nary>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m:t>
                        </m:r>
                      </m:e>
                    </m:nary>
                  </m:e>
                </m:d>
              </m:e>
              <m:sup>
                <m:r>
                  <w:rPr>
                    <w:rFonts w:ascii="Cambria Math" w:eastAsiaTheme="minorEastAsia" w:hAnsi="Cambria Math" w:cs="Times New Roman"/>
                  </w:rPr>
                  <m:t>2</m:t>
                </m:r>
              </m:sup>
            </m:sSup>
          </m:den>
        </m:f>
      </m:oMath>
    </w:p>
    <w:p w:rsidR="00403F4F"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14174</m:t>
                </m:r>
              </m:e>
            </m:d>
            <m:d>
              <m:dPr>
                <m:ctrlPr>
                  <w:rPr>
                    <w:rFonts w:ascii="Cambria Math" w:eastAsiaTheme="minorEastAsia" w:hAnsi="Cambria Math" w:cs="Times New Roman"/>
                    <w:i/>
                  </w:rPr>
                </m:ctrlPr>
              </m:dPr>
              <m:e>
                <m:r>
                  <w:rPr>
                    <w:rFonts w:ascii="Cambria Math" w:eastAsiaTheme="minorEastAsia" w:hAnsi="Cambria Math" w:cs="Times New Roman"/>
                  </w:rPr>
                  <m:t>24654</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2176</m:t>
                </m:r>
              </m:e>
            </m:d>
            <m:r>
              <w:rPr>
                <w:rFonts w:ascii="Cambria Math" w:eastAsiaTheme="minorEastAsia" w:hAnsi="Cambria Math" w:cs="Times New Roman"/>
              </w:rPr>
              <m:t>-(151287)</m:t>
            </m:r>
          </m:num>
          <m:den>
            <m:r>
              <w:rPr>
                <w:rFonts w:ascii="Cambria Math" w:eastAsiaTheme="minorEastAsia" w:hAnsi="Cambria Math" w:cs="Times New Roman"/>
              </w:rPr>
              <m:t>212</m:t>
            </m:r>
            <m:d>
              <m:dPr>
                <m:ctrlPr>
                  <w:rPr>
                    <w:rFonts w:ascii="Cambria Math" w:eastAsiaTheme="minorEastAsia" w:hAnsi="Cambria Math" w:cs="Times New Roman"/>
                    <w:i/>
                  </w:rPr>
                </m:ctrlPr>
              </m:dPr>
              <m:e>
                <m:r>
                  <w:rPr>
                    <w:rFonts w:ascii="Cambria Math" w:eastAsiaTheme="minorEastAsia" w:hAnsi="Cambria Math" w:cs="Times New Roman"/>
                  </w:rPr>
                  <m:t>24654</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(2176)</m:t>
                </m:r>
              </m:e>
              <m:sup>
                <m:r>
                  <w:rPr>
                    <w:rFonts w:ascii="Cambria Math" w:eastAsiaTheme="minorEastAsia" w:hAnsi="Cambria Math" w:cs="Times New Roman"/>
                  </w:rPr>
                  <m:t>2</m:t>
                </m:r>
              </m:sup>
            </m:sSup>
          </m:den>
        </m:f>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20245284</m:t>
            </m:r>
          </m:num>
          <m:den>
            <m:r>
              <w:rPr>
                <w:rFonts w:ascii="Cambria Math" w:eastAsiaTheme="minorEastAsia" w:hAnsi="Cambria Math" w:cs="Times New Roman"/>
              </w:rPr>
              <m:t>491672</m:t>
            </m:r>
          </m:den>
        </m:f>
        <m:r>
          <w:rPr>
            <w:rFonts w:ascii="Cambria Math" w:eastAsiaTheme="minorEastAsia" w:hAnsi="Cambria Math" w:cs="Times New Roman"/>
          </w:rPr>
          <m:t>=41,176</m:t>
        </m:r>
      </m:oMath>
    </w:p>
    <w:p w:rsidR="00403F4F" w:rsidRPr="00D42640" w:rsidRDefault="00403F4F" w:rsidP="00403F4F">
      <w:pPr>
        <w:numPr>
          <w:ilvl w:val="0"/>
          <w:numId w:val="98"/>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Mencari b</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b</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n</m:t>
            </m:r>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XY</m:t>
                    </m:r>
                  </m:e>
                </m:nary>
              </m:e>
            </m:d>
            <m:r>
              <w:rPr>
                <w:rFonts w:ascii="Cambria Math" w:eastAsiaTheme="minorEastAsia" w:hAnsi="Cambria Math" w:cs="Times New Roman"/>
              </w:rPr>
              <m:t>-</m:t>
            </m:r>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m:t>
                    </m:r>
                  </m:e>
                </m:nary>
              </m:e>
            </m:d>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Y</m:t>
                    </m:r>
                  </m:e>
                </m:nary>
              </m:e>
            </m:d>
          </m:num>
          <m:den>
            <m:r>
              <w:rPr>
                <w:rFonts w:ascii="Cambria Math" w:eastAsiaTheme="minorEastAsia" w:hAnsi="Cambria Math" w:cs="Times New Roman"/>
              </w:rPr>
              <m:t>n</m:t>
            </m:r>
            <m:nary>
              <m:naryPr>
                <m:chr m:val="∑"/>
                <m:limLoc m:val="undOvr"/>
                <m:subHide m:val="1"/>
                <m:supHide m:val="1"/>
                <m:ctrlPr>
                  <w:rPr>
                    <w:rFonts w:ascii="Cambria Math" w:eastAsiaTheme="minorEastAsia" w:hAnsi="Cambria Math" w:cs="Times New Roman"/>
                    <w:i/>
                  </w:rPr>
                </m:ctrlPr>
              </m:naryPr>
              <m:sub/>
              <m:sup/>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e>
            </m:nary>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m:t>
                        </m:r>
                      </m:e>
                    </m:nary>
                  </m:e>
                </m:d>
              </m:e>
              <m:sup>
                <m:r>
                  <w:rPr>
                    <w:rFonts w:ascii="Cambria Math" w:eastAsiaTheme="minorEastAsia" w:hAnsi="Cambria Math" w:cs="Times New Roman"/>
                  </w:rPr>
                  <m:t>2</m:t>
                </m:r>
              </m:sup>
            </m:sSup>
          </m:den>
        </m:f>
      </m:oMath>
    </w:p>
    <w:p w:rsidR="00403F4F"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212</m:t>
            </m:r>
            <m:d>
              <m:dPr>
                <m:ctrlPr>
                  <w:rPr>
                    <w:rFonts w:ascii="Cambria Math" w:eastAsiaTheme="minorEastAsia" w:hAnsi="Cambria Math" w:cs="Times New Roman"/>
                    <w:i/>
                  </w:rPr>
                </m:ctrlPr>
              </m:dPr>
              <m:e>
                <m:r>
                  <w:rPr>
                    <w:rFonts w:ascii="Cambria Math" w:eastAsiaTheme="minorEastAsia" w:hAnsi="Cambria Math" w:cs="Times New Roman"/>
                  </w:rPr>
                  <m:t>151287</m:t>
                </m:r>
              </m:e>
            </m:d>
            <m:r>
              <w:rPr>
                <w:rFonts w:ascii="Cambria Math" w:eastAsiaTheme="minorEastAsia" w:hAnsi="Cambria Math" w:cs="Times New Roman"/>
              </w:rPr>
              <m:t>-(2176)(14174)</m:t>
            </m:r>
          </m:num>
          <m:den>
            <m:r>
              <w:rPr>
                <w:rFonts w:ascii="Cambria Math" w:eastAsiaTheme="minorEastAsia" w:hAnsi="Cambria Math" w:cs="Times New Roman"/>
              </w:rPr>
              <m:t>212</m:t>
            </m:r>
            <m:d>
              <m:dPr>
                <m:ctrlPr>
                  <w:rPr>
                    <w:rFonts w:ascii="Cambria Math" w:eastAsiaTheme="minorEastAsia" w:hAnsi="Cambria Math" w:cs="Times New Roman"/>
                    <w:i/>
                  </w:rPr>
                </m:ctrlPr>
              </m:dPr>
              <m:e>
                <m:r>
                  <w:rPr>
                    <w:rFonts w:ascii="Cambria Math" w:eastAsiaTheme="minorEastAsia" w:hAnsi="Cambria Math" w:cs="Times New Roman"/>
                  </w:rPr>
                  <m:t>24654</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(2176)</m:t>
                </m:r>
              </m:e>
              <m:sup>
                <m:r>
                  <w:rPr>
                    <w:rFonts w:ascii="Cambria Math" w:eastAsiaTheme="minorEastAsia" w:hAnsi="Cambria Math" w:cs="Times New Roman"/>
                  </w:rPr>
                  <m:t>2</m:t>
                </m:r>
              </m:sup>
            </m:sSup>
          </m:den>
        </m:f>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1230220</m:t>
            </m:r>
          </m:num>
          <m:den>
            <m:r>
              <w:rPr>
                <w:rFonts w:ascii="Cambria Math" w:eastAsiaTheme="minorEastAsia" w:hAnsi="Cambria Math" w:cs="Times New Roman"/>
              </w:rPr>
              <m:t>491672</m:t>
            </m:r>
          </m:den>
        </m:f>
        <m:r>
          <w:rPr>
            <w:rFonts w:ascii="Cambria Math" w:eastAsiaTheme="minorEastAsia" w:hAnsi="Cambria Math" w:cs="Times New Roman"/>
          </w:rPr>
          <m:t>=2,502</m:t>
        </m:r>
      </m:oMath>
    </w:p>
    <w:p w:rsidR="00403F4F" w:rsidRPr="00D42640" w:rsidRDefault="00403F4F" w:rsidP="00403F4F">
      <w:pPr>
        <w:numPr>
          <w:ilvl w:val="0"/>
          <w:numId w:val="98"/>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Jumlah Kuadran Galat</w:t>
      </w:r>
    </w:p>
    <w:p w:rsidR="00403F4F" w:rsidRPr="00183847"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JKG</w:t>
      </w:r>
      <w:r w:rsidRPr="00D42640">
        <w:rPr>
          <w:rFonts w:ascii="Times New Roman" w:eastAsiaTheme="minorEastAsia" w:hAnsi="Times New Roman" w:cs="Times New Roman"/>
        </w:rPr>
        <w:tab/>
        <w:t xml:space="preserve">= </w:t>
      </w:r>
      <m:oMath>
        <m:nary>
          <m:naryPr>
            <m:chr m:val="∑"/>
            <m:limLoc m:val="undOvr"/>
            <m:subHide m:val="1"/>
            <m:supHide m:val="1"/>
            <m:ctrlPr>
              <w:rPr>
                <w:rFonts w:ascii="Cambria Math" w:eastAsiaTheme="minorEastAsia" w:hAnsi="Cambria Math" w:cs="Times New Roman"/>
                <w:i/>
              </w:rPr>
            </m:ctrlPr>
          </m:naryPr>
          <m:sub/>
          <m:sup/>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e>
        </m:nary>
        <m:r>
          <w:rPr>
            <w:rFonts w:ascii="Cambria Math" w:eastAsiaTheme="minorEastAsia" w:hAnsi="Cambria Math" w:cs="Times New Roman"/>
          </w:rPr>
          <m:t>-a</m:t>
        </m:r>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Y</m:t>
                </m:r>
              </m:e>
            </m:nary>
          </m:e>
        </m:d>
        <m:r>
          <w:rPr>
            <w:rFonts w:ascii="Cambria Math" w:eastAsiaTheme="minorEastAsia" w:hAnsi="Cambria Math" w:cs="Times New Roman"/>
          </w:rPr>
          <m:t>-b</m:t>
        </m:r>
        <m:d>
          <m:dPr>
            <m:ctrlPr>
              <w:rPr>
                <w:rFonts w:ascii="Cambria Math" w:eastAsiaTheme="minorEastAsia" w:hAnsi="Cambria Math" w:cs="Times New Roman"/>
                <w:i/>
              </w:rPr>
            </m:ctrlPr>
          </m:dPr>
          <m:e>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XY</m:t>
                </m:r>
              </m:e>
            </m:nary>
          </m:e>
        </m:d>
      </m:oMath>
    </w:p>
    <w:p w:rsidR="00403F4F"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w:r w:rsidRPr="00183847">
        <w:rPr>
          <w:rFonts w:ascii="Times New Roman" w:eastAsiaTheme="minorEastAsia" w:hAnsi="Times New Roman" w:cs="Times New Roman"/>
        </w:rPr>
        <w:t>977510</w:t>
      </w:r>
      <w:r>
        <w:rPr>
          <w:rFonts w:ascii="Times New Roman" w:eastAsiaTheme="minorEastAsia" w:hAnsi="Times New Roman" w:cs="Times New Roman"/>
        </w:rPr>
        <w:t xml:space="preserve"> – 41,176(</w:t>
      </w:r>
      <w:r w:rsidRPr="00183847">
        <w:rPr>
          <w:rFonts w:ascii="Times New Roman" w:eastAsiaTheme="minorEastAsia" w:hAnsi="Times New Roman" w:cs="Times New Roman"/>
        </w:rPr>
        <w:t>14174</w:t>
      </w:r>
      <w:r>
        <w:rPr>
          <w:rFonts w:ascii="Times New Roman" w:eastAsiaTheme="minorEastAsia" w:hAnsi="Times New Roman" w:cs="Times New Roman"/>
        </w:rPr>
        <w:t>) – 2,502(</w:t>
      </w:r>
      <w:r w:rsidRPr="00183847">
        <w:rPr>
          <w:rFonts w:ascii="Times New Roman" w:eastAsiaTheme="minorEastAsia" w:hAnsi="Times New Roman" w:cs="Times New Roman"/>
        </w:rPr>
        <w:t>151287</w:t>
      </w:r>
      <w:r>
        <w:rPr>
          <w:rFonts w:ascii="Times New Roman" w:eastAsiaTheme="minorEastAsia" w:hAnsi="Times New Roman" w:cs="Times New Roman"/>
        </w:rPr>
        <w:t xml:space="preserve">) </w:t>
      </w:r>
    </w:p>
    <w:p w:rsidR="00403F4F" w:rsidRPr="00183847"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15338,168</w:t>
      </w:r>
    </w:p>
    <w:p w:rsidR="00403F4F" w:rsidRDefault="00403F4F" w:rsidP="00403F4F">
      <w:pPr>
        <w:tabs>
          <w:tab w:val="left" w:pos="1276"/>
        </w:tabs>
        <w:spacing w:after="0" w:line="360" w:lineRule="auto"/>
        <w:rPr>
          <w:rFonts w:ascii="Times New Roman" w:eastAsiaTheme="minorEastAsia" w:hAnsi="Times New Roman" w:cs="Times New Roman"/>
        </w:rPr>
      </w:pPr>
      <w:r>
        <w:rPr>
          <w:rFonts w:ascii="Times New Roman" w:eastAsiaTheme="minorEastAsia" w:hAnsi="Times New Roman" w:cs="Times New Roman"/>
        </w:rPr>
        <w:t>Tabel untuk mencari JKGM</w:t>
      </w:r>
    </w:p>
    <w:tbl>
      <w:tblPr>
        <w:tblStyle w:val="TableGrid"/>
        <w:tblW w:w="0" w:type="auto"/>
        <w:tblLook w:val="04A0" w:firstRow="1" w:lastRow="0" w:firstColumn="1" w:lastColumn="0" w:noHBand="0" w:noVBand="1"/>
      </w:tblPr>
      <w:tblGrid>
        <w:gridCol w:w="1017"/>
        <w:gridCol w:w="818"/>
        <w:gridCol w:w="837"/>
        <w:gridCol w:w="911"/>
        <w:gridCol w:w="858"/>
        <w:gridCol w:w="788"/>
        <w:gridCol w:w="828"/>
        <w:gridCol w:w="936"/>
        <w:gridCol w:w="1161"/>
      </w:tblGrid>
      <w:tr w:rsidR="00403F4F" w:rsidRPr="00E00C2A" w:rsidTr="00A40F4A">
        <w:tc>
          <w:tcPr>
            <w:tcW w:w="1017" w:type="dxa"/>
          </w:tcPr>
          <w:p w:rsidR="00403F4F" w:rsidRPr="00E00C2A" w:rsidRDefault="00403F4F" w:rsidP="00A40F4A">
            <w:pPr>
              <w:pStyle w:val="NoSpacing"/>
              <w:jc w:val="center"/>
              <w:rPr>
                <w:rFonts w:cs="Times New Roman"/>
                <w:b/>
                <w:sz w:val="18"/>
                <w:szCs w:val="18"/>
              </w:rPr>
            </w:pPr>
            <w:r w:rsidRPr="00E00C2A">
              <w:rPr>
                <w:rFonts w:cs="Times New Roman"/>
                <w:b/>
                <w:sz w:val="18"/>
                <w:szCs w:val="18"/>
              </w:rPr>
              <w:t>Kelompok</w:t>
            </w:r>
          </w:p>
        </w:tc>
        <w:tc>
          <w:tcPr>
            <w:tcW w:w="887" w:type="dxa"/>
            <w:vAlign w:val="bottom"/>
          </w:tcPr>
          <w:p w:rsidR="00403F4F" w:rsidRPr="00E00C2A" w:rsidRDefault="00403F4F" w:rsidP="00A40F4A">
            <w:pPr>
              <w:pStyle w:val="NoSpacing"/>
              <w:rPr>
                <w:rFonts w:cs="Times New Roman"/>
                <w:b/>
                <w:sz w:val="18"/>
                <w:szCs w:val="18"/>
              </w:rPr>
            </w:pPr>
            <w:r w:rsidRPr="00E00C2A">
              <w:rPr>
                <w:rFonts w:cs="Times New Roman"/>
                <w:b/>
                <w:sz w:val="18"/>
                <w:szCs w:val="18"/>
              </w:rPr>
              <w:t>X</w:t>
            </w:r>
            <w:r w:rsidRPr="00621663">
              <w:rPr>
                <w:rFonts w:cs="Times New Roman"/>
                <w:b/>
                <w:sz w:val="18"/>
                <w:szCs w:val="18"/>
                <w:vertAlign w:val="subscript"/>
              </w:rPr>
              <w:t>2</w:t>
            </w:r>
          </w:p>
        </w:tc>
        <w:tc>
          <w:tcPr>
            <w:tcW w:w="885" w:type="dxa"/>
            <w:vAlign w:val="bottom"/>
          </w:tcPr>
          <w:p w:rsidR="00403F4F" w:rsidRPr="00E00C2A" w:rsidRDefault="00403F4F" w:rsidP="00A40F4A">
            <w:pPr>
              <w:pStyle w:val="NoSpacing"/>
              <w:rPr>
                <w:rFonts w:cs="Times New Roman"/>
                <w:b/>
                <w:color w:val="000000"/>
                <w:sz w:val="18"/>
                <w:szCs w:val="18"/>
              </w:rPr>
            </w:pPr>
            <w:r w:rsidRPr="00E00C2A">
              <w:rPr>
                <w:rFonts w:cs="Times New Roman"/>
                <w:b/>
                <w:color w:val="000000"/>
                <w:sz w:val="18"/>
                <w:szCs w:val="18"/>
              </w:rPr>
              <w:t>Y</w:t>
            </w:r>
          </w:p>
        </w:tc>
        <w:tc>
          <w:tcPr>
            <w:tcW w:w="980" w:type="dxa"/>
            <w:vAlign w:val="bottom"/>
          </w:tcPr>
          <w:p w:rsidR="00403F4F" w:rsidRPr="00E00C2A" w:rsidRDefault="00403F4F" w:rsidP="00A40F4A">
            <w:pPr>
              <w:pStyle w:val="NoSpacing"/>
              <w:rPr>
                <w:rFonts w:cs="Times New Roman"/>
                <w:b/>
                <w:color w:val="000000"/>
                <w:sz w:val="18"/>
                <w:szCs w:val="18"/>
              </w:rPr>
            </w:pPr>
            <w:r w:rsidRPr="00E00C2A">
              <w:rPr>
                <w:rFonts w:cs="Times New Roman"/>
                <w:b/>
                <w:color w:val="000000"/>
                <w:sz w:val="18"/>
                <w:szCs w:val="18"/>
              </w:rPr>
              <w:t>X</w:t>
            </w:r>
            <w:r w:rsidRPr="00621663">
              <w:rPr>
                <w:rFonts w:cs="Times New Roman"/>
                <w:b/>
                <w:color w:val="000000"/>
                <w:sz w:val="18"/>
                <w:szCs w:val="18"/>
                <w:vertAlign w:val="subscript"/>
              </w:rPr>
              <w:t>2</w:t>
            </w:r>
            <w:r w:rsidRPr="00E00C2A">
              <w:rPr>
                <w:rFonts w:cs="Times New Roman"/>
                <w:b/>
                <w:color w:val="000000"/>
                <w:sz w:val="18"/>
                <w:szCs w:val="18"/>
              </w:rPr>
              <w:t>²</w:t>
            </w:r>
          </w:p>
        </w:tc>
        <w:tc>
          <w:tcPr>
            <w:tcW w:w="886" w:type="dxa"/>
            <w:vAlign w:val="center"/>
          </w:tcPr>
          <w:p w:rsidR="00403F4F" w:rsidRPr="00E00C2A" w:rsidRDefault="00403F4F" w:rsidP="00A40F4A">
            <w:pPr>
              <w:pStyle w:val="NoSpacing"/>
              <w:rPr>
                <w:rFonts w:cs="Times New Roman"/>
                <w:b/>
                <w:color w:val="000000"/>
                <w:sz w:val="18"/>
                <w:szCs w:val="18"/>
              </w:rPr>
            </w:pPr>
            <w:r w:rsidRPr="00E00C2A">
              <w:rPr>
                <w:rFonts w:cs="Times New Roman"/>
                <w:b/>
                <w:color w:val="000000"/>
                <w:sz w:val="18"/>
                <w:szCs w:val="18"/>
              </w:rPr>
              <w:t>Y²</w:t>
            </w:r>
          </w:p>
        </w:tc>
        <w:tc>
          <w:tcPr>
            <w:tcW w:w="872" w:type="dxa"/>
            <w:vAlign w:val="center"/>
          </w:tcPr>
          <w:p w:rsidR="00403F4F" w:rsidRPr="00E00C2A" w:rsidRDefault="00403F4F" w:rsidP="00A40F4A">
            <w:pPr>
              <w:pStyle w:val="NoSpacing"/>
              <w:rPr>
                <w:rFonts w:cs="Times New Roman"/>
                <w:b/>
                <w:color w:val="000000"/>
                <w:sz w:val="18"/>
                <w:szCs w:val="18"/>
              </w:rPr>
            </w:pPr>
            <w:r w:rsidRPr="00E00C2A">
              <w:rPr>
                <w:rFonts w:cs="Times New Roman"/>
                <w:b/>
                <w:color w:val="000000"/>
                <w:sz w:val="18"/>
                <w:szCs w:val="18"/>
              </w:rPr>
              <w:t>n</w:t>
            </w:r>
          </w:p>
        </w:tc>
        <w:tc>
          <w:tcPr>
            <w:tcW w:w="873" w:type="dxa"/>
            <w:vAlign w:val="center"/>
          </w:tcPr>
          <w:p w:rsidR="00403F4F" w:rsidRPr="00E00C2A" w:rsidRDefault="00403F4F" w:rsidP="00A40F4A">
            <w:pPr>
              <w:pStyle w:val="NoSpacing"/>
              <w:rPr>
                <w:rFonts w:cs="Times New Roman"/>
                <w:b/>
                <w:color w:val="000000"/>
                <w:sz w:val="18"/>
                <w:szCs w:val="18"/>
              </w:rPr>
            </w:pPr>
            <w:r w:rsidRPr="00E00C2A">
              <w:rPr>
                <w:rFonts w:cs="Times New Roman"/>
                <w:b/>
                <w:color w:val="000000"/>
                <w:sz w:val="18"/>
                <w:szCs w:val="18"/>
              </w:rPr>
              <w:t>T</w:t>
            </w:r>
          </w:p>
        </w:tc>
        <w:tc>
          <w:tcPr>
            <w:tcW w:w="874" w:type="dxa"/>
            <w:vAlign w:val="center"/>
          </w:tcPr>
          <w:p w:rsidR="00403F4F" w:rsidRPr="00E00C2A" w:rsidRDefault="00403F4F" w:rsidP="00A40F4A">
            <w:pPr>
              <w:pStyle w:val="NoSpacing"/>
              <w:rPr>
                <w:rFonts w:cs="Times New Roman"/>
                <w:b/>
                <w:color w:val="000000"/>
                <w:sz w:val="18"/>
                <w:szCs w:val="18"/>
              </w:rPr>
            </w:pPr>
            <w:r w:rsidRPr="00E00C2A">
              <w:rPr>
                <w:rFonts w:cs="Times New Roman"/>
                <w:b/>
                <w:color w:val="000000"/>
                <w:sz w:val="18"/>
                <w:szCs w:val="18"/>
              </w:rPr>
              <w:t>T²</w:t>
            </w:r>
          </w:p>
        </w:tc>
        <w:tc>
          <w:tcPr>
            <w:tcW w:w="880" w:type="dxa"/>
            <w:vAlign w:val="center"/>
          </w:tcPr>
          <w:p w:rsidR="00403F4F" w:rsidRPr="00E00C2A" w:rsidRDefault="00403F4F" w:rsidP="00A40F4A">
            <w:pPr>
              <w:pStyle w:val="NoSpacing"/>
              <w:rPr>
                <w:rFonts w:cs="Times New Roman"/>
                <w:b/>
                <w:color w:val="000000"/>
                <w:sz w:val="18"/>
                <w:szCs w:val="18"/>
              </w:rPr>
            </w:pPr>
            <w:r w:rsidRPr="00E00C2A">
              <w:rPr>
                <w:rFonts w:cs="Times New Roman"/>
                <w:b/>
                <w:color w:val="000000"/>
                <w:sz w:val="18"/>
                <w:szCs w:val="18"/>
              </w:rPr>
              <w:t>T²/n</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1</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1521</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184</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33856</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8464</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1521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3249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2401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2</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2116</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222</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49284</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12321</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2116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3481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3</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2704</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667</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444889</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37074,08</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3844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3481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2116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1521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3721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4096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2401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lastRenderedPageBreak/>
              <w:t>4</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3844</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743</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552049</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39432,07</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3969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2401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3721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2809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3844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3364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2601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3249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2601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3136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5</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2401</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986</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972196</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60762,25</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3969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5184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4489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4356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3721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3364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2601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5776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3136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2401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3969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6</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4356</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1029</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1058841</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66177,56</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4096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4761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4096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3364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3969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3844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3721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3844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4356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4761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3481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2809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5184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7</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4489</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20</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1253</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1570009</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78500,45</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4096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3969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3969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3844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4356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4096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4761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3481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4096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3136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4489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3844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3969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1521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2916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8</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4225</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21</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1347</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1814409</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86400,43</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4096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4489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4356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3844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4624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3721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2601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5776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4356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3136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2401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100</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5929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9</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4356</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23</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1560</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2433600</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105808,7</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5184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6084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5329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4761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5625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3364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4356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4761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3969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2601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4356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4096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2601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6889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3721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5476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5625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2116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6084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11</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121</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4489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10</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4900</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20</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1406</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1976836</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98841,8</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4761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4489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4761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2500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4624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5184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5329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5929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5929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3844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4489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12</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144</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4761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11</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5625</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1042</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1085764</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72384,27</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3969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4900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6724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2809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3721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5329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3969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4356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13</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169</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3721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12</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5625</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1430</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2044900</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107626,3</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5776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5329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6889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4761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72</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5184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4761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7744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5929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7744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5776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4624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3600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5041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196</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4489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Pr>
                <w:rFonts w:cs="Times New Roman"/>
                <w:sz w:val="18"/>
                <w:szCs w:val="18"/>
              </w:rPr>
              <w:t>13</w:t>
            </w: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5625</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28</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2305</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5313025</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189750,9</w:t>
            </w: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7744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79</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6241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6084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83</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6889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5625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6561</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4624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7569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9025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8836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88</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7744</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7396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85</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7225</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7056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8836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77</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5929</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64</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4096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7396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90</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8100</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p>
        </w:tc>
        <w:tc>
          <w:tcPr>
            <w:tcW w:w="887"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15</w:t>
            </w:r>
          </w:p>
        </w:tc>
        <w:tc>
          <w:tcPr>
            <w:tcW w:w="885"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66</w:t>
            </w:r>
          </w:p>
        </w:tc>
        <w:tc>
          <w:tcPr>
            <w:tcW w:w="980"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225</w:t>
            </w:r>
          </w:p>
        </w:tc>
        <w:tc>
          <w:tcPr>
            <w:tcW w:w="886" w:type="dxa"/>
            <w:vAlign w:val="bottom"/>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4356</w:t>
            </w:r>
          </w:p>
        </w:tc>
        <w:tc>
          <w:tcPr>
            <w:tcW w:w="872" w:type="dxa"/>
            <w:vAlign w:val="center"/>
          </w:tcPr>
          <w:p w:rsidR="00403F4F" w:rsidRPr="00E00C2A" w:rsidRDefault="00403F4F" w:rsidP="00A40F4A">
            <w:pPr>
              <w:pStyle w:val="NoSpacing"/>
              <w:rPr>
                <w:rFonts w:cs="Times New Roman"/>
                <w:color w:val="000000"/>
                <w:sz w:val="18"/>
                <w:szCs w:val="18"/>
              </w:rPr>
            </w:pPr>
          </w:p>
        </w:tc>
        <w:tc>
          <w:tcPr>
            <w:tcW w:w="873" w:type="dxa"/>
            <w:vAlign w:val="center"/>
          </w:tcPr>
          <w:p w:rsidR="00403F4F" w:rsidRPr="00E00C2A" w:rsidRDefault="00403F4F" w:rsidP="00A40F4A">
            <w:pPr>
              <w:pStyle w:val="NoSpacing"/>
              <w:rPr>
                <w:rFonts w:cs="Times New Roman"/>
                <w:color w:val="000000"/>
                <w:sz w:val="18"/>
                <w:szCs w:val="18"/>
              </w:rPr>
            </w:pPr>
          </w:p>
        </w:tc>
        <w:tc>
          <w:tcPr>
            <w:tcW w:w="874" w:type="dxa"/>
            <w:vAlign w:val="center"/>
          </w:tcPr>
          <w:p w:rsidR="00403F4F" w:rsidRPr="00E00C2A" w:rsidRDefault="00403F4F" w:rsidP="00A40F4A">
            <w:pPr>
              <w:pStyle w:val="NoSpacing"/>
              <w:rPr>
                <w:rFonts w:cs="Times New Roman"/>
                <w:color w:val="000000"/>
                <w:sz w:val="18"/>
                <w:szCs w:val="18"/>
              </w:rPr>
            </w:pPr>
          </w:p>
        </w:tc>
        <w:tc>
          <w:tcPr>
            <w:tcW w:w="880" w:type="dxa"/>
            <w:vAlign w:val="center"/>
          </w:tcPr>
          <w:p w:rsidR="00403F4F" w:rsidRPr="00E00C2A" w:rsidRDefault="00403F4F" w:rsidP="00A40F4A">
            <w:pPr>
              <w:pStyle w:val="NoSpacing"/>
              <w:rPr>
                <w:rFonts w:cs="Times New Roman"/>
                <w:color w:val="000000"/>
                <w:sz w:val="18"/>
                <w:szCs w:val="18"/>
              </w:rPr>
            </w:pPr>
          </w:p>
        </w:tc>
      </w:tr>
      <w:tr w:rsidR="00403F4F" w:rsidRPr="00E00C2A" w:rsidTr="00A40F4A">
        <w:tc>
          <w:tcPr>
            <w:tcW w:w="1017" w:type="dxa"/>
          </w:tcPr>
          <w:p w:rsidR="00403F4F" w:rsidRPr="00E00C2A" w:rsidRDefault="00403F4F" w:rsidP="00A40F4A">
            <w:pPr>
              <w:pStyle w:val="NoSpacing"/>
              <w:jc w:val="right"/>
              <w:rPr>
                <w:rFonts w:cs="Times New Roman"/>
                <w:sz w:val="18"/>
                <w:szCs w:val="18"/>
              </w:rPr>
            </w:pPr>
            <w:r w:rsidRPr="00E00C2A">
              <w:rPr>
                <w:rFonts w:cs="Times New Roman"/>
                <w:sz w:val="18"/>
                <w:szCs w:val="18"/>
              </w:rPr>
              <w:t>Jumlah</w:t>
            </w:r>
          </w:p>
        </w:tc>
        <w:tc>
          <w:tcPr>
            <w:tcW w:w="887"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2176</w:t>
            </w:r>
          </w:p>
        </w:tc>
        <w:tc>
          <w:tcPr>
            <w:tcW w:w="885"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14174</w:t>
            </w:r>
          </w:p>
        </w:tc>
        <w:tc>
          <w:tcPr>
            <w:tcW w:w="9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24654</w:t>
            </w:r>
          </w:p>
        </w:tc>
        <w:tc>
          <w:tcPr>
            <w:tcW w:w="886"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977510</w:t>
            </w:r>
          </w:p>
        </w:tc>
        <w:tc>
          <w:tcPr>
            <w:tcW w:w="872"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212</w:t>
            </w:r>
          </w:p>
        </w:tc>
        <w:tc>
          <w:tcPr>
            <w:tcW w:w="873"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14174</w:t>
            </w:r>
          </w:p>
        </w:tc>
        <w:tc>
          <w:tcPr>
            <w:tcW w:w="874"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19349658</w:t>
            </w:r>
          </w:p>
        </w:tc>
        <w:tc>
          <w:tcPr>
            <w:tcW w:w="880" w:type="dxa"/>
            <w:vAlign w:val="center"/>
          </w:tcPr>
          <w:p w:rsidR="00403F4F" w:rsidRPr="00E00C2A" w:rsidRDefault="00403F4F" w:rsidP="00A40F4A">
            <w:pPr>
              <w:pStyle w:val="NoSpacing"/>
              <w:rPr>
                <w:rFonts w:cs="Times New Roman"/>
                <w:color w:val="000000"/>
                <w:sz w:val="18"/>
                <w:szCs w:val="18"/>
              </w:rPr>
            </w:pPr>
            <w:r w:rsidRPr="00E00C2A">
              <w:rPr>
                <w:rFonts w:cs="Times New Roman"/>
                <w:color w:val="000000"/>
                <w:sz w:val="18"/>
                <w:szCs w:val="18"/>
              </w:rPr>
              <w:t>963543,8</w:t>
            </w:r>
            <w:r>
              <w:rPr>
                <w:rFonts w:cs="Times New Roman"/>
                <w:color w:val="000000"/>
                <w:sz w:val="18"/>
                <w:szCs w:val="18"/>
              </w:rPr>
              <w:t>168</w:t>
            </w:r>
          </w:p>
        </w:tc>
      </w:tr>
    </w:tbl>
    <w:p w:rsidR="00403F4F" w:rsidRPr="00D42640" w:rsidRDefault="00403F4F" w:rsidP="00403F4F">
      <w:pPr>
        <w:tabs>
          <w:tab w:val="left" w:pos="1276"/>
        </w:tabs>
        <w:spacing w:after="0" w:line="360" w:lineRule="auto"/>
        <w:rPr>
          <w:rFonts w:ascii="Times New Roman" w:eastAsiaTheme="minorEastAsia" w:hAnsi="Times New Roman" w:cs="Times New Roman"/>
        </w:rPr>
      </w:pPr>
    </w:p>
    <w:p w:rsidR="00403F4F" w:rsidRPr="00D42640" w:rsidRDefault="00403F4F" w:rsidP="00403F4F">
      <w:pPr>
        <w:numPr>
          <w:ilvl w:val="0"/>
          <w:numId w:val="98"/>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Jumlah Kuadran Galat Murni</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JKGM</w:t>
      </w:r>
      <w:r w:rsidRPr="00D42640">
        <w:rPr>
          <w:rFonts w:ascii="Times New Roman" w:eastAsiaTheme="minorEastAsia" w:hAnsi="Times New Roman" w:cs="Times New Roman"/>
        </w:rPr>
        <w:tab/>
        <w:t xml:space="preserve">= </w:t>
      </w:r>
      <m:oMath>
        <m:nary>
          <m:naryPr>
            <m:chr m:val="∑"/>
            <m:limLoc m:val="undOvr"/>
            <m:subHide m:val="1"/>
            <m:supHide m:val="1"/>
            <m:ctrlPr>
              <w:rPr>
                <w:rFonts w:ascii="Cambria Math" w:eastAsiaTheme="minorEastAsia" w:hAnsi="Cambria Math" w:cs="Times New Roman"/>
                <w:i/>
              </w:rPr>
            </m:ctrlPr>
          </m:naryPr>
          <m:sub/>
          <m:sup/>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e>
        </m:nary>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num>
              <m:den>
                <m:r>
                  <w:rPr>
                    <w:rFonts w:ascii="Cambria Math" w:eastAsiaTheme="minorEastAsia" w:hAnsi="Cambria Math" w:cs="Times New Roman"/>
                  </w:rPr>
                  <m:t>n</m:t>
                </m:r>
              </m:den>
            </m:f>
          </m:e>
        </m:nary>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977510 – 963543,818 = 13966,183</w:t>
      </w:r>
    </w:p>
    <w:p w:rsidR="00403F4F" w:rsidRPr="00D42640" w:rsidRDefault="00403F4F" w:rsidP="00403F4F">
      <w:pPr>
        <w:numPr>
          <w:ilvl w:val="0"/>
          <w:numId w:val="98"/>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derajat kebebasan Galat Murni</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dkGM</w:t>
      </w:r>
      <w:r w:rsidRPr="00D42640">
        <w:rPr>
          <w:rFonts w:ascii="Times New Roman" w:eastAsiaTheme="minorEastAsia" w:hAnsi="Times New Roman" w:cs="Times New Roman"/>
        </w:rPr>
        <w:tab/>
        <w:t>= n – k</w:t>
      </w:r>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212 – 13 = 199</w:t>
      </w:r>
    </w:p>
    <w:p w:rsidR="00403F4F" w:rsidRPr="00D42640" w:rsidRDefault="00403F4F" w:rsidP="00403F4F">
      <w:pPr>
        <w:numPr>
          <w:ilvl w:val="0"/>
          <w:numId w:val="98"/>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Jumlah Kuadran Galat Tuna Cocok</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JKGTC</w:t>
      </w:r>
      <w:r w:rsidRPr="00D42640">
        <w:rPr>
          <w:rFonts w:ascii="Times New Roman" w:eastAsiaTheme="minorEastAsia" w:hAnsi="Times New Roman" w:cs="Times New Roman"/>
        </w:rPr>
        <w:tab/>
        <w:t>= JKG – JKGM</w:t>
      </w:r>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15338,168 – 13966,183 = 1371,98</w:t>
      </w:r>
    </w:p>
    <w:p w:rsidR="00403F4F" w:rsidRPr="00D42640" w:rsidRDefault="00403F4F" w:rsidP="00403F4F">
      <w:pPr>
        <w:numPr>
          <w:ilvl w:val="0"/>
          <w:numId w:val="98"/>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derajat kebebasan Galat Tuna Cocok</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dkGTC</w:t>
      </w:r>
      <w:r w:rsidRPr="00D42640">
        <w:rPr>
          <w:rFonts w:ascii="Times New Roman" w:eastAsiaTheme="minorEastAsia" w:hAnsi="Times New Roman" w:cs="Times New Roman"/>
        </w:rPr>
        <w:tab/>
        <w:t>= k – 2</w:t>
      </w:r>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13 – 2 = 11</w:t>
      </w:r>
    </w:p>
    <w:p w:rsidR="00403F4F" w:rsidRPr="00D42640" w:rsidRDefault="00403F4F" w:rsidP="00403F4F">
      <w:pPr>
        <w:numPr>
          <w:ilvl w:val="0"/>
          <w:numId w:val="98"/>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Rerata Kuadran Galat Murni</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RKGM</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JKGM</m:t>
            </m:r>
          </m:num>
          <m:den>
            <m:r>
              <w:rPr>
                <w:rFonts w:ascii="Cambria Math" w:eastAsiaTheme="minorEastAsia" w:hAnsi="Cambria Math" w:cs="Times New Roman"/>
              </w:rPr>
              <m:t>dkGM</m:t>
            </m:r>
          </m:den>
        </m:f>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m:rPr>
                <m:sty m:val="p"/>
              </m:rPr>
              <w:rPr>
                <w:rFonts w:ascii="Cambria Math" w:eastAsiaTheme="minorEastAsia" w:hAnsi="Cambria Math" w:cs="Times New Roman"/>
              </w:rPr>
              <m:t>13966,183</m:t>
            </m:r>
          </m:num>
          <m:den>
            <m:r>
              <w:rPr>
                <w:rFonts w:ascii="Cambria Math" w:eastAsiaTheme="minorEastAsia" w:hAnsi="Cambria Math" w:cs="Times New Roman"/>
              </w:rPr>
              <m:t>199</m:t>
            </m:r>
          </m:den>
        </m:f>
        <m:r>
          <w:rPr>
            <w:rFonts w:ascii="Cambria Math" w:eastAsiaTheme="minorEastAsia" w:hAnsi="Cambria Math" w:cs="Times New Roman"/>
          </w:rPr>
          <m:t>=70,181</m:t>
        </m:r>
      </m:oMath>
    </w:p>
    <w:p w:rsidR="00403F4F" w:rsidRPr="00D42640" w:rsidRDefault="00403F4F" w:rsidP="00403F4F">
      <w:pPr>
        <w:numPr>
          <w:ilvl w:val="0"/>
          <w:numId w:val="98"/>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Rerata Kuadran Galat Tuna Cocok</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RKGTM</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JKGTC</m:t>
            </m:r>
          </m:num>
          <m:den>
            <m:r>
              <w:rPr>
                <w:rFonts w:ascii="Cambria Math" w:eastAsiaTheme="minorEastAsia" w:hAnsi="Cambria Math" w:cs="Times New Roman"/>
              </w:rPr>
              <m:t>dkGTC</m:t>
            </m:r>
          </m:den>
        </m:f>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1371,98</m:t>
            </m:r>
          </m:num>
          <m:den>
            <m:r>
              <w:rPr>
                <w:rFonts w:ascii="Cambria Math" w:eastAsiaTheme="minorEastAsia" w:hAnsi="Cambria Math" w:cs="Times New Roman"/>
              </w:rPr>
              <m:t>11</m:t>
            </m:r>
          </m:den>
        </m:f>
        <m:r>
          <w:rPr>
            <w:rFonts w:ascii="Cambria Math" w:eastAsiaTheme="minorEastAsia" w:hAnsi="Cambria Math" w:cs="Times New Roman"/>
          </w:rPr>
          <m:t>=124,725</m:t>
        </m:r>
      </m:oMath>
    </w:p>
    <w:p w:rsidR="00403F4F" w:rsidRPr="00D42640" w:rsidRDefault="00403F4F" w:rsidP="00403F4F">
      <w:pPr>
        <w:numPr>
          <w:ilvl w:val="0"/>
          <w:numId w:val="98"/>
        </w:numPr>
        <w:tabs>
          <w:tab w:val="left" w:pos="1276"/>
        </w:tabs>
        <w:spacing w:after="0" w:line="360" w:lineRule="auto"/>
        <w:ind w:left="284" w:hanging="284"/>
        <w:rPr>
          <w:rFonts w:ascii="Times New Roman" w:eastAsiaTheme="minorEastAsia" w:hAnsi="Times New Roman" w:cs="Times New Roman"/>
        </w:rPr>
      </w:pPr>
      <w:r w:rsidRPr="00D42640">
        <w:rPr>
          <w:rFonts w:ascii="Times New Roman" w:eastAsiaTheme="minorEastAsia" w:hAnsi="Times New Roman" w:cs="Times New Roman"/>
        </w:rPr>
        <w:t>F observasi</w:t>
      </w:r>
    </w:p>
    <w:p w:rsidR="00403F4F" w:rsidRDefault="00403F4F" w:rsidP="00403F4F">
      <w:pPr>
        <w:tabs>
          <w:tab w:val="left" w:pos="1276"/>
        </w:tabs>
        <w:spacing w:after="0" w:line="360" w:lineRule="auto"/>
        <w:ind w:left="284"/>
        <w:rPr>
          <w:rFonts w:ascii="Times New Roman" w:eastAsiaTheme="minorEastAsia" w:hAnsi="Times New Roman" w:cs="Times New Roman"/>
        </w:rPr>
      </w:pPr>
      <w:r w:rsidRPr="00D42640">
        <w:rPr>
          <w:rFonts w:ascii="Times New Roman" w:eastAsiaTheme="minorEastAsia" w:hAnsi="Times New Roman" w:cs="Times New Roman"/>
        </w:rPr>
        <w:t>F</w:t>
      </w:r>
      <w:r w:rsidRPr="00C45303">
        <w:rPr>
          <w:rFonts w:ascii="Times New Roman" w:eastAsiaTheme="minorEastAsia" w:hAnsi="Times New Roman" w:cs="Times New Roman"/>
          <w:vertAlign w:val="subscript"/>
        </w:rPr>
        <w:t>obs</w:t>
      </w:r>
      <w:r w:rsidRPr="00D42640">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RKGTC</m:t>
            </m:r>
          </m:num>
          <m:den>
            <m:r>
              <w:rPr>
                <w:rFonts w:ascii="Cambria Math" w:eastAsiaTheme="minorEastAsia" w:hAnsi="Cambria Math" w:cs="Times New Roman"/>
              </w:rPr>
              <m:t>RKGM</m:t>
            </m:r>
          </m:den>
        </m:f>
      </m:oMath>
    </w:p>
    <w:p w:rsidR="00403F4F" w:rsidRPr="00D42640" w:rsidRDefault="00403F4F" w:rsidP="00403F4F">
      <w:pPr>
        <w:tabs>
          <w:tab w:val="left" w:pos="1276"/>
        </w:tabs>
        <w:spacing w:after="0" w:line="360" w:lineRule="auto"/>
        <w:ind w:left="284"/>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124,725</m:t>
            </m:r>
          </m:num>
          <m:den>
            <m:r>
              <w:rPr>
                <w:rFonts w:ascii="Cambria Math" w:eastAsiaTheme="minorEastAsia" w:hAnsi="Cambria Math" w:cs="Times New Roman"/>
              </w:rPr>
              <m:t>70,181</m:t>
            </m:r>
          </m:den>
        </m:f>
        <m:r>
          <w:rPr>
            <w:rFonts w:ascii="Cambria Math" w:eastAsiaTheme="minorEastAsia" w:hAnsi="Cambria Math" w:cs="Times New Roman"/>
          </w:rPr>
          <m:t>=1,777</m:t>
        </m:r>
      </m:oMath>
    </w:p>
    <w:p w:rsidR="00403F4F" w:rsidRDefault="00403F4F" w:rsidP="00403F4F">
      <w:pPr>
        <w:tabs>
          <w:tab w:val="left" w:pos="1276"/>
        </w:tabs>
        <w:spacing w:after="0" w:line="360" w:lineRule="auto"/>
        <w:rPr>
          <w:rFonts w:ascii="Times New Roman" w:eastAsiaTheme="minorEastAsia" w:hAnsi="Times New Roman" w:cs="Times New Roman"/>
        </w:rPr>
      </w:pPr>
      <w:r>
        <w:rPr>
          <w:rFonts w:ascii="Times New Roman" w:eastAsiaTheme="minorEastAsia" w:hAnsi="Times New Roman" w:cs="Times New Roman"/>
        </w:rPr>
        <w:lastRenderedPageBreak/>
        <w:t>Kemudian ditentukan daerah kritisnya adalah F</w:t>
      </w:r>
      <w:r w:rsidRPr="007726A1">
        <w:rPr>
          <w:rFonts w:ascii="Times New Roman" w:eastAsiaTheme="minorEastAsia" w:hAnsi="Times New Roman" w:cs="Times New Roman"/>
          <w:vertAlign w:val="subscript"/>
        </w:rPr>
        <w:t>0,05;</w:t>
      </w:r>
      <w:r>
        <w:rPr>
          <w:rFonts w:ascii="Times New Roman" w:eastAsiaTheme="minorEastAsia" w:hAnsi="Times New Roman" w:cs="Times New Roman"/>
          <w:vertAlign w:val="subscript"/>
        </w:rPr>
        <w:t>11</w:t>
      </w:r>
      <w:r w:rsidRPr="007726A1">
        <w:rPr>
          <w:rFonts w:ascii="Times New Roman" w:eastAsiaTheme="minorEastAsia" w:hAnsi="Times New Roman" w:cs="Times New Roman"/>
          <w:vertAlign w:val="subscript"/>
        </w:rPr>
        <w:t>;1</w:t>
      </w:r>
      <w:r>
        <w:rPr>
          <w:rFonts w:ascii="Times New Roman" w:eastAsiaTheme="minorEastAsia" w:hAnsi="Times New Roman" w:cs="Times New Roman"/>
          <w:vertAlign w:val="subscript"/>
        </w:rPr>
        <w:t>99</w:t>
      </w:r>
      <w:r>
        <w:rPr>
          <w:rFonts w:ascii="Times New Roman" w:eastAsiaTheme="minorEastAsia" w:hAnsi="Times New Roman" w:cs="Times New Roman"/>
        </w:rPr>
        <w:t xml:space="preserve"> = </w:t>
      </w:r>
      <w:r w:rsidRPr="00C45303">
        <w:rPr>
          <w:rFonts w:ascii="Times New Roman" w:eastAsiaTheme="minorEastAsia" w:hAnsi="Times New Roman" w:cs="Times New Roman"/>
        </w:rPr>
        <w:t>1,837013526</w:t>
      </w:r>
    </w:p>
    <w:p w:rsidR="00403F4F" w:rsidRDefault="00403F4F" w:rsidP="00403F4F">
      <w:pPr>
        <w:tabs>
          <w:tab w:val="left" w:pos="1276"/>
        </w:tabs>
        <w:spacing w:after="0" w:line="360" w:lineRule="auto"/>
        <w:rPr>
          <w:rFonts w:ascii="Times New Roman" w:eastAsiaTheme="minorEastAsia" w:hAnsi="Times New Roman" w:cs="Times New Roman"/>
        </w:rPr>
      </w:pPr>
      <w:r>
        <w:rPr>
          <w:rFonts w:ascii="Times New Roman" w:eastAsiaTheme="minorEastAsia" w:hAnsi="Times New Roman" w:cs="Times New Roman"/>
        </w:rPr>
        <w:t xml:space="preserve">DK </w:t>
      </w:r>
      <w:r>
        <w:rPr>
          <w:rFonts w:ascii="Times New Roman" w:eastAsiaTheme="minorEastAsia" w:hAnsi="Times New Roman" w:cs="Times New Roman"/>
        </w:rPr>
        <w:tab/>
        <w:t xml:space="preserve">= { F | F &gt; </w:t>
      </w:r>
      <w:r w:rsidRPr="00C45303">
        <w:rPr>
          <w:rFonts w:ascii="Times New Roman" w:eastAsiaTheme="minorEastAsia" w:hAnsi="Times New Roman" w:cs="Times New Roman"/>
        </w:rPr>
        <w:t>1,837013526</w:t>
      </w:r>
      <w:r>
        <w:rPr>
          <w:rFonts w:ascii="Times New Roman" w:eastAsiaTheme="minorEastAsia" w:hAnsi="Times New Roman" w:cs="Times New Roman"/>
        </w:rPr>
        <w:t>}</w:t>
      </w:r>
    </w:p>
    <w:p w:rsidR="00403F4F" w:rsidRDefault="00403F4F" w:rsidP="00403F4F">
      <w:pPr>
        <w:tabs>
          <w:tab w:val="left" w:pos="1276"/>
        </w:tabs>
        <w:spacing w:after="0" w:line="360" w:lineRule="auto"/>
        <w:rPr>
          <w:rFonts w:ascii="Times New Roman" w:hAnsi="Times New Roman" w:cs="Times New Roman"/>
          <w:color w:val="202124"/>
          <w:sz w:val="24"/>
          <w:shd w:val="clear" w:color="auto" w:fill="FFFFFF"/>
        </w:rPr>
      </w:pPr>
      <w:r>
        <w:rPr>
          <w:rFonts w:ascii="Times New Roman" w:eastAsiaTheme="minorEastAsia" w:hAnsi="Times New Roman" w:cs="Times New Roman"/>
        </w:rPr>
        <w:t>F</w:t>
      </w:r>
      <w:r w:rsidRPr="00C45303">
        <w:rPr>
          <w:rFonts w:ascii="Times New Roman" w:eastAsiaTheme="minorEastAsia" w:hAnsi="Times New Roman" w:cs="Times New Roman"/>
          <w:vertAlign w:val="subscript"/>
        </w:rPr>
        <w:t>obs</w:t>
      </w:r>
      <w:r>
        <w:rPr>
          <w:rFonts w:ascii="Times New Roman" w:eastAsiaTheme="minorEastAsia" w:hAnsi="Times New Roman" w:cs="Times New Roman"/>
        </w:rPr>
        <w:t xml:space="preserve"> </w:t>
      </w:r>
      <w:r>
        <w:rPr>
          <w:rFonts w:ascii="Times New Roman" w:eastAsiaTheme="minorEastAsia" w:hAnsi="Times New Roman" w:cs="Times New Roman"/>
        </w:rPr>
        <w:tab/>
        <w:t xml:space="preserve">= 1,777 </w:t>
      </w:r>
      <w:r w:rsidRPr="007726A1">
        <w:rPr>
          <w:rFonts w:ascii="Cambria Math" w:hAnsi="Cambria Math" w:cs="Cambria Math"/>
          <w:color w:val="202124"/>
          <w:sz w:val="24"/>
          <w:shd w:val="clear" w:color="auto" w:fill="FFFFFF"/>
        </w:rPr>
        <w:t>∉</w:t>
      </w:r>
      <w:r>
        <w:rPr>
          <w:rFonts w:ascii="Cambria Math" w:hAnsi="Cambria Math" w:cs="Cambria Math"/>
          <w:color w:val="202124"/>
          <w:sz w:val="24"/>
          <w:shd w:val="clear" w:color="auto" w:fill="FFFFFF"/>
        </w:rPr>
        <w:t xml:space="preserve"> </w:t>
      </w:r>
      <w:r>
        <w:rPr>
          <w:rFonts w:ascii="Times New Roman" w:hAnsi="Times New Roman" w:cs="Times New Roman"/>
          <w:color w:val="202124"/>
          <w:sz w:val="24"/>
          <w:shd w:val="clear" w:color="auto" w:fill="FFFFFF"/>
        </w:rPr>
        <w:t>DK</w:t>
      </w:r>
    </w:p>
    <w:p w:rsidR="00403F4F" w:rsidRPr="007726A1" w:rsidRDefault="00403F4F" w:rsidP="00621663">
      <w:pPr>
        <w:tabs>
          <w:tab w:val="left" w:pos="1276"/>
        </w:tabs>
        <w:spacing w:after="0" w:line="360" w:lineRule="auto"/>
        <w:jc w:val="both"/>
        <w:rPr>
          <w:rFonts w:ascii="Times New Roman" w:eastAsiaTheme="minorEastAsia" w:hAnsi="Times New Roman" w:cs="Times New Roman"/>
        </w:rPr>
      </w:pPr>
      <w:r>
        <w:rPr>
          <w:rFonts w:ascii="Times New Roman" w:hAnsi="Times New Roman" w:cs="Times New Roman"/>
          <w:color w:val="202124"/>
          <w:sz w:val="24"/>
          <w:shd w:val="clear" w:color="auto" w:fill="FFFFFF"/>
        </w:rPr>
        <w:t>Maka, keputusan ujinya adalah H</w:t>
      </w:r>
      <w:r w:rsidRPr="007726A1">
        <w:rPr>
          <w:rFonts w:ascii="Times New Roman" w:hAnsi="Times New Roman" w:cs="Times New Roman"/>
          <w:color w:val="202124"/>
          <w:sz w:val="24"/>
          <w:shd w:val="clear" w:color="auto" w:fill="FFFFFF"/>
          <w:vertAlign w:val="subscript"/>
        </w:rPr>
        <w:t>0</w:t>
      </w:r>
      <w:r>
        <w:rPr>
          <w:rFonts w:ascii="Times New Roman" w:hAnsi="Times New Roman" w:cs="Times New Roman"/>
          <w:color w:val="202124"/>
          <w:sz w:val="24"/>
          <w:shd w:val="clear" w:color="auto" w:fill="FFFFFF"/>
        </w:rPr>
        <w:t xml:space="preserve"> diterima karena F</w:t>
      </w:r>
      <w:r w:rsidRPr="007726A1">
        <w:rPr>
          <w:rFonts w:ascii="Times New Roman" w:hAnsi="Times New Roman" w:cs="Times New Roman"/>
          <w:color w:val="202124"/>
          <w:sz w:val="24"/>
          <w:shd w:val="clear" w:color="auto" w:fill="FFFFFF"/>
          <w:vertAlign w:val="subscript"/>
        </w:rPr>
        <w:t>obs</w:t>
      </w:r>
      <w:r>
        <w:rPr>
          <w:rFonts w:ascii="Times New Roman" w:hAnsi="Times New Roman" w:cs="Times New Roman"/>
          <w:color w:val="202124"/>
          <w:sz w:val="24"/>
          <w:shd w:val="clear" w:color="auto" w:fill="FFFFFF"/>
        </w:rPr>
        <w:t xml:space="preserve"> </w:t>
      </w:r>
      <w:r w:rsidRPr="007726A1">
        <w:rPr>
          <w:rFonts w:ascii="Times New Roman" w:hAnsi="Times New Roman" w:cs="Times New Roman"/>
          <w:color w:val="202124"/>
          <w:sz w:val="24"/>
          <w:szCs w:val="21"/>
          <w:shd w:val="clear" w:color="auto" w:fill="FFFFFF"/>
        </w:rPr>
        <w:t>≤</w:t>
      </w:r>
      <w:r>
        <w:rPr>
          <w:rFonts w:ascii="Times New Roman" w:hAnsi="Times New Roman" w:cs="Times New Roman"/>
          <w:color w:val="202124"/>
          <w:sz w:val="24"/>
          <w:shd w:val="clear" w:color="auto" w:fill="FFFFFF"/>
        </w:rPr>
        <w:t xml:space="preserve"> F</w:t>
      </w:r>
      <w:r w:rsidRPr="007726A1">
        <w:rPr>
          <w:rFonts w:ascii="Times New Roman" w:hAnsi="Times New Roman" w:cs="Times New Roman"/>
          <w:color w:val="202124"/>
          <w:sz w:val="24"/>
          <w:shd w:val="clear" w:color="auto" w:fill="FFFFFF"/>
          <w:vertAlign w:val="subscript"/>
        </w:rPr>
        <w:t>tabel</w:t>
      </w:r>
      <w:r>
        <w:rPr>
          <w:rFonts w:ascii="Times New Roman" w:hAnsi="Times New Roman" w:cs="Times New Roman"/>
          <w:color w:val="202124"/>
          <w:sz w:val="24"/>
          <w:shd w:val="clear" w:color="auto" w:fill="FFFFFF"/>
        </w:rPr>
        <w:t xml:space="preserve"> menyimpulkan bahwa hubungan antara X</w:t>
      </w:r>
      <w:r w:rsidRPr="00621663">
        <w:rPr>
          <w:rFonts w:ascii="Times New Roman" w:hAnsi="Times New Roman" w:cs="Times New Roman"/>
          <w:color w:val="202124"/>
          <w:sz w:val="24"/>
          <w:shd w:val="clear" w:color="auto" w:fill="FFFFFF"/>
          <w:vertAlign w:val="subscript"/>
        </w:rPr>
        <w:t>2</w:t>
      </w:r>
      <w:r>
        <w:rPr>
          <w:rFonts w:ascii="Times New Roman" w:hAnsi="Times New Roman" w:cs="Times New Roman"/>
          <w:color w:val="202124"/>
          <w:sz w:val="24"/>
          <w:shd w:val="clear" w:color="auto" w:fill="FFFFFF"/>
        </w:rPr>
        <w:t xml:space="preserve"> dan Y linier.</w:t>
      </w:r>
    </w:p>
    <w:p w:rsidR="00403F4F" w:rsidRPr="00D42640" w:rsidRDefault="00403F4F" w:rsidP="00403F4F">
      <w:pPr>
        <w:spacing w:after="0" w:line="360" w:lineRule="auto"/>
        <w:rPr>
          <w:rFonts w:ascii="Times New Roman" w:eastAsiaTheme="minorEastAsia" w:hAnsi="Times New Roman" w:cs="Times New Roman"/>
        </w:rPr>
      </w:pPr>
    </w:p>
    <w:p w:rsidR="00403F4F" w:rsidRPr="00D42640" w:rsidRDefault="00403F4F" w:rsidP="00403F4F">
      <w:pPr>
        <w:spacing w:after="0" w:line="360" w:lineRule="auto"/>
        <w:rPr>
          <w:rFonts w:ascii="Times New Roman" w:eastAsiaTheme="minorEastAsia" w:hAnsi="Times New Roman" w:cs="Times New Roman"/>
          <w:sz w:val="24"/>
        </w:rPr>
      </w:pPr>
      <w:r w:rsidRPr="00D42640">
        <w:rPr>
          <w:rFonts w:ascii="Times New Roman" w:eastAsiaTheme="minorEastAsia" w:hAnsi="Times New Roman" w:cs="Times New Roman"/>
        </w:rPr>
        <w:br w:type="page"/>
      </w:r>
    </w:p>
    <w:p w:rsidR="00403F4F" w:rsidRDefault="00403F4F" w:rsidP="00403F4F">
      <w:pPr>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b/>
        </w:rPr>
        <w:lastRenderedPageBreak/>
        <w:t xml:space="preserve">Lampiran </w:t>
      </w:r>
      <w:r>
        <w:rPr>
          <w:rFonts w:ascii="Times New Roman" w:eastAsiaTheme="minorEastAsia" w:hAnsi="Times New Roman" w:cs="Times New Roman"/>
          <w:b/>
        </w:rPr>
        <w:t>2</w:t>
      </w:r>
      <w:r>
        <w:rPr>
          <w:rFonts w:ascii="Times New Roman" w:eastAsiaTheme="minorEastAsia" w:hAnsi="Times New Roman" w:cs="Times New Roman"/>
          <w:b/>
          <w:lang w:val="en-US"/>
        </w:rPr>
        <w:t>2</w:t>
      </w:r>
      <w:r w:rsidRPr="00D42640">
        <w:rPr>
          <w:rFonts w:ascii="Times New Roman" w:eastAsiaTheme="minorEastAsia" w:hAnsi="Times New Roman" w:cs="Times New Roman"/>
          <w:b/>
        </w:rPr>
        <w:t xml:space="preserve">. </w:t>
      </w:r>
      <w:r>
        <w:rPr>
          <w:rFonts w:ascii="Times New Roman" w:eastAsiaTheme="minorEastAsia" w:hAnsi="Times New Roman" w:cs="Times New Roman"/>
        </w:rPr>
        <w:t>Hasil Analisis Data Koefisien Korelasi Sederhana X</w:t>
      </w:r>
      <w:r w:rsidRPr="008D3ADE">
        <w:rPr>
          <w:rFonts w:ascii="Times New Roman" w:eastAsiaTheme="minorEastAsia" w:hAnsi="Times New Roman" w:cs="Times New Roman"/>
          <w:vertAlign w:val="subscript"/>
        </w:rPr>
        <w:t>1</w:t>
      </w:r>
      <w:r>
        <w:rPr>
          <w:rFonts w:ascii="Times New Roman" w:eastAsiaTheme="minorEastAsia" w:hAnsi="Times New Roman" w:cs="Times New Roman"/>
        </w:rPr>
        <w:t xml:space="preserve"> dengan Y</w:t>
      </w:r>
    </w:p>
    <w:p w:rsidR="00403F4F" w:rsidRPr="00FA5ADC" w:rsidRDefault="00403F4F" w:rsidP="00403F4F">
      <w:pPr>
        <w:spacing w:after="0" w:line="360" w:lineRule="auto"/>
        <w:jc w:val="center"/>
        <w:rPr>
          <w:rFonts w:ascii="Times New Roman" w:eastAsiaTheme="minorEastAsia" w:hAnsi="Times New Roman" w:cs="Times New Roman"/>
          <w:b/>
        </w:rPr>
      </w:pPr>
      <w:r>
        <w:rPr>
          <w:rFonts w:ascii="Times New Roman" w:eastAsiaTheme="minorEastAsia" w:hAnsi="Times New Roman" w:cs="Times New Roman"/>
          <w:b/>
        </w:rPr>
        <w:t>HASIL ANALISIS DATA KOEFISIEN KORELASI SEDERHANA X</w:t>
      </w:r>
      <w:r w:rsidRPr="008D3ADE">
        <w:rPr>
          <w:rFonts w:ascii="Times New Roman" w:eastAsiaTheme="minorEastAsia" w:hAnsi="Times New Roman" w:cs="Times New Roman"/>
          <w:b/>
          <w:vertAlign w:val="subscript"/>
        </w:rPr>
        <w:t>1</w:t>
      </w:r>
      <w:r>
        <w:rPr>
          <w:rFonts w:ascii="Times New Roman" w:eastAsiaTheme="minorEastAsia" w:hAnsi="Times New Roman" w:cs="Times New Roman"/>
          <w:b/>
        </w:rPr>
        <w:t xml:space="preserve"> DENGAN Y</w:t>
      </w:r>
    </w:p>
    <w:p w:rsidR="00403F4F" w:rsidRDefault="00403F4F" w:rsidP="00403F4F">
      <w:pPr>
        <w:pStyle w:val="NoSpacing"/>
        <w:spacing w:line="360" w:lineRule="auto"/>
      </w:pPr>
      <w:r>
        <w:t xml:space="preserve">Untuk menghitung koefisien korelasinya digunakan rumus </w:t>
      </w:r>
      <w:r>
        <w:rPr>
          <w:i/>
        </w:rPr>
        <w:t>Pearson Product Moment</w:t>
      </w:r>
      <w:r>
        <w:t xml:space="preserve"> sebagai berikut:</w:t>
      </w:r>
    </w:p>
    <w:p w:rsidR="00403F4F" w:rsidRDefault="00403F4F" w:rsidP="00403F4F">
      <w:pPr>
        <w:pStyle w:val="NoSpacing"/>
        <w:tabs>
          <w:tab w:val="left" w:pos="567"/>
        </w:tabs>
        <w:spacing w:line="360" w:lineRule="auto"/>
        <w:rPr>
          <w:rFonts w:eastAsiaTheme="minorEastAsia"/>
        </w:rPr>
      </w:pPr>
      <w:r>
        <w:t>r</w:t>
      </w:r>
      <w:r w:rsidRPr="00FA5ADC">
        <w:rPr>
          <w:vertAlign w:val="subscript"/>
        </w:rPr>
        <w:t>y</w:t>
      </w:r>
      <w:r w:rsidR="00611D8A">
        <w:rPr>
          <w:vertAlign w:val="subscript"/>
        </w:rPr>
        <w:t>x</w:t>
      </w:r>
      <w:r w:rsidRPr="00FA5ADC">
        <w:rPr>
          <w:vertAlign w:val="subscript"/>
        </w:rPr>
        <w:t>1</w:t>
      </w:r>
      <w:r>
        <w:rPr>
          <w:vertAlign w:val="subscript"/>
        </w:rPr>
        <w:tab/>
      </w:r>
      <w:r>
        <w:t xml:space="preserve">= </w:t>
      </w:r>
      <m:oMath>
        <m:f>
          <m:fPr>
            <m:ctrlPr>
              <w:rPr>
                <w:rFonts w:ascii="Cambria Math" w:hAnsi="Cambria Math"/>
                <w:i/>
              </w:rPr>
            </m:ctrlPr>
          </m:fPr>
          <m:num>
            <m:r>
              <w:rPr>
                <w:rFonts w:ascii="Cambria Math" w:hAnsi="Cambria Math"/>
              </w:rPr>
              <m:t>N</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Y-(</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1</m:t>
                        </m:r>
                      </m:sub>
                    </m:sSub>
                  </m:e>
                </m:nary>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Y</m:t>
                </m:r>
              </m:e>
            </m:nary>
            <m:r>
              <w:rPr>
                <w:rFonts w:ascii="Cambria Math" w:hAnsi="Cambria Math"/>
              </w:rPr>
              <m:t>)</m:t>
            </m:r>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N</m:t>
                    </m:r>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e>
                    </m:nary>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1</m:t>
                                    </m:r>
                                  </m:sub>
                                </m:sSub>
                              </m:e>
                            </m:nary>
                          </m:e>
                        </m:d>
                      </m:e>
                      <m:sup>
                        <m:r>
                          <w:rPr>
                            <w:rFonts w:ascii="Cambria Math" w:hAnsi="Cambria Math"/>
                          </w:rPr>
                          <m:t>2</m:t>
                        </m:r>
                      </m:sup>
                    </m:sSup>
                  </m:e>
                </m:d>
                <m:d>
                  <m:dPr>
                    <m:begChr m:val="{"/>
                    <m:endChr m:val="}"/>
                    <m:ctrlPr>
                      <w:rPr>
                        <w:rFonts w:ascii="Cambria Math" w:hAnsi="Cambria Math"/>
                        <w:i/>
                      </w:rPr>
                    </m:ctrlPr>
                  </m:dPr>
                  <m:e>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e>
                    </m:nary>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Y</m:t>
                                </m:r>
                              </m:e>
                            </m:nary>
                          </m:e>
                        </m:d>
                      </m:e>
                      <m:sup>
                        <m:r>
                          <w:rPr>
                            <w:rFonts w:ascii="Cambria Math" w:hAnsi="Cambria Math"/>
                          </w:rPr>
                          <m:t>2</m:t>
                        </m:r>
                      </m:sup>
                    </m:sSup>
                  </m:e>
                </m:d>
              </m:e>
            </m:rad>
          </m:den>
        </m:f>
      </m:oMath>
    </w:p>
    <w:p w:rsidR="00403F4F" w:rsidRDefault="00403F4F" w:rsidP="00403F4F">
      <w:pPr>
        <w:pStyle w:val="NoSpacing"/>
        <w:tabs>
          <w:tab w:val="left" w:pos="567"/>
        </w:tabs>
        <w:spacing w:line="360" w:lineRule="auto"/>
        <w:rPr>
          <w:rFonts w:eastAsiaTheme="minorEastAsia"/>
        </w:rPr>
      </w:pPr>
      <w:r>
        <w:rPr>
          <w:rFonts w:eastAsiaTheme="minorEastAsia"/>
        </w:rPr>
        <w:t>Pada hasil penelitian, diketahui bahwa;</w:t>
      </w:r>
    </w:p>
    <w:p w:rsidR="00403F4F" w:rsidRDefault="00403F4F" w:rsidP="00403F4F">
      <w:pPr>
        <w:pStyle w:val="NoSpacing"/>
        <w:tabs>
          <w:tab w:val="left" w:pos="709"/>
          <w:tab w:val="left" w:pos="3402"/>
          <w:tab w:val="left" w:pos="4111"/>
        </w:tabs>
        <w:spacing w:line="360" w:lineRule="auto"/>
        <w:rPr>
          <w:rFonts w:eastAsiaTheme="minorEastAsia"/>
        </w:rPr>
      </w:pPr>
      <w:r>
        <w:rPr>
          <w:rFonts w:eastAsiaTheme="minorEastAsia"/>
        </w:rPr>
        <w:t>N</w:t>
      </w:r>
      <w:r>
        <w:rPr>
          <w:rFonts w:eastAsiaTheme="minorEastAsia"/>
        </w:rPr>
        <w:tab/>
        <w:t>= 212</w:t>
      </w:r>
      <w:r>
        <w:rPr>
          <w:rFonts w:eastAsiaTheme="minorEastAsia"/>
        </w:rPr>
        <w:tab/>
      </w:r>
      <w:r>
        <w:rPr>
          <w:rFonts w:eastAsiaTheme="minorEastAsia" w:cs="Times New Roman"/>
        </w:rPr>
        <w:t>∑</w:t>
      </w:r>
      <w:r>
        <w:rPr>
          <w:rFonts w:eastAsiaTheme="minorEastAsia"/>
        </w:rPr>
        <w:t>Y</w:t>
      </w:r>
      <w:r>
        <w:rPr>
          <w:rFonts w:eastAsiaTheme="minorEastAsia"/>
        </w:rPr>
        <w:tab/>
        <w:t xml:space="preserve">= </w:t>
      </w:r>
      <w:r w:rsidRPr="00CA7A3D">
        <w:rPr>
          <w:rFonts w:eastAsiaTheme="minorEastAsia"/>
        </w:rPr>
        <w:t>14174</w:t>
      </w:r>
    </w:p>
    <w:p w:rsidR="00403F4F" w:rsidRDefault="00403F4F" w:rsidP="00403F4F">
      <w:pPr>
        <w:pStyle w:val="NoSpacing"/>
        <w:tabs>
          <w:tab w:val="left" w:pos="709"/>
          <w:tab w:val="left" w:pos="3402"/>
          <w:tab w:val="left" w:pos="4111"/>
        </w:tabs>
        <w:spacing w:line="360" w:lineRule="auto"/>
        <w:rPr>
          <w:rFonts w:eastAsiaTheme="minorEastAsia"/>
        </w:rPr>
      </w:pPr>
      <w:r>
        <w:rPr>
          <w:rFonts w:eastAsiaTheme="minorEastAsia" w:cs="Times New Roman"/>
        </w:rPr>
        <w:t>∑</w:t>
      </w:r>
      <w:r>
        <w:rPr>
          <w:rFonts w:eastAsiaTheme="minorEastAsia"/>
        </w:rPr>
        <w:t>X</w:t>
      </w:r>
      <w:r w:rsidRPr="00FA5ADC">
        <w:rPr>
          <w:rFonts w:eastAsiaTheme="minorEastAsia"/>
          <w:vertAlign w:val="subscript"/>
        </w:rPr>
        <w:t>1</w:t>
      </w:r>
      <w:r>
        <w:rPr>
          <w:rFonts w:eastAsiaTheme="minorEastAsia"/>
        </w:rPr>
        <w:tab/>
        <w:t xml:space="preserve">= </w:t>
      </w:r>
      <w:r w:rsidRPr="00CA7A3D">
        <w:rPr>
          <w:rFonts w:eastAsiaTheme="minorEastAsia"/>
        </w:rPr>
        <w:t>15918</w:t>
      </w:r>
      <w:r>
        <w:rPr>
          <w:rFonts w:eastAsiaTheme="minorEastAsia"/>
        </w:rPr>
        <w:tab/>
      </w:r>
      <w:r>
        <w:rPr>
          <w:rFonts w:eastAsiaTheme="minorEastAsia" w:cs="Times New Roman"/>
        </w:rPr>
        <w:t>∑</w:t>
      </w:r>
      <w:r>
        <w:rPr>
          <w:rFonts w:eastAsiaTheme="minorEastAsia"/>
        </w:rPr>
        <w:t>Y</w:t>
      </w:r>
      <w:r w:rsidRPr="00CA7A3D">
        <w:rPr>
          <w:rFonts w:eastAsiaTheme="minorEastAsia"/>
          <w:vertAlign w:val="superscript"/>
        </w:rPr>
        <w:t>2</w:t>
      </w:r>
      <w:r>
        <w:rPr>
          <w:rFonts w:eastAsiaTheme="minorEastAsia"/>
        </w:rPr>
        <w:tab/>
        <w:t xml:space="preserve">= </w:t>
      </w:r>
      <w:r w:rsidRPr="00CA7A3D">
        <w:rPr>
          <w:rFonts w:eastAsiaTheme="minorEastAsia"/>
        </w:rPr>
        <w:t>977510</w:t>
      </w:r>
    </w:p>
    <w:p w:rsidR="00403F4F" w:rsidRDefault="00403F4F" w:rsidP="00403F4F">
      <w:pPr>
        <w:pStyle w:val="NoSpacing"/>
        <w:tabs>
          <w:tab w:val="left" w:pos="709"/>
          <w:tab w:val="left" w:pos="3402"/>
          <w:tab w:val="left" w:pos="4111"/>
        </w:tabs>
        <w:spacing w:line="360" w:lineRule="auto"/>
        <w:rPr>
          <w:rFonts w:eastAsiaTheme="minorEastAsia"/>
        </w:rPr>
      </w:pPr>
      <w:r>
        <w:rPr>
          <w:rFonts w:eastAsiaTheme="minorEastAsia" w:cs="Times New Roman"/>
        </w:rPr>
        <w:t>∑X</w:t>
      </w:r>
      <w:r w:rsidRPr="00FA5ADC">
        <w:rPr>
          <w:rFonts w:eastAsiaTheme="minorEastAsia" w:cs="Times New Roman"/>
          <w:vertAlign w:val="subscript"/>
        </w:rPr>
        <w:t>1</w:t>
      </w:r>
      <w:r w:rsidRPr="00FA5ADC">
        <w:rPr>
          <w:rFonts w:eastAsiaTheme="minorEastAsia" w:cs="Times New Roman"/>
          <w:vertAlign w:val="superscript"/>
        </w:rPr>
        <w:t>2</w:t>
      </w:r>
      <w:r>
        <w:rPr>
          <w:rFonts w:eastAsiaTheme="minorEastAsia" w:cs="Times New Roman"/>
        </w:rPr>
        <w:tab/>
        <w:t xml:space="preserve">= </w:t>
      </w:r>
      <w:r w:rsidRPr="00CA7A3D">
        <w:rPr>
          <w:rFonts w:eastAsiaTheme="minorEastAsia" w:cs="Times New Roman"/>
        </w:rPr>
        <w:t>1222104</w:t>
      </w:r>
      <w:r>
        <w:rPr>
          <w:rFonts w:eastAsiaTheme="minorEastAsia" w:cs="Times New Roman"/>
        </w:rPr>
        <w:tab/>
        <w:t>∑</w:t>
      </w:r>
      <w:r>
        <w:rPr>
          <w:rFonts w:eastAsiaTheme="minorEastAsia"/>
        </w:rPr>
        <w:t>X</w:t>
      </w:r>
      <w:r w:rsidRPr="00CA7A3D">
        <w:rPr>
          <w:rFonts w:eastAsiaTheme="minorEastAsia"/>
          <w:vertAlign w:val="subscript"/>
        </w:rPr>
        <w:t>1</w:t>
      </w:r>
      <w:r>
        <w:rPr>
          <w:rFonts w:eastAsiaTheme="minorEastAsia"/>
        </w:rPr>
        <w:t>Y</w:t>
      </w:r>
      <w:r>
        <w:rPr>
          <w:rFonts w:eastAsiaTheme="minorEastAsia"/>
        </w:rPr>
        <w:tab/>
        <w:t xml:space="preserve">= </w:t>
      </w:r>
      <w:r w:rsidRPr="00CA7A3D">
        <w:rPr>
          <w:rFonts w:eastAsiaTheme="minorEastAsia"/>
        </w:rPr>
        <w:t>1081435</w:t>
      </w:r>
    </w:p>
    <w:p w:rsidR="00403F4F" w:rsidRDefault="00403F4F" w:rsidP="00403F4F">
      <w:pPr>
        <w:pStyle w:val="NoSpacing"/>
        <w:tabs>
          <w:tab w:val="left" w:pos="709"/>
          <w:tab w:val="left" w:pos="3402"/>
          <w:tab w:val="left" w:pos="4111"/>
        </w:tabs>
        <w:spacing w:line="360" w:lineRule="auto"/>
        <w:rPr>
          <w:rFonts w:eastAsiaTheme="minorEastAsia"/>
        </w:rPr>
      </w:pPr>
      <w:r>
        <w:rPr>
          <w:rFonts w:eastAsiaTheme="minorEastAsia"/>
        </w:rPr>
        <w:t>Jika dimasukkan dalam rumus, maka:</w:t>
      </w:r>
    </w:p>
    <w:p w:rsidR="00403F4F" w:rsidRPr="00CA7A3D" w:rsidRDefault="00403F4F" w:rsidP="00403F4F">
      <w:pPr>
        <w:pStyle w:val="NoSpacing"/>
        <w:tabs>
          <w:tab w:val="left" w:pos="567"/>
        </w:tabs>
        <w:spacing w:line="360" w:lineRule="auto"/>
        <w:rPr>
          <w:rFonts w:eastAsiaTheme="minorEastAsia"/>
        </w:rPr>
      </w:pPr>
      <w:r>
        <w:t>r</w:t>
      </w:r>
      <w:r w:rsidRPr="00FA5ADC">
        <w:rPr>
          <w:vertAlign w:val="subscript"/>
        </w:rPr>
        <w:t>y</w:t>
      </w:r>
      <w:r w:rsidR="00611D8A">
        <w:rPr>
          <w:vertAlign w:val="subscript"/>
        </w:rPr>
        <w:t>x</w:t>
      </w:r>
      <w:r w:rsidRPr="00FA5ADC">
        <w:rPr>
          <w:vertAlign w:val="subscript"/>
        </w:rPr>
        <w:t>1</w:t>
      </w:r>
      <w:r>
        <w:rPr>
          <w:vertAlign w:val="subscript"/>
        </w:rPr>
        <w:tab/>
      </w:r>
      <w:r>
        <w:t xml:space="preserve">= </w:t>
      </w:r>
      <m:oMath>
        <m:f>
          <m:fPr>
            <m:ctrlPr>
              <w:rPr>
                <w:rFonts w:ascii="Cambria Math" w:hAnsi="Cambria Math"/>
                <w:i/>
              </w:rPr>
            </m:ctrlPr>
          </m:fPr>
          <m:num>
            <m:r>
              <w:rPr>
                <w:rFonts w:ascii="Cambria Math" w:hAnsi="Cambria Math"/>
              </w:rPr>
              <m:t>212</m:t>
            </m:r>
            <m:d>
              <m:dPr>
                <m:ctrlPr>
                  <w:rPr>
                    <w:rFonts w:ascii="Cambria Math" w:hAnsi="Cambria Math"/>
                    <w:i/>
                  </w:rPr>
                </m:ctrlPr>
              </m:dPr>
              <m:e>
                <m:r>
                  <w:rPr>
                    <w:rFonts w:ascii="Cambria Math" w:hAnsi="Cambria Math"/>
                  </w:rPr>
                  <m:t>1081435</m:t>
                </m:r>
              </m:e>
            </m:d>
            <m:r>
              <w:rPr>
                <w:rFonts w:ascii="Cambria Math" w:hAnsi="Cambria Math"/>
              </w:rPr>
              <m:t>-</m:t>
            </m:r>
            <m:d>
              <m:dPr>
                <m:ctrlPr>
                  <w:rPr>
                    <w:rFonts w:ascii="Cambria Math" w:hAnsi="Cambria Math"/>
                    <w:i/>
                  </w:rPr>
                </m:ctrlPr>
              </m:dPr>
              <m:e>
                <m:r>
                  <w:rPr>
                    <w:rFonts w:ascii="Cambria Math" w:hAnsi="Cambria Math"/>
                  </w:rPr>
                  <m:t>15918</m:t>
                </m:r>
              </m:e>
            </m:d>
            <m:d>
              <m:dPr>
                <m:ctrlPr>
                  <w:rPr>
                    <w:rFonts w:ascii="Cambria Math" w:hAnsi="Cambria Math"/>
                    <w:i/>
                  </w:rPr>
                </m:ctrlPr>
              </m:dPr>
              <m:e>
                <m:r>
                  <w:rPr>
                    <w:rFonts w:ascii="Cambria Math" w:hAnsi="Cambria Math"/>
                  </w:rPr>
                  <m:t>14174</m:t>
                </m:r>
              </m:e>
            </m:d>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212</m:t>
                    </m:r>
                    <m:d>
                      <m:dPr>
                        <m:ctrlPr>
                          <w:rPr>
                            <w:rFonts w:ascii="Cambria Math" w:hAnsi="Cambria Math"/>
                            <w:i/>
                          </w:rPr>
                        </m:ctrlPr>
                      </m:dPr>
                      <m:e>
                        <m:r>
                          <w:rPr>
                            <w:rFonts w:ascii="Cambria Math" w:hAnsi="Cambria Math"/>
                          </w:rPr>
                          <m:t>1222104</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15918</m:t>
                            </m:r>
                          </m:e>
                        </m:d>
                      </m:e>
                      <m:sup>
                        <m:r>
                          <w:rPr>
                            <w:rFonts w:ascii="Cambria Math" w:hAnsi="Cambria Math"/>
                          </w:rPr>
                          <m:t>2</m:t>
                        </m:r>
                      </m:sup>
                    </m:sSup>
                  </m:e>
                </m:d>
                <m:d>
                  <m:dPr>
                    <m:begChr m:val="{"/>
                    <m:endChr m:val="}"/>
                    <m:ctrlPr>
                      <w:rPr>
                        <w:rFonts w:ascii="Cambria Math" w:hAnsi="Cambria Math"/>
                        <w:i/>
                      </w:rPr>
                    </m:ctrlPr>
                  </m:dPr>
                  <m:e>
                    <m:r>
                      <w:rPr>
                        <w:rFonts w:ascii="Cambria Math" w:hAnsi="Cambria Math"/>
                      </w:rPr>
                      <m:t>212</m:t>
                    </m:r>
                    <m:d>
                      <m:dPr>
                        <m:ctrlPr>
                          <w:rPr>
                            <w:rFonts w:ascii="Cambria Math" w:hAnsi="Cambria Math"/>
                            <w:i/>
                          </w:rPr>
                        </m:ctrlPr>
                      </m:dPr>
                      <m:e>
                        <m:r>
                          <w:rPr>
                            <w:rFonts w:ascii="Cambria Math" w:hAnsi="Cambria Math"/>
                          </w:rPr>
                          <m:t>977510</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14174</m:t>
                            </m:r>
                          </m:e>
                        </m:d>
                      </m:e>
                      <m:sup>
                        <m:r>
                          <w:rPr>
                            <w:rFonts w:ascii="Cambria Math" w:hAnsi="Cambria Math"/>
                          </w:rPr>
                          <m:t>2</m:t>
                        </m:r>
                      </m:sup>
                    </m:sSup>
                  </m:e>
                </m:d>
              </m:e>
            </m:rad>
          </m:den>
        </m:f>
      </m:oMath>
    </w:p>
    <w:p w:rsidR="00403F4F" w:rsidRPr="00CA7A3D" w:rsidRDefault="00403F4F" w:rsidP="00403F4F">
      <w:pPr>
        <w:pStyle w:val="NoSpacing"/>
        <w:tabs>
          <w:tab w:val="left" w:pos="567"/>
        </w:tabs>
        <w:spacing w:line="360" w:lineRule="auto"/>
        <w:rPr>
          <w:rFonts w:eastAsiaTheme="minorEastAsia"/>
        </w:rPr>
      </w:pPr>
      <w:r>
        <w:rPr>
          <w:rFonts w:eastAsiaTheme="minorEastAsia"/>
        </w:rPr>
        <w:tab/>
        <w:t>=</w:t>
      </w:r>
      <w:r>
        <w:t xml:space="preserve"> </w:t>
      </w:r>
      <m:oMath>
        <m:f>
          <m:fPr>
            <m:ctrlPr>
              <w:rPr>
                <w:rFonts w:ascii="Cambria Math" w:hAnsi="Cambria Math"/>
                <w:i/>
              </w:rPr>
            </m:ctrlPr>
          </m:fPr>
          <m:num>
            <m:r>
              <w:rPr>
                <w:rFonts w:ascii="Cambria Math" w:hAnsi="Cambria Math"/>
              </w:rPr>
              <m:t>229264220-225621732</m:t>
            </m:r>
          </m:num>
          <m:den>
            <m:rad>
              <m:radPr>
                <m:degHide m:val="1"/>
                <m:ctrlPr>
                  <w:rPr>
                    <w:rFonts w:ascii="Cambria Math" w:hAnsi="Cambria Math"/>
                    <w:i/>
                  </w:rPr>
                </m:ctrlPr>
              </m:radPr>
              <m:deg/>
              <m:e>
                <m:d>
                  <m:dPr>
                    <m:ctrlPr>
                      <w:rPr>
                        <w:rFonts w:ascii="Cambria Math" w:hAnsi="Cambria Math"/>
                        <w:i/>
                      </w:rPr>
                    </m:ctrlPr>
                  </m:dPr>
                  <m:e>
                    <m:r>
                      <w:rPr>
                        <w:rFonts w:ascii="Cambria Math" w:hAnsi="Cambria Math"/>
                      </w:rPr>
                      <m:t>259086048-253382724</m:t>
                    </m:r>
                  </m:e>
                </m:d>
                <m:d>
                  <m:dPr>
                    <m:ctrlPr>
                      <w:rPr>
                        <w:rFonts w:ascii="Cambria Math" w:hAnsi="Cambria Math"/>
                        <w:i/>
                      </w:rPr>
                    </m:ctrlPr>
                  </m:dPr>
                  <m:e>
                    <m:r>
                      <w:rPr>
                        <w:rFonts w:ascii="Cambria Math" w:hAnsi="Cambria Math"/>
                      </w:rPr>
                      <m:t>207232120-200902276</m:t>
                    </m:r>
                  </m:e>
                </m:d>
              </m:e>
            </m:rad>
          </m:den>
        </m:f>
      </m:oMath>
    </w:p>
    <w:p w:rsidR="00403F4F" w:rsidRDefault="00403F4F" w:rsidP="00403F4F">
      <w:pPr>
        <w:pStyle w:val="NoSpacing"/>
        <w:tabs>
          <w:tab w:val="left" w:pos="567"/>
        </w:tabs>
        <w:spacing w:line="360" w:lineRule="auto"/>
        <w:rPr>
          <w:rFonts w:eastAsiaTheme="minorEastAsia"/>
        </w:rPr>
      </w:pPr>
      <w:r>
        <w:rPr>
          <w:rFonts w:eastAsiaTheme="minorEastAsia"/>
        </w:rPr>
        <w:tab/>
        <w:t xml:space="preserve">= </w:t>
      </w:r>
      <m:oMath>
        <m:f>
          <m:fPr>
            <m:ctrlPr>
              <w:rPr>
                <w:rFonts w:ascii="Cambria Math" w:hAnsi="Cambria Math"/>
                <w:i/>
              </w:rPr>
            </m:ctrlPr>
          </m:fPr>
          <m:num>
            <m:r>
              <w:rPr>
                <w:rFonts w:ascii="Cambria Math" w:hAnsi="Cambria Math"/>
              </w:rPr>
              <m:t>3642488</m:t>
            </m:r>
          </m:num>
          <m:den>
            <m:rad>
              <m:radPr>
                <m:degHide m:val="1"/>
                <m:ctrlPr>
                  <w:rPr>
                    <w:rFonts w:ascii="Cambria Math" w:hAnsi="Cambria Math"/>
                    <w:i/>
                  </w:rPr>
                </m:ctrlPr>
              </m:radPr>
              <m:deg/>
              <m:e>
                <m:r>
                  <w:rPr>
                    <w:rFonts w:ascii="Cambria Math" w:hAnsi="Cambria Math"/>
                  </w:rPr>
                  <m:t>(5703324)(6329844)</m:t>
                </m:r>
              </m:e>
            </m:rad>
          </m:den>
        </m:f>
      </m:oMath>
    </w:p>
    <w:p w:rsidR="00403F4F" w:rsidRPr="00CA7A3D" w:rsidRDefault="00403F4F" w:rsidP="00403F4F">
      <w:pPr>
        <w:pStyle w:val="NoSpacing"/>
        <w:tabs>
          <w:tab w:val="left" w:pos="567"/>
        </w:tabs>
        <w:spacing w:line="360" w:lineRule="auto"/>
        <w:rPr>
          <w:rFonts w:eastAsiaTheme="minorEastAsia"/>
        </w:rPr>
      </w:pPr>
      <w:r>
        <w:rPr>
          <w:rFonts w:eastAsiaTheme="minorEastAsia"/>
        </w:rPr>
        <w:tab/>
        <w:t xml:space="preserve">= </w:t>
      </w:r>
      <m:oMath>
        <m:f>
          <m:fPr>
            <m:ctrlPr>
              <w:rPr>
                <w:rFonts w:ascii="Cambria Math" w:hAnsi="Cambria Math"/>
                <w:i/>
              </w:rPr>
            </m:ctrlPr>
          </m:fPr>
          <m:num>
            <m:r>
              <w:rPr>
                <w:rFonts w:ascii="Cambria Math" w:hAnsi="Cambria Math"/>
              </w:rPr>
              <m:t>3642488</m:t>
            </m:r>
          </m:num>
          <m:den>
            <m:r>
              <w:rPr>
                <w:rFonts w:ascii="Cambria Math" w:hAnsi="Cambria Math"/>
              </w:rPr>
              <m:t>6008423,354</m:t>
            </m:r>
          </m:den>
        </m:f>
        <m:r>
          <w:rPr>
            <w:rFonts w:ascii="Cambria Math" w:hAnsi="Cambria Math"/>
          </w:rPr>
          <m:t>=0,606</m:t>
        </m:r>
      </m:oMath>
    </w:p>
    <w:p w:rsidR="00403F4F" w:rsidRPr="00CA7A3D" w:rsidRDefault="00403F4F" w:rsidP="00403F4F">
      <w:pPr>
        <w:pStyle w:val="NoSpacing"/>
        <w:tabs>
          <w:tab w:val="left" w:pos="567"/>
        </w:tabs>
        <w:spacing w:line="360" w:lineRule="auto"/>
        <w:rPr>
          <w:rFonts w:eastAsiaTheme="minorEastAsia"/>
        </w:rPr>
      </w:pPr>
    </w:p>
    <w:p w:rsidR="00403F4F" w:rsidRDefault="00403F4F" w:rsidP="00403F4F">
      <w:pPr>
        <w:pStyle w:val="NoSpacing"/>
        <w:tabs>
          <w:tab w:val="left" w:pos="709"/>
          <w:tab w:val="left" w:pos="3402"/>
          <w:tab w:val="left" w:pos="4111"/>
        </w:tabs>
        <w:spacing w:line="360" w:lineRule="auto"/>
        <w:rPr>
          <w:rFonts w:eastAsiaTheme="minorEastAsia"/>
        </w:rPr>
      </w:pPr>
    </w:p>
    <w:p w:rsidR="00403F4F" w:rsidRPr="00D42640" w:rsidRDefault="00403F4F" w:rsidP="00403F4F">
      <w:pPr>
        <w:pStyle w:val="NoSpacing"/>
        <w:tabs>
          <w:tab w:val="left" w:pos="709"/>
          <w:tab w:val="left" w:pos="3402"/>
          <w:tab w:val="left" w:pos="4111"/>
        </w:tabs>
        <w:spacing w:line="360" w:lineRule="auto"/>
      </w:pPr>
      <w:r w:rsidRPr="00D42640">
        <w:br w:type="page"/>
      </w:r>
    </w:p>
    <w:p w:rsidR="00403F4F" w:rsidRDefault="00403F4F" w:rsidP="00403F4F">
      <w:pPr>
        <w:spacing w:after="0" w:line="360" w:lineRule="auto"/>
        <w:rPr>
          <w:rFonts w:ascii="Times New Roman" w:eastAsiaTheme="minorEastAsia" w:hAnsi="Times New Roman" w:cs="Times New Roman"/>
        </w:rPr>
      </w:pPr>
      <w:r>
        <w:rPr>
          <w:rFonts w:ascii="Times New Roman" w:eastAsiaTheme="minorEastAsia" w:hAnsi="Times New Roman" w:cs="Times New Roman"/>
          <w:b/>
        </w:rPr>
        <w:lastRenderedPageBreak/>
        <w:t>Lampiran 2</w:t>
      </w:r>
      <w:r>
        <w:rPr>
          <w:rFonts w:ascii="Times New Roman" w:eastAsiaTheme="minorEastAsia" w:hAnsi="Times New Roman" w:cs="Times New Roman"/>
          <w:b/>
          <w:lang w:val="en-US"/>
        </w:rPr>
        <w:t>3</w:t>
      </w:r>
      <w:r>
        <w:rPr>
          <w:rFonts w:ascii="Times New Roman" w:eastAsiaTheme="minorEastAsia" w:hAnsi="Times New Roman" w:cs="Times New Roman"/>
          <w:b/>
        </w:rPr>
        <w:t xml:space="preserve">. </w:t>
      </w:r>
      <w:r>
        <w:rPr>
          <w:rFonts w:ascii="Times New Roman" w:eastAsiaTheme="minorEastAsia" w:hAnsi="Times New Roman" w:cs="Times New Roman"/>
        </w:rPr>
        <w:t>Hasil Uji Signifikansi Koefisien Korelasi Sederhana X1 dengan Y</w:t>
      </w:r>
    </w:p>
    <w:p w:rsidR="00403F4F" w:rsidRDefault="00403F4F" w:rsidP="00403F4F">
      <w:pPr>
        <w:spacing w:after="0" w:line="360" w:lineRule="auto"/>
        <w:jc w:val="center"/>
        <w:rPr>
          <w:rFonts w:ascii="Times New Roman" w:eastAsiaTheme="minorEastAsia" w:hAnsi="Times New Roman" w:cs="Times New Roman"/>
          <w:b/>
        </w:rPr>
      </w:pPr>
      <w:r>
        <w:rPr>
          <w:rFonts w:ascii="Times New Roman" w:eastAsiaTheme="minorEastAsia" w:hAnsi="Times New Roman" w:cs="Times New Roman"/>
          <w:b/>
        </w:rPr>
        <w:t>HASIL UJI SIGNIFIKANSI KOEFISIEN KORELASI SEDERHANA</w:t>
      </w:r>
    </w:p>
    <w:p w:rsidR="00403F4F" w:rsidRDefault="00403F4F" w:rsidP="00403F4F">
      <w:pPr>
        <w:spacing w:after="0" w:line="360" w:lineRule="auto"/>
        <w:jc w:val="center"/>
        <w:rPr>
          <w:rFonts w:ascii="Times New Roman" w:eastAsiaTheme="minorEastAsia" w:hAnsi="Times New Roman" w:cs="Times New Roman"/>
          <w:b/>
        </w:rPr>
      </w:pPr>
      <w:r>
        <w:rPr>
          <w:rFonts w:ascii="Times New Roman" w:eastAsiaTheme="minorEastAsia" w:hAnsi="Times New Roman" w:cs="Times New Roman"/>
          <w:b/>
        </w:rPr>
        <w:t>X</w:t>
      </w:r>
      <w:r w:rsidRPr="00791B3E">
        <w:rPr>
          <w:rFonts w:ascii="Times New Roman" w:eastAsiaTheme="minorEastAsia" w:hAnsi="Times New Roman" w:cs="Times New Roman"/>
          <w:b/>
          <w:vertAlign w:val="subscript"/>
        </w:rPr>
        <w:t>1</w:t>
      </w:r>
      <w:r>
        <w:rPr>
          <w:rFonts w:ascii="Times New Roman" w:eastAsiaTheme="minorEastAsia" w:hAnsi="Times New Roman" w:cs="Times New Roman"/>
          <w:b/>
        </w:rPr>
        <w:t xml:space="preserve"> DENGAN Y</w:t>
      </w:r>
    </w:p>
    <w:p w:rsidR="00403F4F" w:rsidRDefault="00403F4F" w:rsidP="00403F4F">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Setelah diketahui koefisien korelasi X</w:t>
      </w:r>
      <w:r w:rsidRPr="00A92A27">
        <w:rPr>
          <w:rFonts w:ascii="Times New Roman" w:eastAsiaTheme="minorEastAsia" w:hAnsi="Times New Roman" w:cs="Times New Roman"/>
          <w:vertAlign w:val="subscript"/>
        </w:rPr>
        <w:t>1</w:t>
      </w:r>
      <w:r>
        <w:rPr>
          <w:rFonts w:ascii="Times New Roman" w:eastAsiaTheme="minorEastAsia" w:hAnsi="Times New Roman" w:cs="Times New Roman"/>
        </w:rPr>
        <w:t xml:space="preserve"> dengan Y (r</w:t>
      </w:r>
      <w:r w:rsidRPr="00A92A27">
        <w:rPr>
          <w:rFonts w:ascii="Times New Roman" w:eastAsiaTheme="minorEastAsia" w:hAnsi="Times New Roman" w:cs="Times New Roman"/>
          <w:vertAlign w:val="subscript"/>
        </w:rPr>
        <w:t>y</w:t>
      </w:r>
      <w:r>
        <w:rPr>
          <w:rFonts w:ascii="Times New Roman" w:eastAsiaTheme="minorEastAsia" w:hAnsi="Times New Roman" w:cs="Times New Roman"/>
          <w:vertAlign w:val="subscript"/>
        </w:rPr>
        <w:t>x</w:t>
      </w:r>
      <w:r w:rsidRPr="00A92A27">
        <w:rPr>
          <w:rFonts w:ascii="Times New Roman" w:eastAsiaTheme="minorEastAsia" w:hAnsi="Times New Roman" w:cs="Times New Roman"/>
          <w:vertAlign w:val="subscript"/>
        </w:rPr>
        <w:t>1</w:t>
      </w:r>
      <w:r>
        <w:rPr>
          <w:rFonts w:ascii="Times New Roman" w:eastAsiaTheme="minorEastAsia" w:hAnsi="Times New Roman" w:cs="Times New Roman"/>
        </w:rPr>
        <w:t>= 0,606) kemudian diuji signifikansinya dengan cara berikut:</w:t>
      </w:r>
    </w:p>
    <w:p w:rsidR="00403F4F" w:rsidRDefault="00403F4F" w:rsidP="00403F4F">
      <w:pPr>
        <w:numPr>
          <w:ilvl w:val="0"/>
          <w:numId w:val="99"/>
        </w:numPr>
        <w:spacing w:after="0" w:line="360" w:lineRule="auto"/>
        <w:ind w:left="284" w:hanging="284"/>
        <w:jc w:val="both"/>
        <w:rPr>
          <w:rFonts w:ascii="Times New Roman" w:eastAsiaTheme="minorEastAsia" w:hAnsi="Times New Roman" w:cs="Times New Roman"/>
        </w:rPr>
      </w:pPr>
      <w:r>
        <w:rPr>
          <w:rFonts w:ascii="Times New Roman" w:eastAsiaTheme="minorEastAsia" w:hAnsi="Times New Roman" w:cs="Times New Roman"/>
        </w:rPr>
        <w:t>Hipotesis</w:t>
      </w:r>
    </w:p>
    <w:p w:rsidR="00403F4F" w:rsidRDefault="00403F4F" w:rsidP="00403F4F">
      <w:pPr>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H</w:t>
      </w:r>
      <w:r w:rsidRPr="00A92A27">
        <w:rPr>
          <w:rFonts w:ascii="Times New Roman" w:eastAsiaTheme="minorEastAsia" w:hAnsi="Times New Roman" w:cs="Times New Roman"/>
          <w:vertAlign w:val="subscript"/>
        </w:rPr>
        <w:t>0</w:t>
      </w:r>
      <w:r>
        <w:rPr>
          <w:rFonts w:ascii="Times New Roman" w:eastAsiaTheme="minorEastAsia" w:hAnsi="Times New Roman" w:cs="Times New Roman"/>
        </w:rPr>
        <w:tab/>
        <w:t>= 0 berarti koefisien korelasi sederhana tidak signifikan</w:t>
      </w:r>
    </w:p>
    <w:p w:rsidR="00403F4F" w:rsidRDefault="00403F4F" w:rsidP="00403F4F">
      <w:pPr>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H</w:t>
      </w:r>
      <w:r w:rsidRPr="00A92A27">
        <w:rPr>
          <w:rFonts w:ascii="Times New Roman" w:eastAsiaTheme="minorEastAsia" w:hAnsi="Times New Roman" w:cs="Times New Roman"/>
          <w:vertAlign w:val="subscript"/>
        </w:rPr>
        <w:t>1</w:t>
      </w:r>
      <w:r>
        <w:rPr>
          <w:rFonts w:ascii="Times New Roman" w:eastAsiaTheme="minorEastAsia" w:hAnsi="Times New Roman" w:cs="Times New Roman"/>
        </w:rPr>
        <w:tab/>
        <w:t>&gt; 0 berarti koefisien korelasi sederhana signifikan</w:t>
      </w:r>
    </w:p>
    <w:p w:rsidR="00403F4F" w:rsidRDefault="00403F4F" w:rsidP="00403F4F">
      <w:pPr>
        <w:numPr>
          <w:ilvl w:val="0"/>
          <w:numId w:val="99"/>
        </w:numPr>
        <w:spacing w:after="0" w:line="360" w:lineRule="auto"/>
        <w:ind w:left="284" w:hanging="284"/>
        <w:jc w:val="both"/>
        <w:rPr>
          <w:rFonts w:ascii="Times New Roman" w:eastAsiaTheme="minorEastAsia" w:hAnsi="Times New Roman" w:cs="Times New Roman"/>
        </w:rPr>
      </w:pPr>
      <w:r>
        <w:rPr>
          <w:rFonts w:ascii="Times New Roman" w:eastAsiaTheme="minorEastAsia" w:hAnsi="Times New Roman" w:cs="Times New Roman"/>
        </w:rPr>
        <w:t>Perhitungan</w:t>
      </w:r>
    </w:p>
    <w:p w:rsidR="00403F4F" w:rsidRPr="00A92A27"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t</w:t>
      </w:r>
      <w:r w:rsidRPr="00A92A27">
        <w:rPr>
          <w:rFonts w:ascii="Times New Roman" w:eastAsiaTheme="minorEastAsia" w:hAnsi="Times New Roman" w:cs="Times New Roman"/>
          <w:vertAlign w:val="subscript"/>
        </w:rPr>
        <w:t>1</w:t>
      </w: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yx1</m:t>
                </m:r>
              </m:sub>
            </m:sSub>
            <m:rad>
              <m:radPr>
                <m:degHide m:val="1"/>
                <m:ctrlPr>
                  <w:rPr>
                    <w:rFonts w:ascii="Cambria Math" w:eastAsiaTheme="minorEastAsia" w:hAnsi="Cambria Math" w:cs="Times New Roman"/>
                    <w:i/>
                  </w:rPr>
                </m:ctrlPr>
              </m:radPr>
              <m:deg/>
              <m:e>
                <m:r>
                  <w:rPr>
                    <w:rFonts w:ascii="Cambria Math" w:eastAsiaTheme="minorEastAsia" w:hAnsi="Cambria Math" w:cs="Times New Roman"/>
                  </w:rPr>
                  <m:t>n-2</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1-</m:t>
                </m:r>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yx1</m:t>
                    </m:r>
                  </m:sub>
                  <m:sup>
                    <m:r>
                      <w:rPr>
                        <w:rFonts w:ascii="Cambria Math" w:eastAsiaTheme="minorEastAsia" w:hAnsi="Cambria Math" w:cs="Times New Roman"/>
                      </w:rPr>
                      <m:t>2</m:t>
                    </m:r>
                  </m:sup>
                </m:sSubSup>
              </m:e>
            </m:rad>
          </m:den>
        </m:f>
      </m:oMath>
    </w:p>
    <w:p w:rsidR="00403F4F" w:rsidRPr="00A92A27"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0,606</m:t>
            </m:r>
            <m:rad>
              <m:radPr>
                <m:degHide m:val="1"/>
                <m:ctrlPr>
                  <w:rPr>
                    <w:rFonts w:ascii="Cambria Math" w:eastAsiaTheme="minorEastAsia" w:hAnsi="Cambria Math" w:cs="Times New Roman"/>
                    <w:i/>
                  </w:rPr>
                </m:ctrlPr>
              </m:radPr>
              <m:deg/>
              <m:e>
                <m:r>
                  <w:rPr>
                    <w:rFonts w:ascii="Cambria Math" w:eastAsiaTheme="minorEastAsia" w:hAnsi="Cambria Math" w:cs="Times New Roman"/>
                  </w:rPr>
                  <m:t>212-2</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1-</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0,606</m:t>
                        </m:r>
                      </m:e>
                    </m:d>
                  </m:e>
                  <m:sup>
                    <m:r>
                      <w:rPr>
                        <w:rFonts w:ascii="Cambria Math" w:eastAsiaTheme="minorEastAsia" w:hAnsi="Cambria Math" w:cs="Times New Roman"/>
                      </w:rPr>
                      <m:t>2</m:t>
                    </m:r>
                  </m:sup>
                </m:sSup>
              </m:e>
            </m:rad>
          </m:den>
        </m:f>
      </m:oMath>
    </w:p>
    <w:p w:rsidR="00403F4F" w:rsidRPr="00A92A27"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0,606</m:t>
                </m:r>
              </m:e>
            </m:d>
            <m:d>
              <m:dPr>
                <m:ctrlPr>
                  <w:rPr>
                    <w:rFonts w:ascii="Cambria Math" w:eastAsiaTheme="minorEastAsia" w:hAnsi="Cambria Math" w:cs="Times New Roman"/>
                    <w:i/>
                  </w:rPr>
                </m:ctrlPr>
              </m:dPr>
              <m:e>
                <m:r>
                  <w:rPr>
                    <w:rFonts w:ascii="Cambria Math" w:eastAsiaTheme="minorEastAsia" w:hAnsi="Cambria Math" w:cs="Times New Roman"/>
                  </w:rPr>
                  <m:t>14,491</m:t>
                </m:r>
              </m:e>
            </m: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1-0,367</m:t>
                </m:r>
              </m:e>
            </m:rad>
          </m:den>
        </m:f>
      </m:oMath>
    </w:p>
    <w:p w:rsidR="00403F4F"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8,7851</m:t>
            </m:r>
          </m:num>
          <m:den>
            <m:r>
              <w:rPr>
                <w:rFonts w:ascii="Cambria Math" w:eastAsiaTheme="minorEastAsia" w:hAnsi="Cambria Math" w:cs="Times New Roman"/>
              </w:rPr>
              <m:t>0,7952</m:t>
            </m:r>
          </m:den>
        </m:f>
        <m:r>
          <w:rPr>
            <w:rFonts w:ascii="Cambria Math" w:eastAsiaTheme="minorEastAsia" w:hAnsi="Cambria Math" w:cs="Times New Roman"/>
          </w:rPr>
          <m:t>=11,0464</m:t>
        </m:r>
      </m:oMath>
    </w:p>
    <w:p w:rsidR="00403F4F" w:rsidRDefault="00403F4F" w:rsidP="00403F4F">
      <w:pPr>
        <w:numPr>
          <w:ilvl w:val="0"/>
          <w:numId w:val="99"/>
        </w:numPr>
        <w:tabs>
          <w:tab w:val="left" w:pos="851"/>
        </w:tabs>
        <w:spacing w:after="0" w:line="360" w:lineRule="auto"/>
        <w:ind w:left="284" w:hanging="284"/>
        <w:jc w:val="both"/>
        <w:rPr>
          <w:rFonts w:ascii="Times New Roman" w:eastAsiaTheme="minorEastAsia" w:hAnsi="Times New Roman" w:cs="Times New Roman"/>
        </w:rPr>
      </w:pPr>
      <w:r>
        <w:rPr>
          <w:rFonts w:ascii="Times New Roman" w:eastAsiaTheme="minorEastAsia" w:hAnsi="Times New Roman" w:cs="Times New Roman"/>
        </w:rPr>
        <w:t>Simpulan</w:t>
      </w:r>
    </w:p>
    <w:p w:rsidR="00403F4F" w:rsidRPr="00A92A27"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Dilihat pada daftar distribusi t untuk dk=210 dengan taraf signifikan 0,05 diperoleh t</w:t>
      </w:r>
      <w:r w:rsidRPr="00A92A27">
        <w:rPr>
          <w:rFonts w:ascii="Times New Roman" w:eastAsiaTheme="minorEastAsia" w:hAnsi="Times New Roman" w:cs="Times New Roman"/>
          <w:vertAlign w:val="subscript"/>
        </w:rPr>
        <w:t>tabel</w:t>
      </w:r>
      <w:r>
        <w:rPr>
          <w:rFonts w:ascii="Times New Roman" w:eastAsiaTheme="minorEastAsia" w:hAnsi="Times New Roman" w:cs="Times New Roman"/>
        </w:rPr>
        <w:t xml:space="preserve"> = </w:t>
      </w:r>
      <w:r w:rsidRPr="00A92A27">
        <w:rPr>
          <w:rFonts w:ascii="Times New Roman" w:eastAsiaTheme="minorEastAsia" w:hAnsi="Times New Roman" w:cs="Times New Roman"/>
        </w:rPr>
        <w:t>1,97132</w:t>
      </w:r>
      <w:r>
        <w:rPr>
          <w:rFonts w:ascii="Times New Roman" w:eastAsiaTheme="minorEastAsia" w:hAnsi="Times New Roman" w:cs="Times New Roman"/>
        </w:rPr>
        <w:t>5. Dengan demikian, dengan t</w:t>
      </w:r>
      <w:r w:rsidRPr="00EE262A">
        <w:rPr>
          <w:rFonts w:ascii="Times New Roman" w:eastAsiaTheme="minorEastAsia" w:hAnsi="Times New Roman" w:cs="Times New Roman"/>
          <w:vertAlign w:val="subscript"/>
        </w:rPr>
        <w:t>hitung</w:t>
      </w:r>
      <w:r>
        <w:rPr>
          <w:rFonts w:ascii="Times New Roman" w:eastAsiaTheme="minorEastAsia" w:hAnsi="Times New Roman" w:cs="Times New Roman"/>
        </w:rPr>
        <w:t xml:space="preserve"> = 11,0464 lebih besar dari t</w:t>
      </w:r>
      <w:r w:rsidRPr="00EE262A">
        <w:rPr>
          <w:rFonts w:ascii="Times New Roman" w:eastAsiaTheme="minorEastAsia" w:hAnsi="Times New Roman" w:cs="Times New Roman"/>
          <w:vertAlign w:val="subscript"/>
        </w:rPr>
        <w:t>tabel</w:t>
      </w:r>
      <w:r>
        <w:rPr>
          <w:rFonts w:ascii="Times New Roman" w:eastAsiaTheme="minorEastAsia" w:hAnsi="Times New Roman" w:cs="Times New Roman"/>
        </w:rPr>
        <w:t>. Maka koefisien korelasi sederhana X1 dengan Y sebesar 0,606 signifikan.</w:t>
      </w:r>
    </w:p>
    <w:p w:rsidR="00403F4F" w:rsidRDefault="00403F4F" w:rsidP="00403F4F">
      <w:pPr>
        <w:rPr>
          <w:rFonts w:ascii="Times New Roman" w:eastAsiaTheme="minorEastAsia" w:hAnsi="Times New Roman" w:cs="Times New Roman"/>
          <w:b/>
        </w:rPr>
      </w:pPr>
      <w:r>
        <w:rPr>
          <w:rFonts w:ascii="Times New Roman" w:eastAsiaTheme="minorEastAsia" w:hAnsi="Times New Roman" w:cs="Times New Roman"/>
          <w:b/>
        </w:rPr>
        <w:br w:type="page"/>
      </w:r>
    </w:p>
    <w:p w:rsidR="00403F4F" w:rsidRDefault="00403F4F" w:rsidP="00403F4F">
      <w:pPr>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b/>
        </w:rPr>
        <w:lastRenderedPageBreak/>
        <w:t xml:space="preserve">Lampiran </w:t>
      </w:r>
      <w:r>
        <w:rPr>
          <w:rFonts w:ascii="Times New Roman" w:eastAsiaTheme="minorEastAsia" w:hAnsi="Times New Roman" w:cs="Times New Roman"/>
          <w:b/>
        </w:rPr>
        <w:t>2</w:t>
      </w:r>
      <w:r>
        <w:rPr>
          <w:rFonts w:ascii="Times New Roman" w:eastAsiaTheme="minorEastAsia" w:hAnsi="Times New Roman" w:cs="Times New Roman"/>
          <w:b/>
          <w:lang w:val="en-US"/>
        </w:rPr>
        <w:t>4</w:t>
      </w:r>
      <w:r w:rsidRPr="00D42640">
        <w:rPr>
          <w:rFonts w:ascii="Times New Roman" w:eastAsiaTheme="minorEastAsia" w:hAnsi="Times New Roman" w:cs="Times New Roman"/>
          <w:b/>
        </w:rPr>
        <w:t xml:space="preserve">. </w:t>
      </w:r>
      <w:r>
        <w:rPr>
          <w:rFonts w:ascii="Times New Roman" w:eastAsiaTheme="minorEastAsia" w:hAnsi="Times New Roman" w:cs="Times New Roman"/>
        </w:rPr>
        <w:t>Hasil Analisis Data Koefisien Korelasi Sederhana X</w:t>
      </w:r>
      <w:r>
        <w:rPr>
          <w:rFonts w:ascii="Times New Roman" w:eastAsiaTheme="minorEastAsia" w:hAnsi="Times New Roman" w:cs="Times New Roman"/>
          <w:vertAlign w:val="subscript"/>
        </w:rPr>
        <w:t>2</w:t>
      </w:r>
      <w:r>
        <w:rPr>
          <w:rFonts w:ascii="Times New Roman" w:eastAsiaTheme="minorEastAsia" w:hAnsi="Times New Roman" w:cs="Times New Roman"/>
        </w:rPr>
        <w:t xml:space="preserve"> dengan Y</w:t>
      </w:r>
    </w:p>
    <w:p w:rsidR="00403F4F" w:rsidRPr="00FA5ADC" w:rsidRDefault="00403F4F" w:rsidP="00403F4F">
      <w:pPr>
        <w:spacing w:after="0" w:line="360" w:lineRule="auto"/>
        <w:jc w:val="center"/>
        <w:rPr>
          <w:rFonts w:ascii="Times New Roman" w:eastAsiaTheme="minorEastAsia" w:hAnsi="Times New Roman" w:cs="Times New Roman"/>
          <w:b/>
        </w:rPr>
      </w:pPr>
      <w:r>
        <w:rPr>
          <w:rFonts w:ascii="Times New Roman" w:eastAsiaTheme="minorEastAsia" w:hAnsi="Times New Roman" w:cs="Times New Roman"/>
          <w:b/>
        </w:rPr>
        <w:t>HASIL ANALISIS DATA KOEFISIEN KORELASI SEDERHANA X</w:t>
      </w:r>
      <w:r>
        <w:rPr>
          <w:rFonts w:ascii="Times New Roman" w:eastAsiaTheme="minorEastAsia" w:hAnsi="Times New Roman" w:cs="Times New Roman"/>
          <w:b/>
          <w:vertAlign w:val="subscript"/>
        </w:rPr>
        <w:t>2</w:t>
      </w:r>
      <w:r>
        <w:rPr>
          <w:rFonts w:ascii="Times New Roman" w:eastAsiaTheme="minorEastAsia" w:hAnsi="Times New Roman" w:cs="Times New Roman"/>
          <w:b/>
        </w:rPr>
        <w:t xml:space="preserve"> DENGAN Y</w:t>
      </w:r>
    </w:p>
    <w:p w:rsidR="00403F4F" w:rsidRDefault="00403F4F" w:rsidP="00403F4F">
      <w:pPr>
        <w:pStyle w:val="NoSpacing"/>
        <w:spacing w:line="360" w:lineRule="auto"/>
      </w:pPr>
      <w:r>
        <w:t xml:space="preserve">Untuk menghitung koefisien korelasinya digunakan rumus </w:t>
      </w:r>
      <w:r>
        <w:rPr>
          <w:i/>
        </w:rPr>
        <w:t>Pearson Product Moment</w:t>
      </w:r>
      <w:r>
        <w:t xml:space="preserve"> sebagai berikut:</w:t>
      </w:r>
    </w:p>
    <w:p w:rsidR="00403F4F" w:rsidRDefault="00403F4F" w:rsidP="00403F4F">
      <w:pPr>
        <w:pStyle w:val="NoSpacing"/>
        <w:tabs>
          <w:tab w:val="left" w:pos="567"/>
        </w:tabs>
        <w:spacing w:line="360" w:lineRule="auto"/>
        <w:rPr>
          <w:rFonts w:eastAsiaTheme="minorEastAsia"/>
        </w:rPr>
      </w:pPr>
      <w:r>
        <w:t>r</w:t>
      </w:r>
      <w:r w:rsidRPr="00FA5ADC">
        <w:rPr>
          <w:vertAlign w:val="subscript"/>
        </w:rPr>
        <w:t>y</w:t>
      </w:r>
      <w:r w:rsidR="00611D8A">
        <w:rPr>
          <w:vertAlign w:val="subscript"/>
        </w:rPr>
        <w:t>x</w:t>
      </w:r>
      <w:r>
        <w:rPr>
          <w:vertAlign w:val="subscript"/>
        </w:rPr>
        <w:t>2</w:t>
      </w:r>
      <w:r>
        <w:rPr>
          <w:vertAlign w:val="subscript"/>
        </w:rPr>
        <w:tab/>
      </w:r>
      <w:r>
        <w:t xml:space="preserve">= </w:t>
      </w:r>
      <m:oMath>
        <m:f>
          <m:fPr>
            <m:ctrlPr>
              <w:rPr>
                <w:rFonts w:ascii="Cambria Math" w:hAnsi="Cambria Math"/>
                <w:i/>
              </w:rPr>
            </m:ctrlPr>
          </m:fPr>
          <m:num>
            <m:r>
              <w:rPr>
                <w:rFonts w:ascii="Cambria Math" w:hAnsi="Cambria Math"/>
              </w:rPr>
              <m:t>N</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Y-(</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2</m:t>
                        </m:r>
                      </m:sub>
                    </m:sSub>
                  </m:e>
                </m:nary>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Y</m:t>
                </m:r>
              </m:e>
            </m:nary>
            <m:r>
              <w:rPr>
                <w:rFonts w:ascii="Cambria Math" w:hAnsi="Cambria Math"/>
              </w:rPr>
              <m:t>)</m:t>
            </m:r>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N</m:t>
                    </m:r>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e>
                    </m:nary>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2</m:t>
                                    </m:r>
                                  </m:sub>
                                </m:sSub>
                              </m:e>
                            </m:nary>
                          </m:e>
                        </m:d>
                      </m:e>
                      <m:sup>
                        <m:r>
                          <w:rPr>
                            <w:rFonts w:ascii="Cambria Math" w:hAnsi="Cambria Math"/>
                          </w:rPr>
                          <m:t>2</m:t>
                        </m:r>
                      </m:sup>
                    </m:sSup>
                  </m:e>
                </m:d>
                <m:d>
                  <m:dPr>
                    <m:begChr m:val="{"/>
                    <m:endChr m:val="}"/>
                    <m:ctrlPr>
                      <w:rPr>
                        <w:rFonts w:ascii="Cambria Math" w:hAnsi="Cambria Math"/>
                        <w:i/>
                      </w:rPr>
                    </m:ctrlPr>
                  </m:dPr>
                  <m:e>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e>
                    </m:nary>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Y</m:t>
                                </m:r>
                              </m:e>
                            </m:nary>
                          </m:e>
                        </m:d>
                      </m:e>
                      <m:sup>
                        <m:r>
                          <w:rPr>
                            <w:rFonts w:ascii="Cambria Math" w:hAnsi="Cambria Math"/>
                          </w:rPr>
                          <m:t>2</m:t>
                        </m:r>
                      </m:sup>
                    </m:sSup>
                  </m:e>
                </m:d>
              </m:e>
            </m:rad>
          </m:den>
        </m:f>
      </m:oMath>
    </w:p>
    <w:p w:rsidR="00403F4F" w:rsidRDefault="00403F4F" w:rsidP="00403F4F">
      <w:pPr>
        <w:pStyle w:val="NoSpacing"/>
        <w:tabs>
          <w:tab w:val="left" w:pos="567"/>
        </w:tabs>
        <w:spacing w:line="360" w:lineRule="auto"/>
        <w:rPr>
          <w:rFonts w:eastAsiaTheme="minorEastAsia"/>
        </w:rPr>
      </w:pPr>
      <w:r>
        <w:rPr>
          <w:rFonts w:eastAsiaTheme="minorEastAsia"/>
        </w:rPr>
        <w:t>Pada hasil penelitian, diketahui bahwa;</w:t>
      </w:r>
    </w:p>
    <w:p w:rsidR="00403F4F" w:rsidRDefault="00403F4F" w:rsidP="00403F4F">
      <w:pPr>
        <w:pStyle w:val="NoSpacing"/>
        <w:tabs>
          <w:tab w:val="left" w:pos="709"/>
          <w:tab w:val="left" w:pos="3402"/>
          <w:tab w:val="left" w:pos="4111"/>
        </w:tabs>
        <w:spacing w:line="360" w:lineRule="auto"/>
        <w:rPr>
          <w:rFonts w:eastAsiaTheme="minorEastAsia"/>
        </w:rPr>
      </w:pPr>
      <w:r>
        <w:rPr>
          <w:rFonts w:eastAsiaTheme="minorEastAsia"/>
        </w:rPr>
        <w:t>N</w:t>
      </w:r>
      <w:r>
        <w:rPr>
          <w:rFonts w:eastAsiaTheme="minorEastAsia"/>
        </w:rPr>
        <w:tab/>
        <w:t>= 212</w:t>
      </w:r>
      <w:r>
        <w:rPr>
          <w:rFonts w:eastAsiaTheme="minorEastAsia"/>
        </w:rPr>
        <w:tab/>
      </w:r>
      <w:r>
        <w:rPr>
          <w:rFonts w:eastAsiaTheme="minorEastAsia" w:cs="Times New Roman"/>
        </w:rPr>
        <w:t>∑</w:t>
      </w:r>
      <w:r>
        <w:rPr>
          <w:rFonts w:eastAsiaTheme="minorEastAsia"/>
        </w:rPr>
        <w:t>Y</w:t>
      </w:r>
      <w:r>
        <w:rPr>
          <w:rFonts w:eastAsiaTheme="minorEastAsia"/>
        </w:rPr>
        <w:tab/>
        <w:t xml:space="preserve">= </w:t>
      </w:r>
      <w:r w:rsidRPr="00CA7A3D">
        <w:rPr>
          <w:rFonts w:eastAsiaTheme="minorEastAsia"/>
        </w:rPr>
        <w:t>14174</w:t>
      </w:r>
    </w:p>
    <w:p w:rsidR="00403F4F" w:rsidRDefault="00403F4F" w:rsidP="00403F4F">
      <w:pPr>
        <w:pStyle w:val="NoSpacing"/>
        <w:tabs>
          <w:tab w:val="left" w:pos="709"/>
          <w:tab w:val="left" w:pos="3402"/>
          <w:tab w:val="left" w:pos="4111"/>
        </w:tabs>
        <w:spacing w:line="360" w:lineRule="auto"/>
        <w:rPr>
          <w:rFonts w:eastAsiaTheme="minorEastAsia"/>
        </w:rPr>
      </w:pPr>
      <w:r>
        <w:rPr>
          <w:rFonts w:eastAsiaTheme="minorEastAsia" w:cs="Times New Roman"/>
        </w:rPr>
        <w:t>∑</w:t>
      </w:r>
      <w:r>
        <w:rPr>
          <w:rFonts w:eastAsiaTheme="minorEastAsia"/>
        </w:rPr>
        <w:t>X</w:t>
      </w:r>
      <w:r>
        <w:rPr>
          <w:rFonts w:eastAsiaTheme="minorEastAsia"/>
          <w:vertAlign w:val="subscript"/>
        </w:rPr>
        <w:t>2</w:t>
      </w:r>
      <w:r>
        <w:rPr>
          <w:rFonts w:eastAsiaTheme="minorEastAsia"/>
        </w:rPr>
        <w:tab/>
        <w:t xml:space="preserve">= </w:t>
      </w:r>
      <w:r w:rsidRPr="008D3ADE">
        <w:rPr>
          <w:rFonts w:eastAsiaTheme="minorEastAsia"/>
        </w:rPr>
        <w:t>2176</w:t>
      </w:r>
      <w:r>
        <w:rPr>
          <w:rFonts w:eastAsiaTheme="minorEastAsia"/>
        </w:rPr>
        <w:tab/>
      </w:r>
      <w:r>
        <w:rPr>
          <w:rFonts w:eastAsiaTheme="minorEastAsia" w:cs="Times New Roman"/>
        </w:rPr>
        <w:t>∑</w:t>
      </w:r>
      <w:r>
        <w:rPr>
          <w:rFonts w:eastAsiaTheme="minorEastAsia"/>
        </w:rPr>
        <w:t>Y</w:t>
      </w:r>
      <w:r w:rsidRPr="00CA7A3D">
        <w:rPr>
          <w:rFonts w:eastAsiaTheme="minorEastAsia"/>
          <w:vertAlign w:val="superscript"/>
        </w:rPr>
        <w:t>2</w:t>
      </w:r>
      <w:r>
        <w:rPr>
          <w:rFonts w:eastAsiaTheme="minorEastAsia"/>
        </w:rPr>
        <w:tab/>
        <w:t xml:space="preserve">= </w:t>
      </w:r>
      <w:r w:rsidRPr="00CA7A3D">
        <w:rPr>
          <w:rFonts w:eastAsiaTheme="minorEastAsia"/>
        </w:rPr>
        <w:t>977510</w:t>
      </w:r>
    </w:p>
    <w:p w:rsidR="00403F4F" w:rsidRDefault="00403F4F" w:rsidP="00403F4F">
      <w:pPr>
        <w:pStyle w:val="NoSpacing"/>
        <w:tabs>
          <w:tab w:val="left" w:pos="709"/>
          <w:tab w:val="left" w:pos="3402"/>
          <w:tab w:val="left" w:pos="4111"/>
        </w:tabs>
        <w:spacing w:line="360" w:lineRule="auto"/>
        <w:rPr>
          <w:rFonts w:eastAsiaTheme="minorEastAsia"/>
        </w:rPr>
      </w:pPr>
      <w:r>
        <w:rPr>
          <w:rFonts w:eastAsiaTheme="minorEastAsia" w:cs="Times New Roman"/>
        </w:rPr>
        <w:t>∑X</w:t>
      </w:r>
      <w:r>
        <w:rPr>
          <w:rFonts w:eastAsiaTheme="minorEastAsia" w:cs="Times New Roman"/>
          <w:vertAlign w:val="subscript"/>
        </w:rPr>
        <w:t>2</w:t>
      </w:r>
      <w:r w:rsidRPr="00FA5ADC">
        <w:rPr>
          <w:rFonts w:eastAsiaTheme="minorEastAsia" w:cs="Times New Roman"/>
          <w:vertAlign w:val="superscript"/>
        </w:rPr>
        <w:t>2</w:t>
      </w:r>
      <w:r>
        <w:rPr>
          <w:rFonts w:eastAsiaTheme="minorEastAsia" w:cs="Times New Roman"/>
        </w:rPr>
        <w:tab/>
        <w:t xml:space="preserve">= </w:t>
      </w:r>
      <w:r w:rsidRPr="008D3ADE">
        <w:rPr>
          <w:rFonts w:eastAsiaTheme="minorEastAsia" w:cs="Times New Roman"/>
        </w:rPr>
        <w:t>24654</w:t>
      </w:r>
      <w:r>
        <w:rPr>
          <w:rFonts w:eastAsiaTheme="minorEastAsia" w:cs="Times New Roman"/>
        </w:rPr>
        <w:tab/>
        <w:t>∑</w:t>
      </w:r>
      <w:r>
        <w:rPr>
          <w:rFonts w:eastAsiaTheme="minorEastAsia"/>
        </w:rPr>
        <w:t>X</w:t>
      </w:r>
      <w:r>
        <w:rPr>
          <w:rFonts w:eastAsiaTheme="minorEastAsia"/>
          <w:vertAlign w:val="subscript"/>
        </w:rPr>
        <w:t>2</w:t>
      </w:r>
      <w:r>
        <w:rPr>
          <w:rFonts w:eastAsiaTheme="minorEastAsia"/>
        </w:rPr>
        <w:t>Y</w:t>
      </w:r>
      <w:r>
        <w:rPr>
          <w:rFonts w:eastAsiaTheme="minorEastAsia"/>
        </w:rPr>
        <w:tab/>
        <w:t xml:space="preserve">= </w:t>
      </w:r>
      <w:r w:rsidRPr="008D3ADE">
        <w:rPr>
          <w:rFonts w:eastAsiaTheme="minorEastAsia"/>
        </w:rPr>
        <w:t>151287</w:t>
      </w:r>
    </w:p>
    <w:p w:rsidR="00403F4F" w:rsidRDefault="00403F4F" w:rsidP="00403F4F">
      <w:pPr>
        <w:pStyle w:val="NoSpacing"/>
        <w:tabs>
          <w:tab w:val="left" w:pos="709"/>
          <w:tab w:val="left" w:pos="3402"/>
          <w:tab w:val="left" w:pos="4111"/>
        </w:tabs>
        <w:spacing w:line="360" w:lineRule="auto"/>
        <w:rPr>
          <w:rFonts w:eastAsiaTheme="minorEastAsia"/>
        </w:rPr>
      </w:pPr>
      <w:r>
        <w:rPr>
          <w:rFonts w:eastAsiaTheme="minorEastAsia"/>
        </w:rPr>
        <w:t>Jika dimasukkan dalam rumus, maka:</w:t>
      </w:r>
    </w:p>
    <w:p w:rsidR="00403F4F" w:rsidRPr="00CA7A3D" w:rsidRDefault="00403F4F" w:rsidP="00403F4F">
      <w:pPr>
        <w:pStyle w:val="NoSpacing"/>
        <w:tabs>
          <w:tab w:val="left" w:pos="567"/>
        </w:tabs>
        <w:spacing w:line="360" w:lineRule="auto"/>
        <w:rPr>
          <w:rFonts w:eastAsiaTheme="minorEastAsia"/>
        </w:rPr>
      </w:pPr>
      <w:r>
        <w:t>r</w:t>
      </w:r>
      <w:r w:rsidRPr="00FA5ADC">
        <w:rPr>
          <w:vertAlign w:val="subscript"/>
        </w:rPr>
        <w:t>y</w:t>
      </w:r>
      <w:r w:rsidR="00611D8A">
        <w:rPr>
          <w:vertAlign w:val="subscript"/>
        </w:rPr>
        <w:t>x</w:t>
      </w:r>
      <w:r>
        <w:rPr>
          <w:vertAlign w:val="subscript"/>
        </w:rPr>
        <w:t>2</w:t>
      </w:r>
      <w:r>
        <w:rPr>
          <w:vertAlign w:val="subscript"/>
        </w:rPr>
        <w:tab/>
      </w:r>
      <w:r>
        <w:t xml:space="preserve">= </w:t>
      </w:r>
      <m:oMath>
        <m:f>
          <m:fPr>
            <m:ctrlPr>
              <w:rPr>
                <w:rFonts w:ascii="Cambria Math" w:hAnsi="Cambria Math"/>
                <w:i/>
              </w:rPr>
            </m:ctrlPr>
          </m:fPr>
          <m:num>
            <m:r>
              <w:rPr>
                <w:rFonts w:ascii="Cambria Math" w:hAnsi="Cambria Math"/>
              </w:rPr>
              <m:t>212</m:t>
            </m:r>
            <m:d>
              <m:dPr>
                <m:ctrlPr>
                  <w:rPr>
                    <w:rFonts w:ascii="Cambria Math" w:hAnsi="Cambria Math"/>
                    <w:i/>
                  </w:rPr>
                </m:ctrlPr>
              </m:dPr>
              <m:e>
                <m:r>
                  <w:rPr>
                    <w:rFonts w:ascii="Cambria Math" w:hAnsi="Cambria Math"/>
                  </w:rPr>
                  <m:t>151287</m:t>
                </m:r>
              </m:e>
            </m:d>
            <m:r>
              <w:rPr>
                <w:rFonts w:ascii="Cambria Math" w:hAnsi="Cambria Math"/>
              </w:rPr>
              <m:t>-</m:t>
            </m:r>
            <m:d>
              <m:dPr>
                <m:ctrlPr>
                  <w:rPr>
                    <w:rFonts w:ascii="Cambria Math" w:hAnsi="Cambria Math"/>
                    <w:i/>
                  </w:rPr>
                </m:ctrlPr>
              </m:dPr>
              <m:e>
                <m:r>
                  <w:rPr>
                    <w:rFonts w:ascii="Cambria Math" w:hAnsi="Cambria Math"/>
                  </w:rPr>
                  <m:t>2176</m:t>
                </m:r>
              </m:e>
            </m:d>
            <m:d>
              <m:dPr>
                <m:ctrlPr>
                  <w:rPr>
                    <w:rFonts w:ascii="Cambria Math" w:hAnsi="Cambria Math"/>
                    <w:i/>
                  </w:rPr>
                </m:ctrlPr>
              </m:dPr>
              <m:e>
                <m:r>
                  <w:rPr>
                    <w:rFonts w:ascii="Cambria Math" w:hAnsi="Cambria Math"/>
                  </w:rPr>
                  <m:t>14174</m:t>
                </m:r>
              </m:e>
            </m:d>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212</m:t>
                    </m:r>
                    <m:d>
                      <m:dPr>
                        <m:ctrlPr>
                          <w:rPr>
                            <w:rFonts w:ascii="Cambria Math" w:hAnsi="Cambria Math"/>
                            <w:i/>
                          </w:rPr>
                        </m:ctrlPr>
                      </m:dPr>
                      <m:e>
                        <m:r>
                          <w:rPr>
                            <w:rFonts w:ascii="Cambria Math" w:hAnsi="Cambria Math"/>
                          </w:rPr>
                          <m:t>24654</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2176</m:t>
                            </m:r>
                          </m:e>
                        </m:d>
                      </m:e>
                      <m:sup>
                        <m:r>
                          <w:rPr>
                            <w:rFonts w:ascii="Cambria Math" w:hAnsi="Cambria Math"/>
                          </w:rPr>
                          <m:t>2</m:t>
                        </m:r>
                      </m:sup>
                    </m:sSup>
                  </m:e>
                </m:d>
                <m:d>
                  <m:dPr>
                    <m:begChr m:val="{"/>
                    <m:endChr m:val="}"/>
                    <m:ctrlPr>
                      <w:rPr>
                        <w:rFonts w:ascii="Cambria Math" w:hAnsi="Cambria Math"/>
                        <w:i/>
                      </w:rPr>
                    </m:ctrlPr>
                  </m:dPr>
                  <m:e>
                    <m:r>
                      <w:rPr>
                        <w:rFonts w:ascii="Cambria Math" w:hAnsi="Cambria Math"/>
                      </w:rPr>
                      <m:t>212</m:t>
                    </m:r>
                    <m:d>
                      <m:dPr>
                        <m:ctrlPr>
                          <w:rPr>
                            <w:rFonts w:ascii="Cambria Math" w:hAnsi="Cambria Math"/>
                            <w:i/>
                          </w:rPr>
                        </m:ctrlPr>
                      </m:dPr>
                      <m:e>
                        <m:r>
                          <w:rPr>
                            <w:rFonts w:ascii="Cambria Math" w:hAnsi="Cambria Math"/>
                          </w:rPr>
                          <m:t>977510</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14174</m:t>
                            </m:r>
                          </m:e>
                        </m:d>
                      </m:e>
                      <m:sup>
                        <m:r>
                          <w:rPr>
                            <w:rFonts w:ascii="Cambria Math" w:hAnsi="Cambria Math"/>
                          </w:rPr>
                          <m:t>2</m:t>
                        </m:r>
                      </m:sup>
                    </m:sSup>
                  </m:e>
                </m:d>
              </m:e>
            </m:rad>
          </m:den>
        </m:f>
      </m:oMath>
    </w:p>
    <w:p w:rsidR="00403F4F" w:rsidRPr="00CA7A3D" w:rsidRDefault="00403F4F" w:rsidP="00403F4F">
      <w:pPr>
        <w:pStyle w:val="NoSpacing"/>
        <w:tabs>
          <w:tab w:val="left" w:pos="567"/>
        </w:tabs>
        <w:spacing w:line="360" w:lineRule="auto"/>
        <w:rPr>
          <w:rFonts w:eastAsiaTheme="minorEastAsia"/>
        </w:rPr>
      </w:pPr>
      <w:r>
        <w:rPr>
          <w:rFonts w:eastAsiaTheme="minorEastAsia"/>
        </w:rPr>
        <w:tab/>
        <w:t>=</w:t>
      </w:r>
      <w:r>
        <w:t xml:space="preserve"> </w:t>
      </w:r>
      <m:oMath>
        <m:f>
          <m:fPr>
            <m:ctrlPr>
              <w:rPr>
                <w:rFonts w:ascii="Cambria Math" w:hAnsi="Cambria Math"/>
                <w:i/>
              </w:rPr>
            </m:ctrlPr>
          </m:fPr>
          <m:num>
            <m:r>
              <w:rPr>
                <w:rFonts w:ascii="Cambria Math" w:hAnsi="Cambria Math"/>
              </w:rPr>
              <m:t>32072844-30842624</m:t>
            </m:r>
          </m:num>
          <m:den>
            <m:rad>
              <m:radPr>
                <m:degHide m:val="1"/>
                <m:ctrlPr>
                  <w:rPr>
                    <w:rFonts w:ascii="Cambria Math" w:hAnsi="Cambria Math"/>
                    <w:i/>
                  </w:rPr>
                </m:ctrlPr>
              </m:radPr>
              <m:deg/>
              <m:e>
                <m:d>
                  <m:dPr>
                    <m:ctrlPr>
                      <w:rPr>
                        <w:rFonts w:ascii="Cambria Math" w:hAnsi="Cambria Math"/>
                        <w:i/>
                      </w:rPr>
                    </m:ctrlPr>
                  </m:dPr>
                  <m:e>
                    <m:r>
                      <w:rPr>
                        <w:rFonts w:ascii="Cambria Math" w:hAnsi="Cambria Math"/>
                      </w:rPr>
                      <m:t>5226648-4734976</m:t>
                    </m:r>
                  </m:e>
                </m:d>
                <m:d>
                  <m:dPr>
                    <m:ctrlPr>
                      <w:rPr>
                        <w:rFonts w:ascii="Cambria Math" w:hAnsi="Cambria Math"/>
                        <w:i/>
                      </w:rPr>
                    </m:ctrlPr>
                  </m:dPr>
                  <m:e>
                    <m:r>
                      <w:rPr>
                        <w:rFonts w:ascii="Cambria Math" w:hAnsi="Cambria Math"/>
                      </w:rPr>
                      <m:t>207232120-200902276</m:t>
                    </m:r>
                  </m:e>
                </m:d>
              </m:e>
            </m:rad>
          </m:den>
        </m:f>
      </m:oMath>
    </w:p>
    <w:p w:rsidR="00403F4F" w:rsidRDefault="00403F4F" w:rsidP="00403F4F">
      <w:pPr>
        <w:pStyle w:val="NoSpacing"/>
        <w:tabs>
          <w:tab w:val="left" w:pos="567"/>
        </w:tabs>
        <w:spacing w:line="360" w:lineRule="auto"/>
        <w:rPr>
          <w:rFonts w:eastAsiaTheme="minorEastAsia"/>
        </w:rPr>
      </w:pPr>
      <w:r>
        <w:rPr>
          <w:rFonts w:eastAsiaTheme="minorEastAsia"/>
        </w:rPr>
        <w:tab/>
        <w:t xml:space="preserve">= </w:t>
      </w:r>
      <m:oMath>
        <m:f>
          <m:fPr>
            <m:ctrlPr>
              <w:rPr>
                <w:rFonts w:ascii="Cambria Math" w:hAnsi="Cambria Math"/>
                <w:i/>
              </w:rPr>
            </m:ctrlPr>
          </m:fPr>
          <m:num>
            <m:r>
              <w:rPr>
                <w:rFonts w:ascii="Cambria Math" w:hAnsi="Cambria Math"/>
              </w:rPr>
              <m:t>1230220</m:t>
            </m:r>
          </m:num>
          <m:den>
            <m:rad>
              <m:radPr>
                <m:degHide m:val="1"/>
                <m:ctrlPr>
                  <w:rPr>
                    <w:rFonts w:ascii="Cambria Math" w:hAnsi="Cambria Math"/>
                    <w:i/>
                  </w:rPr>
                </m:ctrlPr>
              </m:radPr>
              <m:deg/>
              <m:e>
                <m:r>
                  <w:rPr>
                    <w:rFonts w:ascii="Cambria Math" w:hAnsi="Cambria Math"/>
                  </w:rPr>
                  <m:t>(491672)(6329844)</m:t>
                </m:r>
              </m:e>
            </m:rad>
          </m:den>
        </m:f>
      </m:oMath>
    </w:p>
    <w:p w:rsidR="00403F4F" w:rsidRPr="00CA7A3D" w:rsidRDefault="00403F4F" w:rsidP="00403F4F">
      <w:pPr>
        <w:pStyle w:val="NoSpacing"/>
        <w:tabs>
          <w:tab w:val="left" w:pos="567"/>
        </w:tabs>
        <w:spacing w:line="360" w:lineRule="auto"/>
        <w:rPr>
          <w:rFonts w:eastAsiaTheme="minorEastAsia"/>
        </w:rPr>
      </w:pPr>
      <w:r>
        <w:rPr>
          <w:rFonts w:eastAsiaTheme="minorEastAsia"/>
        </w:rPr>
        <w:tab/>
        <w:t xml:space="preserve">= </w:t>
      </w:r>
      <m:oMath>
        <m:f>
          <m:fPr>
            <m:ctrlPr>
              <w:rPr>
                <w:rFonts w:ascii="Cambria Math" w:hAnsi="Cambria Math"/>
                <w:i/>
              </w:rPr>
            </m:ctrlPr>
          </m:fPr>
          <m:num>
            <m:r>
              <w:rPr>
                <w:rFonts w:ascii="Cambria Math" w:hAnsi="Cambria Math"/>
              </w:rPr>
              <m:t>3642488</m:t>
            </m:r>
          </m:num>
          <m:den>
            <m:r>
              <w:rPr>
                <w:rFonts w:ascii="Cambria Math" w:hAnsi="Cambria Math"/>
              </w:rPr>
              <m:t>1764144,852</m:t>
            </m:r>
          </m:den>
        </m:f>
        <m:r>
          <w:rPr>
            <w:rFonts w:ascii="Cambria Math" w:hAnsi="Cambria Math"/>
          </w:rPr>
          <m:t>=0,697</m:t>
        </m:r>
      </m:oMath>
    </w:p>
    <w:p w:rsidR="00403F4F" w:rsidRDefault="00403F4F" w:rsidP="00403F4F">
      <w:pPr>
        <w:spacing w:after="0" w:line="360" w:lineRule="auto"/>
        <w:rPr>
          <w:rFonts w:ascii="Times New Roman" w:eastAsiaTheme="minorEastAsia" w:hAnsi="Times New Roman" w:cs="Times New Roman"/>
          <w:b/>
        </w:rPr>
      </w:pPr>
    </w:p>
    <w:p w:rsidR="00403F4F" w:rsidRDefault="00403F4F" w:rsidP="00403F4F">
      <w:pPr>
        <w:rPr>
          <w:rFonts w:ascii="Times New Roman" w:eastAsiaTheme="minorEastAsia" w:hAnsi="Times New Roman" w:cs="Times New Roman"/>
          <w:b/>
        </w:rPr>
      </w:pPr>
      <w:r>
        <w:rPr>
          <w:rFonts w:ascii="Times New Roman" w:eastAsiaTheme="minorEastAsia" w:hAnsi="Times New Roman" w:cs="Times New Roman"/>
          <w:b/>
        </w:rPr>
        <w:br w:type="page"/>
      </w:r>
    </w:p>
    <w:p w:rsidR="00403F4F" w:rsidRDefault="00403F4F" w:rsidP="00403F4F">
      <w:pPr>
        <w:spacing w:after="0" w:line="360" w:lineRule="auto"/>
        <w:rPr>
          <w:rFonts w:ascii="Times New Roman" w:eastAsiaTheme="minorEastAsia" w:hAnsi="Times New Roman" w:cs="Times New Roman"/>
        </w:rPr>
      </w:pPr>
      <w:r>
        <w:rPr>
          <w:rFonts w:ascii="Times New Roman" w:eastAsiaTheme="minorEastAsia" w:hAnsi="Times New Roman" w:cs="Times New Roman"/>
          <w:b/>
        </w:rPr>
        <w:lastRenderedPageBreak/>
        <w:t>Lampiran 2</w:t>
      </w:r>
      <w:r>
        <w:rPr>
          <w:rFonts w:ascii="Times New Roman" w:eastAsiaTheme="minorEastAsia" w:hAnsi="Times New Roman" w:cs="Times New Roman"/>
          <w:b/>
          <w:lang w:val="en-US"/>
        </w:rPr>
        <w:t>5</w:t>
      </w:r>
      <w:r>
        <w:rPr>
          <w:rFonts w:ascii="Times New Roman" w:eastAsiaTheme="minorEastAsia" w:hAnsi="Times New Roman" w:cs="Times New Roman"/>
          <w:b/>
        </w:rPr>
        <w:t xml:space="preserve">. </w:t>
      </w:r>
      <w:r>
        <w:rPr>
          <w:rFonts w:ascii="Times New Roman" w:eastAsiaTheme="minorEastAsia" w:hAnsi="Times New Roman" w:cs="Times New Roman"/>
        </w:rPr>
        <w:t>Hasil Uji Signifikansi Koefisien Korelasi Sederhana X</w:t>
      </w:r>
      <w:r w:rsidRPr="00EE262A">
        <w:rPr>
          <w:rFonts w:ascii="Times New Roman" w:eastAsiaTheme="minorEastAsia" w:hAnsi="Times New Roman" w:cs="Times New Roman"/>
          <w:vertAlign w:val="subscript"/>
        </w:rPr>
        <w:t>2</w:t>
      </w:r>
      <w:r>
        <w:rPr>
          <w:rFonts w:ascii="Times New Roman" w:eastAsiaTheme="minorEastAsia" w:hAnsi="Times New Roman" w:cs="Times New Roman"/>
        </w:rPr>
        <w:t xml:space="preserve"> dengan Y</w:t>
      </w:r>
    </w:p>
    <w:p w:rsidR="00403F4F" w:rsidRDefault="00403F4F" w:rsidP="00403F4F">
      <w:pPr>
        <w:spacing w:after="0" w:line="360" w:lineRule="auto"/>
        <w:jc w:val="center"/>
        <w:rPr>
          <w:rFonts w:ascii="Times New Roman" w:eastAsiaTheme="minorEastAsia" w:hAnsi="Times New Roman" w:cs="Times New Roman"/>
          <w:b/>
        </w:rPr>
      </w:pPr>
      <w:r>
        <w:rPr>
          <w:rFonts w:ascii="Times New Roman" w:eastAsiaTheme="minorEastAsia" w:hAnsi="Times New Roman" w:cs="Times New Roman"/>
          <w:b/>
        </w:rPr>
        <w:t>HASIL UJI SIGNIFIKANSI KOEFISIEN KORELASI SEDERHANA</w:t>
      </w:r>
    </w:p>
    <w:p w:rsidR="00403F4F" w:rsidRDefault="00403F4F" w:rsidP="00403F4F">
      <w:pPr>
        <w:spacing w:after="0" w:line="360" w:lineRule="auto"/>
        <w:jc w:val="center"/>
        <w:rPr>
          <w:rFonts w:ascii="Times New Roman" w:eastAsiaTheme="minorEastAsia" w:hAnsi="Times New Roman" w:cs="Times New Roman"/>
          <w:b/>
        </w:rPr>
      </w:pPr>
      <w:r>
        <w:rPr>
          <w:rFonts w:ascii="Times New Roman" w:eastAsiaTheme="minorEastAsia" w:hAnsi="Times New Roman" w:cs="Times New Roman"/>
          <w:b/>
        </w:rPr>
        <w:t>X</w:t>
      </w:r>
      <w:r>
        <w:rPr>
          <w:rFonts w:ascii="Times New Roman" w:eastAsiaTheme="minorEastAsia" w:hAnsi="Times New Roman" w:cs="Times New Roman"/>
          <w:b/>
          <w:vertAlign w:val="subscript"/>
        </w:rPr>
        <w:t>2</w:t>
      </w:r>
      <w:r>
        <w:rPr>
          <w:rFonts w:ascii="Times New Roman" w:eastAsiaTheme="minorEastAsia" w:hAnsi="Times New Roman" w:cs="Times New Roman"/>
          <w:b/>
        </w:rPr>
        <w:t xml:space="preserve"> DENGAN Y</w:t>
      </w:r>
    </w:p>
    <w:p w:rsidR="00403F4F" w:rsidRDefault="00403F4F" w:rsidP="00403F4F">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Setelah diketahui koefisien korelasi X</w:t>
      </w:r>
      <w:r>
        <w:rPr>
          <w:rFonts w:ascii="Times New Roman" w:eastAsiaTheme="minorEastAsia" w:hAnsi="Times New Roman" w:cs="Times New Roman"/>
          <w:vertAlign w:val="subscript"/>
        </w:rPr>
        <w:t>2</w:t>
      </w:r>
      <w:r>
        <w:rPr>
          <w:rFonts w:ascii="Times New Roman" w:eastAsiaTheme="minorEastAsia" w:hAnsi="Times New Roman" w:cs="Times New Roman"/>
        </w:rPr>
        <w:t xml:space="preserve"> dengan Y (r</w:t>
      </w:r>
      <w:r w:rsidRPr="00A92A27">
        <w:rPr>
          <w:rFonts w:ascii="Times New Roman" w:eastAsiaTheme="minorEastAsia" w:hAnsi="Times New Roman" w:cs="Times New Roman"/>
          <w:vertAlign w:val="subscript"/>
        </w:rPr>
        <w:t>y</w:t>
      </w:r>
      <w:r>
        <w:rPr>
          <w:rFonts w:ascii="Times New Roman" w:eastAsiaTheme="minorEastAsia" w:hAnsi="Times New Roman" w:cs="Times New Roman"/>
          <w:vertAlign w:val="subscript"/>
        </w:rPr>
        <w:t>x2</w:t>
      </w:r>
      <w:r>
        <w:rPr>
          <w:rFonts w:ascii="Times New Roman" w:eastAsiaTheme="minorEastAsia" w:hAnsi="Times New Roman" w:cs="Times New Roman"/>
        </w:rPr>
        <w:t>= 0,697) kemudian diuji signifikansinya dengan cara berikut:</w:t>
      </w:r>
    </w:p>
    <w:p w:rsidR="00403F4F" w:rsidRDefault="00403F4F" w:rsidP="00403F4F">
      <w:pPr>
        <w:numPr>
          <w:ilvl w:val="0"/>
          <w:numId w:val="99"/>
        </w:numPr>
        <w:spacing w:after="0" w:line="360" w:lineRule="auto"/>
        <w:ind w:left="284" w:hanging="284"/>
        <w:jc w:val="both"/>
        <w:rPr>
          <w:rFonts w:ascii="Times New Roman" w:eastAsiaTheme="minorEastAsia" w:hAnsi="Times New Roman" w:cs="Times New Roman"/>
        </w:rPr>
      </w:pPr>
      <w:r>
        <w:rPr>
          <w:rFonts w:ascii="Times New Roman" w:eastAsiaTheme="minorEastAsia" w:hAnsi="Times New Roman" w:cs="Times New Roman"/>
        </w:rPr>
        <w:t>Hipotesis</w:t>
      </w:r>
    </w:p>
    <w:p w:rsidR="00403F4F" w:rsidRDefault="00403F4F" w:rsidP="00403F4F">
      <w:pPr>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H</w:t>
      </w:r>
      <w:r w:rsidRPr="00A92A27">
        <w:rPr>
          <w:rFonts w:ascii="Times New Roman" w:eastAsiaTheme="minorEastAsia" w:hAnsi="Times New Roman" w:cs="Times New Roman"/>
          <w:vertAlign w:val="subscript"/>
        </w:rPr>
        <w:t>0</w:t>
      </w:r>
      <w:r>
        <w:rPr>
          <w:rFonts w:ascii="Times New Roman" w:eastAsiaTheme="minorEastAsia" w:hAnsi="Times New Roman" w:cs="Times New Roman"/>
        </w:rPr>
        <w:tab/>
        <w:t>= 0 berarti koefisien korelasi sederhana tidak signifikan</w:t>
      </w:r>
    </w:p>
    <w:p w:rsidR="00403F4F" w:rsidRDefault="00403F4F" w:rsidP="00403F4F">
      <w:pPr>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H</w:t>
      </w:r>
      <w:r w:rsidRPr="00A92A27">
        <w:rPr>
          <w:rFonts w:ascii="Times New Roman" w:eastAsiaTheme="minorEastAsia" w:hAnsi="Times New Roman" w:cs="Times New Roman"/>
          <w:vertAlign w:val="subscript"/>
        </w:rPr>
        <w:t>1</w:t>
      </w:r>
      <w:r>
        <w:rPr>
          <w:rFonts w:ascii="Times New Roman" w:eastAsiaTheme="minorEastAsia" w:hAnsi="Times New Roman" w:cs="Times New Roman"/>
        </w:rPr>
        <w:tab/>
        <w:t>&gt; 0 berarti koefisien korelasi sederhana signifikan</w:t>
      </w:r>
    </w:p>
    <w:p w:rsidR="00403F4F" w:rsidRDefault="00403F4F" w:rsidP="00403F4F">
      <w:pPr>
        <w:numPr>
          <w:ilvl w:val="0"/>
          <w:numId w:val="99"/>
        </w:numPr>
        <w:spacing w:after="0" w:line="360" w:lineRule="auto"/>
        <w:ind w:left="284" w:hanging="284"/>
        <w:jc w:val="both"/>
        <w:rPr>
          <w:rFonts w:ascii="Times New Roman" w:eastAsiaTheme="minorEastAsia" w:hAnsi="Times New Roman" w:cs="Times New Roman"/>
        </w:rPr>
      </w:pPr>
      <w:r>
        <w:rPr>
          <w:rFonts w:ascii="Times New Roman" w:eastAsiaTheme="minorEastAsia" w:hAnsi="Times New Roman" w:cs="Times New Roman"/>
        </w:rPr>
        <w:t>Perhitungan</w:t>
      </w:r>
    </w:p>
    <w:p w:rsidR="00403F4F" w:rsidRPr="00A92A27"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t</w:t>
      </w:r>
      <w:r>
        <w:rPr>
          <w:rFonts w:ascii="Times New Roman" w:eastAsiaTheme="minorEastAsia" w:hAnsi="Times New Roman" w:cs="Times New Roman"/>
          <w:vertAlign w:val="subscript"/>
        </w:rPr>
        <w:t>2</w:t>
      </w: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yx2</m:t>
                </m:r>
              </m:sub>
            </m:sSub>
            <m:rad>
              <m:radPr>
                <m:degHide m:val="1"/>
                <m:ctrlPr>
                  <w:rPr>
                    <w:rFonts w:ascii="Cambria Math" w:eastAsiaTheme="minorEastAsia" w:hAnsi="Cambria Math" w:cs="Times New Roman"/>
                    <w:i/>
                  </w:rPr>
                </m:ctrlPr>
              </m:radPr>
              <m:deg/>
              <m:e>
                <m:r>
                  <w:rPr>
                    <w:rFonts w:ascii="Cambria Math" w:eastAsiaTheme="minorEastAsia" w:hAnsi="Cambria Math" w:cs="Times New Roman"/>
                  </w:rPr>
                  <m:t>n-2</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1-</m:t>
                </m:r>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yx2</m:t>
                    </m:r>
                  </m:sub>
                  <m:sup>
                    <m:r>
                      <w:rPr>
                        <w:rFonts w:ascii="Cambria Math" w:eastAsiaTheme="minorEastAsia" w:hAnsi="Cambria Math" w:cs="Times New Roman"/>
                      </w:rPr>
                      <m:t>2</m:t>
                    </m:r>
                  </m:sup>
                </m:sSubSup>
              </m:e>
            </m:rad>
          </m:den>
        </m:f>
      </m:oMath>
    </w:p>
    <w:p w:rsidR="00403F4F" w:rsidRPr="00A92A27"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0,697</m:t>
            </m:r>
            <m:rad>
              <m:radPr>
                <m:degHide m:val="1"/>
                <m:ctrlPr>
                  <w:rPr>
                    <w:rFonts w:ascii="Cambria Math" w:eastAsiaTheme="minorEastAsia" w:hAnsi="Cambria Math" w:cs="Times New Roman"/>
                    <w:i/>
                  </w:rPr>
                </m:ctrlPr>
              </m:radPr>
              <m:deg/>
              <m:e>
                <m:r>
                  <w:rPr>
                    <w:rFonts w:ascii="Cambria Math" w:eastAsiaTheme="minorEastAsia" w:hAnsi="Cambria Math" w:cs="Times New Roman"/>
                  </w:rPr>
                  <m:t>212-2</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1-</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0,697</m:t>
                        </m:r>
                      </m:e>
                    </m:d>
                  </m:e>
                  <m:sup>
                    <m:r>
                      <w:rPr>
                        <w:rFonts w:ascii="Cambria Math" w:eastAsiaTheme="minorEastAsia" w:hAnsi="Cambria Math" w:cs="Times New Roman"/>
                      </w:rPr>
                      <m:t>2</m:t>
                    </m:r>
                  </m:sup>
                </m:sSup>
              </m:e>
            </m:rad>
          </m:den>
        </m:f>
      </m:oMath>
    </w:p>
    <w:p w:rsidR="00403F4F" w:rsidRPr="00A92A27"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0,697</m:t>
                </m:r>
              </m:e>
            </m:d>
            <m:d>
              <m:dPr>
                <m:ctrlPr>
                  <w:rPr>
                    <w:rFonts w:ascii="Cambria Math" w:eastAsiaTheme="minorEastAsia" w:hAnsi="Cambria Math" w:cs="Times New Roman"/>
                    <w:i/>
                  </w:rPr>
                </m:ctrlPr>
              </m:dPr>
              <m:e>
                <m:r>
                  <w:rPr>
                    <w:rFonts w:ascii="Cambria Math" w:eastAsiaTheme="minorEastAsia" w:hAnsi="Cambria Math" w:cs="Times New Roman"/>
                  </w:rPr>
                  <m:t>14,491</m:t>
                </m:r>
              </m:e>
            </m: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1-0,4862</m:t>
                </m:r>
              </m:e>
            </m:rad>
          </m:den>
        </m:f>
      </m:oMath>
    </w:p>
    <w:p w:rsidR="00403F4F"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10,1055</m:t>
            </m:r>
          </m:num>
          <m:den>
            <m:r>
              <w:rPr>
                <w:rFonts w:ascii="Cambria Math" w:eastAsiaTheme="minorEastAsia" w:hAnsi="Cambria Math" w:cs="Times New Roman"/>
              </w:rPr>
              <m:t>0,7167</m:t>
            </m:r>
          </m:den>
        </m:f>
        <m:r>
          <w:rPr>
            <w:rFonts w:ascii="Cambria Math" w:eastAsiaTheme="minorEastAsia" w:hAnsi="Cambria Math" w:cs="Times New Roman"/>
          </w:rPr>
          <m:t>=14,0993</m:t>
        </m:r>
      </m:oMath>
    </w:p>
    <w:p w:rsidR="00403F4F" w:rsidRDefault="00403F4F" w:rsidP="00403F4F">
      <w:pPr>
        <w:numPr>
          <w:ilvl w:val="0"/>
          <w:numId w:val="99"/>
        </w:numPr>
        <w:tabs>
          <w:tab w:val="left" w:pos="851"/>
        </w:tabs>
        <w:spacing w:after="0" w:line="360" w:lineRule="auto"/>
        <w:ind w:left="284" w:hanging="284"/>
        <w:jc w:val="both"/>
        <w:rPr>
          <w:rFonts w:ascii="Times New Roman" w:eastAsiaTheme="minorEastAsia" w:hAnsi="Times New Roman" w:cs="Times New Roman"/>
        </w:rPr>
      </w:pPr>
      <w:r>
        <w:rPr>
          <w:rFonts w:ascii="Times New Roman" w:eastAsiaTheme="minorEastAsia" w:hAnsi="Times New Roman" w:cs="Times New Roman"/>
        </w:rPr>
        <w:t>Simpulan</w:t>
      </w:r>
    </w:p>
    <w:p w:rsidR="00403F4F" w:rsidRPr="00A92A27"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Dilihat pada daftar distribusi t untuk dk=210 dengan taraf signifikan 0,05 diperoleh t</w:t>
      </w:r>
      <w:r w:rsidRPr="00A92A27">
        <w:rPr>
          <w:rFonts w:ascii="Times New Roman" w:eastAsiaTheme="minorEastAsia" w:hAnsi="Times New Roman" w:cs="Times New Roman"/>
          <w:vertAlign w:val="subscript"/>
        </w:rPr>
        <w:t>tabel</w:t>
      </w:r>
      <w:r>
        <w:rPr>
          <w:rFonts w:ascii="Times New Roman" w:eastAsiaTheme="minorEastAsia" w:hAnsi="Times New Roman" w:cs="Times New Roman"/>
        </w:rPr>
        <w:t xml:space="preserve"> = </w:t>
      </w:r>
      <w:r w:rsidRPr="00A92A27">
        <w:rPr>
          <w:rFonts w:ascii="Times New Roman" w:eastAsiaTheme="minorEastAsia" w:hAnsi="Times New Roman" w:cs="Times New Roman"/>
        </w:rPr>
        <w:t>1,97132</w:t>
      </w:r>
      <w:r>
        <w:rPr>
          <w:rFonts w:ascii="Times New Roman" w:eastAsiaTheme="minorEastAsia" w:hAnsi="Times New Roman" w:cs="Times New Roman"/>
        </w:rPr>
        <w:t>5. Dengan demikian, dengan t</w:t>
      </w:r>
      <w:r w:rsidRPr="00EE262A">
        <w:rPr>
          <w:rFonts w:ascii="Times New Roman" w:eastAsiaTheme="minorEastAsia" w:hAnsi="Times New Roman" w:cs="Times New Roman"/>
          <w:vertAlign w:val="subscript"/>
        </w:rPr>
        <w:t>hitung</w:t>
      </w:r>
      <w:r>
        <w:rPr>
          <w:rFonts w:ascii="Times New Roman" w:eastAsiaTheme="minorEastAsia" w:hAnsi="Times New Roman" w:cs="Times New Roman"/>
        </w:rPr>
        <w:t xml:space="preserve"> = 14,0993 lebih besar dari t</w:t>
      </w:r>
      <w:r w:rsidRPr="00EE262A">
        <w:rPr>
          <w:rFonts w:ascii="Times New Roman" w:eastAsiaTheme="minorEastAsia" w:hAnsi="Times New Roman" w:cs="Times New Roman"/>
          <w:vertAlign w:val="subscript"/>
        </w:rPr>
        <w:t>tabel</w:t>
      </w:r>
      <w:r>
        <w:rPr>
          <w:rFonts w:ascii="Times New Roman" w:eastAsiaTheme="minorEastAsia" w:hAnsi="Times New Roman" w:cs="Times New Roman"/>
        </w:rPr>
        <w:t>. Maka koefisien korelasi sederhana X1 dengan Y sebesar 0,697 signifikan.</w:t>
      </w:r>
    </w:p>
    <w:p w:rsidR="00403F4F" w:rsidRDefault="00403F4F" w:rsidP="00403F4F">
      <w:pPr>
        <w:spacing w:after="0" w:line="360" w:lineRule="auto"/>
        <w:rPr>
          <w:rFonts w:ascii="Times New Roman" w:eastAsiaTheme="minorEastAsia" w:hAnsi="Times New Roman" w:cs="Times New Roman"/>
          <w:b/>
        </w:rPr>
      </w:pPr>
    </w:p>
    <w:p w:rsidR="00403F4F" w:rsidRDefault="00403F4F" w:rsidP="00403F4F">
      <w:pPr>
        <w:rPr>
          <w:rFonts w:ascii="Times New Roman" w:eastAsiaTheme="minorEastAsia" w:hAnsi="Times New Roman" w:cs="Times New Roman"/>
          <w:b/>
        </w:rPr>
      </w:pPr>
      <w:r>
        <w:rPr>
          <w:rFonts w:ascii="Times New Roman" w:eastAsiaTheme="minorEastAsia" w:hAnsi="Times New Roman" w:cs="Times New Roman"/>
          <w:b/>
        </w:rPr>
        <w:br w:type="page"/>
      </w:r>
    </w:p>
    <w:p w:rsidR="00403F4F" w:rsidRDefault="00403F4F" w:rsidP="00403F4F">
      <w:pPr>
        <w:spacing w:after="0" w:line="360" w:lineRule="auto"/>
        <w:rPr>
          <w:rFonts w:ascii="Times New Roman" w:eastAsiaTheme="minorEastAsia" w:hAnsi="Times New Roman" w:cs="Times New Roman"/>
        </w:rPr>
      </w:pPr>
      <w:r w:rsidRPr="00D42640">
        <w:rPr>
          <w:rFonts w:ascii="Times New Roman" w:eastAsiaTheme="minorEastAsia" w:hAnsi="Times New Roman" w:cs="Times New Roman"/>
          <w:b/>
        </w:rPr>
        <w:lastRenderedPageBreak/>
        <w:t xml:space="preserve">Lampiran </w:t>
      </w:r>
      <w:r>
        <w:rPr>
          <w:rFonts w:ascii="Times New Roman" w:eastAsiaTheme="minorEastAsia" w:hAnsi="Times New Roman" w:cs="Times New Roman"/>
          <w:b/>
          <w:lang w:val="en-US"/>
        </w:rPr>
        <w:t>26.</w:t>
      </w:r>
      <w:r w:rsidRPr="00D42640">
        <w:rPr>
          <w:rFonts w:ascii="Times New Roman" w:eastAsiaTheme="minorEastAsia" w:hAnsi="Times New Roman" w:cs="Times New Roman"/>
          <w:b/>
        </w:rPr>
        <w:t xml:space="preserve"> </w:t>
      </w:r>
      <w:r>
        <w:rPr>
          <w:rFonts w:ascii="Times New Roman" w:eastAsiaTheme="minorEastAsia" w:hAnsi="Times New Roman" w:cs="Times New Roman"/>
        </w:rPr>
        <w:t>Hasil Analisis Data Koefisien Korelasi Ganda X</w:t>
      </w:r>
      <w:r w:rsidRPr="006D093E">
        <w:rPr>
          <w:rFonts w:ascii="Times New Roman" w:eastAsiaTheme="minorEastAsia" w:hAnsi="Times New Roman" w:cs="Times New Roman"/>
          <w:vertAlign w:val="subscript"/>
        </w:rPr>
        <w:t>1</w:t>
      </w:r>
      <w:r>
        <w:rPr>
          <w:rFonts w:ascii="Times New Roman" w:eastAsiaTheme="minorEastAsia" w:hAnsi="Times New Roman" w:cs="Times New Roman"/>
        </w:rPr>
        <w:t xml:space="preserve"> X</w:t>
      </w:r>
      <w:r>
        <w:rPr>
          <w:rFonts w:ascii="Times New Roman" w:eastAsiaTheme="minorEastAsia" w:hAnsi="Times New Roman" w:cs="Times New Roman"/>
          <w:vertAlign w:val="subscript"/>
        </w:rPr>
        <w:t>2</w:t>
      </w:r>
      <w:r>
        <w:rPr>
          <w:rFonts w:ascii="Times New Roman" w:eastAsiaTheme="minorEastAsia" w:hAnsi="Times New Roman" w:cs="Times New Roman"/>
        </w:rPr>
        <w:t xml:space="preserve"> dengan Y</w:t>
      </w:r>
    </w:p>
    <w:p w:rsidR="00403F4F" w:rsidRPr="006D093E" w:rsidRDefault="00403F4F" w:rsidP="00403F4F">
      <w:pPr>
        <w:spacing w:after="0" w:line="360" w:lineRule="auto"/>
        <w:jc w:val="center"/>
        <w:rPr>
          <w:rFonts w:ascii="Times New Roman" w:eastAsiaTheme="minorEastAsia" w:hAnsi="Times New Roman" w:cs="Times New Roman"/>
          <w:b/>
        </w:rPr>
      </w:pPr>
      <w:r>
        <w:rPr>
          <w:rFonts w:ascii="Times New Roman" w:eastAsiaTheme="minorEastAsia" w:hAnsi="Times New Roman" w:cs="Times New Roman"/>
          <w:b/>
        </w:rPr>
        <w:t>HASIL ANALISIS DATA KOEFISIEN KORELASI GANDA X</w:t>
      </w:r>
      <w:r w:rsidRPr="006D093E">
        <w:rPr>
          <w:rFonts w:ascii="Times New Roman" w:eastAsiaTheme="minorEastAsia" w:hAnsi="Times New Roman" w:cs="Times New Roman"/>
          <w:b/>
          <w:vertAlign w:val="subscript"/>
        </w:rPr>
        <w:t>1</w:t>
      </w:r>
      <w:r>
        <w:rPr>
          <w:rFonts w:ascii="Times New Roman" w:eastAsiaTheme="minorEastAsia" w:hAnsi="Times New Roman" w:cs="Times New Roman"/>
          <w:b/>
        </w:rPr>
        <w:t xml:space="preserve"> X</w:t>
      </w:r>
      <w:r w:rsidRPr="006D093E">
        <w:rPr>
          <w:rFonts w:ascii="Times New Roman" w:eastAsiaTheme="minorEastAsia" w:hAnsi="Times New Roman" w:cs="Times New Roman"/>
          <w:b/>
          <w:vertAlign w:val="subscript"/>
        </w:rPr>
        <w:t>2</w:t>
      </w:r>
      <w:r>
        <w:rPr>
          <w:rFonts w:ascii="Times New Roman" w:eastAsiaTheme="minorEastAsia" w:hAnsi="Times New Roman" w:cs="Times New Roman"/>
          <w:b/>
        </w:rPr>
        <w:t xml:space="preserve"> DENGAN Y</w:t>
      </w:r>
    </w:p>
    <w:p w:rsidR="00403F4F" w:rsidRDefault="00403F4F" w:rsidP="00403F4F">
      <w:pPr>
        <w:spacing w:after="0" w:line="360" w:lineRule="auto"/>
        <w:rPr>
          <w:rFonts w:ascii="Times New Roman" w:eastAsiaTheme="minorEastAsia" w:hAnsi="Times New Roman" w:cs="Times New Roman"/>
        </w:rPr>
      </w:pPr>
      <w:r>
        <w:rPr>
          <w:rFonts w:ascii="Times New Roman" w:eastAsiaTheme="minorEastAsia" w:hAnsi="Times New Roman" w:cs="Times New Roman"/>
        </w:rPr>
        <w:t>Koefisien korelasi ganda dihitung dengan rumus:</w:t>
      </w:r>
    </w:p>
    <w:p w:rsidR="00403F4F" w:rsidRDefault="00403F4F" w:rsidP="00403F4F">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rPr>
        <w:t>R</w:t>
      </w:r>
      <w:r w:rsidRPr="006D093E">
        <w:rPr>
          <w:rFonts w:ascii="Times New Roman" w:eastAsiaTheme="minorEastAsia" w:hAnsi="Times New Roman" w:cs="Times New Roman"/>
          <w:vertAlign w:val="subscript"/>
        </w:rPr>
        <w:t>y</w:t>
      </w:r>
      <w:r w:rsidR="00611D8A">
        <w:rPr>
          <w:rFonts w:ascii="Times New Roman" w:eastAsiaTheme="minorEastAsia" w:hAnsi="Times New Roman" w:cs="Times New Roman"/>
          <w:vertAlign w:val="subscript"/>
          <w:lang w:val="en-US"/>
        </w:rPr>
        <w:t>x</w:t>
      </w:r>
      <w:r w:rsidR="00611D8A">
        <w:rPr>
          <w:rFonts w:ascii="Times New Roman" w:eastAsiaTheme="minorEastAsia" w:hAnsi="Times New Roman" w:cs="Times New Roman"/>
          <w:vertAlign w:val="subscript"/>
        </w:rPr>
        <w:t>1</w:t>
      </w:r>
      <w:r w:rsidR="00611D8A">
        <w:rPr>
          <w:rFonts w:ascii="Times New Roman" w:eastAsiaTheme="minorEastAsia" w:hAnsi="Times New Roman" w:cs="Times New Roman"/>
          <w:vertAlign w:val="subscript"/>
          <w:lang w:val="en-US"/>
        </w:rPr>
        <w:t>x</w:t>
      </w:r>
      <w:r w:rsidRPr="006D093E">
        <w:rPr>
          <w:rFonts w:ascii="Times New Roman" w:eastAsiaTheme="minorEastAsia" w:hAnsi="Times New Roman" w:cs="Times New Roman"/>
          <w:vertAlign w:val="subscript"/>
        </w:rPr>
        <w:t>2</w:t>
      </w:r>
      <w:r>
        <w:rPr>
          <w:rFonts w:ascii="Times New Roman" w:eastAsiaTheme="minorEastAsia" w:hAnsi="Times New Roman" w:cs="Times New Roman"/>
        </w:rPr>
        <w:tab/>
        <w:t xml:space="preserve">= </w:t>
      </w:r>
      <m:oMath>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yx1</m:t>
                    </m:r>
                  </m:sub>
                  <m:sup>
                    <m:r>
                      <w:rPr>
                        <w:rFonts w:ascii="Cambria Math" w:eastAsiaTheme="minorEastAsia" w:hAnsi="Cambria Math" w:cs="Times New Roman"/>
                      </w:rPr>
                      <m:t>2</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yx2</m:t>
                    </m:r>
                  </m:sub>
                  <m:sup>
                    <m:r>
                      <w:rPr>
                        <w:rFonts w:ascii="Cambria Math" w:eastAsiaTheme="minorEastAsia" w:hAnsi="Cambria Math" w:cs="Times New Roman"/>
                      </w:rPr>
                      <m:t>2</m:t>
                    </m:r>
                  </m:sup>
                </m:sSubSup>
                <m:r>
                  <w:rPr>
                    <w:rFonts w:ascii="Cambria Math" w:eastAsiaTheme="minorEastAsia" w:hAnsi="Cambria Math" w:cs="Times New Roman"/>
                  </w:rPr>
                  <m:t>-2</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yx1</m:t>
                    </m:r>
                  </m:sub>
                </m:sSub>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yx2</m:t>
                    </m:r>
                  </m:sub>
                </m:sSub>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x1x2</m:t>
                    </m:r>
                  </m:sub>
                </m:sSub>
              </m:num>
              <m:den>
                <m:r>
                  <w:rPr>
                    <w:rFonts w:ascii="Cambria Math" w:eastAsiaTheme="minorEastAsia" w:hAnsi="Cambria Math" w:cs="Times New Roman"/>
                  </w:rPr>
                  <m:t>1-</m:t>
                </m:r>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x1x2</m:t>
                    </m:r>
                  </m:sub>
                  <m:sup>
                    <m:r>
                      <w:rPr>
                        <w:rFonts w:ascii="Cambria Math" w:eastAsiaTheme="minorEastAsia" w:hAnsi="Cambria Math" w:cs="Times New Roman"/>
                      </w:rPr>
                      <m:t>2</m:t>
                    </m:r>
                  </m:sup>
                </m:sSubSup>
              </m:den>
            </m:f>
          </m:e>
        </m:rad>
      </m:oMath>
    </w:p>
    <w:p w:rsidR="00403F4F" w:rsidRDefault="00403F4F" w:rsidP="00403F4F">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rPr>
        <w:t>Diketahui:</w:t>
      </w:r>
    </w:p>
    <w:p w:rsidR="00403F4F" w:rsidRDefault="00403F4F" w:rsidP="00403F4F">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rPr>
        <w:t>r</w:t>
      </w:r>
      <w:r w:rsidR="00611D8A">
        <w:rPr>
          <w:rFonts w:ascii="Times New Roman" w:eastAsiaTheme="minorEastAsia" w:hAnsi="Times New Roman" w:cs="Times New Roman"/>
          <w:vertAlign w:val="subscript"/>
        </w:rPr>
        <w:t>y</w:t>
      </w:r>
      <w:r w:rsidR="00611D8A">
        <w:rPr>
          <w:rFonts w:ascii="Times New Roman" w:eastAsiaTheme="minorEastAsia" w:hAnsi="Times New Roman" w:cs="Times New Roman"/>
          <w:vertAlign w:val="subscript"/>
          <w:lang w:val="en-US"/>
        </w:rPr>
        <w:t>x</w:t>
      </w:r>
      <w:r w:rsidRPr="006D093E">
        <w:rPr>
          <w:rFonts w:ascii="Times New Roman" w:eastAsiaTheme="minorEastAsia" w:hAnsi="Times New Roman" w:cs="Times New Roman"/>
          <w:vertAlign w:val="subscript"/>
        </w:rPr>
        <w:t>1</w:t>
      </w:r>
      <w:r>
        <w:rPr>
          <w:rFonts w:ascii="Times New Roman" w:eastAsiaTheme="minorEastAsia" w:hAnsi="Times New Roman" w:cs="Times New Roman"/>
        </w:rPr>
        <w:tab/>
        <w:t>= 0,606</w:t>
      </w:r>
    </w:p>
    <w:p w:rsidR="00403F4F" w:rsidRPr="006D093E" w:rsidRDefault="00403F4F" w:rsidP="00403F4F">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rPr>
        <w:t>r</w:t>
      </w:r>
      <w:r w:rsidRPr="006D093E">
        <w:rPr>
          <w:rFonts w:ascii="Times New Roman" w:eastAsiaTheme="minorEastAsia" w:hAnsi="Times New Roman" w:cs="Times New Roman"/>
          <w:vertAlign w:val="subscript"/>
        </w:rPr>
        <w:t>yx</w:t>
      </w:r>
      <w:r>
        <w:rPr>
          <w:rFonts w:ascii="Times New Roman" w:eastAsiaTheme="minorEastAsia" w:hAnsi="Times New Roman" w:cs="Times New Roman"/>
          <w:vertAlign w:val="subscript"/>
        </w:rPr>
        <w:t>2</w:t>
      </w:r>
      <w:r>
        <w:rPr>
          <w:rFonts w:ascii="Times New Roman" w:eastAsiaTheme="minorEastAsia" w:hAnsi="Times New Roman" w:cs="Times New Roman"/>
        </w:rPr>
        <w:tab/>
        <w:t>= 0,697</w:t>
      </w:r>
    </w:p>
    <w:p w:rsidR="00403F4F" w:rsidRDefault="00403F4F" w:rsidP="00403F4F">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rPr>
        <w:t>r</w:t>
      </w:r>
      <w:r w:rsidRPr="006D093E">
        <w:rPr>
          <w:rFonts w:ascii="Times New Roman" w:eastAsiaTheme="minorEastAsia" w:hAnsi="Times New Roman" w:cs="Times New Roman"/>
          <w:vertAlign w:val="subscript"/>
        </w:rPr>
        <w:t>x1</w:t>
      </w:r>
      <w:r>
        <w:rPr>
          <w:rFonts w:ascii="Times New Roman" w:eastAsiaTheme="minorEastAsia" w:hAnsi="Times New Roman" w:cs="Times New Roman"/>
          <w:vertAlign w:val="subscript"/>
        </w:rPr>
        <w:t>x2</w:t>
      </w:r>
      <w:r>
        <w:rPr>
          <w:rFonts w:ascii="Times New Roman" w:eastAsiaTheme="minorEastAsia" w:hAnsi="Times New Roman" w:cs="Times New Roman"/>
        </w:rPr>
        <w:tab/>
        <w:t>=</w:t>
      </w:r>
      <w:r w:rsidRPr="006D093E">
        <w:t xml:space="preserve"> </w:t>
      </w:r>
      <w:r>
        <w:rPr>
          <w:rFonts w:ascii="Times New Roman" w:eastAsiaTheme="minorEastAsia" w:hAnsi="Times New Roman" w:cs="Times New Roman"/>
        </w:rPr>
        <w:t>0,414</w:t>
      </w:r>
    </w:p>
    <w:p w:rsidR="00403F4F" w:rsidRPr="006D093E" w:rsidRDefault="00403F4F" w:rsidP="00403F4F">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rPr>
        <w:t>Jika dimasukkan ke dalam rumus, maka:</w:t>
      </w:r>
    </w:p>
    <w:p w:rsidR="00403F4F" w:rsidRPr="00791B3E" w:rsidRDefault="00403F4F" w:rsidP="00403F4F">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rPr>
        <w:t>R</w:t>
      </w:r>
      <w:r w:rsidR="00611D8A">
        <w:rPr>
          <w:rFonts w:ascii="Times New Roman" w:eastAsiaTheme="minorEastAsia" w:hAnsi="Times New Roman" w:cs="Times New Roman"/>
          <w:vertAlign w:val="subscript"/>
        </w:rPr>
        <w:t>y</w:t>
      </w:r>
      <w:r w:rsidR="00611D8A">
        <w:rPr>
          <w:rFonts w:ascii="Times New Roman" w:eastAsiaTheme="minorEastAsia" w:hAnsi="Times New Roman" w:cs="Times New Roman"/>
          <w:vertAlign w:val="subscript"/>
          <w:lang w:val="en-US"/>
        </w:rPr>
        <w:t>x</w:t>
      </w:r>
      <w:r w:rsidR="00611D8A">
        <w:rPr>
          <w:rFonts w:ascii="Times New Roman" w:eastAsiaTheme="minorEastAsia" w:hAnsi="Times New Roman" w:cs="Times New Roman"/>
          <w:vertAlign w:val="subscript"/>
        </w:rPr>
        <w:t>1x</w:t>
      </w:r>
      <w:r w:rsidRPr="006D093E">
        <w:rPr>
          <w:rFonts w:ascii="Times New Roman" w:eastAsiaTheme="minorEastAsia" w:hAnsi="Times New Roman" w:cs="Times New Roman"/>
          <w:vertAlign w:val="subscript"/>
        </w:rPr>
        <w:t>2</w:t>
      </w:r>
      <w:r>
        <w:rPr>
          <w:rFonts w:ascii="Times New Roman" w:eastAsiaTheme="minorEastAsia" w:hAnsi="Times New Roman" w:cs="Times New Roman"/>
        </w:rPr>
        <w:tab/>
        <w:t xml:space="preserve">= </w:t>
      </w:r>
      <m:oMath>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0,606</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0,697</m:t>
                        </m:r>
                      </m:e>
                    </m:d>
                  </m:e>
                  <m:sup>
                    <m:r>
                      <w:rPr>
                        <w:rFonts w:ascii="Cambria Math" w:eastAsiaTheme="minorEastAsia" w:hAnsi="Cambria Math" w:cs="Times New Roman"/>
                      </w:rPr>
                      <m:t>2</m:t>
                    </m:r>
                  </m:sup>
                </m:sSup>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0,606</m:t>
                    </m:r>
                  </m:e>
                </m:d>
                <m:d>
                  <m:dPr>
                    <m:ctrlPr>
                      <w:rPr>
                        <w:rFonts w:ascii="Cambria Math" w:eastAsiaTheme="minorEastAsia" w:hAnsi="Cambria Math" w:cs="Times New Roman"/>
                        <w:i/>
                      </w:rPr>
                    </m:ctrlPr>
                  </m:dPr>
                  <m:e>
                    <m:r>
                      <w:rPr>
                        <w:rFonts w:ascii="Cambria Math" w:eastAsiaTheme="minorEastAsia" w:hAnsi="Cambria Math" w:cs="Times New Roman"/>
                      </w:rPr>
                      <m:t>0,697</m:t>
                    </m:r>
                  </m:e>
                </m:d>
                <m:d>
                  <m:dPr>
                    <m:ctrlPr>
                      <w:rPr>
                        <w:rFonts w:ascii="Cambria Math" w:eastAsiaTheme="minorEastAsia" w:hAnsi="Cambria Math" w:cs="Times New Roman"/>
                        <w:i/>
                      </w:rPr>
                    </m:ctrlPr>
                  </m:dPr>
                  <m:e>
                    <m:r>
                      <w:rPr>
                        <w:rFonts w:ascii="Cambria Math" w:eastAsiaTheme="minorEastAsia" w:hAnsi="Cambria Math" w:cs="Times New Roman"/>
                      </w:rPr>
                      <m:t>0,414</m:t>
                    </m:r>
                  </m:e>
                </m:d>
              </m:num>
              <m:den>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(0,414)</m:t>
                    </m:r>
                  </m:e>
                  <m:sup>
                    <m:r>
                      <w:rPr>
                        <w:rFonts w:ascii="Cambria Math" w:eastAsiaTheme="minorEastAsia" w:hAnsi="Cambria Math" w:cs="Times New Roman"/>
                      </w:rPr>
                      <m:t>2</m:t>
                    </m:r>
                  </m:sup>
                </m:sSup>
              </m:den>
            </m:f>
          </m:e>
        </m:rad>
      </m:oMath>
    </w:p>
    <w:p w:rsidR="00403F4F" w:rsidRPr="00791B3E" w:rsidRDefault="00403F4F" w:rsidP="00403F4F">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rPr>
        <w:tab/>
        <w:t xml:space="preserve">= </w:t>
      </w:r>
      <m:oMath>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0,367</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0,486</m:t>
                    </m:r>
                  </m:e>
                </m:d>
                <m:r>
                  <w:rPr>
                    <w:rFonts w:ascii="Cambria Math" w:eastAsiaTheme="minorEastAsia" w:hAnsi="Cambria Math" w:cs="Times New Roman"/>
                  </w:rPr>
                  <m:t>-(0,350585598)</m:t>
                </m:r>
              </m:num>
              <m:den>
                <m:r>
                  <w:rPr>
                    <w:rFonts w:ascii="Cambria Math" w:eastAsiaTheme="minorEastAsia" w:hAnsi="Cambria Math" w:cs="Times New Roman"/>
                  </w:rPr>
                  <m:t>1-0,171</m:t>
                </m:r>
              </m:den>
            </m:f>
          </m:e>
        </m:rad>
      </m:oMath>
    </w:p>
    <w:p w:rsidR="00403F4F" w:rsidRDefault="00403F4F" w:rsidP="00403F4F">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rPr>
        <w:tab/>
        <w:t xml:space="preserve">= </w:t>
      </w:r>
      <m:oMath>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0,503</m:t>
                </m:r>
              </m:num>
              <m:den>
                <m:r>
                  <w:rPr>
                    <w:rFonts w:ascii="Cambria Math" w:eastAsiaTheme="minorEastAsia" w:hAnsi="Cambria Math" w:cs="Times New Roman"/>
                  </w:rPr>
                  <m:t>0,828</m:t>
                </m:r>
              </m:den>
            </m:f>
          </m:e>
        </m:rad>
        <m:r>
          <w:rPr>
            <w:rFonts w:ascii="Cambria Math" w:eastAsiaTheme="minorEastAsia" w:hAnsi="Cambria Math" w:cs="Times New Roman"/>
          </w:rPr>
          <m:t>=0,779</m:t>
        </m:r>
      </m:oMath>
    </w:p>
    <w:p w:rsidR="00403F4F" w:rsidRDefault="00403F4F" w:rsidP="00403F4F">
      <w:pPr>
        <w:rPr>
          <w:rFonts w:ascii="Times New Roman" w:eastAsiaTheme="minorEastAsia" w:hAnsi="Times New Roman" w:cs="Times New Roman"/>
        </w:rPr>
      </w:pPr>
      <w:r>
        <w:rPr>
          <w:rFonts w:ascii="Times New Roman" w:eastAsiaTheme="minorEastAsia" w:hAnsi="Times New Roman" w:cs="Times New Roman"/>
        </w:rPr>
        <w:br w:type="page"/>
      </w:r>
    </w:p>
    <w:p w:rsidR="00403F4F" w:rsidRDefault="00403F4F" w:rsidP="00403F4F">
      <w:pPr>
        <w:spacing w:after="0" w:line="360" w:lineRule="auto"/>
        <w:rPr>
          <w:rFonts w:ascii="Times New Roman" w:eastAsiaTheme="minorEastAsia" w:hAnsi="Times New Roman" w:cs="Times New Roman"/>
        </w:rPr>
      </w:pPr>
      <w:r>
        <w:rPr>
          <w:rFonts w:ascii="Times New Roman" w:eastAsiaTheme="minorEastAsia" w:hAnsi="Times New Roman" w:cs="Times New Roman"/>
          <w:b/>
        </w:rPr>
        <w:lastRenderedPageBreak/>
        <w:t>Lampiran 2</w:t>
      </w:r>
      <w:r>
        <w:rPr>
          <w:rFonts w:ascii="Times New Roman" w:eastAsiaTheme="minorEastAsia" w:hAnsi="Times New Roman" w:cs="Times New Roman"/>
          <w:b/>
          <w:lang w:val="en-US"/>
        </w:rPr>
        <w:t>7</w:t>
      </w:r>
      <w:r>
        <w:rPr>
          <w:rFonts w:ascii="Times New Roman" w:eastAsiaTheme="minorEastAsia" w:hAnsi="Times New Roman" w:cs="Times New Roman"/>
          <w:b/>
        </w:rPr>
        <w:t xml:space="preserve">. </w:t>
      </w:r>
      <w:r>
        <w:rPr>
          <w:rFonts w:ascii="Times New Roman" w:eastAsiaTheme="minorEastAsia" w:hAnsi="Times New Roman" w:cs="Times New Roman"/>
        </w:rPr>
        <w:t>Hasil Uji Signifikansi Koefisien Korelasi Ganda X</w:t>
      </w:r>
      <w:r w:rsidRPr="00EE262A">
        <w:rPr>
          <w:rFonts w:ascii="Times New Roman" w:eastAsiaTheme="minorEastAsia" w:hAnsi="Times New Roman" w:cs="Times New Roman"/>
          <w:vertAlign w:val="subscript"/>
        </w:rPr>
        <w:t>1</w:t>
      </w:r>
      <w:r>
        <w:rPr>
          <w:rFonts w:ascii="Times New Roman" w:eastAsiaTheme="minorEastAsia" w:hAnsi="Times New Roman" w:cs="Times New Roman"/>
        </w:rPr>
        <w:t xml:space="preserve"> X</w:t>
      </w:r>
      <w:r w:rsidRPr="00EE262A">
        <w:rPr>
          <w:rFonts w:ascii="Times New Roman" w:eastAsiaTheme="minorEastAsia" w:hAnsi="Times New Roman" w:cs="Times New Roman"/>
          <w:vertAlign w:val="subscript"/>
        </w:rPr>
        <w:t>2</w:t>
      </w:r>
      <w:r>
        <w:rPr>
          <w:rFonts w:ascii="Times New Roman" w:eastAsiaTheme="minorEastAsia" w:hAnsi="Times New Roman" w:cs="Times New Roman"/>
        </w:rPr>
        <w:t xml:space="preserve"> dengan Y</w:t>
      </w:r>
    </w:p>
    <w:p w:rsidR="00403F4F" w:rsidRDefault="00403F4F" w:rsidP="00403F4F">
      <w:pPr>
        <w:spacing w:after="0" w:line="360" w:lineRule="auto"/>
        <w:jc w:val="center"/>
        <w:rPr>
          <w:rFonts w:ascii="Times New Roman" w:eastAsiaTheme="minorEastAsia" w:hAnsi="Times New Roman" w:cs="Times New Roman"/>
          <w:b/>
        </w:rPr>
      </w:pPr>
      <w:r>
        <w:rPr>
          <w:rFonts w:ascii="Times New Roman" w:eastAsiaTheme="minorEastAsia" w:hAnsi="Times New Roman" w:cs="Times New Roman"/>
          <w:b/>
        </w:rPr>
        <w:t>HASIL UJI SIGNIFIKANSI KOEFISIEN KORELASI GANDA</w:t>
      </w:r>
    </w:p>
    <w:p w:rsidR="00403F4F" w:rsidRDefault="00403F4F" w:rsidP="00403F4F">
      <w:pPr>
        <w:spacing w:after="0" w:line="360" w:lineRule="auto"/>
        <w:jc w:val="center"/>
        <w:rPr>
          <w:rFonts w:ascii="Times New Roman" w:eastAsiaTheme="minorEastAsia" w:hAnsi="Times New Roman" w:cs="Times New Roman"/>
          <w:b/>
        </w:rPr>
      </w:pPr>
      <w:r>
        <w:rPr>
          <w:rFonts w:ascii="Times New Roman" w:eastAsiaTheme="minorEastAsia" w:hAnsi="Times New Roman" w:cs="Times New Roman"/>
          <w:b/>
        </w:rPr>
        <w:t>X</w:t>
      </w:r>
      <w:r w:rsidRPr="00EE262A">
        <w:rPr>
          <w:rFonts w:ascii="Times New Roman" w:eastAsiaTheme="minorEastAsia" w:hAnsi="Times New Roman" w:cs="Times New Roman"/>
          <w:b/>
          <w:vertAlign w:val="subscript"/>
        </w:rPr>
        <w:t>1</w:t>
      </w:r>
      <w:r>
        <w:rPr>
          <w:rFonts w:ascii="Times New Roman" w:eastAsiaTheme="minorEastAsia" w:hAnsi="Times New Roman" w:cs="Times New Roman"/>
          <w:b/>
        </w:rPr>
        <w:t xml:space="preserve"> X</w:t>
      </w:r>
      <w:r>
        <w:rPr>
          <w:rFonts w:ascii="Times New Roman" w:eastAsiaTheme="minorEastAsia" w:hAnsi="Times New Roman" w:cs="Times New Roman"/>
          <w:b/>
          <w:vertAlign w:val="subscript"/>
        </w:rPr>
        <w:t>2</w:t>
      </w:r>
      <w:r>
        <w:rPr>
          <w:rFonts w:ascii="Times New Roman" w:eastAsiaTheme="minorEastAsia" w:hAnsi="Times New Roman" w:cs="Times New Roman"/>
          <w:b/>
        </w:rPr>
        <w:t xml:space="preserve"> DENGAN Y</w:t>
      </w:r>
    </w:p>
    <w:p w:rsidR="00403F4F" w:rsidRDefault="00403F4F" w:rsidP="00403F4F">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Setelah diketahui koefisien korelasi X</w:t>
      </w:r>
      <w:r w:rsidRPr="00EE262A">
        <w:rPr>
          <w:rFonts w:ascii="Times New Roman" w:eastAsiaTheme="minorEastAsia" w:hAnsi="Times New Roman" w:cs="Times New Roman"/>
          <w:vertAlign w:val="subscript"/>
        </w:rPr>
        <w:t>1</w:t>
      </w:r>
      <w:r>
        <w:rPr>
          <w:rFonts w:ascii="Times New Roman" w:eastAsiaTheme="minorEastAsia" w:hAnsi="Times New Roman" w:cs="Times New Roman"/>
        </w:rPr>
        <w:t xml:space="preserve"> X</w:t>
      </w:r>
      <w:r>
        <w:rPr>
          <w:rFonts w:ascii="Times New Roman" w:eastAsiaTheme="minorEastAsia" w:hAnsi="Times New Roman" w:cs="Times New Roman"/>
          <w:vertAlign w:val="subscript"/>
        </w:rPr>
        <w:t>2</w:t>
      </w:r>
      <w:r>
        <w:rPr>
          <w:rFonts w:ascii="Times New Roman" w:eastAsiaTheme="minorEastAsia" w:hAnsi="Times New Roman" w:cs="Times New Roman"/>
        </w:rPr>
        <w:t xml:space="preserve"> dengan Y (R</w:t>
      </w:r>
      <w:r w:rsidRPr="00A92A27">
        <w:rPr>
          <w:rFonts w:ascii="Times New Roman" w:eastAsiaTheme="minorEastAsia" w:hAnsi="Times New Roman" w:cs="Times New Roman"/>
          <w:vertAlign w:val="subscript"/>
        </w:rPr>
        <w:t>y</w:t>
      </w:r>
      <w:r w:rsidR="00611D8A">
        <w:rPr>
          <w:rFonts w:ascii="Times New Roman" w:eastAsiaTheme="minorEastAsia" w:hAnsi="Times New Roman" w:cs="Times New Roman"/>
          <w:vertAlign w:val="subscript"/>
          <w:lang w:val="en-US"/>
        </w:rPr>
        <w:t>x</w:t>
      </w:r>
      <w:r w:rsidR="00611D8A">
        <w:rPr>
          <w:rFonts w:ascii="Times New Roman" w:eastAsiaTheme="minorEastAsia" w:hAnsi="Times New Roman" w:cs="Times New Roman"/>
          <w:vertAlign w:val="subscript"/>
        </w:rPr>
        <w:t>1</w:t>
      </w:r>
      <w:r w:rsidR="00611D8A">
        <w:rPr>
          <w:rFonts w:ascii="Times New Roman" w:eastAsiaTheme="minorEastAsia" w:hAnsi="Times New Roman" w:cs="Times New Roman"/>
          <w:vertAlign w:val="subscript"/>
          <w:lang w:val="en-US"/>
        </w:rPr>
        <w:t>x</w:t>
      </w:r>
      <w:r>
        <w:rPr>
          <w:rFonts w:ascii="Times New Roman" w:eastAsiaTheme="minorEastAsia" w:hAnsi="Times New Roman" w:cs="Times New Roman"/>
          <w:vertAlign w:val="subscript"/>
        </w:rPr>
        <w:t>2</w:t>
      </w:r>
      <w:r>
        <w:rPr>
          <w:rFonts w:ascii="Times New Roman" w:eastAsiaTheme="minorEastAsia" w:hAnsi="Times New Roman" w:cs="Times New Roman"/>
        </w:rPr>
        <w:t>= 0,779) kemudian diuji signifikansinya dengan cara berikut:</w:t>
      </w:r>
    </w:p>
    <w:p w:rsidR="00403F4F" w:rsidRDefault="00403F4F" w:rsidP="00403F4F">
      <w:pPr>
        <w:numPr>
          <w:ilvl w:val="0"/>
          <w:numId w:val="100"/>
        </w:numPr>
        <w:spacing w:after="0" w:line="360" w:lineRule="auto"/>
        <w:ind w:left="284" w:hanging="284"/>
        <w:jc w:val="both"/>
        <w:rPr>
          <w:rFonts w:ascii="Times New Roman" w:eastAsiaTheme="minorEastAsia" w:hAnsi="Times New Roman" w:cs="Times New Roman"/>
        </w:rPr>
      </w:pPr>
      <w:r>
        <w:rPr>
          <w:rFonts w:ascii="Times New Roman" w:eastAsiaTheme="minorEastAsia" w:hAnsi="Times New Roman" w:cs="Times New Roman"/>
        </w:rPr>
        <w:t>Hipotesis</w:t>
      </w:r>
    </w:p>
    <w:p w:rsidR="00403F4F" w:rsidRDefault="00403F4F" w:rsidP="00403F4F">
      <w:pPr>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H</w:t>
      </w:r>
      <w:r w:rsidRPr="00A92A27">
        <w:rPr>
          <w:rFonts w:ascii="Times New Roman" w:eastAsiaTheme="minorEastAsia" w:hAnsi="Times New Roman" w:cs="Times New Roman"/>
          <w:vertAlign w:val="subscript"/>
        </w:rPr>
        <w:t>0</w:t>
      </w:r>
      <w:r>
        <w:rPr>
          <w:rFonts w:ascii="Times New Roman" w:eastAsiaTheme="minorEastAsia" w:hAnsi="Times New Roman" w:cs="Times New Roman"/>
        </w:rPr>
        <w:tab/>
        <w:t>= 0 berarti koefisien korelasi sederhana tidak signifikan</w:t>
      </w:r>
    </w:p>
    <w:p w:rsidR="00403F4F" w:rsidRDefault="00403F4F" w:rsidP="00403F4F">
      <w:pPr>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H</w:t>
      </w:r>
      <w:r w:rsidRPr="00A92A27">
        <w:rPr>
          <w:rFonts w:ascii="Times New Roman" w:eastAsiaTheme="minorEastAsia" w:hAnsi="Times New Roman" w:cs="Times New Roman"/>
          <w:vertAlign w:val="subscript"/>
        </w:rPr>
        <w:t>1</w:t>
      </w:r>
      <w:r>
        <w:rPr>
          <w:rFonts w:ascii="Times New Roman" w:eastAsiaTheme="minorEastAsia" w:hAnsi="Times New Roman" w:cs="Times New Roman"/>
        </w:rPr>
        <w:tab/>
        <w:t>&gt; 0 berarti koefisien korelasi sederhana signifikan</w:t>
      </w:r>
    </w:p>
    <w:p w:rsidR="00403F4F" w:rsidRDefault="00403F4F" w:rsidP="00403F4F">
      <w:pPr>
        <w:numPr>
          <w:ilvl w:val="0"/>
          <w:numId w:val="100"/>
        </w:numPr>
        <w:spacing w:after="0" w:line="360" w:lineRule="auto"/>
        <w:ind w:left="284" w:hanging="284"/>
        <w:jc w:val="both"/>
        <w:rPr>
          <w:rFonts w:ascii="Times New Roman" w:eastAsiaTheme="minorEastAsia" w:hAnsi="Times New Roman" w:cs="Times New Roman"/>
        </w:rPr>
      </w:pPr>
      <w:r>
        <w:rPr>
          <w:rFonts w:ascii="Times New Roman" w:eastAsiaTheme="minorEastAsia" w:hAnsi="Times New Roman" w:cs="Times New Roman"/>
        </w:rPr>
        <w:t>Perhitungan</w:t>
      </w:r>
    </w:p>
    <w:p w:rsidR="00403F4F"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F</w:t>
      </w: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f>
              <m:fPr>
                <m:ctrlPr>
                  <w:rPr>
                    <w:rFonts w:ascii="Cambria Math" w:eastAsiaTheme="minorEastAsia" w:hAnsi="Cambria Math" w:cs="Times New Roman"/>
                    <w:i/>
                  </w:rPr>
                </m:ctrlPr>
              </m:fPr>
              <m:num>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y1.2</m:t>
                    </m:r>
                  </m:sub>
                  <m:sup>
                    <m:r>
                      <w:rPr>
                        <w:rFonts w:ascii="Cambria Math" w:eastAsiaTheme="minorEastAsia" w:hAnsi="Cambria Math" w:cs="Times New Roman"/>
                      </w:rPr>
                      <m:t>2</m:t>
                    </m:r>
                  </m:sup>
                </m:sSubSup>
              </m:num>
              <m:den>
                <m:r>
                  <w:rPr>
                    <w:rFonts w:ascii="Cambria Math" w:eastAsiaTheme="minorEastAsia" w:hAnsi="Cambria Math" w:cs="Times New Roman"/>
                  </w:rPr>
                  <m:t>k</m:t>
                </m:r>
              </m:den>
            </m:f>
          </m:num>
          <m:den>
            <m:f>
              <m:fPr>
                <m:ctrlPr>
                  <w:rPr>
                    <w:rFonts w:ascii="Cambria Math" w:eastAsiaTheme="minorEastAsia" w:hAnsi="Cambria Math" w:cs="Times New Roman"/>
                    <w:i/>
                  </w:rPr>
                </m:ctrlPr>
              </m:fPr>
              <m:num>
                <m:r>
                  <w:rPr>
                    <w:rFonts w:ascii="Cambria Math" w:eastAsiaTheme="minorEastAsia" w:hAnsi="Cambria Math" w:cs="Times New Roman"/>
                  </w:rPr>
                  <m:t>(1-</m:t>
                </m:r>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y1.2</m:t>
                    </m:r>
                  </m:sub>
                  <m:sup>
                    <m:r>
                      <w:rPr>
                        <w:rFonts w:ascii="Cambria Math" w:eastAsiaTheme="minorEastAsia" w:hAnsi="Cambria Math" w:cs="Times New Roman"/>
                      </w:rPr>
                      <m:t>2</m:t>
                    </m:r>
                  </m:sup>
                </m:sSubSup>
                <m:r>
                  <w:rPr>
                    <w:rFonts w:ascii="Cambria Math" w:eastAsiaTheme="minorEastAsia" w:hAnsi="Cambria Math" w:cs="Times New Roman"/>
                  </w:rPr>
                  <m:t>)</m:t>
                </m:r>
              </m:num>
              <m:den>
                <m:r>
                  <w:rPr>
                    <w:rFonts w:ascii="Cambria Math" w:eastAsiaTheme="minorEastAsia" w:hAnsi="Cambria Math" w:cs="Times New Roman"/>
                  </w:rPr>
                  <m:t>(n-k-1</m:t>
                </m:r>
              </m:den>
            </m:f>
          </m:den>
        </m:f>
      </m:oMath>
    </w:p>
    <w:p w:rsidR="00403F4F"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(0,779)</m:t>
                    </m:r>
                  </m:e>
                  <m:sup>
                    <m:r>
                      <w:rPr>
                        <w:rFonts w:ascii="Cambria Math" w:eastAsiaTheme="minorEastAsia" w:hAnsi="Cambria Math" w:cs="Times New Roman"/>
                      </w:rPr>
                      <m:t>2</m:t>
                    </m:r>
                  </m:sup>
                </m:sSup>
              </m:num>
              <m:den>
                <m:r>
                  <w:rPr>
                    <w:rFonts w:ascii="Cambria Math" w:eastAsiaTheme="minorEastAsia" w:hAnsi="Cambria Math" w:cs="Times New Roman"/>
                  </w:rPr>
                  <m:t>2</m:t>
                </m:r>
              </m:den>
            </m:f>
          </m:num>
          <m:den>
            <m:f>
              <m:fPr>
                <m:ctrlPr>
                  <w:rPr>
                    <w:rFonts w:ascii="Cambria Math" w:eastAsiaTheme="minorEastAsia" w:hAnsi="Cambria Math" w:cs="Times New Roman"/>
                    <w:i/>
                  </w:rPr>
                </m:ctrlPr>
              </m:fPr>
              <m:num>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(0,779)</m:t>
                    </m:r>
                  </m:e>
                  <m:sup>
                    <m:r>
                      <w:rPr>
                        <w:rFonts w:ascii="Cambria Math" w:eastAsiaTheme="minorEastAsia" w:hAnsi="Cambria Math" w:cs="Times New Roman"/>
                      </w:rPr>
                      <m:t>2</m:t>
                    </m:r>
                  </m:sup>
                </m:sSup>
              </m:num>
              <m:den>
                <m:r>
                  <w:rPr>
                    <w:rFonts w:ascii="Cambria Math" w:eastAsiaTheme="minorEastAsia" w:hAnsi="Cambria Math" w:cs="Times New Roman"/>
                  </w:rPr>
                  <m:t>(212-2-1)</m:t>
                </m:r>
              </m:den>
            </m:f>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0,303852622</m:t>
            </m:r>
          </m:num>
          <m:den>
            <m:f>
              <m:fPr>
                <m:type m:val="skw"/>
                <m:ctrlPr>
                  <w:rPr>
                    <w:rFonts w:ascii="Cambria Math" w:eastAsiaTheme="minorEastAsia" w:hAnsi="Cambria Math" w:cs="Times New Roman"/>
                    <w:i/>
                  </w:rPr>
                </m:ctrlPr>
              </m:fPr>
              <m:num>
                <m:r>
                  <w:rPr>
                    <w:rFonts w:ascii="Cambria Math" w:eastAsiaTheme="minorEastAsia" w:hAnsi="Cambria Math" w:cs="Times New Roman"/>
                  </w:rPr>
                  <m:t>0,392294755</m:t>
                </m:r>
              </m:num>
              <m:den>
                <m:r>
                  <w:rPr>
                    <w:rFonts w:ascii="Cambria Math" w:eastAsiaTheme="minorEastAsia" w:hAnsi="Cambria Math" w:cs="Times New Roman"/>
                  </w:rPr>
                  <m:t>209</m:t>
                </m:r>
              </m:den>
            </m:f>
          </m:den>
        </m:f>
      </m:oMath>
    </w:p>
    <w:p w:rsidR="00403F4F"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0,303852622</m:t>
            </m:r>
          </m:num>
          <m:den>
            <m:r>
              <w:rPr>
                <w:rFonts w:ascii="Cambria Math" w:eastAsiaTheme="minorEastAsia" w:hAnsi="Cambria Math" w:cs="Times New Roman"/>
              </w:rPr>
              <m:t>0,001877008</m:t>
            </m:r>
          </m:den>
        </m:f>
        <m:r>
          <w:rPr>
            <w:rFonts w:ascii="Cambria Math" w:eastAsiaTheme="minorEastAsia" w:hAnsi="Cambria Math" w:cs="Times New Roman"/>
          </w:rPr>
          <m:t>=161,88</m:t>
        </m:r>
      </m:oMath>
    </w:p>
    <w:p w:rsidR="00403F4F" w:rsidRDefault="00403F4F" w:rsidP="00403F4F">
      <w:pPr>
        <w:numPr>
          <w:ilvl w:val="0"/>
          <w:numId w:val="100"/>
        </w:numPr>
        <w:tabs>
          <w:tab w:val="left" w:pos="851"/>
        </w:tabs>
        <w:spacing w:after="0" w:line="360" w:lineRule="auto"/>
        <w:ind w:left="284" w:hanging="284"/>
        <w:jc w:val="both"/>
        <w:rPr>
          <w:rFonts w:ascii="Times New Roman" w:eastAsiaTheme="minorEastAsia" w:hAnsi="Times New Roman" w:cs="Times New Roman"/>
        </w:rPr>
      </w:pPr>
      <w:r>
        <w:rPr>
          <w:rFonts w:ascii="Times New Roman" w:eastAsiaTheme="minorEastAsia" w:hAnsi="Times New Roman" w:cs="Times New Roman"/>
        </w:rPr>
        <w:t>Simpulan</w:t>
      </w:r>
    </w:p>
    <w:p w:rsidR="00403F4F" w:rsidRPr="00A92A27" w:rsidRDefault="00403F4F" w:rsidP="00403F4F">
      <w:pPr>
        <w:tabs>
          <w:tab w:val="left" w:pos="851"/>
        </w:tabs>
        <w:spacing w:after="0" w:line="360" w:lineRule="auto"/>
        <w:ind w:left="284"/>
        <w:jc w:val="both"/>
        <w:rPr>
          <w:rFonts w:ascii="Times New Roman" w:eastAsiaTheme="minorEastAsia" w:hAnsi="Times New Roman" w:cs="Times New Roman"/>
        </w:rPr>
      </w:pPr>
      <w:r>
        <w:rPr>
          <w:rFonts w:ascii="Times New Roman" w:eastAsiaTheme="minorEastAsia" w:hAnsi="Times New Roman" w:cs="Times New Roman"/>
        </w:rPr>
        <w:t>Dilihat pada daftar distribusi F untuk dk pembilang 2 dan dk penyebut 209 pada taraf signifikan 0,05 diperoleh F</w:t>
      </w:r>
      <w:r w:rsidRPr="00A92A27">
        <w:rPr>
          <w:rFonts w:ascii="Times New Roman" w:eastAsiaTheme="minorEastAsia" w:hAnsi="Times New Roman" w:cs="Times New Roman"/>
          <w:vertAlign w:val="subscript"/>
        </w:rPr>
        <w:t>tabel</w:t>
      </w:r>
      <w:r>
        <w:rPr>
          <w:rFonts w:ascii="Times New Roman" w:eastAsiaTheme="minorEastAsia" w:hAnsi="Times New Roman" w:cs="Times New Roman"/>
        </w:rPr>
        <w:t xml:space="preserve"> = </w:t>
      </w:r>
      <w:r w:rsidRPr="000279C3">
        <w:rPr>
          <w:rFonts w:ascii="Times New Roman" w:eastAsiaTheme="minorEastAsia" w:hAnsi="Times New Roman" w:cs="Times New Roman"/>
        </w:rPr>
        <w:t>3,039</w:t>
      </w:r>
      <w:r>
        <w:rPr>
          <w:rFonts w:ascii="Times New Roman" w:eastAsiaTheme="minorEastAsia" w:hAnsi="Times New Roman" w:cs="Times New Roman"/>
        </w:rPr>
        <w:t>1. Dengan demikian, dengan F</w:t>
      </w:r>
      <w:r>
        <w:rPr>
          <w:rFonts w:ascii="Times New Roman" w:eastAsiaTheme="minorEastAsia" w:hAnsi="Times New Roman" w:cs="Times New Roman"/>
          <w:vertAlign w:val="subscript"/>
        </w:rPr>
        <w:t>o</w:t>
      </w:r>
      <w:r>
        <w:rPr>
          <w:rFonts w:ascii="Times New Roman" w:eastAsiaTheme="minorEastAsia" w:hAnsi="Times New Roman" w:cs="Times New Roman"/>
        </w:rPr>
        <w:t xml:space="preserve"> = 161,88 lebih besar dari F</w:t>
      </w:r>
      <w:r w:rsidRPr="00EE262A">
        <w:rPr>
          <w:rFonts w:ascii="Times New Roman" w:eastAsiaTheme="minorEastAsia" w:hAnsi="Times New Roman" w:cs="Times New Roman"/>
          <w:vertAlign w:val="subscript"/>
        </w:rPr>
        <w:t>tabel</w:t>
      </w:r>
      <w:r>
        <w:rPr>
          <w:rFonts w:ascii="Times New Roman" w:eastAsiaTheme="minorEastAsia" w:hAnsi="Times New Roman" w:cs="Times New Roman"/>
        </w:rPr>
        <w:t>. Maka koefisien korelasi sederhana X1 dengan Y sebesar 0,779 signifikan.</w:t>
      </w:r>
    </w:p>
    <w:p w:rsidR="00DA1775" w:rsidRDefault="00DA1775" w:rsidP="00B84BFC">
      <w:pPr>
        <w:pStyle w:val="NoSpacing"/>
        <w:spacing w:line="360" w:lineRule="auto"/>
      </w:pPr>
    </w:p>
    <w:p w:rsidR="00DA1775" w:rsidRDefault="00DA1775">
      <w:pPr>
        <w:rPr>
          <w:rFonts w:ascii="Times New Roman" w:hAnsi="Times New Roman"/>
          <w:sz w:val="24"/>
          <w:lang w:val="en-US"/>
        </w:rPr>
      </w:pPr>
      <w:r>
        <w:br w:type="page"/>
      </w:r>
    </w:p>
    <w:p w:rsidR="00EF086D" w:rsidRDefault="00D25921" w:rsidP="00D25921">
      <w:pPr>
        <w:tabs>
          <w:tab w:val="left" w:pos="567"/>
        </w:tabs>
        <w:spacing w:after="0" w:line="360" w:lineRule="auto"/>
        <w:rPr>
          <w:rFonts w:ascii="Times New Roman" w:eastAsiaTheme="minorEastAsia" w:hAnsi="Times New Roman" w:cs="Times New Roman"/>
          <w:lang w:val="en-US"/>
        </w:rPr>
      </w:pPr>
      <w:r>
        <w:rPr>
          <w:rFonts w:ascii="Times New Roman" w:eastAsiaTheme="minorEastAsia" w:hAnsi="Times New Roman" w:cs="Times New Roman"/>
          <w:b/>
        </w:rPr>
        <w:lastRenderedPageBreak/>
        <w:t xml:space="preserve">Lampiran </w:t>
      </w:r>
      <w:r>
        <w:rPr>
          <w:rFonts w:ascii="Times New Roman" w:eastAsiaTheme="minorEastAsia" w:hAnsi="Times New Roman" w:cs="Times New Roman"/>
          <w:b/>
          <w:lang w:val="en-US"/>
        </w:rPr>
        <w:t>28</w:t>
      </w:r>
      <w:r>
        <w:rPr>
          <w:rFonts w:ascii="Times New Roman" w:eastAsiaTheme="minorEastAsia" w:hAnsi="Times New Roman" w:cs="Times New Roman"/>
          <w:b/>
        </w:rPr>
        <w:t xml:space="preserve">. </w:t>
      </w:r>
      <w:r w:rsidR="00EF086D">
        <w:rPr>
          <w:rFonts w:ascii="Times New Roman" w:eastAsiaTheme="minorEastAsia" w:hAnsi="Times New Roman" w:cs="Times New Roman"/>
          <w:lang w:val="en-US"/>
        </w:rPr>
        <w:t>Tabel Nilai r Product Moment</w:t>
      </w:r>
    </w:p>
    <w:p w:rsidR="00EF086D" w:rsidRDefault="00EF086D" w:rsidP="00D25921">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extent cx="5038983" cy="6718644"/>
            <wp:effectExtent l="0" t="0" r="952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Product Moment.jpeg"/>
                    <pic:cNvPicPr/>
                  </pic:nvPicPr>
                  <pic:blipFill rotWithShape="1">
                    <a:blip r:embed="rId46">
                      <a:extLst>
                        <a:ext uri="{BEBA8EAE-BF5A-486C-A8C5-ECC9F3942E4B}">
                          <a14:imgProps xmlns:a14="http://schemas.microsoft.com/office/drawing/2010/main">
                            <a14:imgLayer r:embed="rId47">
                              <a14:imgEffect>
                                <a14:saturation sat="0"/>
                              </a14:imgEffect>
                              <a14:imgEffect>
                                <a14:brightnessContrast bright="23000" contrast="24000"/>
                              </a14:imgEffect>
                            </a14:imgLayer>
                          </a14:imgProps>
                        </a:ext>
                        <a:ext uri="{28A0092B-C50C-407E-A947-70E740481C1C}">
                          <a14:useLocalDpi xmlns:a14="http://schemas.microsoft.com/office/drawing/2010/main" val="0"/>
                        </a:ext>
                      </a:extLst>
                    </a:blip>
                    <a:srcRect l="-158" t="4916" r="158" b="7686"/>
                    <a:stretch/>
                  </pic:blipFill>
                  <pic:spPr bwMode="auto">
                    <a:xfrm>
                      <a:off x="0" y="0"/>
                      <a:ext cx="5040628" cy="6720838"/>
                    </a:xfrm>
                    <a:prstGeom prst="rect">
                      <a:avLst/>
                    </a:prstGeom>
                    <a:ln>
                      <a:noFill/>
                    </a:ln>
                    <a:extLst>
                      <a:ext uri="{53640926-AAD7-44D8-BBD7-CCE9431645EC}">
                        <a14:shadowObscured xmlns:a14="http://schemas.microsoft.com/office/drawing/2010/main"/>
                      </a:ext>
                    </a:extLst>
                  </pic:spPr>
                </pic:pic>
              </a:graphicData>
            </a:graphic>
          </wp:inline>
        </w:drawing>
      </w:r>
    </w:p>
    <w:p w:rsidR="00EF086D" w:rsidRDefault="00EF086D">
      <w:pPr>
        <w:rPr>
          <w:rFonts w:ascii="Times New Roman" w:eastAsiaTheme="minorEastAsia" w:hAnsi="Times New Roman" w:cs="Times New Roman"/>
        </w:rPr>
      </w:pPr>
      <w:r>
        <w:rPr>
          <w:rFonts w:ascii="Times New Roman" w:eastAsiaTheme="minorEastAsia" w:hAnsi="Times New Roman" w:cs="Times New Roman"/>
        </w:rPr>
        <w:br w:type="page"/>
      </w:r>
    </w:p>
    <w:p w:rsidR="00EF086D" w:rsidRPr="00EF086D" w:rsidRDefault="00EF086D" w:rsidP="00D25921">
      <w:pPr>
        <w:tabs>
          <w:tab w:val="left" w:pos="567"/>
        </w:tabs>
        <w:spacing w:after="0" w:line="360" w:lineRule="auto"/>
        <w:rPr>
          <w:rFonts w:ascii="Times New Roman" w:eastAsiaTheme="minorEastAsia" w:hAnsi="Times New Roman" w:cs="Times New Roman"/>
          <w:lang w:val="en-US"/>
        </w:rPr>
      </w:pPr>
      <w:r>
        <w:rPr>
          <w:rFonts w:ascii="Times New Roman" w:eastAsiaTheme="minorEastAsia" w:hAnsi="Times New Roman" w:cs="Times New Roman"/>
          <w:b/>
          <w:lang w:val="en-US"/>
        </w:rPr>
        <w:lastRenderedPageBreak/>
        <w:t>Lampiran 29.</w:t>
      </w:r>
      <w:r>
        <w:rPr>
          <w:rFonts w:ascii="Times New Roman" w:eastAsiaTheme="minorEastAsia" w:hAnsi="Times New Roman" w:cs="Times New Roman"/>
          <w:lang w:val="en-US"/>
        </w:rPr>
        <w:t xml:space="preserve"> Tabel Nilai dalam Distribusi t</w:t>
      </w:r>
    </w:p>
    <w:p w:rsidR="00EF086D" w:rsidRDefault="00717DA6">
      <w:pPr>
        <w:rPr>
          <w:rFonts w:ascii="Times New Roman" w:eastAsiaTheme="minorEastAsia" w:hAnsi="Times New Roman" w:cs="Times New Roman"/>
          <w:lang w:val="en-US"/>
        </w:rPr>
      </w:pPr>
      <w:r>
        <w:rPr>
          <w:rFonts w:ascii="Times New Roman" w:eastAsiaTheme="minorEastAsia" w:hAnsi="Times New Roman" w:cs="Times New Roman"/>
          <w:noProof/>
          <w:lang w:val="en-US"/>
        </w:rPr>
        <w:drawing>
          <wp:inline distT="0" distB="0" distL="0" distR="0">
            <wp:extent cx="5040000" cy="6720000"/>
            <wp:effectExtent l="0" t="0" r="825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Dis T.jpeg"/>
                    <pic:cNvPicPr/>
                  </pic:nvPicPr>
                  <pic:blipFill rotWithShape="1">
                    <a:blip r:embed="rId48">
                      <a:extLst>
                        <a:ext uri="{BEBA8EAE-BF5A-486C-A8C5-ECC9F3942E4B}">
                          <a14:imgProps xmlns:a14="http://schemas.microsoft.com/office/drawing/2010/main">
                            <a14:imgLayer r:embed="rId49">
                              <a14:imgEffect>
                                <a14:brightnessContrast bright="19000" contrast="50000"/>
                              </a14:imgEffect>
                            </a14:imgLayer>
                          </a14:imgProps>
                        </a:ext>
                        <a:ext uri="{28A0092B-C50C-407E-A947-70E740481C1C}">
                          <a14:useLocalDpi xmlns:a14="http://schemas.microsoft.com/office/drawing/2010/main" val="0"/>
                        </a:ext>
                      </a:extLst>
                    </a:blip>
                    <a:srcRect l="3153" t="12170" r="1770" b="13255"/>
                    <a:stretch/>
                  </pic:blipFill>
                  <pic:spPr bwMode="auto">
                    <a:xfrm>
                      <a:off x="0" y="0"/>
                      <a:ext cx="5040000" cy="6720000"/>
                    </a:xfrm>
                    <a:prstGeom prst="rect">
                      <a:avLst/>
                    </a:prstGeom>
                    <a:ln>
                      <a:noFill/>
                    </a:ln>
                    <a:extLst>
                      <a:ext uri="{53640926-AAD7-44D8-BBD7-CCE9431645EC}">
                        <a14:shadowObscured xmlns:a14="http://schemas.microsoft.com/office/drawing/2010/main"/>
                      </a:ext>
                    </a:extLst>
                  </pic:spPr>
                </pic:pic>
              </a:graphicData>
            </a:graphic>
          </wp:inline>
        </w:drawing>
      </w:r>
    </w:p>
    <w:p w:rsidR="00EF086D" w:rsidRDefault="00EF086D">
      <w:pPr>
        <w:rPr>
          <w:rFonts w:ascii="Times New Roman" w:eastAsiaTheme="minorEastAsia" w:hAnsi="Times New Roman" w:cs="Times New Roman"/>
        </w:rPr>
      </w:pPr>
    </w:p>
    <w:p w:rsidR="00EF086D" w:rsidRDefault="00EF086D">
      <w:pPr>
        <w:rPr>
          <w:rFonts w:ascii="Times New Roman" w:eastAsiaTheme="minorEastAsia" w:hAnsi="Times New Roman" w:cs="Times New Roman"/>
        </w:rPr>
      </w:pPr>
      <w:r>
        <w:rPr>
          <w:rFonts w:ascii="Times New Roman" w:eastAsiaTheme="minorEastAsia" w:hAnsi="Times New Roman" w:cs="Times New Roman"/>
        </w:rPr>
        <w:br w:type="page"/>
      </w:r>
    </w:p>
    <w:p w:rsidR="00717DA6" w:rsidRDefault="00EF086D">
      <w:pPr>
        <w:rPr>
          <w:rFonts w:ascii="Times New Roman" w:eastAsiaTheme="minorEastAsia" w:hAnsi="Times New Roman" w:cs="Times New Roman"/>
          <w:lang w:val="en-US"/>
        </w:rPr>
      </w:pPr>
      <w:r w:rsidRPr="00EF086D">
        <w:rPr>
          <w:rFonts w:ascii="Times New Roman" w:eastAsiaTheme="minorEastAsia" w:hAnsi="Times New Roman" w:cs="Times New Roman"/>
          <w:b/>
          <w:lang w:val="en-US"/>
        </w:rPr>
        <w:lastRenderedPageBreak/>
        <w:t>Lampiran 30</w:t>
      </w:r>
      <w:r>
        <w:rPr>
          <w:rFonts w:ascii="Times New Roman" w:eastAsiaTheme="minorEastAsia" w:hAnsi="Times New Roman" w:cs="Times New Roman"/>
          <w:lang w:val="en-US"/>
        </w:rPr>
        <w:t>. Tabel Nilai dalam Distribusi F</w:t>
      </w:r>
    </w:p>
    <w:p w:rsidR="00717DA6" w:rsidRPr="00717DA6" w:rsidRDefault="00717DA6">
      <w:pPr>
        <w:rPr>
          <w:rFonts w:ascii="Times New Roman" w:eastAsiaTheme="minorEastAsia" w:hAnsi="Times New Roman" w:cs="Times New Roman"/>
          <w:lang w:val="en-US"/>
        </w:rPr>
      </w:pPr>
      <w:r>
        <w:rPr>
          <w:rFonts w:ascii="Times New Roman" w:eastAsiaTheme="minorEastAsia" w:hAnsi="Times New Roman" w:cs="Times New Roman"/>
          <w:noProof/>
          <w:lang w:val="en-US"/>
        </w:rPr>
        <w:drawing>
          <wp:inline distT="0" distB="0" distL="0" distR="0">
            <wp:extent cx="7290000" cy="5040000"/>
            <wp:effectExtent l="952" t="0" r="7303" b="7302"/>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Dis F.jpeg"/>
                    <pic:cNvPicPr/>
                  </pic:nvPicPr>
                  <pic:blipFill>
                    <a:blip r:embed="rId50">
                      <a:extLst>
                        <a:ext uri="{28A0092B-C50C-407E-A947-70E740481C1C}">
                          <a14:useLocalDpi xmlns:a14="http://schemas.microsoft.com/office/drawing/2010/main" val="0"/>
                        </a:ext>
                      </a:extLst>
                    </a:blip>
                    <a:stretch>
                      <a:fillRect/>
                    </a:stretch>
                  </pic:blipFill>
                  <pic:spPr>
                    <a:xfrm rot="16200000">
                      <a:off x="0" y="0"/>
                      <a:ext cx="7290000" cy="5040000"/>
                    </a:xfrm>
                    <a:prstGeom prst="rect">
                      <a:avLst/>
                    </a:prstGeom>
                  </pic:spPr>
                </pic:pic>
              </a:graphicData>
            </a:graphic>
          </wp:inline>
        </w:drawing>
      </w:r>
      <w:r w:rsidR="00EF086D">
        <w:rPr>
          <w:rFonts w:ascii="Times New Roman" w:eastAsiaTheme="minorEastAsia" w:hAnsi="Times New Roman" w:cs="Times New Roman"/>
        </w:rPr>
        <w:br w:type="page"/>
      </w:r>
    </w:p>
    <w:p w:rsidR="00D25921" w:rsidRDefault="00EF086D" w:rsidP="00D25921">
      <w:pPr>
        <w:tabs>
          <w:tab w:val="left" w:pos="567"/>
        </w:tabs>
        <w:spacing w:after="0" w:line="360" w:lineRule="auto"/>
        <w:rPr>
          <w:rFonts w:ascii="Times New Roman" w:eastAsiaTheme="minorEastAsia" w:hAnsi="Times New Roman" w:cs="Times New Roman"/>
        </w:rPr>
      </w:pPr>
      <w:r w:rsidRPr="00EF086D">
        <w:rPr>
          <w:rFonts w:ascii="Times New Roman" w:eastAsiaTheme="minorEastAsia" w:hAnsi="Times New Roman" w:cs="Times New Roman"/>
          <w:b/>
          <w:lang w:val="en-US"/>
        </w:rPr>
        <w:lastRenderedPageBreak/>
        <w:t>Lampiran 31</w:t>
      </w:r>
      <w:r>
        <w:rPr>
          <w:rFonts w:ascii="Times New Roman" w:eastAsiaTheme="minorEastAsia" w:hAnsi="Times New Roman" w:cs="Times New Roman"/>
          <w:lang w:val="en-US"/>
        </w:rPr>
        <w:t xml:space="preserve">. </w:t>
      </w:r>
      <w:r w:rsidR="00D25921">
        <w:rPr>
          <w:rFonts w:ascii="Times New Roman" w:eastAsiaTheme="minorEastAsia" w:hAnsi="Times New Roman" w:cs="Times New Roman"/>
        </w:rPr>
        <w:t>Surat Keterangan Melaksanakan Uji Coba Penelitian</w:t>
      </w:r>
    </w:p>
    <w:p w:rsidR="00D25921" w:rsidRDefault="00D25921" w:rsidP="00D25921">
      <w:pPr>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14:anchorId="10DA4786" wp14:editId="20F6A451">
            <wp:extent cx="5040630" cy="70516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13 Kebondalem.jpeg"/>
                    <pic:cNvPicPr/>
                  </pic:nvPicPr>
                  <pic:blipFill>
                    <a:blip r:embed="rId51">
                      <a:extLst>
                        <a:ext uri="{28A0092B-C50C-407E-A947-70E740481C1C}">
                          <a14:useLocalDpi xmlns:a14="http://schemas.microsoft.com/office/drawing/2010/main" val="0"/>
                        </a:ext>
                      </a:extLst>
                    </a:blip>
                    <a:stretch>
                      <a:fillRect/>
                    </a:stretch>
                  </pic:blipFill>
                  <pic:spPr>
                    <a:xfrm>
                      <a:off x="0" y="0"/>
                      <a:ext cx="5040630" cy="7051675"/>
                    </a:xfrm>
                    <a:prstGeom prst="rect">
                      <a:avLst/>
                    </a:prstGeom>
                  </pic:spPr>
                </pic:pic>
              </a:graphicData>
            </a:graphic>
          </wp:inline>
        </w:drawing>
      </w:r>
      <w:r>
        <w:rPr>
          <w:rFonts w:ascii="Times New Roman" w:eastAsiaTheme="minorEastAsia" w:hAnsi="Times New Roman" w:cs="Times New Roman"/>
        </w:rPr>
        <w:br w:type="page"/>
      </w:r>
    </w:p>
    <w:p w:rsidR="00D25921" w:rsidRDefault="00D25921" w:rsidP="00D25921">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b/>
        </w:rPr>
        <w:lastRenderedPageBreak/>
        <w:t xml:space="preserve">Lampiran </w:t>
      </w:r>
      <w:r w:rsidR="00EF086D">
        <w:rPr>
          <w:rFonts w:ascii="Times New Roman" w:eastAsiaTheme="minorEastAsia" w:hAnsi="Times New Roman" w:cs="Times New Roman"/>
          <w:b/>
          <w:lang w:val="en-US"/>
        </w:rPr>
        <w:t>32</w:t>
      </w:r>
      <w:r>
        <w:rPr>
          <w:rFonts w:ascii="Times New Roman" w:eastAsiaTheme="minorEastAsia" w:hAnsi="Times New Roman" w:cs="Times New Roman"/>
          <w:b/>
        </w:rPr>
        <w:t xml:space="preserve">. </w:t>
      </w:r>
      <w:r>
        <w:rPr>
          <w:rFonts w:ascii="Times New Roman" w:eastAsiaTheme="minorEastAsia" w:hAnsi="Times New Roman" w:cs="Times New Roman"/>
        </w:rPr>
        <w:t>Surat Keterangan Melaksanakan Penelitian</w:t>
      </w:r>
    </w:p>
    <w:tbl>
      <w:tblPr>
        <w:tblStyle w:val="TableGrid"/>
        <w:tblW w:w="0" w:type="auto"/>
        <w:tblLook w:val="04A0" w:firstRow="1" w:lastRow="0" w:firstColumn="1" w:lastColumn="0" w:noHBand="0" w:noVBand="1"/>
      </w:tblPr>
      <w:tblGrid>
        <w:gridCol w:w="4077"/>
        <w:gridCol w:w="4077"/>
      </w:tblGrid>
      <w:tr w:rsidR="00D25921" w:rsidTr="00F72E7E">
        <w:tc>
          <w:tcPr>
            <w:tcW w:w="4077" w:type="dxa"/>
            <w:vAlign w:val="center"/>
          </w:tcPr>
          <w:p w:rsidR="00D25921" w:rsidRDefault="00D25921" w:rsidP="00F72E7E">
            <w:pPr>
              <w:tabs>
                <w:tab w:val="left" w:pos="567"/>
              </w:tabs>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14:anchorId="310A7997" wp14:editId="79E7583D">
                  <wp:extent cx="2311000" cy="32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01 Paduraksa.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11000" cy="3240000"/>
                          </a:xfrm>
                          <a:prstGeom prst="rect">
                            <a:avLst/>
                          </a:prstGeom>
                        </pic:spPr>
                      </pic:pic>
                    </a:graphicData>
                  </a:graphic>
                </wp:inline>
              </w:drawing>
            </w:r>
          </w:p>
        </w:tc>
        <w:tc>
          <w:tcPr>
            <w:tcW w:w="4077" w:type="dxa"/>
            <w:vAlign w:val="center"/>
          </w:tcPr>
          <w:p w:rsidR="00D25921" w:rsidRDefault="00D25921" w:rsidP="00F72E7E">
            <w:pPr>
              <w:tabs>
                <w:tab w:val="left" w:pos="567"/>
              </w:tabs>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14:anchorId="3B3119D1" wp14:editId="65B831ED">
                  <wp:extent cx="2311000" cy="3232874"/>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01 Paduraksa.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11000" cy="3232874"/>
                          </a:xfrm>
                          <a:prstGeom prst="rect">
                            <a:avLst/>
                          </a:prstGeom>
                        </pic:spPr>
                      </pic:pic>
                    </a:graphicData>
                  </a:graphic>
                </wp:inline>
              </w:drawing>
            </w:r>
          </w:p>
        </w:tc>
      </w:tr>
      <w:tr w:rsidR="00D25921" w:rsidTr="00F72E7E">
        <w:tc>
          <w:tcPr>
            <w:tcW w:w="4077" w:type="dxa"/>
            <w:vAlign w:val="center"/>
          </w:tcPr>
          <w:p w:rsidR="00D25921" w:rsidRDefault="00D25921" w:rsidP="00F72E7E">
            <w:pPr>
              <w:tabs>
                <w:tab w:val="left" w:pos="567"/>
              </w:tabs>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14:anchorId="66604A7B" wp14:editId="1716346A">
                  <wp:extent cx="2349000" cy="32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01 Paduraksa.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49000" cy="3240000"/>
                          </a:xfrm>
                          <a:prstGeom prst="rect">
                            <a:avLst/>
                          </a:prstGeom>
                        </pic:spPr>
                      </pic:pic>
                    </a:graphicData>
                  </a:graphic>
                </wp:inline>
              </w:drawing>
            </w:r>
          </w:p>
        </w:tc>
        <w:tc>
          <w:tcPr>
            <w:tcW w:w="4077" w:type="dxa"/>
            <w:vAlign w:val="center"/>
          </w:tcPr>
          <w:p w:rsidR="00D25921" w:rsidRDefault="00D25921" w:rsidP="00F72E7E">
            <w:pPr>
              <w:tabs>
                <w:tab w:val="left" w:pos="567"/>
              </w:tabs>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14:anchorId="49E59748" wp14:editId="07E977A8">
                  <wp:extent cx="2311000" cy="32258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01 Paduraksa.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11000" cy="3225823"/>
                          </a:xfrm>
                          <a:prstGeom prst="rect">
                            <a:avLst/>
                          </a:prstGeom>
                        </pic:spPr>
                      </pic:pic>
                    </a:graphicData>
                  </a:graphic>
                </wp:inline>
              </w:drawing>
            </w:r>
          </w:p>
        </w:tc>
      </w:tr>
      <w:tr w:rsidR="00D25921" w:rsidTr="00F72E7E">
        <w:tc>
          <w:tcPr>
            <w:tcW w:w="4077" w:type="dxa"/>
          </w:tcPr>
          <w:p w:rsidR="00D25921" w:rsidRDefault="00D25921" w:rsidP="00F72E7E">
            <w:pPr>
              <w:tabs>
                <w:tab w:val="left" w:pos="567"/>
              </w:tabs>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val="en-US"/>
              </w:rPr>
              <w:lastRenderedPageBreak/>
              <w:drawing>
                <wp:inline distT="0" distB="0" distL="0" distR="0" wp14:anchorId="22A01AFC" wp14:editId="7337FCCD">
                  <wp:extent cx="2311000" cy="3236411"/>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01 Paduraksa.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11000" cy="3236411"/>
                          </a:xfrm>
                          <a:prstGeom prst="rect">
                            <a:avLst/>
                          </a:prstGeom>
                        </pic:spPr>
                      </pic:pic>
                    </a:graphicData>
                  </a:graphic>
                </wp:inline>
              </w:drawing>
            </w:r>
          </w:p>
        </w:tc>
        <w:tc>
          <w:tcPr>
            <w:tcW w:w="4077" w:type="dxa"/>
          </w:tcPr>
          <w:p w:rsidR="00D25921" w:rsidRDefault="00D25921" w:rsidP="00F72E7E">
            <w:pPr>
              <w:tabs>
                <w:tab w:val="left" w:pos="567"/>
              </w:tabs>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14:anchorId="45EA3AB6" wp14:editId="45DB23B8">
                  <wp:extent cx="2295845" cy="3232874"/>
                  <wp:effectExtent l="0" t="0" r="952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01 Paduraksa.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95845" cy="3232874"/>
                          </a:xfrm>
                          <a:prstGeom prst="rect">
                            <a:avLst/>
                          </a:prstGeom>
                        </pic:spPr>
                      </pic:pic>
                    </a:graphicData>
                  </a:graphic>
                </wp:inline>
              </w:drawing>
            </w:r>
          </w:p>
        </w:tc>
      </w:tr>
      <w:tr w:rsidR="00D25921" w:rsidTr="00F72E7E">
        <w:tc>
          <w:tcPr>
            <w:tcW w:w="4077" w:type="dxa"/>
          </w:tcPr>
          <w:p w:rsidR="00D25921" w:rsidRDefault="00D25921" w:rsidP="00F72E7E">
            <w:pPr>
              <w:tabs>
                <w:tab w:val="left" w:pos="567"/>
              </w:tabs>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14:anchorId="02F62E40" wp14:editId="39591003">
                  <wp:extent cx="2349000" cy="31319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01 Paduraksa.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49000" cy="3131999"/>
                          </a:xfrm>
                          <a:prstGeom prst="rect">
                            <a:avLst/>
                          </a:prstGeom>
                        </pic:spPr>
                      </pic:pic>
                    </a:graphicData>
                  </a:graphic>
                </wp:inline>
              </w:drawing>
            </w:r>
          </w:p>
        </w:tc>
        <w:tc>
          <w:tcPr>
            <w:tcW w:w="4077" w:type="dxa"/>
          </w:tcPr>
          <w:p w:rsidR="00D25921" w:rsidRDefault="00D25921" w:rsidP="00F72E7E">
            <w:pPr>
              <w:tabs>
                <w:tab w:val="left" w:pos="567"/>
              </w:tabs>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14:anchorId="28C816DD" wp14:editId="1F21E99D">
                  <wp:extent cx="2298398" cy="3225823"/>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01 Paduraksa.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98398" cy="3225823"/>
                          </a:xfrm>
                          <a:prstGeom prst="rect">
                            <a:avLst/>
                          </a:prstGeom>
                        </pic:spPr>
                      </pic:pic>
                    </a:graphicData>
                  </a:graphic>
                </wp:inline>
              </w:drawing>
            </w:r>
          </w:p>
        </w:tc>
      </w:tr>
      <w:tr w:rsidR="00D25921" w:rsidTr="00F72E7E">
        <w:tc>
          <w:tcPr>
            <w:tcW w:w="4077" w:type="dxa"/>
          </w:tcPr>
          <w:p w:rsidR="00D25921" w:rsidRDefault="00D25921" w:rsidP="00F72E7E">
            <w:pPr>
              <w:tabs>
                <w:tab w:val="left" w:pos="567"/>
              </w:tabs>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val="en-US"/>
              </w:rPr>
              <w:lastRenderedPageBreak/>
              <w:drawing>
                <wp:inline distT="0" distB="0" distL="0" distR="0" wp14:anchorId="730BF0E4" wp14:editId="2C255842">
                  <wp:extent cx="2311000" cy="3229344"/>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01 Paduraksa.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11000" cy="3229344"/>
                          </a:xfrm>
                          <a:prstGeom prst="rect">
                            <a:avLst/>
                          </a:prstGeom>
                        </pic:spPr>
                      </pic:pic>
                    </a:graphicData>
                  </a:graphic>
                </wp:inline>
              </w:drawing>
            </w:r>
          </w:p>
        </w:tc>
        <w:tc>
          <w:tcPr>
            <w:tcW w:w="4077" w:type="dxa"/>
          </w:tcPr>
          <w:p w:rsidR="00D25921" w:rsidRDefault="00D25921" w:rsidP="00F72E7E">
            <w:pPr>
              <w:tabs>
                <w:tab w:val="left" w:pos="567"/>
              </w:tabs>
              <w:spacing w:line="360" w:lineRule="auto"/>
              <w:jc w:val="center"/>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14:anchorId="2FB7B85D" wp14:editId="3628A034">
                  <wp:extent cx="2310999" cy="3232874"/>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01 Paduraksa.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10999" cy="3232874"/>
                          </a:xfrm>
                          <a:prstGeom prst="rect">
                            <a:avLst/>
                          </a:prstGeom>
                        </pic:spPr>
                      </pic:pic>
                    </a:graphicData>
                  </a:graphic>
                </wp:inline>
              </w:drawing>
            </w:r>
          </w:p>
        </w:tc>
      </w:tr>
    </w:tbl>
    <w:p w:rsidR="00D25921" w:rsidRPr="003E69F3" w:rsidRDefault="00D25921" w:rsidP="00D25921">
      <w:pPr>
        <w:tabs>
          <w:tab w:val="left" w:pos="567"/>
        </w:tabs>
        <w:spacing w:after="0" w:line="360" w:lineRule="auto"/>
        <w:rPr>
          <w:rFonts w:ascii="Times New Roman" w:eastAsiaTheme="minorEastAsia" w:hAnsi="Times New Roman" w:cs="Times New Roman"/>
        </w:rPr>
      </w:pPr>
    </w:p>
    <w:p w:rsidR="00D25921" w:rsidRDefault="00D25921" w:rsidP="00D25921">
      <w:pPr>
        <w:tabs>
          <w:tab w:val="left" w:pos="567"/>
        </w:tabs>
        <w:spacing w:after="0" w:line="360" w:lineRule="auto"/>
        <w:rPr>
          <w:rFonts w:ascii="Times New Roman" w:eastAsiaTheme="minorEastAsia" w:hAnsi="Times New Roman" w:cs="Times New Roman"/>
        </w:rPr>
      </w:pPr>
    </w:p>
    <w:p w:rsidR="00D25921" w:rsidRDefault="00D25921" w:rsidP="00D25921">
      <w:pPr>
        <w:rPr>
          <w:rFonts w:ascii="Times New Roman" w:eastAsiaTheme="minorEastAsia" w:hAnsi="Times New Roman" w:cs="Times New Roman"/>
        </w:rPr>
      </w:pPr>
      <w:r>
        <w:rPr>
          <w:rFonts w:ascii="Times New Roman" w:eastAsiaTheme="minorEastAsia" w:hAnsi="Times New Roman" w:cs="Times New Roman"/>
        </w:rPr>
        <w:br w:type="page"/>
      </w:r>
    </w:p>
    <w:p w:rsidR="00D25921" w:rsidRDefault="00D25921" w:rsidP="00D25921">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b/>
        </w:rPr>
        <w:lastRenderedPageBreak/>
        <w:t>Lampiran 3</w:t>
      </w:r>
      <w:r w:rsidR="00EF086D">
        <w:rPr>
          <w:rFonts w:ascii="Times New Roman" w:eastAsiaTheme="minorEastAsia" w:hAnsi="Times New Roman" w:cs="Times New Roman"/>
          <w:b/>
          <w:lang w:val="en-US"/>
        </w:rPr>
        <w:t>3</w:t>
      </w:r>
      <w:r>
        <w:rPr>
          <w:rFonts w:ascii="Times New Roman" w:eastAsiaTheme="minorEastAsia" w:hAnsi="Times New Roman" w:cs="Times New Roman"/>
          <w:b/>
        </w:rPr>
        <w:t xml:space="preserve">. </w:t>
      </w:r>
      <w:r>
        <w:rPr>
          <w:rFonts w:ascii="Times New Roman" w:eastAsiaTheme="minorEastAsia" w:hAnsi="Times New Roman" w:cs="Times New Roman"/>
        </w:rPr>
        <w:t>Surat Permohonan Izin Melaksanakan Uji Coba Penelitian</w:t>
      </w:r>
    </w:p>
    <w:p w:rsidR="00D25921" w:rsidRDefault="00D25921" w:rsidP="00D25921">
      <w:pPr>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14:anchorId="4F96AB41" wp14:editId="6234B793">
            <wp:extent cx="5039833" cy="7081284"/>
            <wp:effectExtent l="0" t="0" r="889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izinan Uji COba.jpeg"/>
                    <pic:cNvPicPr/>
                  </pic:nvPicPr>
                  <pic:blipFill rotWithShape="1">
                    <a:blip r:embed="rId62">
                      <a:extLst>
                        <a:ext uri="{28A0092B-C50C-407E-A947-70E740481C1C}">
                          <a14:useLocalDpi xmlns:a14="http://schemas.microsoft.com/office/drawing/2010/main" val="0"/>
                        </a:ext>
                      </a:extLst>
                    </a:blip>
                    <a:srcRect t="3975" b="7772"/>
                    <a:stretch/>
                  </pic:blipFill>
                  <pic:spPr bwMode="auto">
                    <a:xfrm>
                      <a:off x="0" y="0"/>
                      <a:ext cx="5040630" cy="708240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rPr>
        <w:br w:type="page"/>
      </w:r>
    </w:p>
    <w:p w:rsidR="00D25921" w:rsidRDefault="00D25921" w:rsidP="00D25921">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b/>
        </w:rPr>
        <w:lastRenderedPageBreak/>
        <w:t>Lampiran 3</w:t>
      </w:r>
      <w:r w:rsidR="00EF086D">
        <w:rPr>
          <w:rFonts w:ascii="Times New Roman" w:eastAsiaTheme="minorEastAsia" w:hAnsi="Times New Roman" w:cs="Times New Roman"/>
          <w:b/>
          <w:lang w:val="en-US"/>
        </w:rPr>
        <w:t>4</w:t>
      </w:r>
      <w:r>
        <w:rPr>
          <w:rFonts w:ascii="Times New Roman" w:eastAsiaTheme="minorEastAsia" w:hAnsi="Times New Roman" w:cs="Times New Roman"/>
          <w:b/>
        </w:rPr>
        <w:t xml:space="preserve"> </w:t>
      </w:r>
      <w:r>
        <w:rPr>
          <w:rFonts w:ascii="Times New Roman" w:eastAsiaTheme="minorEastAsia" w:hAnsi="Times New Roman" w:cs="Times New Roman"/>
        </w:rPr>
        <w:t>Surat Permohonan Izin Melaksanakan Penelitian</w:t>
      </w:r>
    </w:p>
    <w:p w:rsidR="00D25921" w:rsidRDefault="00D25921" w:rsidP="00D25921">
      <w:pPr>
        <w:rPr>
          <w:rFonts w:ascii="Times New Roman" w:eastAsiaTheme="minorEastAsia" w:hAnsi="Times New Roman" w:cs="Times New Roman"/>
          <w:noProof/>
        </w:rPr>
      </w:pPr>
      <w:r>
        <w:rPr>
          <w:rFonts w:ascii="Times New Roman" w:eastAsiaTheme="minorEastAsia" w:hAnsi="Times New Roman" w:cs="Times New Roman"/>
          <w:noProof/>
          <w:lang w:val="en-US"/>
        </w:rPr>
        <w:drawing>
          <wp:inline distT="0" distB="0" distL="0" distR="0" wp14:anchorId="1B736FE0" wp14:editId="3697A650">
            <wp:extent cx="4800000" cy="7200000"/>
            <wp:effectExtent l="0" t="0" r="63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elitian 1-1.jpg"/>
                    <pic:cNvPicPr/>
                  </pic:nvPicPr>
                  <pic:blipFill rotWithShape="1">
                    <a:blip r:embed="rId63" cstate="print">
                      <a:extLst>
                        <a:ext uri="{28A0092B-C50C-407E-A947-70E740481C1C}">
                          <a14:useLocalDpi xmlns:a14="http://schemas.microsoft.com/office/drawing/2010/main" val="0"/>
                        </a:ext>
                      </a:extLst>
                    </a:blip>
                    <a:srcRect l="3714" t="5764" r="1428" b="7846"/>
                    <a:stretch/>
                  </pic:blipFill>
                  <pic:spPr bwMode="auto">
                    <a:xfrm>
                      <a:off x="0" y="0"/>
                      <a:ext cx="4800000" cy="7200000"/>
                    </a:xfrm>
                    <a:prstGeom prst="rect">
                      <a:avLst/>
                    </a:prstGeom>
                    <a:ln>
                      <a:noFill/>
                    </a:ln>
                    <a:extLst>
                      <a:ext uri="{53640926-AAD7-44D8-BBD7-CCE9431645EC}">
                        <a14:shadowObscured xmlns:a14="http://schemas.microsoft.com/office/drawing/2010/main"/>
                      </a:ext>
                    </a:extLst>
                  </pic:spPr>
                </pic:pic>
              </a:graphicData>
            </a:graphic>
          </wp:inline>
        </w:drawing>
      </w:r>
    </w:p>
    <w:p w:rsidR="00D25921" w:rsidRDefault="00D25921" w:rsidP="00D25921">
      <w:pPr>
        <w:rPr>
          <w:rFonts w:ascii="Times New Roman" w:eastAsiaTheme="minorEastAsia" w:hAnsi="Times New Roman" w:cs="Times New Roman"/>
        </w:rPr>
      </w:pPr>
      <w:r>
        <w:rPr>
          <w:rFonts w:ascii="Times New Roman" w:eastAsiaTheme="minorEastAsia" w:hAnsi="Times New Roman" w:cs="Times New Roman"/>
          <w:noProof/>
          <w:lang w:val="en-US"/>
        </w:rPr>
        <w:lastRenderedPageBreak/>
        <w:drawing>
          <wp:inline distT="0" distB="0" distL="0" distR="0" wp14:anchorId="72D41EE8" wp14:editId="4EB28DEF">
            <wp:extent cx="4800000" cy="7200000"/>
            <wp:effectExtent l="0" t="0" r="63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elitian 2-1.jpg"/>
                    <pic:cNvPicPr/>
                  </pic:nvPicPr>
                  <pic:blipFill rotWithShape="1">
                    <a:blip r:embed="rId64" cstate="print">
                      <a:extLst>
                        <a:ext uri="{28A0092B-C50C-407E-A947-70E740481C1C}">
                          <a14:useLocalDpi xmlns:a14="http://schemas.microsoft.com/office/drawing/2010/main" val="0"/>
                        </a:ext>
                      </a:extLst>
                    </a:blip>
                    <a:srcRect l="3715" t="6024" r="4785" b="10647"/>
                    <a:stretch/>
                  </pic:blipFill>
                  <pic:spPr bwMode="auto">
                    <a:xfrm>
                      <a:off x="0" y="0"/>
                      <a:ext cx="4800000" cy="7200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rPr>
        <w:br w:type="page"/>
      </w:r>
    </w:p>
    <w:p w:rsidR="00D25921" w:rsidRDefault="00D25921" w:rsidP="00D25921">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b/>
        </w:rPr>
        <w:lastRenderedPageBreak/>
        <w:t>Lampiran 3</w:t>
      </w:r>
      <w:r w:rsidR="00EF086D">
        <w:rPr>
          <w:rFonts w:ascii="Times New Roman" w:eastAsiaTheme="minorEastAsia" w:hAnsi="Times New Roman" w:cs="Times New Roman"/>
          <w:b/>
          <w:lang w:val="en-US"/>
        </w:rPr>
        <w:t>5</w:t>
      </w:r>
      <w:r>
        <w:rPr>
          <w:rFonts w:ascii="Times New Roman" w:eastAsiaTheme="minorEastAsia" w:hAnsi="Times New Roman" w:cs="Times New Roman"/>
          <w:b/>
        </w:rPr>
        <w:t xml:space="preserve">. </w:t>
      </w:r>
      <w:r>
        <w:rPr>
          <w:rFonts w:ascii="Times New Roman" w:eastAsiaTheme="minorEastAsia" w:hAnsi="Times New Roman" w:cs="Times New Roman"/>
        </w:rPr>
        <w:t>Dokumentasi Hasil Evaluasi Peserta Didik</w:t>
      </w:r>
    </w:p>
    <w:tbl>
      <w:tblPr>
        <w:tblStyle w:val="TableGrid"/>
        <w:tblW w:w="0" w:type="auto"/>
        <w:tblLook w:val="04A0" w:firstRow="1" w:lastRow="0" w:firstColumn="1" w:lastColumn="0" w:noHBand="0" w:noVBand="1"/>
      </w:tblPr>
      <w:tblGrid>
        <w:gridCol w:w="4077"/>
        <w:gridCol w:w="4077"/>
      </w:tblGrid>
      <w:tr w:rsidR="00D25921" w:rsidTr="00F72E7E">
        <w:tc>
          <w:tcPr>
            <w:tcW w:w="4077" w:type="dxa"/>
          </w:tcPr>
          <w:p w:rsidR="00D25921" w:rsidRDefault="00D25921" w:rsidP="00F72E7E">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noProof/>
                <w:lang w:val="en-US"/>
              </w:rPr>
              <w:drawing>
                <wp:inline distT="0" distB="0" distL="0" distR="0" wp14:anchorId="4EB10636" wp14:editId="78481AA8">
                  <wp:extent cx="1309301" cy="1800000"/>
                  <wp:effectExtent l="0" t="0" r="571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 Terendah 1.jpg"/>
                          <pic:cNvPicPr/>
                        </pic:nvPicPr>
                        <pic:blipFill>
                          <a:blip r:embed="rId65" cstate="print">
                            <a:extLst>
                              <a:ext uri="{28A0092B-C50C-407E-A947-70E740481C1C}">
                                <a14:useLocalDpi xmlns:a14="http://schemas.microsoft.com/office/drawing/2010/main" val="0"/>
                              </a:ext>
                            </a:extLst>
                          </a:blip>
                          <a:stretch>
                            <a:fillRect/>
                          </a:stretch>
                        </pic:blipFill>
                        <pic:spPr>
                          <a:xfrm rot="10800000">
                            <a:off x="0" y="0"/>
                            <a:ext cx="1309301" cy="1800000"/>
                          </a:xfrm>
                          <a:prstGeom prst="rect">
                            <a:avLst/>
                          </a:prstGeom>
                        </pic:spPr>
                      </pic:pic>
                    </a:graphicData>
                  </a:graphic>
                </wp:inline>
              </w:drawing>
            </w:r>
            <w:r>
              <w:rPr>
                <w:rFonts w:ascii="Times New Roman" w:eastAsiaTheme="minorEastAsia" w:hAnsi="Times New Roman" w:cs="Times New Roman"/>
                <w:noProof/>
                <w:lang w:val="en-US"/>
              </w:rPr>
              <w:drawing>
                <wp:inline distT="0" distB="0" distL="0" distR="0" wp14:anchorId="0133A575" wp14:editId="355F27BC">
                  <wp:extent cx="1309301" cy="1800000"/>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 Terendah.jpg"/>
                          <pic:cNvPicPr/>
                        </pic:nvPicPr>
                        <pic:blipFill>
                          <a:blip r:embed="rId66" cstate="print">
                            <a:extLst>
                              <a:ext uri="{28A0092B-C50C-407E-A947-70E740481C1C}">
                                <a14:useLocalDpi xmlns:a14="http://schemas.microsoft.com/office/drawing/2010/main" val="0"/>
                              </a:ext>
                            </a:extLst>
                          </a:blip>
                          <a:stretch>
                            <a:fillRect/>
                          </a:stretch>
                        </pic:blipFill>
                        <pic:spPr>
                          <a:xfrm rot="10800000">
                            <a:off x="0" y="0"/>
                            <a:ext cx="1309301" cy="1800000"/>
                          </a:xfrm>
                          <a:prstGeom prst="rect">
                            <a:avLst/>
                          </a:prstGeom>
                        </pic:spPr>
                      </pic:pic>
                    </a:graphicData>
                  </a:graphic>
                </wp:inline>
              </w:drawing>
            </w:r>
          </w:p>
          <w:p w:rsidR="00E93F9A" w:rsidRPr="00E93F9A" w:rsidRDefault="00E93F9A" w:rsidP="00F72E7E">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lang w:val="en-US"/>
              </w:rPr>
              <w:t>Skor Terendah Kebiasan Membaca</w:t>
            </w:r>
          </w:p>
        </w:tc>
        <w:tc>
          <w:tcPr>
            <w:tcW w:w="4077" w:type="dxa"/>
          </w:tcPr>
          <w:p w:rsidR="00D25921" w:rsidRDefault="00D25921" w:rsidP="00F72E7E">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noProof/>
                <w:lang w:val="en-US"/>
              </w:rPr>
              <w:drawing>
                <wp:inline distT="0" distB="0" distL="0" distR="0" wp14:anchorId="1E8433E9" wp14:editId="50C8441A">
                  <wp:extent cx="1309301" cy="1800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 Tertinggi 1.jpg"/>
                          <pic:cNvPicPr/>
                        </pic:nvPicPr>
                        <pic:blipFill>
                          <a:blip r:embed="rId67" cstate="print">
                            <a:extLst>
                              <a:ext uri="{28A0092B-C50C-407E-A947-70E740481C1C}">
                                <a14:useLocalDpi xmlns:a14="http://schemas.microsoft.com/office/drawing/2010/main" val="0"/>
                              </a:ext>
                            </a:extLst>
                          </a:blip>
                          <a:stretch>
                            <a:fillRect/>
                          </a:stretch>
                        </pic:blipFill>
                        <pic:spPr>
                          <a:xfrm rot="10800000">
                            <a:off x="0" y="0"/>
                            <a:ext cx="1309301" cy="1800000"/>
                          </a:xfrm>
                          <a:prstGeom prst="rect">
                            <a:avLst/>
                          </a:prstGeom>
                        </pic:spPr>
                      </pic:pic>
                    </a:graphicData>
                  </a:graphic>
                </wp:inline>
              </w:drawing>
            </w:r>
            <w:r>
              <w:rPr>
                <w:rFonts w:ascii="Times New Roman" w:eastAsiaTheme="minorEastAsia" w:hAnsi="Times New Roman" w:cs="Times New Roman"/>
                <w:noProof/>
                <w:lang w:val="en-US"/>
              </w:rPr>
              <w:drawing>
                <wp:inline distT="0" distB="0" distL="0" distR="0" wp14:anchorId="40BA2E63" wp14:editId="41926F18">
                  <wp:extent cx="1309301" cy="180000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 Tertinggi 2.jpg"/>
                          <pic:cNvPicPr/>
                        </pic:nvPicPr>
                        <pic:blipFill>
                          <a:blip r:embed="rId68" cstate="print">
                            <a:extLst>
                              <a:ext uri="{28A0092B-C50C-407E-A947-70E740481C1C}">
                                <a14:useLocalDpi xmlns:a14="http://schemas.microsoft.com/office/drawing/2010/main" val="0"/>
                              </a:ext>
                            </a:extLst>
                          </a:blip>
                          <a:stretch>
                            <a:fillRect/>
                          </a:stretch>
                        </pic:blipFill>
                        <pic:spPr>
                          <a:xfrm rot="10800000">
                            <a:off x="0" y="0"/>
                            <a:ext cx="1309301" cy="1800000"/>
                          </a:xfrm>
                          <a:prstGeom prst="rect">
                            <a:avLst/>
                          </a:prstGeom>
                        </pic:spPr>
                      </pic:pic>
                    </a:graphicData>
                  </a:graphic>
                </wp:inline>
              </w:drawing>
            </w:r>
          </w:p>
          <w:p w:rsidR="00E93F9A" w:rsidRPr="00E93F9A" w:rsidRDefault="00E93F9A" w:rsidP="00E93F9A">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lang w:val="en-US"/>
              </w:rPr>
              <w:t>Skor Tertinggi Kebiasan Membaca</w:t>
            </w:r>
          </w:p>
        </w:tc>
      </w:tr>
      <w:tr w:rsidR="00D25921" w:rsidTr="00F72E7E">
        <w:tc>
          <w:tcPr>
            <w:tcW w:w="4077" w:type="dxa"/>
            <w:vAlign w:val="center"/>
          </w:tcPr>
          <w:p w:rsidR="00D25921" w:rsidRDefault="00D25921" w:rsidP="009D43BE">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noProof/>
                <w:lang w:val="en-US"/>
              </w:rPr>
              <w:drawing>
                <wp:inline distT="0" distB="0" distL="0" distR="0" wp14:anchorId="7BF7A3D2" wp14:editId="6654BB2E">
                  <wp:extent cx="1796900" cy="1347675"/>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 Terendah.jpg"/>
                          <pic:cNvPicPr/>
                        </pic:nvPicPr>
                        <pic:blipFill rotWithShape="1">
                          <a:blip r:embed="rId69" cstate="print">
                            <a:extLst>
                              <a:ext uri="{28A0092B-C50C-407E-A947-70E740481C1C}">
                                <a14:useLocalDpi xmlns:a14="http://schemas.microsoft.com/office/drawing/2010/main" val="0"/>
                              </a:ext>
                            </a:extLst>
                          </a:blip>
                          <a:srcRect t="38940" b="6507"/>
                          <a:stretch/>
                        </pic:blipFill>
                        <pic:spPr bwMode="auto">
                          <a:xfrm rot="10800000">
                            <a:off x="0" y="0"/>
                            <a:ext cx="1799998" cy="1349998"/>
                          </a:xfrm>
                          <a:prstGeom prst="rect">
                            <a:avLst/>
                          </a:prstGeom>
                          <a:ln>
                            <a:noFill/>
                          </a:ln>
                          <a:extLst>
                            <a:ext uri="{53640926-AAD7-44D8-BBD7-CCE9431645EC}">
                              <a14:shadowObscured xmlns:a14="http://schemas.microsoft.com/office/drawing/2010/main"/>
                            </a:ext>
                          </a:extLst>
                        </pic:spPr>
                      </pic:pic>
                    </a:graphicData>
                  </a:graphic>
                </wp:inline>
              </w:drawing>
            </w:r>
          </w:p>
          <w:p w:rsidR="00E93F9A" w:rsidRPr="00E93F9A" w:rsidRDefault="00E93F9A" w:rsidP="009D43BE">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lang w:val="en-US"/>
              </w:rPr>
              <w:t>Skor Terendah Penguasaan Tata Bahasa</w:t>
            </w:r>
          </w:p>
        </w:tc>
        <w:tc>
          <w:tcPr>
            <w:tcW w:w="4077" w:type="dxa"/>
            <w:vAlign w:val="center"/>
          </w:tcPr>
          <w:p w:rsidR="00D25921" w:rsidRDefault="00E93F9A" w:rsidP="00E93F9A">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noProof/>
                <w:lang w:val="en-US"/>
              </w:rPr>
              <w:drawing>
                <wp:inline distT="0" distB="0" distL="0" distR="0">
                  <wp:extent cx="1796900" cy="1347675"/>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 Tertinggi.jpg"/>
                          <pic:cNvPicPr/>
                        </pic:nvPicPr>
                        <pic:blipFill rotWithShape="1">
                          <a:blip r:embed="rId70" cstate="print">
                            <a:extLst>
                              <a:ext uri="{28A0092B-C50C-407E-A947-70E740481C1C}">
                                <a14:useLocalDpi xmlns:a14="http://schemas.microsoft.com/office/drawing/2010/main" val="0"/>
                              </a:ext>
                            </a:extLst>
                          </a:blip>
                          <a:srcRect t="42003" b="3443"/>
                          <a:stretch/>
                        </pic:blipFill>
                        <pic:spPr bwMode="auto">
                          <a:xfrm rot="10800000">
                            <a:off x="0" y="0"/>
                            <a:ext cx="1799998" cy="1349998"/>
                          </a:xfrm>
                          <a:prstGeom prst="rect">
                            <a:avLst/>
                          </a:prstGeom>
                          <a:ln>
                            <a:noFill/>
                          </a:ln>
                          <a:extLst>
                            <a:ext uri="{53640926-AAD7-44D8-BBD7-CCE9431645EC}">
                              <a14:shadowObscured xmlns:a14="http://schemas.microsoft.com/office/drawing/2010/main"/>
                            </a:ext>
                          </a:extLst>
                        </pic:spPr>
                      </pic:pic>
                    </a:graphicData>
                  </a:graphic>
                </wp:inline>
              </w:drawing>
            </w:r>
          </w:p>
          <w:p w:rsidR="00E93F9A" w:rsidRPr="00E93F9A" w:rsidRDefault="00E93F9A" w:rsidP="00E93F9A">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lang w:val="en-US"/>
              </w:rPr>
              <w:t>Skor Tertinggi Penguasaan Tata Bahasa</w:t>
            </w:r>
          </w:p>
        </w:tc>
      </w:tr>
      <w:tr w:rsidR="00D25921" w:rsidTr="00F72E7E">
        <w:tc>
          <w:tcPr>
            <w:tcW w:w="4077" w:type="dxa"/>
            <w:vAlign w:val="center"/>
          </w:tcPr>
          <w:p w:rsidR="00D25921" w:rsidRDefault="00D25921" w:rsidP="00F72E7E">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noProof/>
                <w:lang w:val="en-US"/>
              </w:rPr>
              <w:drawing>
                <wp:inline distT="0" distB="0" distL="0" distR="0" wp14:anchorId="4A22D455" wp14:editId="3538916E">
                  <wp:extent cx="2147776" cy="1081738"/>
                  <wp:effectExtent l="0" t="0" r="508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ya Ulil.jpg"/>
                          <pic:cNvPicPr/>
                        </pic:nvPicPr>
                        <pic:blipFill rotWithShape="1">
                          <a:blip r:embed="rId71" cstate="print">
                            <a:extLst>
                              <a:ext uri="{28A0092B-C50C-407E-A947-70E740481C1C}">
                                <a14:useLocalDpi xmlns:a14="http://schemas.microsoft.com/office/drawing/2010/main" val="0"/>
                              </a:ext>
                            </a:extLst>
                          </a:blip>
                          <a:srcRect l="1235" t="6862" r="-1235" b="56502"/>
                          <a:stretch/>
                        </pic:blipFill>
                        <pic:spPr bwMode="auto">
                          <a:xfrm rot="10800000">
                            <a:off x="0" y="0"/>
                            <a:ext cx="2160001" cy="1087895"/>
                          </a:xfrm>
                          <a:prstGeom prst="rect">
                            <a:avLst/>
                          </a:prstGeom>
                          <a:ln>
                            <a:noFill/>
                          </a:ln>
                          <a:extLst>
                            <a:ext uri="{53640926-AAD7-44D8-BBD7-CCE9431645EC}">
                              <a14:shadowObscured xmlns:a14="http://schemas.microsoft.com/office/drawing/2010/main"/>
                            </a:ext>
                          </a:extLst>
                        </pic:spPr>
                      </pic:pic>
                    </a:graphicData>
                  </a:graphic>
                </wp:inline>
              </w:drawing>
            </w:r>
          </w:p>
          <w:p w:rsidR="00E93F9A" w:rsidRPr="00E93F9A" w:rsidRDefault="00E93F9A" w:rsidP="00F72E7E">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lang w:val="en-US"/>
              </w:rPr>
              <w:t>Skor Terendah Keterampilan Menulis Deskripsi</w:t>
            </w:r>
          </w:p>
        </w:tc>
        <w:tc>
          <w:tcPr>
            <w:tcW w:w="4077" w:type="dxa"/>
            <w:vAlign w:val="center"/>
          </w:tcPr>
          <w:p w:rsidR="00D25921" w:rsidRDefault="00D25921" w:rsidP="00F72E7E">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noProof/>
                <w:lang w:val="en-US"/>
              </w:rPr>
              <w:drawing>
                <wp:inline distT="0" distB="0" distL="0" distR="0" wp14:anchorId="562FE68D" wp14:editId="06AC94E7">
                  <wp:extent cx="2157984" cy="9729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 tertinggi 2.jpg"/>
                          <pic:cNvPicPr/>
                        </pic:nvPicPr>
                        <pic:blipFill rotWithShape="1">
                          <a:blip r:embed="rId72" cstate="print">
                            <a:extLst>
                              <a:ext uri="{28A0092B-C50C-407E-A947-70E740481C1C}">
                                <a14:useLocalDpi xmlns:a14="http://schemas.microsoft.com/office/drawing/2010/main" val="0"/>
                              </a:ext>
                            </a:extLst>
                          </a:blip>
                          <a:srcRect t="11217" b="55990"/>
                          <a:stretch/>
                        </pic:blipFill>
                        <pic:spPr bwMode="auto">
                          <a:xfrm rot="10800000">
                            <a:off x="0" y="0"/>
                            <a:ext cx="2160000" cy="973831"/>
                          </a:xfrm>
                          <a:prstGeom prst="rect">
                            <a:avLst/>
                          </a:prstGeom>
                          <a:ln>
                            <a:noFill/>
                          </a:ln>
                          <a:extLst>
                            <a:ext uri="{53640926-AAD7-44D8-BBD7-CCE9431645EC}">
                              <a14:shadowObscured xmlns:a14="http://schemas.microsoft.com/office/drawing/2010/main"/>
                            </a:ext>
                          </a:extLst>
                        </pic:spPr>
                      </pic:pic>
                    </a:graphicData>
                  </a:graphic>
                </wp:inline>
              </w:drawing>
            </w:r>
          </w:p>
          <w:p w:rsidR="00E93F9A" w:rsidRPr="00E93F9A" w:rsidRDefault="00E93F9A" w:rsidP="00E93F9A">
            <w:pPr>
              <w:tabs>
                <w:tab w:val="left" w:pos="567"/>
              </w:tabs>
              <w:spacing w:line="360" w:lineRule="auto"/>
              <w:jc w:val="center"/>
              <w:rPr>
                <w:rFonts w:ascii="Times New Roman" w:eastAsiaTheme="minorEastAsia" w:hAnsi="Times New Roman" w:cs="Times New Roman"/>
                <w:lang w:val="en-US"/>
              </w:rPr>
            </w:pPr>
            <w:r>
              <w:rPr>
                <w:rFonts w:ascii="Times New Roman" w:eastAsiaTheme="minorEastAsia" w:hAnsi="Times New Roman" w:cs="Times New Roman"/>
                <w:lang w:val="en-US"/>
              </w:rPr>
              <w:t>Skor Tinggi Keterampilan Menulis Deskripsi</w:t>
            </w:r>
          </w:p>
        </w:tc>
      </w:tr>
    </w:tbl>
    <w:p w:rsidR="00D25921" w:rsidRPr="003E69F3" w:rsidRDefault="00D25921" w:rsidP="00D25921">
      <w:pPr>
        <w:tabs>
          <w:tab w:val="left" w:pos="567"/>
        </w:tabs>
        <w:spacing w:after="0" w:line="360" w:lineRule="auto"/>
        <w:rPr>
          <w:rFonts w:ascii="Times New Roman" w:eastAsiaTheme="minorEastAsia" w:hAnsi="Times New Roman" w:cs="Times New Roman"/>
        </w:rPr>
      </w:pPr>
    </w:p>
    <w:p w:rsidR="00D25921" w:rsidRDefault="00D25921" w:rsidP="00D25921">
      <w:pPr>
        <w:tabs>
          <w:tab w:val="left" w:pos="567"/>
        </w:tabs>
        <w:spacing w:after="0" w:line="360" w:lineRule="auto"/>
        <w:rPr>
          <w:rFonts w:ascii="Times New Roman" w:eastAsiaTheme="minorEastAsia" w:hAnsi="Times New Roman" w:cs="Times New Roman"/>
        </w:rPr>
      </w:pPr>
    </w:p>
    <w:p w:rsidR="00E93F9A" w:rsidRDefault="00E93F9A" w:rsidP="00D25921">
      <w:pPr>
        <w:tabs>
          <w:tab w:val="left" w:pos="567"/>
        </w:tabs>
        <w:spacing w:after="0" w:line="360" w:lineRule="auto"/>
        <w:rPr>
          <w:rFonts w:ascii="Times New Roman" w:eastAsiaTheme="minorEastAsia" w:hAnsi="Times New Roman" w:cs="Times New Roman"/>
          <w:b/>
        </w:rPr>
      </w:pPr>
    </w:p>
    <w:p w:rsidR="00D25921" w:rsidRDefault="00D25921" w:rsidP="00D25921">
      <w:pPr>
        <w:tabs>
          <w:tab w:val="left" w:pos="567"/>
        </w:tabs>
        <w:spacing w:after="0" w:line="360" w:lineRule="auto"/>
        <w:rPr>
          <w:rFonts w:ascii="Times New Roman" w:eastAsiaTheme="minorEastAsia" w:hAnsi="Times New Roman" w:cs="Times New Roman"/>
        </w:rPr>
      </w:pPr>
      <w:r>
        <w:rPr>
          <w:rFonts w:ascii="Times New Roman" w:eastAsiaTheme="minorEastAsia" w:hAnsi="Times New Roman" w:cs="Times New Roman"/>
          <w:b/>
        </w:rPr>
        <w:lastRenderedPageBreak/>
        <w:t>Lampiran 3</w:t>
      </w:r>
      <w:r w:rsidR="00EF086D">
        <w:rPr>
          <w:rFonts w:ascii="Times New Roman" w:eastAsiaTheme="minorEastAsia" w:hAnsi="Times New Roman" w:cs="Times New Roman"/>
          <w:b/>
          <w:lang w:val="en-US"/>
        </w:rPr>
        <w:t>6</w:t>
      </w:r>
      <w:r>
        <w:rPr>
          <w:rFonts w:ascii="Times New Roman" w:eastAsiaTheme="minorEastAsia" w:hAnsi="Times New Roman" w:cs="Times New Roman"/>
          <w:b/>
        </w:rPr>
        <w:t xml:space="preserve">. </w:t>
      </w:r>
      <w:r>
        <w:rPr>
          <w:rFonts w:ascii="Times New Roman" w:eastAsiaTheme="minorEastAsia" w:hAnsi="Times New Roman" w:cs="Times New Roman"/>
        </w:rPr>
        <w:t>Dokumentasi Penelitian</w:t>
      </w:r>
    </w:p>
    <w:tbl>
      <w:tblPr>
        <w:tblStyle w:val="TableGrid"/>
        <w:tblW w:w="0" w:type="auto"/>
        <w:tblLook w:val="04A0" w:firstRow="1" w:lastRow="0" w:firstColumn="1" w:lastColumn="0" w:noHBand="0" w:noVBand="1"/>
      </w:tblPr>
      <w:tblGrid>
        <w:gridCol w:w="4077"/>
        <w:gridCol w:w="4077"/>
      </w:tblGrid>
      <w:tr w:rsidR="00D25921" w:rsidTr="00F72E7E">
        <w:tc>
          <w:tcPr>
            <w:tcW w:w="4077" w:type="dxa"/>
            <w:vAlign w:val="center"/>
          </w:tcPr>
          <w:p w:rsidR="00D25921" w:rsidRDefault="00D25921" w:rsidP="00F72E7E">
            <w:pPr>
              <w:pStyle w:val="NoSpacing"/>
              <w:spacing w:line="360" w:lineRule="auto"/>
              <w:jc w:val="center"/>
            </w:pPr>
            <w:r>
              <w:rPr>
                <w:noProof/>
              </w:rPr>
              <w:drawing>
                <wp:inline distT="0" distB="0" distL="0" distR="0" wp14:anchorId="463C8E7B" wp14:editId="1C32EA37">
                  <wp:extent cx="2160000" cy="1214966"/>
                  <wp:effectExtent l="0" t="0" r="0"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2708290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60000" cy="1214966"/>
                          </a:xfrm>
                          <a:prstGeom prst="rect">
                            <a:avLst/>
                          </a:prstGeom>
                        </pic:spPr>
                      </pic:pic>
                    </a:graphicData>
                  </a:graphic>
                </wp:inline>
              </w:drawing>
            </w:r>
          </w:p>
          <w:p w:rsidR="00D25921" w:rsidRDefault="00D25921" w:rsidP="00F72E7E">
            <w:pPr>
              <w:pStyle w:val="NoSpacing"/>
              <w:spacing w:line="360" w:lineRule="auto"/>
              <w:jc w:val="center"/>
            </w:pPr>
            <w:r>
              <w:t>Pelaksanaan Uji Coba Instrumen</w:t>
            </w:r>
          </w:p>
          <w:p w:rsidR="00D25921" w:rsidRDefault="00D25921" w:rsidP="00F72E7E">
            <w:pPr>
              <w:pStyle w:val="NoSpacing"/>
              <w:spacing w:line="360" w:lineRule="auto"/>
              <w:jc w:val="center"/>
            </w:pPr>
            <w:r>
              <w:t>di SD N 13 Kebondalem</w:t>
            </w:r>
          </w:p>
        </w:tc>
        <w:tc>
          <w:tcPr>
            <w:tcW w:w="4077" w:type="dxa"/>
            <w:vAlign w:val="center"/>
          </w:tcPr>
          <w:p w:rsidR="00D25921" w:rsidRDefault="00D25921" w:rsidP="00F72E7E">
            <w:pPr>
              <w:pStyle w:val="NoSpacing"/>
              <w:spacing w:line="360" w:lineRule="auto"/>
              <w:jc w:val="center"/>
            </w:pPr>
            <w:r>
              <w:rPr>
                <w:noProof/>
              </w:rPr>
              <w:drawing>
                <wp:inline distT="0" distB="0" distL="0" distR="0" wp14:anchorId="684FF82D" wp14:editId="5EF0B907">
                  <wp:extent cx="2160000" cy="1214966"/>
                  <wp:effectExtent l="0" t="0" r="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108150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60000" cy="1214966"/>
                          </a:xfrm>
                          <a:prstGeom prst="rect">
                            <a:avLst/>
                          </a:prstGeom>
                        </pic:spPr>
                      </pic:pic>
                    </a:graphicData>
                  </a:graphic>
                </wp:inline>
              </w:drawing>
            </w:r>
            <w:r>
              <w:t>Pembagian Instrumen Penelitian</w:t>
            </w:r>
          </w:p>
          <w:p w:rsidR="00D25921" w:rsidRDefault="00D25921" w:rsidP="00F72E7E">
            <w:pPr>
              <w:pStyle w:val="NoSpacing"/>
              <w:spacing w:line="360" w:lineRule="auto"/>
              <w:jc w:val="center"/>
            </w:pPr>
            <w:r>
              <w:t>di SD N 03 Danasari</w:t>
            </w:r>
          </w:p>
        </w:tc>
      </w:tr>
      <w:tr w:rsidR="00D25921" w:rsidTr="00F72E7E">
        <w:tc>
          <w:tcPr>
            <w:tcW w:w="4077" w:type="dxa"/>
            <w:vAlign w:val="center"/>
          </w:tcPr>
          <w:p w:rsidR="00D25921" w:rsidRDefault="00D25921" w:rsidP="00F72E7E">
            <w:pPr>
              <w:pStyle w:val="NoSpacing"/>
              <w:spacing w:line="360" w:lineRule="auto"/>
              <w:jc w:val="center"/>
            </w:pPr>
            <w:r>
              <w:rPr>
                <w:noProof/>
              </w:rPr>
              <w:drawing>
                <wp:inline distT="0" distB="0" distL="0" distR="0" wp14:anchorId="53F723D9" wp14:editId="4B2721A9">
                  <wp:extent cx="2159939" cy="1214966"/>
                  <wp:effectExtent l="0" t="0" r="0" b="444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3010132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59939" cy="1214966"/>
                          </a:xfrm>
                          <a:prstGeom prst="rect">
                            <a:avLst/>
                          </a:prstGeom>
                        </pic:spPr>
                      </pic:pic>
                    </a:graphicData>
                  </a:graphic>
                </wp:inline>
              </w:drawing>
            </w:r>
          </w:p>
          <w:p w:rsidR="00D25921" w:rsidRDefault="00D25921" w:rsidP="00F72E7E">
            <w:pPr>
              <w:pStyle w:val="NoSpacing"/>
              <w:spacing w:line="360" w:lineRule="auto"/>
              <w:jc w:val="center"/>
            </w:pPr>
            <w:r>
              <w:t>Pembagian Instrumen Penelitian</w:t>
            </w:r>
          </w:p>
          <w:p w:rsidR="00D25921" w:rsidRDefault="00D25921" w:rsidP="00F72E7E">
            <w:pPr>
              <w:pStyle w:val="NoSpacing"/>
              <w:spacing w:line="360" w:lineRule="auto"/>
              <w:jc w:val="center"/>
            </w:pPr>
            <w:r>
              <w:t>di SD N 03 Sewaka</w:t>
            </w:r>
          </w:p>
        </w:tc>
        <w:tc>
          <w:tcPr>
            <w:tcW w:w="4077" w:type="dxa"/>
            <w:vAlign w:val="center"/>
          </w:tcPr>
          <w:p w:rsidR="00D25921" w:rsidRDefault="00D25921" w:rsidP="00F72E7E">
            <w:pPr>
              <w:pStyle w:val="NoSpacing"/>
              <w:spacing w:line="360" w:lineRule="auto"/>
              <w:jc w:val="center"/>
            </w:pPr>
            <w:r>
              <w:rPr>
                <w:noProof/>
              </w:rPr>
              <w:drawing>
                <wp:inline distT="0" distB="0" distL="0" distR="0" wp14:anchorId="37432477" wp14:editId="25DABB6E">
                  <wp:extent cx="2160000" cy="1214966"/>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3010200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60000" cy="1214966"/>
                          </a:xfrm>
                          <a:prstGeom prst="rect">
                            <a:avLst/>
                          </a:prstGeom>
                        </pic:spPr>
                      </pic:pic>
                    </a:graphicData>
                  </a:graphic>
                </wp:inline>
              </w:drawing>
            </w:r>
            <w:r>
              <w:t>Pembagian Instrumen Penelitian</w:t>
            </w:r>
          </w:p>
          <w:p w:rsidR="00D25921" w:rsidRDefault="00D25921" w:rsidP="00F72E7E">
            <w:pPr>
              <w:pStyle w:val="NoSpacing"/>
              <w:spacing w:line="360" w:lineRule="auto"/>
              <w:jc w:val="center"/>
            </w:pPr>
            <w:r>
              <w:t>di SD N 04 Sewaka</w:t>
            </w:r>
          </w:p>
        </w:tc>
      </w:tr>
      <w:tr w:rsidR="00D25921" w:rsidTr="00F72E7E">
        <w:tc>
          <w:tcPr>
            <w:tcW w:w="4077" w:type="dxa"/>
            <w:vAlign w:val="center"/>
          </w:tcPr>
          <w:p w:rsidR="00D25921" w:rsidRDefault="00D25921" w:rsidP="00F72E7E">
            <w:pPr>
              <w:pStyle w:val="NoSpacing"/>
              <w:spacing w:line="360" w:lineRule="auto"/>
              <w:jc w:val="center"/>
            </w:pPr>
            <w:r>
              <w:rPr>
                <w:noProof/>
              </w:rPr>
              <w:drawing>
                <wp:inline distT="0" distB="0" distL="0" distR="0" wp14:anchorId="53552867" wp14:editId="04FBCF2A">
                  <wp:extent cx="2159939" cy="1214966"/>
                  <wp:effectExtent l="0" t="0" r="0"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0108091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59939" cy="1214966"/>
                          </a:xfrm>
                          <a:prstGeom prst="rect">
                            <a:avLst/>
                          </a:prstGeom>
                        </pic:spPr>
                      </pic:pic>
                    </a:graphicData>
                  </a:graphic>
                </wp:inline>
              </w:drawing>
            </w:r>
          </w:p>
          <w:p w:rsidR="00D25921" w:rsidRDefault="00D25921" w:rsidP="00F72E7E">
            <w:pPr>
              <w:pStyle w:val="NoSpacing"/>
              <w:spacing w:line="360" w:lineRule="auto"/>
              <w:jc w:val="center"/>
            </w:pPr>
            <w:r>
              <w:t>Pembagian Instrumen Penelitian</w:t>
            </w:r>
          </w:p>
          <w:p w:rsidR="00D25921" w:rsidRDefault="00D25921" w:rsidP="00F72E7E">
            <w:pPr>
              <w:pStyle w:val="NoSpacing"/>
              <w:spacing w:line="360" w:lineRule="auto"/>
              <w:jc w:val="center"/>
            </w:pPr>
            <w:r>
              <w:t>di SD N 14 Pelutan</w:t>
            </w:r>
          </w:p>
        </w:tc>
        <w:tc>
          <w:tcPr>
            <w:tcW w:w="4077" w:type="dxa"/>
            <w:vAlign w:val="center"/>
          </w:tcPr>
          <w:p w:rsidR="00D25921" w:rsidRDefault="00D25921" w:rsidP="00F72E7E">
            <w:pPr>
              <w:pStyle w:val="NoSpacing"/>
              <w:spacing w:line="360" w:lineRule="auto"/>
              <w:jc w:val="center"/>
            </w:pPr>
            <w:r>
              <w:rPr>
                <w:noProof/>
              </w:rPr>
              <w:drawing>
                <wp:inline distT="0" distB="0" distL="0" distR="0" wp14:anchorId="4B472645" wp14:editId="0393FEC2">
                  <wp:extent cx="2160000" cy="1214966"/>
                  <wp:effectExtent l="0" t="0" r="0"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01101019.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60000" cy="1214966"/>
                          </a:xfrm>
                          <a:prstGeom prst="rect">
                            <a:avLst/>
                          </a:prstGeom>
                        </pic:spPr>
                      </pic:pic>
                    </a:graphicData>
                  </a:graphic>
                </wp:inline>
              </w:drawing>
            </w:r>
          </w:p>
          <w:p w:rsidR="00D25921" w:rsidRDefault="00D25921" w:rsidP="00F72E7E">
            <w:pPr>
              <w:pStyle w:val="NoSpacing"/>
              <w:spacing w:line="360" w:lineRule="auto"/>
              <w:jc w:val="center"/>
            </w:pPr>
            <w:r>
              <w:t>Pembagian Instrumen Penelitian</w:t>
            </w:r>
          </w:p>
          <w:p w:rsidR="00D25921" w:rsidRDefault="00D25921" w:rsidP="00F72E7E">
            <w:pPr>
              <w:pStyle w:val="NoSpacing"/>
              <w:spacing w:line="360" w:lineRule="auto"/>
              <w:jc w:val="center"/>
            </w:pPr>
            <w:r>
              <w:t>di SD N 02 Widuri</w:t>
            </w:r>
          </w:p>
        </w:tc>
      </w:tr>
      <w:tr w:rsidR="00D25921" w:rsidTr="00F72E7E">
        <w:tc>
          <w:tcPr>
            <w:tcW w:w="4077" w:type="dxa"/>
            <w:vAlign w:val="center"/>
          </w:tcPr>
          <w:p w:rsidR="00D25921" w:rsidRDefault="00D25921" w:rsidP="00F72E7E">
            <w:pPr>
              <w:pStyle w:val="NoSpacing"/>
              <w:spacing w:line="360" w:lineRule="auto"/>
              <w:jc w:val="center"/>
            </w:pPr>
            <w:r>
              <w:rPr>
                <w:noProof/>
              </w:rPr>
              <w:drawing>
                <wp:inline distT="0" distB="0" distL="0" distR="0" wp14:anchorId="5FA11C36" wp14:editId="42C42540">
                  <wp:extent cx="2160000" cy="1214966"/>
                  <wp:effectExtent l="0" t="0" r="0" b="44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0809021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60000" cy="1214966"/>
                          </a:xfrm>
                          <a:prstGeom prst="rect">
                            <a:avLst/>
                          </a:prstGeom>
                        </pic:spPr>
                      </pic:pic>
                    </a:graphicData>
                  </a:graphic>
                </wp:inline>
              </w:drawing>
            </w:r>
          </w:p>
          <w:p w:rsidR="00D25921" w:rsidRDefault="00D25921" w:rsidP="00F72E7E">
            <w:pPr>
              <w:pStyle w:val="NoSpacing"/>
              <w:spacing w:line="360" w:lineRule="auto"/>
              <w:jc w:val="center"/>
            </w:pPr>
            <w:r>
              <w:t>Pembagian Instrumen Penelitian</w:t>
            </w:r>
          </w:p>
          <w:p w:rsidR="00D25921" w:rsidRDefault="00D25921" w:rsidP="00F72E7E">
            <w:pPr>
              <w:pStyle w:val="NoSpacing"/>
              <w:spacing w:line="360" w:lineRule="auto"/>
              <w:jc w:val="center"/>
            </w:pPr>
            <w:r>
              <w:t>di SD N 11 Kebondalem</w:t>
            </w:r>
          </w:p>
        </w:tc>
        <w:tc>
          <w:tcPr>
            <w:tcW w:w="4077" w:type="dxa"/>
            <w:vAlign w:val="center"/>
          </w:tcPr>
          <w:p w:rsidR="00D25921" w:rsidRDefault="00D25921" w:rsidP="00F72E7E">
            <w:pPr>
              <w:pStyle w:val="NoSpacing"/>
              <w:spacing w:line="360" w:lineRule="auto"/>
              <w:jc w:val="center"/>
            </w:pPr>
            <w:r>
              <w:rPr>
                <w:noProof/>
              </w:rPr>
              <w:drawing>
                <wp:inline distT="0" distB="0" distL="0" distR="0" wp14:anchorId="79D5D5B9" wp14:editId="1B75135E">
                  <wp:extent cx="2160000" cy="1214966"/>
                  <wp:effectExtent l="0" t="0" r="0"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008072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60000" cy="1214966"/>
                          </a:xfrm>
                          <a:prstGeom prst="rect">
                            <a:avLst/>
                          </a:prstGeom>
                        </pic:spPr>
                      </pic:pic>
                    </a:graphicData>
                  </a:graphic>
                </wp:inline>
              </w:drawing>
            </w:r>
          </w:p>
          <w:p w:rsidR="00D25921" w:rsidRDefault="00D25921" w:rsidP="00F72E7E">
            <w:pPr>
              <w:pStyle w:val="NoSpacing"/>
              <w:spacing w:line="360" w:lineRule="auto"/>
              <w:jc w:val="center"/>
            </w:pPr>
            <w:r>
              <w:t>Pembagian Instrumen Penelitian</w:t>
            </w:r>
          </w:p>
          <w:p w:rsidR="00D25921" w:rsidRDefault="00D25921" w:rsidP="00F72E7E">
            <w:pPr>
              <w:pStyle w:val="NoSpacing"/>
              <w:spacing w:line="360" w:lineRule="auto"/>
              <w:jc w:val="center"/>
            </w:pPr>
            <w:r>
              <w:t>di SD N 03 Mulyoharjo</w:t>
            </w:r>
          </w:p>
        </w:tc>
      </w:tr>
      <w:tr w:rsidR="00D25921" w:rsidTr="00F72E7E">
        <w:tc>
          <w:tcPr>
            <w:tcW w:w="4077" w:type="dxa"/>
            <w:vAlign w:val="center"/>
          </w:tcPr>
          <w:p w:rsidR="00D25921" w:rsidRDefault="00D25921" w:rsidP="00F72E7E">
            <w:pPr>
              <w:pStyle w:val="NoSpacing"/>
              <w:spacing w:line="360" w:lineRule="auto"/>
              <w:jc w:val="center"/>
            </w:pPr>
            <w:r>
              <w:rPr>
                <w:noProof/>
              </w:rPr>
              <w:lastRenderedPageBreak/>
              <w:drawing>
                <wp:inline distT="0" distB="0" distL="0" distR="0" wp14:anchorId="7574CC0C" wp14:editId="1CC4CC77">
                  <wp:extent cx="2160000" cy="1214966"/>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2408565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60000" cy="1214966"/>
                          </a:xfrm>
                          <a:prstGeom prst="rect">
                            <a:avLst/>
                          </a:prstGeom>
                        </pic:spPr>
                      </pic:pic>
                    </a:graphicData>
                  </a:graphic>
                </wp:inline>
              </w:drawing>
            </w:r>
          </w:p>
          <w:p w:rsidR="00D25921" w:rsidRDefault="00D25921" w:rsidP="00F72E7E">
            <w:pPr>
              <w:pStyle w:val="NoSpacing"/>
              <w:spacing w:line="360" w:lineRule="auto"/>
              <w:jc w:val="center"/>
            </w:pPr>
            <w:r>
              <w:t>Pembagian Instrumen Penelitian</w:t>
            </w:r>
          </w:p>
          <w:p w:rsidR="00D25921" w:rsidRPr="00767151" w:rsidRDefault="00D25921" w:rsidP="00F72E7E">
            <w:pPr>
              <w:pStyle w:val="NoSpacing"/>
              <w:spacing w:line="360" w:lineRule="auto"/>
              <w:jc w:val="center"/>
            </w:pPr>
            <w:r>
              <w:t>di SD N 06 Pelutan</w:t>
            </w:r>
          </w:p>
        </w:tc>
        <w:tc>
          <w:tcPr>
            <w:tcW w:w="4077" w:type="dxa"/>
            <w:vAlign w:val="center"/>
          </w:tcPr>
          <w:p w:rsidR="00D25921" w:rsidRDefault="00D25921" w:rsidP="00F72E7E">
            <w:pPr>
              <w:pStyle w:val="NoSpacing"/>
              <w:spacing w:line="360" w:lineRule="auto"/>
              <w:jc w:val="center"/>
            </w:pPr>
            <w:r>
              <w:rPr>
                <w:noProof/>
              </w:rPr>
              <w:drawing>
                <wp:inline distT="0" distB="0" distL="0" distR="0" wp14:anchorId="44E4BE7B" wp14:editId="166C58F1">
                  <wp:extent cx="2160000" cy="1214422"/>
                  <wp:effectExtent l="0" t="0" r="0"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ti Zoom 4.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60000" cy="1214422"/>
                          </a:xfrm>
                          <a:prstGeom prst="rect">
                            <a:avLst/>
                          </a:prstGeom>
                        </pic:spPr>
                      </pic:pic>
                    </a:graphicData>
                  </a:graphic>
                </wp:inline>
              </w:drawing>
            </w:r>
          </w:p>
          <w:p w:rsidR="00D25921" w:rsidRDefault="00D25921" w:rsidP="00F72E7E">
            <w:pPr>
              <w:pStyle w:val="NoSpacing"/>
              <w:spacing w:line="360" w:lineRule="auto"/>
              <w:jc w:val="center"/>
            </w:pPr>
            <w:r>
              <w:t>Proses Pengerjaan Instrumen Penelitian</w:t>
            </w:r>
          </w:p>
          <w:p w:rsidR="00D25921" w:rsidRPr="00767151" w:rsidRDefault="00D25921" w:rsidP="00F72E7E">
            <w:pPr>
              <w:pStyle w:val="NoSpacing"/>
              <w:spacing w:line="360" w:lineRule="auto"/>
              <w:jc w:val="center"/>
            </w:pPr>
            <w:r>
              <w:t>di SD N 02 Kebondalem</w:t>
            </w:r>
          </w:p>
        </w:tc>
      </w:tr>
      <w:tr w:rsidR="00D25921" w:rsidTr="00F72E7E">
        <w:tc>
          <w:tcPr>
            <w:tcW w:w="8154" w:type="dxa"/>
            <w:gridSpan w:val="2"/>
            <w:vAlign w:val="center"/>
          </w:tcPr>
          <w:p w:rsidR="00D25921" w:rsidRDefault="00D25921" w:rsidP="00F72E7E">
            <w:pPr>
              <w:pStyle w:val="NoSpacing"/>
              <w:spacing w:line="360" w:lineRule="auto"/>
              <w:jc w:val="center"/>
              <w:rPr>
                <w:noProof/>
              </w:rPr>
            </w:pPr>
            <w:r>
              <w:rPr>
                <w:noProof/>
              </w:rPr>
              <w:drawing>
                <wp:inline distT="0" distB="0" distL="0" distR="0" wp14:anchorId="559CCA60" wp14:editId="7B0CA0E2">
                  <wp:extent cx="1080000" cy="1800000"/>
                  <wp:effectExtent l="0" t="0" r="635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0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80000" cy="1800000"/>
                          </a:xfrm>
                          <a:prstGeom prst="rect">
                            <a:avLst/>
                          </a:prstGeom>
                        </pic:spPr>
                      </pic:pic>
                    </a:graphicData>
                  </a:graphic>
                </wp:inline>
              </w:drawing>
            </w:r>
            <w:r>
              <w:rPr>
                <w:noProof/>
              </w:rPr>
              <w:drawing>
                <wp:inline distT="0" distB="0" distL="0" distR="0" wp14:anchorId="2E850067" wp14:editId="3F6D4476">
                  <wp:extent cx="1095153" cy="1796901"/>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03.jpg"/>
                          <pic:cNvPicPr/>
                        </pic:nvPicPr>
                        <pic:blipFill rotWithShape="1">
                          <a:blip r:embed="rId84" cstate="print">
                            <a:extLst>
                              <a:ext uri="{28A0092B-C50C-407E-A947-70E740481C1C}">
                                <a14:useLocalDpi xmlns:a14="http://schemas.microsoft.com/office/drawing/2010/main" val="0"/>
                              </a:ext>
                            </a:extLst>
                          </a:blip>
                          <a:srcRect l="7101" r="11637"/>
                          <a:stretch/>
                        </pic:blipFill>
                        <pic:spPr bwMode="auto">
                          <a:xfrm>
                            <a:off x="0" y="0"/>
                            <a:ext cx="1097042" cy="180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E842EC" wp14:editId="325C52B1">
                  <wp:extent cx="1103916" cy="180000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0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03916" cy="1800000"/>
                          </a:xfrm>
                          <a:prstGeom prst="rect">
                            <a:avLst/>
                          </a:prstGeom>
                        </pic:spPr>
                      </pic:pic>
                    </a:graphicData>
                  </a:graphic>
                </wp:inline>
              </w:drawing>
            </w:r>
            <w:r>
              <w:rPr>
                <w:noProof/>
              </w:rPr>
              <w:drawing>
                <wp:inline distT="0" distB="0" distL="0" distR="0" wp14:anchorId="1ADD2CEA" wp14:editId="3210D3F7">
                  <wp:extent cx="1012448" cy="1800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0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12448" cy="1800000"/>
                          </a:xfrm>
                          <a:prstGeom prst="rect">
                            <a:avLst/>
                          </a:prstGeom>
                        </pic:spPr>
                      </pic:pic>
                    </a:graphicData>
                  </a:graphic>
                </wp:inline>
              </w:drawing>
            </w:r>
            <w:r>
              <w:rPr>
                <w:noProof/>
              </w:rPr>
              <w:drawing>
                <wp:inline distT="0" distB="0" distL="0" distR="0" wp14:anchorId="4AA08518" wp14:editId="0B1EC5CF">
                  <wp:extent cx="1012448" cy="18000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06.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12448" cy="1800000"/>
                          </a:xfrm>
                          <a:prstGeom prst="rect">
                            <a:avLst/>
                          </a:prstGeom>
                        </pic:spPr>
                      </pic:pic>
                    </a:graphicData>
                  </a:graphic>
                </wp:inline>
              </w:drawing>
            </w:r>
            <w:r>
              <w:rPr>
                <w:noProof/>
              </w:rPr>
              <w:drawing>
                <wp:inline distT="0" distB="0" distL="0" distR="0" wp14:anchorId="369752BE" wp14:editId="664E13DE">
                  <wp:extent cx="1012448" cy="18000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07.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12448" cy="1800000"/>
                          </a:xfrm>
                          <a:prstGeom prst="rect">
                            <a:avLst/>
                          </a:prstGeom>
                        </pic:spPr>
                      </pic:pic>
                    </a:graphicData>
                  </a:graphic>
                </wp:inline>
              </w:drawing>
            </w:r>
          </w:p>
          <w:p w:rsidR="00D25921" w:rsidRDefault="00D25921" w:rsidP="00F72E7E">
            <w:pPr>
              <w:pStyle w:val="NoSpacing"/>
              <w:spacing w:line="360" w:lineRule="auto"/>
              <w:jc w:val="center"/>
            </w:pPr>
            <w:r>
              <w:t>Pembagian Instrumen Penelitian</w:t>
            </w:r>
          </w:p>
          <w:p w:rsidR="00D25921" w:rsidRPr="00366AC7" w:rsidRDefault="00D25921" w:rsidP="00F72E7E">
            <w:pPr>
              <w:pStyle w:val="NoSpacing"/>
              <w:spacing w:line="360" w:lineRule="auto"/>
              <w:jc w:val="center"/>
              <w:rPr>
                <w:noProof/>
              </w:rPr>
            </w:pPr>
            <w:r>
              <w:t>di SD N 01 Paduraksa</w:t>
            </w:r>
          </w:p>
        </w:tc>
      </w:tr>
    </w:tbl>
    <w:p w:rsidR="00D25921" w:rsidRPr="003E69F3" w:rsidRDefault="00D25921" w:rsidP="00D25921">
      <w:pPr>
        <w:tabs>
          <w:tab w:val="left" w:pos="567"/>
        </w:tabs>
        <w:spacing w:after="0" w:line="360" w:lineRule="auto"/>
        <w:rPr>
          <w:rFonts w:ascii="Times New Roman" w:eastAsiaTheme="minorEastAsia" w:hAnsi="Times New Roman" w:cs="Times New Roman"/>
        </w:rPr>
      </w:pPr>
    </w:p>
    <w:p w:rsidR="00D25921" w:rsidRPr="003E69F3" w:rsidRDefault="00D25921" w:rsidP="00D25921">
      <w:pPr>
        <w:tabs>
          <w:tab w:val="left" w:pos="567"/>
        </w:tabs>
        <w:spacing w:after="0" w:line="360" w:lineRule="auto"/>
        <w:rPr>
          <w:rFonts w:ascii="Times New Roman" w:eastAsiaTheme="minorEastAsia" w:hAnsi="Times New Roman" w:cs="Times New Roman"/>
        </w:rPr>
      </w:pPr>
    </w:p>
    <w:p w:rsidR="00D25921" w:rsidRPr="003E69F3" w:rsidRDefault="00D25921" w:rsidP="00D25921">
      <w:pPr>
        <w:tabs>
          <w:tab w:val="left" w:pos="567"/>
        </w:tabs>
        <w:spacing w:after="0" w:line="360" w:lineRule="auto"/>
        <w:rPr>
          <w:rFonts w:ascii="Times New Roman" w:eastAsiaTheme="minorEastAsia" w:hAnsi="Times New Roman" w:cs="Times New Roman"/>
        </w:rPr>
      </w:pPr>
    </w:p>
    <w:p w:rsidR="00C80213" w:rsidRPr="001019C6" w:rsidRDefault="00C80213" w:rsidP="00B84BFC">
      <w:pPr>
        <w:pStyle w:val="NoSpacing"/>
        <w:spacing w:line="360" w:lineRule="auto"/>
      </w:pPr>
    </w:p>
    <w:sectPr w:rsidR="00C80213" w:rsidRPr="001019C6" w:rsidSect="001B120E">
      <w:headerReference w:type="default" r:id="rId89"/>
      <w:headerReference w:type="first" r:id="rId90"/>
      <w:footerReference w:type="first" r:id="rId91"/>
      <w:type w:val="continuous"/>
      <w:pgSz w:w="11907" w:h="16839" w:code="9"/>
      <w:pgMar w:top="2268" w:right="1701" w:bottom="1701" w:left="2268" w:header="708" w:footer="708" w:gutter="0"/>
      <w:pgNumType w:start="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B19" w:rsidRDefault="001A4B19" w:rsidP="00B01274">
      <w:pPr>
        <w:spacing w:after="0" w:line="240" w:lineRule="auto"/>
      </w:pPr>
      <w:r>
        <w:separator/>
      </w:r>
    </w:p>
  </w:endnote>
  <w:endnote w:type="continuationSeparator" w:id="0">
    <w:p w:rsidR="001A4B19" w:rsidRDefault="001A4B19" w:rsidP="00B01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ndika New Basic">
    <w:panose1 w:val="02000000000000000000"/>
    <w:charset w:val="00"/>
    <w:family w:val="auto"/>
    <w:pitch w:val="variable"/>
    <w:sig w:usb0="A00000FF" w:usb1="5000A1FF" w:usb2="02000009"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431238"/>
      <w:docPartObj>
        <w:docPartGallery w:val="Page Numbers (Bottom of Page)"/>
        <w:docPartUnique/>
      </w:docPartObj>
    </w:sdtPr>
    <w:sdtEndPr>
      <w:rPr>
        <w:rFonts w:ascii="Times New Roman" w:hAnsi="Times New Roman" w:cs="Times New Roman"/>
        <w:noProof/>
      </w:rPr>
    </w:sdtEndPr>
    <w:sdtContent>
      <w:p w:rsidR="00562D26" w:rsidRPr="00CE707E" w:rsidRDefault="00562D26">
        <w:pPr>
          <w:pStyle w:val="Footer"/>
          <w:jc w:val="center"/>
          <w:rPr>
            <w:rFonts w:ascii="Times New Roman" w:hAnsi="Times New Roman" w:cs="Times New Roman"/>
          </w:rPr>
        </w:pPr>
        <w:r w:rsidRPr="00CE707E">
          <w:rPr>
            <w:rFonts w:ascii="Times New Roman" w:hAnsi="Times New Roman" w:cs="Times New Roman"/>
          </w:rPr>
          <w:fldChar w:fldCharType="begin"/>
        </w:r>
        <w:r w:rsidRPr="00CE707E">
          <w:rPr>
            <w:rFonts w:ascii="Times New Roman" w:hAnsi="Times New Roman" w:cs="Times New Roman"/>
          </w:rPr>
          <w:instrText xml:space="preserve"> PAGE   \* MERGEFORMAT </w:instrText>
        </w:r>
        <w:r w:rsidRPr="00CE707E">
          <w:rPr>
            <w:rFonts w:ascii="Times New Roman" w:hAnsi="Times New Roman" w:cs="Times New Roman"/>
          </w:rPr>
          <w:fldChar w:fldCharType="separate"/>
        </w:r>
        <w:r w:rsidR="00306073">
          <w:rPr>
            <w:rFonts w:ascii="Times New Roman" w:hAnsi="Times New Roman" w:cs="Times New Roman"/>
            <w:noProof/>
          </w:rPr>
          <w:t>v</w:t>
        </w:r>
        <w:r w:rsidRPr="00CE707E">
          <w:rPr>
            <w:rFonts w:ascii="Times New Roman" w:hAnsi="Times New Roman" w:cs="Times New Roman"/>
            <w:noProof/>
          </w:rPr>
          <w:fldChar w:fldCharType="end"/>
        </w:r>
      </w:p>
    </w:sdtContent>
  </w:sdt>
  <w:p w:rsidR="00562D26" w:rsidRDefault="00562D2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503700"/>
      <w:docPartObj>
        <w:docPartGallery w:val="Page Numbers (Bottom of Page)"/>
        <w:docPartUnique/>
      </w:docPartObj>
    </w:sdtPr>
    <w:sdtEndPr>
      <w:rPr>
        <w:rFonts w:ascii="Times New Roman" w:hAnsi="Times New Roman" w:cs="Times New Roman"/>
        <w:noProof/>
      </w:rPr>
    </w:sdtEndPr>
    <w:sdtContent>
      <w:p w:rsidR="00562D26" w:rsidRPr="00DA1557" w:rsidRDefault="00562D26">
        <w:pPr>
          <w:pStyle w:val="Footer"/>
          <w:jc w:val="center"/>
          <w:rPr>
            <w:rFonts w:ascii="Times New Roman" w:hAnsi="Times New Roman" w:cs="Times New Roman"/>
          </w:rPr>
        </w:pPr>
        <w:r w:rsidRPr="00DA1557">
          <w:rPr>
            <w:rFonts w:ascii="Times New Roman" w:hAnsi="Times New Roman" w:cs="Times New Roman"/>
          </w:rPr>
          <w:fldChar w:fldCharType="begin"/>
        </w:r>
        <w:r w:rsidRPr="00DA1557">
          <w:rPr>
            <w:rFonts w:ascii="Times New Roman" w:hAnsi="Times New Roman" w:cs="Times New Roman"/>
          </w:rPr>
          <w:instrText xml:space="preserve"> PAGE   \* MERGEFORMAT </w:instrText>
        </w:r>
        <w:r w:rsidRPr="00DA1557">
          <w:rPr>
            <w:rFonts w:ascii="Times New Roman" w:hAnsi="Times New Roman" w:cs="Times New Roman"/>
          </w:rPr>
          <w:fldChar w:fldCharType="separate"/>
        </w:r>
        <w:r w:rsidR="00306073">
          <w:rPr>
            <w:rFonts w:ascii="Times New Roman" w:hAnsi="Times New Roman" w:cs="Times New Roman"/>
            <w:noProof/>
          </w:rPr>
          <w:t>50</w:t>
        </w:r>
        <w:r w:rsidRPr="00DA1557">
          <w:rPr>
            <w:rFonts w:ascii="Times New Roman" w:hAnsi="Times New Roman" w:cs="Times New Roman"/>
            <w:noProof/>
          </w:rPr>
          <w:fldChar w:fldCharType="end"/>
        </w:r>
      </w:p>
    </w:sdtContent>
  </w:sdt>
  <w:p w:rsidR="00562D26" w:rsidRPr="00DA1557" w:rsidRDefault="00562D26">
    <w:pPr>
      <w:pStyle w:val="Footer"/>
      <w:rPr>
        <w:rFonts w:ascii="Times New Roman" w:hAnsi="Times New Roman"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851995"/>
      <w:docPartObj>
        <w:docPartGallery w:val="Page Numbers (Bottom of Page)"/>
        <w:docPartUnique/>
      </w:docPartObj>
    </w:sdtPr>
    <w:sdtEndPr>
      <w:rPr>
        <w:noProof/>
      </w:rPr>
    </w:sdtEndPr>
    <w:sdtContent>
      <w:p w:rsidR="00562D26" w:rsidRDefault="00562D26">
        <w:pPr>
          <w:pStyle w:val="Footer"/>
          <w:jc w:val="center"/>
        </w:pPr>
        <w:r w:rsidRPr="00D43564">
          <w:rPr>
            <w:rFonts w:ascii="Times New Roman" w:hAnsi="Times New Roman" w:cs="Times New Roman"/>
          </w:rPr>
          <w:fldChar w:fldCharType="begin"/>
        </w:r>
        <w:r w:rsidRPr="00D43564">
          <w:rPr>
            <w:rFonts w:ascii="Times New Roman" w:hAnsi="Times New Roman" w:cs="Times New Roman"/>
          </w:rPr>
          <w:instrText xml:space="preserve"> PAGE   \* MERGEFORMAT </w:instrText>
        </w:r>
        <w:r w:rsidRPr="00D43564">
          <w:rPr>
            <w:rFonts w:ascii="Times New Roman" w:hAnsi="Times New Roman" w:cs="Times New Roman"/>
          </w:rPr>
          <w:fldChar w:fldCharType="separate"/>
        </w:r>
        <w:r w:rsidR="00306073">
          <w:rPr>
            <w:rFonts w:ascii="Times New Roman" w:hAnsi="Times New Roman" w:cs="Times New Roman"/>
            <w:noProof/>
          </w:rPr>
          <w:t>53</w:t>
        </w:r>
        <w:r w:rsidRPr="00D43564">
          <w:rPr>
            <w:rFonts w:ascii="Times New Roman" w:hAnsi="Times New Roman" w:cs="Times New Roman"/>
            <w:noProof/>
          </w:rPr>
          <w:fldChar w:fldCharType="end"/>
        </w:r>
      </w:p>
    </w:sdtContent>
  </w:sdt>
  <w:p w:rsidR="00562D26" w:rsidRPr="00BB6709" w:rsidRDefault="00562D26">
    <w:pPr>
      <w:pStyle w:val="Footer"/>
      <w:rPr>
        <w:rFonts w:ascii="Times New Roman" w:hAnsi="Times New Roman"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Default="00562D26">
    <w:pPr>
      <w:pStyle w:val="Footer"/>
      <w:jc w:val="center"/>
    </w:pPr>
  </w:p>
  <w:p w:rsidR="00562D26" w:rsidRPr="00BB6709" w:rsidRDefault="00562D26">
    <w:pPr>
      <w:pStyle w:val="Foo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60758"/>
      <w:docPartObj>
        <w:docPartGallery w:val="Page Numbers (Bottom of Page)"/>
        <w:docPartUnique/>
      </w:docPartObj>
    </w:sdtPr>
    <w:sdtEndPr>
      <w:rPr>
        <w:rFonts w:ascii="Times New Roman" w:hAnsi="Times New Roman" w:cs="Times New Roman"/>
        <w:noProof/>
      </w:rPr>
    </w:sdtEndPr>
    <w:sdtContent>
      <w:p w:rsidR="00562D26" w:rsidRPr="00CE707E" w:rsidRDefault="00562D26">
        <w:pPr>
          <w:pStyle w:val="Footer"/>
          <w:jc w:val="center"/>
          <w:rPr>
            <w:rFonts w:ascii="Times New Roman" w:hAnsi="Times New Roman" w:cs="Times New Roman"/>
          </w:rPr>
        </w:pPr>
        <w:r w:rsidRPr="00CE707E">
          <w:rPr>
            <w:rFonts w:ascii="Times New Roman" w:hAnsi="Times New Roman" w:cs="Times New Roman"/>
          </w:rPr>
          <w:fldChar w:fldCharType="begin"/>
        </w:r>
        <w:r w:rsidRPr="00CE707E">
          <w:rPr>
            <w:rFonts w:ascii="Times New Roman" w:hAnsi="Times New Roman" w:cs="Times New Roman"/>
          </w:rPr>
          <w:instrText xml:space="preserve"> PAGE   \* MERGEFORMAT </w:instrText>
        </w:r>
        <w:r w:rsidRPr="00CE707E">
          <w:rPr>
            <w:rFonts w:ascii="Times New Roman" w:hAnsi="Times New Roman" w:cs="Times New Roman"/>
          </w:rPr>
          <w:fldChar w:fldCharType="separate"/>
        </w:r>
        <w:r w:rsidR="00306073">
          <w:rPr>
            <w:rFonts w:ascii="Times New Roman" w:hAnsi="Times New Roman" w:cs="Times New Roman"/>
            <w:noProof/>
          </w:rPr>
          <w:t>1</w:t>
        </w:r>
        <w:r w:rsidRPr="00CE707E">
          <w:rPr>
            <w:rFonts w:ascii="Times New Roman" w:hAnsi="Times New Roman" w:cs="Times New Roman"/>
            <w:noProof/>
          </w:rPr>
          <w:fldChar w:fldCharType="end"/>
        </w:r>
      </w:p>
    </w:sdtContent>
  </w:sdt>
  <w:p w:rsidR="00562D26" w:rsidRDefault="00562D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993691"/>
      <w:docPartObj>
        <w:docPartGallery w:val="Page Numbers (Bottom of Page)"/>
        <w:docPartUnique/>
      </w:docPartObj>
    </w:sdtPr>
    <w:sdtEndPr>
      <w:rPr>
        <w:noProof/>
      </w:rPr>
    </w:sdtEndPr>
    <w:sdtContent>
      <w:p w:rsidR="00562D26" w:rsidRDefault="00562D26">
        <w:pPr>
          <w:pStyle w:val="Footer"/>
          <w:jc w:val="center"/>
        </w:pPr>
        <w:r w:rsidRPr="00CE707E">
          <w:rPr>
            <w:rFonts w:ascii="Times New Roman" w:hAnsi="Times New Roman" w:cs="Times New Roman"/>
          </w:rPr>
          <w:fldChar w:fldCharType="begin"/>
        </w:r>
        <w:r w:rsidRPr="00CE707E">
          <w:rPr>
            <w:rFonts w:ascii="Times New Roman" w:hAnsi="Times New Roman" w:cs="Times New Roman"/>
          </w:rPr>
          <w:instrText xml:space="preserve"> PAGE   \* MERGEFORMAT </w:instrText>
        </w:r>
        <w:r w:rsidRPr="00CE707E">
          <w:rPr>
            <w:rFonts w:ascii="Times New Roman" w:hAnsi="Times New Roman" w:cs="Times New Roman"/>
          </w:rPr>
          <w:fldChar w:fldCharType="separate"/>
        </w:r>
        <w:r>
          <w:rPr>
            <w:rFonts w:ascii="Times New Roman" w:hAnsi="Times New Roman" w:cs="Times New Roman"/>
            <w:noProof/>
          </w:rPr>
          <w:t>0</w:t>
        </w:r>
        <w:r w:rsidRPr="00CE707E">
          <w:rPr>
            <w:rFonts w:ascii="Times New Roman" w:hAnsi="Times New Roman" w:cs="Times New Roman"/>
            <w:noProof/>
          </w:rPr>
          <w:fldChar w:fldCharType="end"/>
        </w:r>
      </w:p>
    </w:sdtContent>
  </w:sdt>
  <w:p w:rsidR="00562D26" w:rsidRDefault="00562D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Default="00562D26">
    <w:pPr>
      <w:pStyle w:val="Footer"/>
      <w:jc w:val="center"/>
    </w:pPr>
  </w:p>
  <w:p w:rsidR="00562D26" w:rsidRDefault="00562D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Default="00562D26">
    <w:pPr>
      <w:pStyle w:val="Footer"/>
      <w:jc w:val="center"/>
    </w:pPr>
  </w:p>
  <w:p w:rsidR="00562D26" w:rsidRDefault="00562D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Pr="00D05A0D" w:rsidRDefault="00562D26">
    <w:pPr>
      <w:pStyle w:val="Footer"/>
      <w:jc w:val="center"/>
      <w:rPr>
        <w:lang w:val="en-US"/>
      </w:rPr>
    </w:pPr>
  </w:p>
  <w:p w:rsidR="00562D26" w:rsidRDefault="00562D2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454961"/>
      <w:docPartObj>
        <w:docPartGallery w:val="Page Numbers (Bottom of Page)"/>
        <w:docPartUnique/>
      </w:docPartObj>
    </w:sdtPr>
    <w:sdtEndPr>
      <w:rPr>
        <w:rFonts w:ascii="Times New Roman" w:hAnsi="Times New Roman" w:cs="Times New Roman"/>
        <w:noProof/>
      </w:rPr>
    </w:sdtEndPr>
    <w:sdtContent>
      <w:p w:rsidR="00562D26" w:rsidRPr="00CE707E" w:rsidRDefault="00562D26">
        <w:pPr>
          <w:pStyle w:val="Footer"/>
          <w:jc w:val="center"/>
          <w:rPr>
            <w:rFonts w:ascii="Times New Roman" w:hAnsi="Times New Roman" w:cs="Times New Roman"/>
          </w:rPr>
        </w:pPr>
        <w:r w:rsidRPr="00CE707E">
          <w:rPr>
            <w:rFonts w:ascii="Times New Roman" w:hAnsi="Times New Roman" w:cs="Times New Roman"/>
          </w:rPr>
          <w:fldChar w:fldCharType="begin"/>
        </w:r>
        <w:r w:rsidRPr="00CE707E">
          <w:rPr>
            <w:rFonts w:ascii="Times New Roman" w:hAnsi="Times New Roman" w:cs="Times New Roman"/>
          </w:rPr>
          <w:instrText xml:space="preserve"> PAGE   \* MERGEFORMAT </w:instrText>
        </w:r>
        <w:r w:rsidRPr="00CE707E">
          <w:rPr>
            <w:rFonts w:ascii="Times New Roman" w:hAnsi="Times New Roman" w:cs="Times New Roman"/>
          </w:rPr>
          <w:fldChar w:fldCharType="separate"/>
        </w:r>
        <w:r w:rsidR="00306073">
          <w:rPr>
            <w:rFonts w:ascii="Times New Roman" w:hAnsi="Times New Roman" w:cs="Times New Roman"/>
            <w:noProof/>
          </w:rPr>
          <w:t>8</w:t>
        </w:r>
        <w:r w:rsidRPr="00CE707E">
          <w:rPr>
            <w:rFonts w:ascii="Times New Roman" w:hAnsi="Times New Roman" w:cs="Times New Roman"/>
            <w:noProof/>
          </w:rPr>
          <w:fldChar w:fldCharType="end"/>
        </w:r>
      </w:p>
    </w:sdtContent>
  </w:sdt>
  <w:p w:rsidR="00562D26" w:rsidRDefault="00562D2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137722"/>
      <w:docPartObj>
        <w:docPartGallery w:val="Page Numbers (Bottom of Page)"/>
        <w:docPartUnique/>
      </w:docPartObj>
    </w:sdtPr>
    <w:sdtEndPr>
      <w:rPr>
        <w:rFonts w:ascii="Times New Roman" w:hAnsi="Times New Roman" w:cs="Times New Roman"/>
        <w:noProof/>
      </w:rPr>
    </w:sdtEndPr>
    <w:sdtContent>
      <w:p w:rsidR="00562D26" w:rsidRPr="00C14485" w:rsidRDefault="00562D26">
        <w:pPr>
          <w:pStyle w:val="Footer"/>
          <w:jc w:val="center"/>
          <w:rPr>
            <w:rFonts w:ascii="Times New Roman" w:hAnsi="Times New Roman" w:cs="Times New Roman"/>
          </w:rPr>
        </w:pPr>
        <w:r w:rsidRPr="00C14485">
          <w:rPr>
            <w:rFonts w:ascii="Times New Roman" w:hAnsi="Times New Roman" w:cs="Times New Roman"/>
          </w:rPr>
          <w:fldChar w:fldCharType="begin"/>
        </w:r>
        <w:r w:rsidRPr="00C14485">
          <w:rPr>
            <w:rFonts w:ascii="Times New Roman" w:hAnsi="Times New Roman" w:cs="Times New Roman"/>
          </w:rPr>
          <w:instrText xml:space="preserve"> PAGE   \* MERGEFORMAT </w:instrText>
        </w:r>
        <w:r w:rsidRPr="00C14485">
          <w:rPr>
            <w:rFonts w:ascii="Times New Roman" w:hAnsi="Times New Roman" w:cs="Times New Roman"/>
          </w:rPr>
          <w:fldChar w:fldCharType="separate"/>
        </w:r>
        <w:r w:rsidR="00306073">
          <w:rPr>
            <w:rFonts w:ascii="Times New Roman" w:hAnsi="Times New Roman" w:cs="Times New Roman"/>
            <w:noProof/>
          </w:rPr>
          <w:t>25</w:t>
        </w:r>
        <w:r w:rsidRPr="00C14485">
          <w:rPr>
            <w:rFonts w:ascii="Times New Roman" w:hAnsi="Times New Roman" w:cs="Times New Roman"/>
            <w:noProof/>
          </w:rPr>
          <w:fldChar w:fldCharType="end"/>
        </w:r>
      </w:p>
    </w:sdtContent>
  </w:sdt>
  <w:p w:rsidR="00562D26" w:rsidRDefault="00562D2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Pr="00C14485" w:rsidRDefault="00562D26">
    <w:pPr>
      <w:pStyle w:val="Footer"/>
      <w:jc w:val="center"/>
      <w:rPr>
        <w:rFonts w:ascii="Times New Roman" w:hAnsi="Times New Roman" w:cs="Times New Roman"/>
      </w:rPr>
    </w:pPr>
  </w:p>
  <w:p w:rsidR="00562D26" w:rsidRDefault="00562D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B19" w:rsidRDefault="001A4B19" w:rsidP="00B01274">
      <w:pPr>
        <w:spacing w:after="0" w:line="240" w:lineRule="auto"/>
      </w:pPr>
      <w:r>
        <w:separator/>
      </w:r>
    </w:p>
  </w:footnote>
  <w:footnote w:type="continuationSeparator" w:id="0">
    <w:p w:rsidR="001A4B19" w:rsidRDefault="001A4B19" w:rsidP="00B012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Pr="00CE707E" w:rsidRDefault="00562D26">
    <w:pPr>
      <w:pStyle w:val="Header"/>
      <w:jc w:val="right"/>
      <w:rPr>
        <w:rFonts w:ascii="Times New Roman" w:hAnsi="Times New Roman" w:cs="Times New Roman"/>
      </w:rPr>
    </w:pPr>
  </w:p>
  <w:p w:rsidR="00562D26" w:rsidRDefault="00562D2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514995"/>
      <w:docPartObj>
        <w:docPartGallery w:val="Page Numbers (Top of Page)"/>
        <w:docPartUnique/>
      </w:docPartObj>
    </w:sdtPr>
    <w:sdtEndPr>
      <w:rPr>
        <w:rFonts w:ascii="Times New Roman" w:hAnsi="Times New Roman" w:cs="Times New Roman"/>
        <w:noProof/>
      </w:rPr>
    </w:sdtEndPr>
    <w:sdtContent>
      <w:p w:rsidR="00562D26" w:rsidRPr="00747F78" w:rsidRDefault="00562D26">
        <w:pPr>
          <w:pStyle w:val="Header"/>
          <w:jc w:val="right"/>
          <w:rPr>
            <w:rFonts w:ascii="Times New Roman" w:hAnsi="Times New Roman" w:cs="Times New Roman"/>
          </w:rPr>
        </w:pPr>
        <w:r w:rsidRPr="00747F78">
          <w:rPr>
            <w:rFonts w:ascii="Times New Roman" w:hAnsi="Times New Roman" w:cs="Times New Roman"/>
          </w:rPr>
          <w:fldChar w:fldCharType="begin"/>
        </w:r>
        <w:r w:rsidRPr="00747F78">
          <w:rPr>
            <w:rFonts w:ascii="Times New Roman" w:hAnsi="Times New Roman" w:cs="Times New Roman"/>
          </w:rPr>
          <w:instrText xml:space="preserve"> PAGE   \* MERGEFORMAT </w:instrText>
        </w:r>
        <w:r w:rsidRPr="00747F78">
          <w:rPr>
            <w:rFonts w:ascii="Times New Roman" w:hAnsi="Times New Roman" w:cs="Times New Roman"/>
          </w:rPr>
          <w:fldChar w:fldCharType="separate"/>
        </w:r>
        <w:r w:rsidR="00306073">
          <w:rPr>
            <w:rFonts w:ascii="Times New Roman" w:hAnsi="Times New Roman" w:cs="Times New Roman"/>
            <w:noProof/>
          </w:rPr>
          <w:t>26</w:t>
        </w:r>
        <w:r w:rsidRPr="00747F78">
          <w:rPr>
            <w:rFonts w:ascii="Times New Roman" w:hAnsi="Times New Roman" w:cs="Times New Roman"/>
            <w:noProof/>
          </w:rPr>
          <w:fldChar w:fldCharType="end"/>
        </w:r>
      </w:p>
    </w:sdtContent>
  </w:sdt>
  <w:p w:rsidR="00562D26" w:rsidRDefault="00562D2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Pr="00747F78" w:rsidRDefault="00562D26">
    <w:pPr>
      <w:pStyle w:val="Header"/>
      <w:jc w:val="right"/>
      <w:rPr>
        <w:rFonts w:ascii="Times New Roman" w:hAnsi="Times New Roman" w:cs="Times New Roman"/>
      </w:rPr>
    </w:pPr>
  </w:p>
  <w:p w:rsidR="00562D26" w:rsidRDefault="00562D2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Pr="00747F78" w:rsidRDefault="00562D26">
    <w:pPr>
      <w:pStyle w:val="Header"/>
      <w:jc w:val="right"/>
      <w:rPr>
        <w:rFonts w:ascii="Times New Roman" w:hAnsi="Times New Roman" w:cs="Times New Roman"/>
      </w:rPr>
    </w:pPr>
  </w:p>
  <w:p w:rsidR="00562D26" w:rsidRDefault="00562D2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Pr="00747F78" w:rsidRDefault="00562D26">
    <w:pPr>
      <w:pStyle w:val="Header"/>
      <w:jc w:val="right"/>
      <w:rPr>
        <w:rFonts w:ascii="Times New Roman" w:hAnsi="Times New Roman" w:cs="Times New Roman"/>
      </w:rPr>
    </w:pPr>
  </w:p>
  <w:p w:rsidR="00562D26" w:rsidRDefault="00562D2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982454"/>
      <w:docPartObj>
        <w:docPartGallery w:val="Page Numbers (Top of Page)"/>
        <w:docPartUnique/>
      </w:docPartObj>
    </w:sdtPr>
    <w:sdtEndPr>
      <w:rPr>
        <w:rFonts w:ascii="Times New Roman" w:hAnsi="Times New Roman" w:cs="Times New Roman"/>
        <w:noProof/>
      </w:rPr>
    </w:sdtEndPr>
    <w:sdtContent>
      <w:p w:rsidR="00562D26" w:rsidRPr="00D43564" w:rsidRDefault="00562D26">
        <w:pPr>
          <w:pStyle w:val="Header"/>
          <w:jc w:val="right"/>
          <w:rPr>
            <w:rFonts w:ascii="Times New Roman" w:hAnsi="Times New Roman" w:cs="Times New Roman"/>
          </w:rPr>
        </w:pPr>
        <w:r w:rsidRPr="00D43564">
          <w:rPr>
            <w:rFonts w:ascii="Times New Roman" w:hAnsi="Times New Roman" w:cs="Times New Roman"/>
          </w:rPr>
          <w:fldChar w:fldCharType="begin"/>
        </w:r>
        <w:r w:rsidRPr="00D43564">
          <w:rPr>
            <w:rFonts w:ascii="Times New Roman" w:hAnsi="Times New Roman" w:cs="Times New Roman"/>
          </w:rPr>
          <w:instrText xml:space="preserve"> PAGE   \* MERGEFORMAT </w:instrText>
        </w:r>
        <w:r w:rsidRPr="00D43564">
          <w:rPr>
            <w:rFonts w:ascii="Times New Roman" w:hAnsi="Times New Roman" w:cs="Times New Roman"/>
          </w:rPr>
          <w:fldChar w:fldCharType="separate"/>
        </w:r>
        <w:r w:rsidR="00306073">
          <w:rPr>
            <w:rFonts w:ascii="Times New Roman" w:hAnsi="Times New Roman" w:cs="Times New Roman"/>
            <w:noProof/>
          </w:rPr>
          <w:t>121</w:t>
        </w:r>
        <w:r w:rsidRPr="00D43564">
          <w:rPr>
            <w:rFonts w:ascii="Times New Roman" w:hAnsi="Times New Roman" w:cs="Times New Roman"/>
            <w:noProof/>
          </w:rPr>
          <w:fldChar w:fldCharType="end"/>
        </w:r>
      </w:p>
    </w:sdtContent>
  </w:sdt>
  <w:p w:rsidR="00562D26" w:rsidRDefault="00562D2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52981"/>
      <w:docPartObj>
        <w:docPartGallery w:val="Page Numbers (Top of Page)"/>
        <w:docPartUnique/>
      </w:docPartObj>
    </w:sdtPr>
    <w:sdtEndPr>
      <w:rPr>
        <w:rFonts w:ascii="Times New Roman" w:hAnsi="Times New Roman" w:cs="Times New Roman"/>
        <w:noProof/>
      </w:rPr>
    </w:sdtEndPr>
    <w:sdtContent>
      <w:p w:rsidR="00562D26" w:rsidRPr="00747F78" w:rsidRDefault="00562D26">
        <w:pPr>
          <w:pStyle w:val="Header"/>
          <w:jc w:val="right"/>
          <w:rPr>
            <w:rFonts w:ascii="Times New Roman" w:hAnsi="Times New Roman" w:cs="Times New Roman"/>
          </w:rPr>
        </w:pPr>
        <w:r w:rsidRPr="00747F78">
          <w:rPr>
            <w:rFonts w:ascii="Times New Roman" w:hAnsi="Times New Roman" w:cs="Times New Roman"/>
          </w:rPr>
          <w:fldChar w:fldCharType="begin"/>
        </w:r>
        <w:r w:rsidRPr="00747F78">
          <w:rPr>
            <w:rFonts w:ascii="Times New Roman" w:hAnsi="Times New Roman" w:cs="Times New Roman"/>
          </w:rPr>
          <w:instrText xml:space="preserve"> PAGE   \* MERGEFORMAT </w:instrText>
        </w:r>
        <w:r w:rsidRPr="00747F78">
          <w:rPr>
            <w:rFonts w:ascii="Times New Roman" w:hAnsi="Times New Roman" w:cs="Times New Roman"/>
          </w:rPr>
          <w:fldChar w:fldCharType="separate"/>
        </w:r>
        <w:r w:rsidR="00D10275">
          <w:rPr>
            <w:rFonts w:ascii="Times New Roman" w:hAnsi="Times New Roman" w:cs="Times New Roman"/>
            <w:noProof/>
          </w:rPr>
          <w:t>59</w:t>
        </w:r>
        <w:r w:rsidRPr="00747F78">
          <w:rPr>
            <w:rFonts w:ascii="Times New Roman" w:hAnsi="Times New Roman" w:cs="Times New Roman"/>
            <w:noProof/>
          </w:rPr>
          <w:fldChar w:fldCharType="end"/>
        </w:r>
      </w:p>
    </w:sdtContent>
  </w:sdt>
  <w:p w:rsidR="00562D26" w:rsidRDefault="00562D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Default="00562D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Default="00562D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769044"/>
      <w:docPartObj>
        <w:docPartGallery w:val="Page Numbers (Top of Page)"/>
        <w:docPartUnique/>
      </w:docPartObj>
    </w:sdtPr>
    <w:sdtEndPr>
      <w:rPr>
        <w:rFonts w:ascii="Times New Roman" w:hAnsi="Times New Roman" w:cs="Times New Roman"/>
        <w:noProof/>
      </w:rPr>
    </w:sdtEndPr>
    <w:sdtContent>
      <w:p w:rsidR="00562D26" w:rsidRPr="00CE707E" w:rsidRDefault="00562D26">
        <w:pPr>
          <w:pStyle w:val="Header"/>
          <w:jc w:val="right"/>
          <w:rPr>
            <w:rFonts w:ascii="Times New Roman" w:hAnsi="Times New Roman" w:cs="Times New Roman"/>
          </w:rPr>
        </w:pPr>
        <w:r w:rsidRPr="00CE707E">
          <w:rPr>
            <w:rFonts w:ascii="Times New Roman" w:hAnsi="Times New Roman" w:cs="Times New Roman"/>
          </w:rPr>
          <w:fldChar w:fldCharType="begin"/>
        </w:r>
        <w:r w:rsidRPr="00CE707E">
          <w:rPr>
            <w:rFonts w:ascii="Times New Roman" w:hAnsi="Times New Roman" w:cs="Times New Roman"/>
          </w:rPr>
          <w:instrText xml:space="preserve"> PAGE   \* MERGEFORMAT </w:instrText>
        </w:r>
        <w:r w:rsidRPr="00CE707E">
          <w:rPr>
            <w:rFonts w:ascii="Times New Roman" w:hAnsi="Times New Roman" w:cs="Times New Roman"/>
          </w:rPr>
          <w:fldChar w:fldCharType="separate"/>
        </w:r>
        <w:r w:rsidR="00306073">
          <w:rPr>
            <w:rFonts w:ascii="Times New Roman" w:hAnsi="Times New Roman" w:cs="Times New Roman"/>
            <w:noProof/>
          </w:rPr>
          <w:t>7</w:t>
        </w:r>
        <w:r w:rsidRPr="00CE707E">
          <w:rPr>
            <w:rFonts w:ascii="Times New Roman" w:hAnsi="Times New Roman" w:cs="Times New Roman"/>
            <w:noProof/>
          </w:rPr>
          <w:fldChar w:fldCharType="end"/>
        </w:r>
      </w:p>
    </w:sdtContent>
  </w:sdt>
  <w:p w:rsidR="00562D26" w:rsidRDefault="00562D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93528"/>
      <w:docPartObj>
        <w:docPartGallery w:val="Page Numbers (Top of Page)"/>
        <w:docPartUnique/>
      </w:docPartObj>
    </w:sdtPr>
    <w:sdtEndPr>
      <w:rPr>
        <w:rFonts w:ascii="Times New Roman" w:hAnsi="Times New Roman" w:cs="Times New Roman"/>
        <w:noProof/>
      </w:rPr>
    </w:sdtEndPr>
    <w:sdtContent>
      <w:p w:rsidR="00562D26" w:rsidRPr="00CE707E" w:rsidRDefault="00562D26">
        <w:pPr>
          <w:pStyle w:val="Header"/>
          <w:jc w:val="right"/>
          <w:rPr>
            <w:rFonts w:ascii="Times New Roman" w:hAnsi="Times New Roman" w:cs="Times New Roman"/>
          </w:rPr>
        </w:pPr>
        <w:r w:rsidRPr="00CE707E">
          <w:rPr>
            <w:rFonts w:ascii="Times New Roman" w:hAnsi="Times New Roman" w:cs="Times New Roman"/>
          </w:rPr>
          <w:fldChar w:fldCharType="begin"/>
        </w:r>
        <w:r w:rsidRPr="00CE707E">
          <w:rPr>
            <w:rFonts w:ascii="Times New Roman" w:hAnsi="Times New Roman" w:cs="Times New Roman"/>
          </w:rPr>
          <w:instrText xml:space="preserve"> PAGE   \* MERGEFORMAT </w:instrText>
        </w:r>
        <w:r w:rsidRPr="00CE707E">
          <w:rPr>
            <w:rFonts w:ascii="Times New Roman" w:hAnsi="Times New Roman" w:cs="Times New Roman"/>
          </w:rPr>
          <w:fldChar w:fldCharType="separate"/>
        </w:r>
        <w:r w:rsidR="00306073">
          <w:rPr>
            <w:rFonts w:ascii="Times New Roman" w:hAnsi="Times New Roman" w:cs="Times New Roman"/>
            <w:noProof/>
          </w:rPr>
          <w:t>2</w:t>
        </w:r>
        <w:r w:rsidRPr="00CE707E">
          <w:rPr>
            <w:rFonts w:ascii="Times New Roman" w:hAnsi="Times New Roman" w:cs="Times New Roman"/>
            <w:noProof/>
          </w:rPr>
          <w:fldChar w:fldCharType="end"/>
        </w:r>
      </w:p>
    </w:sdtContent>
  </w:sdt>
  <w:p w:rsidR="00562D26" w:rsidRDefault="00562D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534049"/>
      <w:docPartObj>
        <w:docPartGallery w:val="Page Numbers (Top of Page)"/>
        <w:docPartUnique/>
      </w:docPartObj>
    </w:sdtPr>
    <w:sdtEndPr>
      <w:rPr>
        <w:rFonts w:ascii="Times New Roman" w:hAnsi="Times New Roman" w:cs="Times New Roman"/>
        <w:noProof/>
      </w:rPr>
    </w:sdtEndPr>
    <w:sdtContent>
      <w:p w:rsidR="00562D26" w:rsidRPr="00CE707E" w:rsidRDefault="00562D26">
        <w:pPr>
          <w:pStyle w:val="Header"/>
          <w:jc w:val="right"/>
          <w:rPr>
            <w:rFonts w:ascii="Times New Roman" w:hAnsi="Times New Roman" w:cs="Times New Roman"/>
          </w:rPr>
        </w:pPr>
        <w:r w:rsidRPr="00CE707E">
          <w:rPr>
            <w:rFonts w:ascii="Times New Roman" w:hAnsi="Times New Roman" w:cs="Times New Roman"/>
          </w:rPr>
          <w:fldChar w:fldCharType="begin"/>
        </w:r>
        <w:r w:rsidRPr="00CE707E">
          <w:rPr>
            <w:rFonts w:ascii="Times New Roman" w:hAnsi="Times New Roman" w:cs="Times New Roman"/>
          </w:rPr>
          <w:instrText xml:space="preserve"> PAGE   \* MERGEFORMAT </w:instrText>
        </w:r>
        <w:r w:rsidRPr="00CE707E">
          <w:rPr>
            <w:rFonts w:ascii="Times New Roman" w:hAnsi="Times New Roman" w:cs="Times New Roman"/>
          </w:rPr>
          <w:fldChar w:fldCharType="separate"/>
        </w:r>
        <w:r w:rsidR="00306073">
          <w:rPr>
            <w:rFonts w:ascii="Times New Roman" w:hAnsi="Times New Roman" w:cs="Times New Roman"/>
            <w:noProof/>
          </w:rPr>
          <w:t>24</w:t>
        </w:r>
        <w:r w:rsidRPr="00CE707E">
          <w:rPr>
            <w:rFonts w:ascii="Times New Roman" w:hAnsi="Times New Roman" w:cs="Times New Roman"/>
            <w:noProof/>
          </w:rPr>
          <w:fldChar w:fldCharType="end"/>
        </w:r>
      </w:p>
    </w:sdtContent>
  </w:sdt>
  <w:p w:rsidR="00562D26" w:rsidRDefault="00562D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Default="00562D26">
    <w:pPr>
      <w:pStyle w:val="Header"/>
      <w:jc w:val="right"/>
    </w:pPr>
  </w:p>
  <w:p w:rsidR="00562D26" w:rsidRDefault="00562D2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26" w:rsidRPr="00747F78" w:rsidRDefault="00562D26">
    <w:pPr>
      <w:pStyle w:val="Header"/>
      <w:jc w:val="right"/>
      <w:rPr>
        <w:rFonts w:ascii="Times New Roman" w:hAnsi="Times New Roman" w:cs="Times New Roman"/>
      </w:rPr>
    </w:pPr>
  </w:p>
  <w:p w:rsidR="00562D26" w:rsidRDefault="00562D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772192"/>
      <w:docPartObj>
        <w:docPartGallery w:val="Page Numbers (Top of Page)"/>
        <w:docPartUnique/>
      </w:docPartObj>
    </w:sdtPr>
    <w:sdtEndPr>
      <w:rPr>
        <w:rFonts w:ascii="Times New Roman" w:hAnsi="Times New Roman" w:cs="Times New Roman"/>
        <w:noProof/>
      </w:rPr>
    </w:sdtEndPr>
    <w:sdtContent>
      <w:p w:rsidR="00562D26" w:rsidRPr="00D43564" w:rsidRDefault="00562D26">
        <w:pPr>
          <w:pStyle w:val="Header"/>
          <w:jc w:val="right"/>
          <w:rPr>
            <w:rFonts w:ascii="Times New Roman" w:hAnsi="Times New Roman" w:cs="Times New Roman"/>
          </w:rPr>
        </w:pPr>
        <w:r w:rsidRPr="00D43564">
          <w:rPr>
            <w:rFonts w:ascii="Times New Roman" w:hAnsi="Times New Roman" w:cs="Times New Roman"/>
          </w:rPr>
          <w:fldChar w:fldCharType="begin"/>
        </w:r>
        <w:r w:rsidRPr="00D43564">
          <w:rPr>
            <w:rFonts w:ascii="Times New Roman" w:hAnsi="Times New Roman" w:cs="Times New Roman"/>
          </w:rPr>
          <w:instrText xml:space="preserve"> PAGE   \* MERGEFORMAT </w:instrText>
        </w:r>
        <w:r w:rsidRPr="00D43564">
          <w:rPr>
            <w:rFonts w:ascii="Times New Roman" w:hAnsi="Times New Roman" w:cs="Times New Roman"/>
          </w:rPr>
          <w:fldChar w:fldCharType="separate"/>
        </w:r>
        <w:r w:rsidR="00306073">
          <w:rPr>
            <w:rFonts w:ascii="Times New Roman" w:hAnsi="Times New Roman" w:cs="Times New Roman"/>
            <w:noProof/>
          </w:rPr>
          <w:t>59</w:t>
        </w:r>
        <w:r w:rsidRPr="00D43564">
          <w:rPr>
            <w:rFonts w:ascii="Times New Roman" w:hAnsi="Times New Roman" w:cs="Times New Roman"/>
            <w:noProof/>
          </w:rPr>
          <w:fldChar w:fldCharType="end"/>
        </w:r>
      </w:p>
    </w:sdtContent>
  </w:sdt>
  <w:p w:rsidR="00562D26" w:rsidRDefault="00562D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645D"/>
    <w:multiLevelType w:val="hybridMultilevel"/>
    <w:tmpl w:val="CA8E537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3297A"/>
    <w:multiLevelType w:val="hybridMultilevel"/>
    <w:tmpl w:val="EF063E18"/>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
    <w:nsid w:val="0B212758"/>
    <w:multiLevelType w:val="hybridMultilevel"/>
    <w:tmpl w:val="45E843EC"/>
    <w:lvl w:ilvl="0" w:tplc="24EE004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63F60"/>
    <w:multiLevelType w:val="hybridMultilevel"/>
    <w:tmpl w:val="2DEC171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
    <w:nsid w:val="0C98446B"/>
    <w:multiLevelType w:val="hybridMultilevel"/>
    <w:tmpl w:val="DFF424F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CB07ADA"/>
    <w:multiLevelType w:val="hybridMultilevel"/>
    <w:tmpl w:val="B72ED6A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0CE44B1C"/>
    <w:multiLevelType w:val="hybridMultilevel"/>
    <w:tmpl w:val="5222436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DB22793"/>
    <w:multiLevelType w:val="hybridMultilevel"/>
    <w:tmpl w:val="BB1C8F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F1036C"/>
    <w:multiLevelType w:val="hybridMultilevel"/>
    <w:tmpl w:val="102CE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C1583B"/>
    <w:multiLevelType w:val="hybridMultilevel"/>
    <w:tmpl w:val="85045C7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13332E0B"/>
    <w:multiLevelType w:val="hybridMultilevel"/>
    <w:tmpl w:val="4B6E1846"/>
    <w:lvl w:ilvl="0" w:tplc="04090019">
      <w:start w:val="1"/>
      <w:numFmt w:val="lowerLetter"/>
      <w:lvlText w:val="%1."/>
      <w:lvlJc w:val="left"/>
      <w:pPr>
        <w:ind w:left="1070"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3501820"/>
    <w:multiLevelType w:val="hybridMultilevel"/>
    <w:tmpl w:val="4B6E1846"/>
    <w:lvl w:ilvl="0" w:tplc="04090019">
      <w:start w:val="1"/>
      <w:numFmt w:val="lowerLetter"/>
      <w:lvlText w:val="%1."/>
      <w:lvlJc w:val="left"/>
      <w:pPr>
        <w:ind w:left="1070"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137E70E3"/>
    <w:multiLevelType w:val="hybridMultilevel"/>
    <w:tmpl w:val="8E060346"/>
    <w:lvl w:ilvl="0" w:tplc="FAD8DE86">
      <w:start w:val="1"/>
      <w:numFmt w:val="lowerLetter"/>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141643D2"/>
    <w:multiLevelType w:val="hybridMultilevel"/>
    <w:tmpl w:val="B8226E58"/>
    <w:lvl w:ilvl="0" w:tplc="97B6C38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5374FB"/>
    <w:multiLevelType w:val="hybridMultilevel"/>
    <w:tmpl w:val="1A5ED2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C33647"/>
    <w:multiLevelType w:val="hybridMultilevel"/>
    <w:tmpl w:val="0D20C47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16E63A68"/>
    <w:multiLevelType w:val="hybridMultilevel"/>
    <w:tmpl w:val="CED424D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16F155A1"/>
    <w:multiLevelType w:val="hybridMultilevel"/>
    <w:tmpl w:val="7728C2E6"/>
    <w:lvl w:ilvl="0" w:tplc="2E2CBD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E254B0"/>
    <w:multiLevelType w:val="hybridMultilevel"/>
    <w:tmpl w:val="EFEA6364"/>
    <w:lvl w:ilvl="0" w:tplc="83DE4AB8">
      <w:start w:val="1"/>
      <w:numFmt w:val="lowerLetter"/>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192D1464"/>
    <w:multiLevelType w:val="hybridMultilevel"/>
    <w:tmpl w:val="0E124AA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nsid w:val="198D7C07"/>
    <w:multiLevelType w:val="hybridMultilevel"/>
    <w:tmpl w:val="9A8A3DF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BF546D"/>
    <w:multiLevelType w:val="hybridMultilevel"/>
    <w:tmpl w:val="53C2A592"/>
    <w:lvl w:ilvl="0" w:tplc="2E2CBD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36181D"/>
    <w:multiLevelType w:val="hybridMultilevel"/>
    <w:tmpl w:val="744C10A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1B942637"/>
    <w:multiLevelType w:val="hybridMultilevel"/>
    <w:tmpl w:val="0B3C7920"/>
    <w:lvl w:ilvl="0" w:tplc="C7268BB0">
      <w:start w:val="4"/>
      <w:numFmt w:val="decimal"/>
      <w:lvlText w:val="%1.7"/>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C03CCB"/>
    <w:multiLevelType w:val="hybridMultilevel"/>
    <w:tmpl w:val="EA7AFF36"/>
    <w:lvl w:ilvl="0" w:tplc="2E2CBD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E970B4"/>
    <w:multiLevelType w:val="hybridMultilevel"/>
    <w:tmpl w:val="1A5ED2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3D0C6A"/>
    <w:multiLevelType w:val="hybridMultilevel"/>
    <w:tmpl w:val="0C4E4BE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1C661E72"/>
    <w:multiLevelType w:val="hybridMultilevel"/>
    <w:tmpl w:val="E3806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946FCF"/>
    <w:multiLevelType w:val="hybridMultilevel"/>
    <w:tmpl w:val="40E879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24607A"/>
    <w:multiLevelType w:val="hybridMultilevel"/>
    <w:tmpl w:val="B72ED6A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23AA75F2"/>
    <w:multiLevelType w:val="hybridMultilevel"/>
    <w:tmpl w:val="4B6E184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246F6FF8"/>
    <w:multiLevelType w:val="hybridMultilevel"/>
    <w:tmpl w:val="9A8A3DF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9F1131"/>
    <w:multiLevelType w:val="hybridMultilevel"/>
    <w:tmpl w:val="8A901C2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27B0345A"/>
    <w:multiLevelType w:val="hybridMultilevel"/>
    <w:tmpl w:val="32A2FFE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nsid w:val="2A6B73D5"/>
    <w:multiLevelType w:val="hybridMultilevel"/>
    <w:tmpl w:val="089A3B9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2A762960"/>
    <w:multiLevelType w:val="hybridMultilevel"/>
    <w:tmpl w:val="2DEC171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6">
    <w:nsid w:val="2AB05780"/>
    <w:multiLevelType w:val="hybridMultilevel"/>
    <w:tmpl w:val="0D20C47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2AD85DB7"/>
    <w:multiLevelType w:val="hybridMultilevel"/>
    <w:tmpl w:val="68A2A69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2CAB64A5"/>
    <w:multiLevelType w:val="hybridMultilevel"/>
    <w:tmpl w:val="C87487F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9">
    <w:nsid w:val="2CBD1913"/>
    <w:multiLevelType w:val="hybridMultilevel"/>
    <w:tmpl w:val="781ADB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CD40891"/>
    <w:multiLevelType w:val="hybridMultilevel"/>
    <w:tmpl w:val="68A2A69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2CE21D0A"/>
    <w:multiLevelType w:val="hybridMultilevel"/>
    <w:tmpl w:val="6E4A8DB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nsid w:val="2EAB0242"/>
    <w:multiLevelType w:val="hybridMultilevel"/>
    <w:tmpl w:val="744C10A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2EC16748"/>
    <w:multiLevelType w:val="hybridMultilevel"/>
    <w:tmpl w:val="19C2A69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nsid w:val="2EF10D9A"/>
    <w:multiLevelType w:val="hybridMultilevel"/>
    <w:tmpl w:val="AFA4D03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nsid w:val="304C026F"/>
    <w:multiLevelType w:val="hybridMultilevel"/>
    <w:tmpl w:val="04C4565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nsid w:val="30D813F0"/>
    <w:multiLevelType w:val="hybridMultilevel"/>
    <w:tmpl w:val="35BA817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nsid w:val="31CA5E6A"/>
    <w:multiLevelType w:val="hybridMultilevel"/>
    <w:tmpl w:val="AFA4D03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nsid w:val="31ED0468"/>
    <w:multiLevelType w:val="hybridMultilevel"/>
    <w:tmpl w:val="CA8E537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4820AD9"/>
    <w:multiLevelType w:val="hybridMultilevel"/>
    <w:tmpl w:val="914CA7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79E5B9E"/>
    <w:multiLevelType w:val="hybridMultilevel"/>
    <w:tmpl w:val="EDA2212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nsid w:val="382C39F9"/>
    <w:multiLevelType w:val="hybridMultilevel"/>
    <w:tmpl w:val="8D9CFC4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nsid w:val="383055B2"/>
    <w:multiLevelType w:val="hybridMultilevel"/>
    <w:tmpl w:val="88F812F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nsid w:val="38C63604"/>
    <w:multiLevelType w:val="hybridMultilevel"/>
    <w:tmpl w:val="F60E0ACC"/>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4">
    <w:nsid w:val="39483A80"/>
    <w:multiLevelType w:val="hybridMultilevel"/>
    <w:tmpl w:val="727EE1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nsid w:val="396A4B6A"/>
    <w:multiLevelType w:val="hybridMultilevel"/>
    <w:tmpl w:val="4B6E184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nsid w:val="3CD163D1"/>
    <w:multiLevelType w:val="hybridMultilevel"/>
    <w:tmpl w:val="24D8E49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7">
    <w:nsid w:val="3D274DC4"/>
    <w:multiLevelType w:val="hybridMultilevel"/>
    <w:tmpl w:val="3C54DE3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nsid w:val="3E5A3F67"/>
    <w:multiLevelType w:val="hybridMultilevel"/>
    <w:tmpl w:val="11C06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FFD0DCE"/>
    <w:multiLevelType w:val="hybridMultilevel"/>
    <w:tmpl w:val="B9D0D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0C16360"/>
    <w:multiLevelType w:val="hybridMultilevel"/>
    <w:tmpl w:val="DE48FB2C"/>
    <w:lvl w:ilvl="0" w:tplc="A76686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0C62F34"/>
    <w:multiLevelType w:val="hybridMultilevel"/>
    <w:tmpl w:val="1DD287FC"/>
    <w:lvl w:ilvl="0" w:tplc="2E2CBD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1396C96"/>
    <w:multiLevelType w:val="hybridMultilevel"/>
    <w:tmpl w:val="B0681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19F3F44"/>
    <w:multiLevelType w:val="hybridMultilevel"/>
    <w:tmpl w:val="A4029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20C096C"/>
    <w:multiLevelType w:val="hybridMultilevel"/>
    <w:tmpl w:val="CF3006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287035C"/>
    <w:multiLevelType w:val="hybridMultilevel"/>
    <w:tmpl w:val="ADBED2C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6">
    <w:nsid w:val="48D9613A"/>
    <w:multiLevelType w:val="hybridMultilevel"/>
    <w:tmpl w:val="B0681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9BF6968"/>
    <w:multiLevelType w:val="hybridMultilevel"/>
    <w:tmpl w:val="13A041D8"/>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8">
    <w:nsid w:val="49CD79EF"/>
    <w:multiLevelType w:val="hybridMultilevel"/>
    <w:tmpl w:val="0B5C13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E9D3392"/>
    <w:multiLevelType w:val="hybridMultilevel"/>
    <w:tmpl w:val="662035E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0">
    <w:nsid w:val="4EA0115C"/>
    <w:multiLevelType w:val="hybridMultilevel"/>
    <w:tmpl w:val="2E2CD1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FEE2876"/>
    <w:multiLevelType w:val="hybridMultilevel"/>
    <w:tmpl w:val="BCB28BA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2">
    <w:nsid w:val="51A5650C"/>
    <w:multiLevelType w:val="hybridMultilevel"/>
    <w:tmpl w:val="38685268"/>
    <w:lvl w:ilvl="0" w:tplc="E35E0FD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1B13E9B"/>
    <w:multiLevelType w:val="hybridMultilevel"/>
    <w:tmpl w:val="00DC48D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4">
    <w:nsid w:val="51DE66FA"/>
    <w:multiLevelType w:val="hybridMultilevel"/>
    <w:tmpl w:val="A82E9EE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5">
    <w:nsid w:val="536A52C2"/>
    <w:multiLevelType w:val="hybridMultilevel"/>
    <w:tmpl w:val="F142F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51310B4"/>
    <w:multiLevelType w:val="hybridMultilevel"/>
    <w:tmpl w:val="84B6B2A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7">
    <w:nsid w:val="569C653C"/>
    <w:multiLevelType w:val="hybridMultilevel"/>
    <w:tmpl w:val="8F46F9BA"/>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8">
    <w:nsid w:val="57AD4CBD"/>
    <w:multiLevelType w:val="hybridMultilevel"/>
    <w:tmpl w:val="6B9CCB8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9">
    <w:nsid w:val="57B20EF3"/>
    <w:multiLevelType w:val="hybridMultilevel"/>
    <w:tmpl w:val="F142F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80A43BB"/>
    <w:multiLevelType w:val="hybridMultilevel"/>
    <w:tmpl w:val="32A2FFE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1">
    <w:nsid w:val="58753C1E"/>
    <w:multiLevelType w:val="hybridMultilevel"/>
    <w:tmpl w:val="83B0706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2">
    <w:nsid w:val="59A303ED"/>
    <w:multiLevelType w:val="hybridMultilevel"/>
    <w:tmpl w:val="3CDAD620"/>
    <w:lvl w:ilvl="0" w:tplc="2EA4CC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B756AA9"/>
    <w:multiLevelType w:val="hybridMultilevel"/>
    <w:tmpl w:val="C87487F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4">
    <w:nsid w:val="5CC36253"/>
    <w:multiLevelType w:val="hybridMultilevel"/>
    <w:tmpl w:val="A3D218B0"/>
    <w:lvl w:ilvl="0" w:tplc="C10685F6">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5">
    <w:nsid w:val="5DC46550"/>
    <w:multiLevelType w:val="hybridMultilevel"/>
    <w:tmpl w:val="2E2CD1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E761454"/>
    <w:multiLevelType w:val="hybridMultilevel"/>
    <w:tmpl w:val="35BA817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7">
    <w:nsid w:val="5F4E0307"/>
    <w:multiLevelType w:val="hybridMultilevel"/>
    <w:tmpl w:val="4194426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8">
    <w:nsid w:val="5F8F42D5"/>
    <w:multiLevelType w:val="hybridMultilevel"/>
    <w:tmpl w:val="36F8190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9">
    <w:nsid w:val="5FFA5602"/>
    <w:multiLevelType w:val="hybridMultilevel"/>
    <w:tmpl w:val="83B0706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0">
    <w:nsid w:val="606D0120"/>
    <w:multiLevelType w:val="hybridMultilevel"/>
    <w:tmpl w:val="88F812F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1">
    <w:nsid w:val="63A44670"/>
    <w:multiLevelType w:val="hybridMultilevel"/>
    <w:tmpl w:val="D052770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2">
    <w:nsid w:val="63ED457B"/>
    <w:multiLevelType w:val="hybridMultilevel"/>
    <w:tmpl w:val="0B3C7920"/>
    <w:lvl w:ilvl="0" w:tplc="C7268BB0">
      <w:start w:val="4"/>
      <w:numFmt w:val="decimal"/>
      <w:lvlText w:val="%1.7"/>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561185D"/>
    <w:multiLevelType w:val="hybridMultilevel"/>
    <w:tmpl w:val="7A08E23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4">
    <w:nsid w:val="65792AC1"/>
    <w:multiLevelType w:val="hybridMultilevel"/>
    <w:tmpl w:val="CBBC77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60779D1"/>
    <w:multiLevelType w:val="hybridMultilevel"/>
    <w:tmpl w:val="304C202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6">
    <w:nsid w:val="66180482"/>
    <w:multiLevelType w:val="hybridMultilevel"/>
    <w:tmpl w:val="913088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7974AFB"/>
    <w:multiLevelType w:val="hybridMultilevel"/>
    <w:tmpl w:val="84B6B2A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8">
    <w:nsid w:val="67F26FB9"/>
    <w:multiLevelType w:val="hybridMultilevel"/>
    <w:tmpl w:val="DD28D0D8"/>
    <w:lvl w:ilvl="0" w:tplc="1AE405EE">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80F672D"/>
    <w:multiLevelType w:val="hybridMultilevel"/>
    <w:tmpl w:val="619CF9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0">
    <w:nsid w:val="69C151B7"/>
    <w:multiLevelType w:val="hybridMultilevel"/>
    <w:tmpl w:val="4B06AB2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1">
    <w:nsid w:val="6B741FA7"/>
    <w:multiLevelType w:val="hybridMultilevel"/>
    <w:tmpl w:val="AF5A97D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2">
    <w:nsid w:val="6BBD02E4"/>
    <w:multiLevelType w:val="hybridMultilevel"/>
    <w:tmpl w:val="C2503242"/>
    <w:lvl w:ilvl="0" w:tplc="7AC2D9FC">
      <w:start w:val="1"/>
      <w:numFmt w:val="lowerLetter"/>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3">
    <w:nsid w:val="6D6C1218"/>
    <w:multiLevelType w:val="hybridMultilevel"/>
    <w:tmpl w:val="C1FEC7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E155C39"/>
    <w:multiLevelType w:val="hybridMultilevel"/>
    <w:tmpl w:val="BCB28BA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5">
    <w:nsid w:val="70065C53"/>
    <w:multiLevelType w:val="hybridMultilevel"/>
    <w:tmpl w:val="351603C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6">
    <w:nsid w:val="705E13B8"/>
    <w:multiLevelType w:val="hybridMultilevel"/>
    <w:tmpl w:val="DE48FB2C"/>
    <w:lvl w:ilvl="0" w:tplc="A76686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0E13809"/>
    <w:multiLevelType w:val="hybridMultilevel"/>
    <w:tmpl w:val="F18C1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2A57AE9"/>
    <w:multiLevelType w:val="hybridMultilevel"/>
    <w:tmpl w:val="0C4E4BE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9">
    <w:nsid w:val="72BD7D2A"/>
    <w:multiLevelType w:val="hybridMultilevel"/>
    <w:tmpl w:val="1E7E426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0">
    <w:nsid w:val="73165D05"/>
    <w:multiLevelType w:val="hybridMultilevel"/>
    <w:tmpl w:val="1A462F5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1">
    <w:nsid w:val="73880C00"/>
    <w:multiLevelType w:val="hybridMultilevel"/>
    <w:tmpl w:val="04C4565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2">
    <w:nsid w:val="74AB254B"/>
    <w:multiLevelType w:val="hybridMultilevel"/>
    <w:tmpl w:val="19C2A69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3">
    <w:nsid w:val="75DA6AC1"/>
    <w:multiLevelType w:val="hybridMultilevel"/>
    <w:tmpl w:val="19AADCB2"/>
    <w:lvl w:ilvl="0" w:tplc="5852A6B6">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14">
    <w:nsid w:val="7674210D"/>
    <w:multiLevelType w:val="hybridMultilevel"/>
    <w:tmpl w:val="555298C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5">
    <w:nsid w:val="78BE75BB"/>
    <w:multiLevelType w:val="hybridMultilevel"/>
    <w:tmpl w:val="BB1C8F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9E176C3"/>
    <w:multiLevelType w:val="hybridMultilevel"/>
    <w:tmpl w:val="AF5A97D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7">
    <w:nsid w:val="7C022ABA"/>
    <w:multiLevelType w:val="hybridMultilevel"/>
    <w:tmpl w:val="85045C7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8">
    <w:nsid w:val="7CE82507"/>
    <w:multiLevelType w:val="hybridMultilevel"/>
    <w:tmpl w:val="DDAA7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E1D640A"/>
    <w:multiLevelType w:val="hybridMultilevel"/>
    <w:tmpl w:val="3CDAD620"/>
    <w:lvl w:ilvl="0" w:tplc="2EA4CC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EB41A95"/>
    <w:multiLevelType w:val="hybridMultilevel"/>
    <w:tmpl w:val="D71E5A5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28"/>
  </w:num>
  <w:num w:numId="2">
    <w:abstractNumId w:val="4"/>
  </w:num>
  <w:num w:numId="3">
    <w:abstractNumId w:val="99"/>
  </w:num>
  <w:num w:numId="4">
    <w:abstractNumId w:val="50"/>
  </w:num>
  <w:num w:numId="5">
    <w:abstractNumId w:val="105"/>
  </w:num>
  <w:num w:numId="6">
    <w:abstractNumId w:val="51"/>
  </w:num>
  <w:num w:numId="7">
    <w:abstractNumId w:val="88"/>
  </w:num>
  <w:num w:numId="8">
    <w:abstractNumId w:val="73"/>
  </w:num>
  <w:num w:numId="9">
    <w:abstractNumId w:val="100"/>
  </w:num>
  <w:num w:numId="10">
    <w:abstractNumId w:val="64"/>
  </w:num>
  <w:num w:numId="11">
    <w:abstractNumId w:val="110"/>
  </w:num>
  <w:num w:numId="12">
    <w:abstractNumId w:val="114"/>
  </w:num>
  <w:num w:numId="13">
    <w:abstractNumId w:val="18"/>
  </w:num>
  <w:num w:numId="14">
    <w:abstractNumId w:val="96"/>
  </w:num>
  <w:num w:numId="15">
    <w:abstractNumId w:val="65"/>
  </w:num>
  <w:num w:numId="16">
    <w:abstractNumId w:val="102"/>
  </w:num>
  <w:num w:numId="17">
    <w:abstractNumId w:val="19"/>
  </w:num>
  <w:num w:numId="18">
    <w:abstractNumId w:val="108"/>
  </w:num>
  <w:num w:numId="19">
    <w:abstractNumId w:val="117"/>
  </w:num>
  <w:num w:numId="20">
    <w:abstractNumId w:val="26"/>
  </w:num>
  <w:num w:numId="21">
    <w:abstractNumId w:val="93"/>
  </w:num>
  <w:num w:numId="22">
    <w:abstractNumId w:val="33"/>
  </w:num>
  <w:num w:numId="23">
    <w:abstractNumId w:val="53"/>
  </w:num>
  <w:num w:numId="24">
    <w:abstractNumId w:val="67"/>
  </w:num>
  <w:num w:numId="25">
    <w:abstractNumId w:val="1"/>
  </w:num>
  <w:num w:numId="26">
    <w:abstractNumId w:val="35"/>
  </w:num>
  <w:num w:numId="27">
    <w:abstractNumId w:val="77"/>
  </w:num>
  <w:num w:numId="28">
    <w:abstractNumId w:val="87"/>
  </w:num>
  <w:num w:numId="29">
    <w:abstractNumId w:val="54"/>
  </w:num>
  <w:num w:numId="30">
    <w:abstractNumId w:val="22"/>
  </w:num>
  <w:num w:numId="31">
    <w:abstractNumId w:val="12"/>
  </w:num>
  <w:num w:numId="32">
    <w:abstractNumId w:val="42"/>
  </w:num>
  <w:num w:numId="33">
    <w:abstractNumId w:val="92"/>
  </w:num>
  <w:num w:numId="34">
    <w:abstractNumId w:val="56"/>
  </w:num>
  <w:num w:numId="35">
    <w:abstractNumId w:val="62"/>
  </w:num>
  <w:num w:numId="36">
    <w:abstractNumId w:val="3"/>
  </w:num>
  <w:num w:numId="37">
    <w:abstractNumId w:val="66"/>
  </w:num>
  <w:num w:numId="38">
    <w:abstractNumId w:val="40"/>
  </w:num>
  <w:num w:numId="39">
    <w:abstractNumId w:val="37"/>
  </w:num>
  <w:num w:numId="40">
    <w:abstractNumId w:val="118"/>
  </w:num>
  <w:num w:numId="41">
    <w:abstractNumId w:val="23"/>
  </w:num>
  <w:num w:numId="42">
    <w:abstractNumId w:val="98"/>
  </w:num>
  <w:num w:numId="43">
    <w:abstractNumId w:val="107"/>
  </w:num>
  <w:num w:numId="44">
    <w:abstractNumId w:val="8"/>
  </w:num>
  <w:num w:numId="45">
    <w:abstractNumId w:val="31"/>
  </w:num>
  <w:num w:numId="46">
    <w:abstractNumId w:val="20"/>
  </w:num>
  <w:num w:numId="47">
    <w:abstractNumId w:val="63"/>
  </w:num>
  <w:num w:numId="48">
    <w:abstractNumId w:val="103"/>
  </w:num>
  <w:num w:numId="49">
    <w:abstractNumId w:val="68"/>
  </w:num>
  <w:num w:numId="50">
    <w:abstractNumId w:val="115"/>
  </w:num>
  <w:num w:numId="51">
    <w:abstractNumId w:val="91"/>
  </w:num>
  <w:num w:numId="52">
    <w:abstractNumId w:val="41"/>
  </w:num>
  <w:num w:numId="53">
    <w:abstractNumId w:val="6"/>
  </w:num>
  <w:num w:numId="54">
    <w:abstractNumId w:val="120"/>
  </w:num>
  <w:num w:numId="55">
    <w:abstractNumId w:val="34"/>
  </w:num>
  <w:num w:numId="56">
    <w:abstractNumId w:val="109"/>
  </w:num>
  <w:num w:numId="57">
    <w:abstractNumId w:val="9"/>
  </w:num>
  <w:num w:numId="58">
    <w:abstractNumId w:val="80"/>
  </w:num>
  <w:num w:numId="59">
    <w:abstractNumId w:val="58"/>
  </w:num>
  <w:num w:numId="60">
    <w:abstractNumId w:val="17"/>
  </w:num>
  <w:num w:numId="61">
    <w:abstractNumId w:val="24"/>
  </w:num>
  <w:num w:numId="62">
    <w:abstractNumId w:val="61"/>
  </w:num>
  <w:num w:numId="63">
    <w:abstractNumId w:val="21"/>
  </w:num>
  <w:num w:numId="6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4"/>
  </w:num>
  <w:num w:numId="86">
    <w:abstractNumId w:val="13"/>
  </w:num>
  <w:num w:numId="87">
    <w:abstractNumId w:val="39"/>
  </w:num>
  <w:num w:numId="88">
    <w:abstractNumId w:val="27"/>
  </w:num>
  <w:num w:numId="89">
    <w:abstractNumId w:val="25"/>
  </w:num>
  <w:num w:numId="90">
    <w:abstractNumId w:val="14"/>
  </w:num>
  <w:num w:numId="91">
    <w:abstractNumId w:val="0"/>
  </w:num>
  <w:num w:numId="92">
    <w:abstractNumId w:val="94"/>
  </w:num>
  <w:num w:numId="93">
    <w:abstractNumId w:val="48"/>
  </w:num>
  <w:num w:numId="94">
    <w:abstractNumId w:val="57"/>
  </w:num>
  <w:num w:numId="95">
    <w:abstractNumId w:val="2"/>
  </w:num>
  <w:num w:numId="96">
    <w:abstractNumId w:val="72"/>
  </w:num>
  <w:num w:numId="97">
    <w:abstractNumId w:val="82"/>
  </w:num>
  <w:num w:numId="98">
    <w:abstractNumId w:val="119"/>
  </w:num>
  <w:num w:numId="99">
    <w:abstractNumId w:val="106"/>
  </w:num>
  <w:num w:numId="100">
    <w:abstractNumId w:val="60"/>
  </w:num>
  <w:num w:numId="1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5"/>
  </w:num>
  <w:num w:numId="104">
    <w:abstractNumId w:val="38"/>
  </w:num>
  <w:num w:numId="105">
    <w:abstractNumId w:val="11"/>
  </w:num>
  <w:num w:numId="106">
    <w:abstractNumId w:val="55"/>
  </w:num>
  <w:num w:numId="107">
    <w:abstractNumId w:val="104"/>
  </w:num>
  <w:num w:numId="108">
    <w:abstractNumId w:val="112"/>
  </w:num>
  <w:num w:numId="109">
    <w:abstractNumId w:val="52"/>
  </w:num>
  <w:num w:numId="110">
    <w:abstractNumId w:val="76"/>
  </w:num>
  <w:num w:numId="111">
    <w:abstractNumId w:val="101"/>
  </w:num>
  <w:num w:numId="112">
    <w:abstractNumId w:val="46"/>
  </w:num>
  <w:num w:numId="113">
    <w:abstractNumId w:val="111"/>
  </w:num>
  <w:num w:numId="114">
    <w:abstractNumId w:val="29"/>
  </w:num>
  <w:num w:numId="115">
    <w:abstractNumId w:val="44"/>
  </w:num>
  <w:num w:numId="116">
    <w:abstractNumId w:val="15"/>
  </w:num>
  <w:num w:numId="117">
    <w:abstractNumId w:val="81"/>
  </w:num>
  <w:num w:numId="118">
    <w:abstractNumId w:val="85"/>
  </w:num>
  <w:num w:numId="119">
    <w:abstractNumId w:val="78"/>
  </w:num>
  <w:num w:numId="12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9"/>
  </w:num>
  <w:num w:numId="122">
    <w:abstractNumId w:val="7"/>
  </w:num>
  <w:num w:numId="123">
    <w:abstractNumId w:val="4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CD0"/>
    <w:rsid w:val="00011093"/>
    <w:rsid w:val="00012F67"/>
    <w:rsid w:val="00021B26"/>
    <w:rsid w:val="000252F8"/>
    <w:rsid w:val="0003447F"/>
    <w:rsid w:val="00035877"/>
    <w:rsid w:val="000358EB"/>
    <w:rsid w:val="00041C86"/>
    <w:rsid w:val="00052B4F"/>
    <w:rsid w:val="00053D0D"/>
    <w:rsid w:val="0006014C"/>
    <w:rsid w:val="0006065D"/>
    <w:rsid w:val="00074C37"/>
    <w:rsid w:val="00075F2C"/>
    <w:rsid w:val="00082299"/>
    <w:rsid w:val="00083395"/>
    <w:rsid w:val="00091B3E"/>
    <w:rsid w:val="00091FF8"/>
    <w:rsid w:val="00096AAF"/>
    <w:rsid w:val="00096ED2"/>
    <w:rsid w:val="000A2AD4"/>
    <w:rsid w:val="000A442C"/>
    <w:rsid w:val="000A6EF1"/>
    <w:rsid w:val="000A7F1C"/>
    <w:rsid w:val="000B426C"/>
    <w:rsid w:val="000C0AA2"/>
    <w:rsid w:val="000C0AED"/>
    <w:rsid w:val="000C1F0E"/>
    <w:rsid w:val="000C4DD4"/>
    <w:rsid w:val="000C7589"/>
    <w:rsid w:val="000D26A9"/>
    <w:rsid w:val="000D5134"/>
    <w:rsid w:val="000D5450"/>
    <w:rsid w:val="000E7108"/>
    <w:rsid w:val="000F1241"/>
    <w:rsid w:val="000F7EB0"/>
    <w:rsid w:val="001019C6"/>
    <w:rsid w:val="001211A1"/>
    <w:rsid w:val="001258A7"/>
    <w:rsid w:val="00130CE1"/>
    <w:rsid w:val="00131E35"/>
    <w:rsid w:val="00136B89"/>
    <w:rsid w:val="00136EDF"/>
    <w:rsid w:val="0014083F"/>
    <w:rsid w:val="00141A91"/>
    <w:rsid w:val="001425F5"/>
    <w:rsid w:val="00156169"/>
    <w:rsid w:val="00162F9A"/>
    <w:rsid w:val="0016531B"/>
    <w:rsid w:val="00172DCD"/>
    <w:rsid w:val="00176066"/>
    <w:rsid w:val="00176097"/>
    <w:rsid w:val="00176C3A"/>
    <w:rsid w:val="00187109"/>
    <w:rsid w:val="0018762D"/>
    <w:rsid w:val="00190CD0"/>
    <w:rsid w:val="00191F08"/>
    <w:rsid w:val="00192541"/>
    <w:rsid w:val="00192624"/>
    <w:rsid w:val="001A1BBC"/>
    <w:rsid w:val="001A2BB5"/>
    <w:rsid w:val="001A44F0"/>
    <w:rsid w:val="001A4B19"/>
    <w:rsid w:val="001A7F83"/>
    <w:rsid w:val="001B120E"/>
    <w:rsid w:val="001B3948"/>
    <w:rsid w:val="001B5FB9"/>
    <w:rsid w:val="001B7A8D"/>
    <w:rsid w:val="001C6E76"/>
    <w:rsid w:val="001D74C4"/>
    <w:rsid w:val="001E0B5F"/>
    <w:rsid w:val="001E1C3C"/>
    <w:rsid w:val="001E26E3"/>
    <w:rsid w:val="001E6654"/>
    <w:rsid w:val="001E6E19"/>
    <w:rsid w:val="001F4CAE"/>
    <w:rsid w:val="001F4D5C"/>
    <w:rsid w:val="001F5148"/>
    <w:rsid w:val="001F5D93"/>
    <w:rsid w:val="001F5F93"/>
    <w:rsid w:val="001F7C05"/>
    <w:rsid w:val="00203A59"/>
    <w:rsid w:val="00205A79"/>
    <w:rsid w:val="00213C22"/>
    <w:rsid w:val="002207A2"/>
    <w:rsid w:val="00221E15"/>
    <w:rsid w:val="0022338D"/>
    <w:rsid w:val="00224CBF"/>
    <w:rsid w:val="002428A6"/>
    <w:rsid w:val="00255594"/>
    <w:rsid w:val="00255D12"/>
    <w:rsid w:val="00280E41"/>
    <w:rsid w:val="00286372"/>
    <w:rsid w:val="002924DD"/>
    <w:rsid w:val="00294825"/>
    <w:rsid w:val="002A176F"/>
    <w:rsid w:val="002A1E3B"/>
    <w:rsid w:val="002A3CBC"/>
    <w:rsid w:val="002B2037"/>
    <w:rsid w:val="002B428D"/>
    <w:rsid w:val="002B525F"/>
    <w:rsid w:val="002C5863"/>
    <w:rsid w:val="002D0792"/>
    <w:rsid w:val="002D17EE"/>
    <w:rsid w:val="002D363D"/>
    <w:rsid w:val="002D6FC5"/>
    <w:rsid w:val="002E57B6"/>
    <w:rsid w:val="002F3C5C"/>
    <w:rsid w:val="003005D8"/>
    <w:rsid w:val="00306073"/>
    <w:rsid w:val="003170AF"/>
    <w:rsid w:val="00320684"/>
    <w:rsid w:val="003242B8"/>
    <w:rsid w:val="0032690D"/>
    <w:rsid w:val="00326FC6"/>
    <w:rsid w:val="0033747C"/>
    <w:rsid w:val="00337895"/>
    <w:rsid w:val="00342F19"/>
    <w:rsid w:val="00347136"/>
    <w:rsid w:val="003555F9"/>
    <w:rsid w:val="003606EB"/>
    <w:rsid w:val="00360E8D"/>
    <w:rsid w:val="00364AEC"/>
    <w:rsid w:val="0037269F"/>
    <w:rsid w:val="0039084A"/>
    <w:rsid w:val="003920D6"/>
    <w:rsid w:val="00394B94"/>
    <w:rsid w:val="00395B7A"/>
    <w:rsid w:val="00397E95"/>
    <w:rsid w:val="003A473A"/>
    <w:rsid w:val="003A5214"/>
    <w:rsid w:val="003B362D"/>
    <w:rsid w:val="003B5146"/>
    <w:rsid w:val="003C0EB4"/>
    <w:rsid w:val="003C2D55"/>
    <w:rsid w:val="003D0132"/>
    <w:rsid w:val="003D387C"/>
    <w:rsid w:val="003D43F3"/>
    <w:rsid w:val="003D50A2"/>
    <w:rsid w:val="003D7CDA"/>
    <w:rsid w:val="003E784A"/>
    <w:rsid w:val="003F114A"/>
    <w:rsid w:val="003F6E53"/>
    <w:rsid w:val="00403F4F"/>
    <w:rsid w:val="00405E2B"/>
    <w:rsid w:val="00410E8A"/>
    <w:rsid w:val="004148AF"/>
    <w:rsid w:val="004176BF"/>
    <w:rsid w:val="00423279"/>
    <w:rsid w:val="0042340B"/>
    <w:rsid w:val="004243A2"/>
    <w:rsid w:val="0042672A"/>
    <w:rsid w:val="00444167"/>
    <w:rsid w:val="004450BF"/>
    <w:rsid w:val="00452D9C"/>
    <w:rsid w:val="00454511"/>
    <w:rsid w:val="00456ABD"/>
    <w:rsid w:val="00463CA2"/>
    <w:rsid w:val="00464727"/>
    <w:rsid w:val="00465419"/>
    <w:rsid w:val="00466118"/>
    <w:rsid w:val="00471EF1"/>
    <w:rsid w:val="0047755F"/>
    <w:rsid w:val="0049135E"/>
    <w:rsid w:val="004927DB"/>
    <w:rsid w:val="00493E52"/>
    <w:rsid w:val="00494B76"/>
    <w:rsid w:val="0049598D"/>
    <w:rsid w:val="00495CC8"/>
    <w:rsid w:val="004A05BA"/>
    <w:rsid w:val="004A1454"/>
    <w:rsid w:val="004B2CB5"/>
    <w:rsid w:val="004B579E"/>
    <w:rsid w:val="004B7C60"/>
    <w:rsid w:val="004C1988"/>
    <w:rsid w:val="004D1D8C"/>
    <w:rsid w:val="004D3089"/>
    <w:rsid w:val="004D3ABC"/>
    <w:rsid w:val="004D51E4"/>
    <w:rsid w:val="004E1926"/>
    <w:rsid w:val="004E3DB0"/>
    <w:rsid w:val="004E425F"/>
    <w:rsid w:val="004E7534"/>
    <w:rsid w:val="004F1865"/>
    <w:rsid w:val="004F2342"/>
    <w:rsid w:val="004F3428"/>
    <w:rsid w:val="004F7CAB"/>
    <w:rsid w:val="00500CE4"/>
    <w:rsid w:val="00503E0C"/>
    <w:rsid w:val="00507288"/>
    <w:rsid w:val="0051193D"/>
    <w:rsid w:val="00513C42"/>
    <w:rsid w:val="00514843"/>
    <w:rsid w:val="00516A37"/>
    <w:rsid w:val="00523BAA"/>
    <w:rsid w:val="0052511A"/>
    <w:rsid w:val="00525FD7"/>
    <w:rsid w:val="00531AA1"/>
    <w:rsid w:val="005361B1"/>
    <w:rsid w:val="00537918"/>
    <w:rsid w:val="00542C2C"/>
    <w:rsid w:val="005436C9"/>
    <w:rsid w:val="00544084"/>
    <w:rsid w:val="00545B97"/>
    <w:rsid w:val="0055297F"/>
    <w:rsid w:val="0055422F"/>
    <w:rsid w:val="005543E4"/>
    <w:rsid w:val="005548E4"/>
    <w:rsid w:val="00562D26"/>
    <w:rsid w:val="00576D07"/>
    <w:rsid w:val="005807EF"/>
    <w:rsid w:val="00580D5F"/>
    <w:rsid w:val="005810B5"/>
    <w:rsid w:val="00582B32"/>
    <w:rsid w:val="00584E74"/>
    <w:rsid w:val="00587B27"/>
    <w:rsid w:val="00593860"/>
    <w:rsid w:val="005A2C19"/>
    <w:rsid w:val="005A3D07"/>
    <w:rsid w:val="005A4085"/>
    <w:rsid w:val="005B0B7B"/>
    <w:rsid w:val="005C153F"/>
    <w:rsid w:val="005C5EBA"/>
    <w:rsid w:val="005C5FE0"/>
    <w:rsid w:val="005D0A40"/>
    <w:rsid w:val="005D45D0"/>
    <w:rsid w:val="005D484C"/>
    <w:rsid w:val="005E19D7"/>
    <w:rsid w:val="005E19F0"/>
    <w:rsid w:val="005E2685"/>
    <w:rsid w:val="005F4972"/>
    <w:rsid w:val="005F4B13"/>
    <w:rsid w:val="005F63AE"/>
    <w:rsid w:val="00606BB3"/>
    <w:rsid w:val="00611D8A"/>
    <w:rsid w:val="00612EC5"/>
    <w:rsid w:val="00613032"/>
    <w:rsid w:val="00613421"/>
    <w:rsid w:val="00613C76"/>
    <w:rsid w:val="00616A00"/>
    <w:rsid w:val="00621663"/>
    <w:rsid w:val="0062448C"/>
    <w:rsid w:val="0063023D"/>
    <w:rsid w:val="0063484A"/>
    <w:rsid w:val="00635C16"/>
    <w:rsid w:val="00636B49"/>
    <w:rsid w:val="00645AE0"/>
    <w:rsid w:val="00654257"/>
    <w:rsid w:val="00654374"/>
    <w:rsid w:val="00654C9C"/>
    <w:rsid w:val="006563B5"/>
    <w:rsid w:val="00662038"/>
    <w:rsid w:val="00663660"/>
    <w:rsid w:val="0066641F"/>
    <w:rsid w:val="00673FC0"/>
    <w:rsid w:val="00676458"/>
    <w:rsid w:val="00677A6B"/>
    <w:rsid w:val="00680EDC"/>
    <w:rsid w:val="0068443B"/>
    <w:rsid w:val="00685876"/>
    <w:rsid w:val="00687B04"/>
    <w:rsid w:val="00694DBF"/>
    <w:rsid w:val="006A0661"/>
    <w:rsid w:val="006A1F91"/>
    <w:rsid w:val="006A21F3"/>
    <w:rsid w:val="006A565A"/>
    <w:rsid w:val="006C1DAB"/>
    <w:rsid w:val="006C37E3"/>
    <w:rsid w:val="006C3D60"/>
    <w:rsid w:val="006C5D88"/>
    <w:rsid w:val="006C6237"/>
    <w:rsid w:val="006C6542"/>
    <w:rsid w:val="006D4E90"/>
    <w:rsid w:val="006D7997"/>
    <w:rsid w:val="006E03BD"/>
    <w:rsid w:val="006E26A5"/>
    <w:rsid w:val="006E5477"/>
    <w:rsid w:val="006E7A93"/>
    <w:rsid w:val="006F3295"/>
    <w:rsid w:val="00717AE0"/>
    <w:rsid w:val="00717DA6"/>
    <w:rsid w:val="007233D7"/>
    <w:rsid w:val="007258B6"/>
    <w:rsid w:val="00726BF9"/>
    <w:rsid w:val="00726FDC"/>
    <w:rsid w:val="007318CE"/>
    <w:rsid w:val="00737369"/>
    <w:rsid w:val="00740BD6"/>
    <w:rsid w:val="00743560"/>
    <w:rsid w:val="0074458B"/>
    <w:rsid w:val="00744A6B"/>
    <w:rsid w:val="00746FD2"/>
    <w:rsid w:val="00747F78"/>
    <w:rsid w:val="007523AB"/>
    <w:rsid w:val="00752A77"/>
    <w:rsid w:val="00752D73"/>
    <w:rsid w:val="0075391B"/>
    <w:rsid w:val="00770B48"/>
    <w:rsid w:val="00772D9B"/>
    <w:rsid w:val="00774949"/>
    <w:rsid w:val="007750BE"/>
    <w:rsid w:val="007824F4"/>
    <w:rsid w:val="007825A2"/>
    <w:rsid w:val="00784429"/>
    <w:rsid w:val="00785832"/>
    <w:rsid w:val="007860E1"/>
    <w:rsid w:val="00794B90"/>
    <w:rsid w:val="007A3052"/>
    <w:rsid w:val="007B1B19"/>
    <w:rsid w:val="007B25A4"/>
    <w:rsid w:val="007B2638"/>
    <w:rsid w:val="007C13CC"/>
    <w:rsid w:val="007C506D"/>
    <w:rsid w:val="007D4096"/>
    <w:rsid w:val="007D4BBE"/>
    <w:rsid w:val="007D7AC1"/>
    <w:rsid w:val="007E0881"/>
    <w:rsid w:val="007E22A5"/>
    <w:rsid w:val="007F12F2"/>
    <w:rsid w:val="007F17B1"/>
    <w:rsid w:val="007F1E3A"/>
    <w:rsid w:val="007F2EC7"/>
    <w:rsid w:val="007F2FE2"/>
    <w:rsid w:val="007F32A8"/>
    <w:rsid w:val="007F3F1F"/>
    <w:rsid w:val="007F5144"/>
    <w:rsid w:val="007F5FB1"/>
    <w:rsid w:val="00800C1D"/>
    <w:rsid w:val="00800C3F"/>
    <w:rsid w:val="0080380F"/>
    <w:rsid w:val="008056C8"/>
    <w:rsid w:val="00810060"/>
    <w:rsid w:val="00813983"/>
    <w:rsid w:val="00820B3E"/>
    <w:rsid w:val="00821170"/>
    <w:rsid w:val="00823CF9"/>
    <w:rsid w:val="008277E6"/>
    <w:rsid w:val="008301EE"/>
    <w:rsid w:val="00831D59"/>
    <w:rsid w:val="00835D64"/>
    <w:rsid w:val="00836EF7"/>
    <w:rsid w:val="00844C84"/>
    <w:rsid w:val="00850AF0"/>
    <w:rsid w:val="00851F1D"/>
    <w:rsid w:val="0085256C"/>
    <w:rsid w:val="008605BD"/>
    <w:rsid w:val="008650F6"/>
    <w:rsid w:val="008721AE"/>
    <w:rsid w:val="0087242C"/>
    <w:rsid w:val="00883004"/>
    <w:rsid w:val="00883B2D"/>
    <w:rsid w:val="0088635D"/>
    <w:rsid w:val="00890088"/>
    <w:rsid w:val="00894FB1"/>
    <w:rsid w:val="008A0E8D"/>
    <w:rsid w:val="008A3069"/>
    <w:rsid w:val="008A3F26"/>
    <w:rsid w:val="008B108A"/>
    <w:rsid w:val="008C0F5B"/>
    <w:rsid w:val="008C426D"/>
    <w:rsid w:val="008C77A9"/>
    <w:rsid w:val="008D65AF"/>
    <w:rsid w:val="008E65BC"/>
    <w:rsid w:val="008F6298"/>
    <w:rsid w:val="00910080"/>
    <w:rsid w:val="00912927"/>
    <w:rsid w:val="009141EA"/>
    <w:rsid w:val="009205F8"/>
    <w:rsid w:val="009237F8"/>
    <w:rsid w:val="00924227"/>
    <w:rsid w:val="00924F03"/>
    <w:rsid w:val="00925E21"/>
    <w:rsid w:val="00927A7D"/>
    <w:rsid w:val="00930130"/>
    <w:rsid w:val="00930988"/>
    <w:rsid w:val="00932B60"/>
    <w:rsid w:val="009371F0"/>
    <w:rsid w:val="009421F4"/>
    <w:rsid w:val="009505AF"/>
    <w:rsid w:val="00952722"/>
    <w:rsid w:val="009552E1"/>
    <w:rsid w:val="00956F6F"/>
    <w:rsid w:val="00963510"/>
    <w:rsid w:val="00971517"/>
    <w:rsid w:val="00976A68"/>
    <w:rsid w:val="00981DC5"/>
    <w:rsid w:val="009842CB"/>
    <w:rsid w:val="009874F6"/>
    <w:rsid w:val="00991E0A"/>
    <w:rsid w:val="009949D1"/>
    <w:rsid w:val="009A2989"/>
    <w:rsid w:val="009A2CE2"/>
    <w:rsid w:val="009A32C0"/>
    <w:rsid w:val="009A359A"/>
    <w:rsid w:val="009A4A1F"/>
    <w:rsid w:val="009A5280"/>
    <w:rsid w:val="009A7F53"/>
    <w:rsid w:val="009B389F"/>
    <w:rsid w:val="009B7ADC"/>
    <w:rsid w:val="009C6179"/>
    <w:rsid w:val="009D3DB3"/>
    <w:rsid w:val="009D43BE"/>
    <w:rsid w:val="009D6264"/>
    <w:rsid w:val="009F16A5"/>
    <w:rsid w:val="009F41E7"/>
    <w:rsid w:val="009F4DBA"/>
    <w:rsid w:val="009F5C23"/>
    <w:rsid w:val="009F717E"/>
    <w:rsid w:val="00A03805"/>
    <w:rsid w:val="00A0575A"/>
    <w:rsid w:val="00A07487"/>
    <w:rsid w:val="00A0796F"/>
    <w:rsid w:val="00A10747"/>
    <w:rsid w:val="00A10B55"/>
    <w:rsid w:val="00A11853"/>
    <w:rsid w:val="00A12B15"/>
    <w:rsid w:val="00A13E3C"/>
    <w:rsid w:val="00A143F7"/>
    <w:rsid w:val="00A14CCB"/>
    <w:rsid w:val="00A22140"/>
    <w:rsid w:val="00A24188"/>
    <w:rsid w:val="00A32839"/>
    <w:rsid w:val="00A35BC7"/>
    <w:rsid w:val="00A35EEC"/>
    <w:rsid w:val="00A40618"/>
    <w:rsid w:val="00A40F4A"/>
    <w:rsid w:val="00A517DE"/>
    <w:rsid w:val="00A53234"/>
    <w:rsid w:val="00A62145"/>
    <w:rsid w:val="00A711B1"/>
    <w:rsid w:val="00A71EC3"/>
    <w:rsid w:val="00A75715"/>
    <w:rsid w:val="00A85D46"/>
    <w:rsid w:val="00A94B67"/>
    <w:rsid w:val="00A96212"/>
    <w:rsid w:val="00A96E20"/>
    <w:rsid w:val="00A96E2E"/>
    <w:rsid w:val="00AA254B"/>
    <w:rsid w:val="00AA5C9A"/>
    <w:rsid w:val="00AA6F07"/>
    <w:rsid w:val="00AA7F23"/>
    <w:rsid w:val="00AB5186"/>
    <w:rsid w:val="00AB5727"/>
    <w:rsid w:val="00AB7048"/>
    <w:rsid w:val="00AD08BE"/>
    <w:rsid w:val="00AD111A"/>
    <w:rsid w:val="00AD2B4E"/>
    <w:rsid w:val="00AF3513"/>
    <w:rsid w:val="00AF3594"/>
    <w:rsid w:val="00AF3CDB"/>
    <w:rsid w:val="00AF6D6C"/>
    <w:rsid w:val="00AF7C63"/>
    <w:rsid w:val="00B01274"/>
    <w:rsid w:val="00B071A8"/>
    <w:rsid w:val="00B14474"/>
    <w:rsid w:val="00B1733C"/>
    <w:rsid w:val="00B22FA3"/>
    <w:rsid w:val="00B2472F"/>
    <w:rsid w:val="00B2577F"/>
    <w:rsid w:val="00B269FC"/>
    <w:rsid w:val="00B35415"/>
    <w:rsid w:val="00B362F8"/>
    <w:rsid w:val="00B4182B"/>
    <w:rsid w:val="00B42EFE"/>
    <w:rsid w:val="00B44D04"/>
    <w:rsid w:val="00B46319"/>
    <w:rsid w:val="00B518BB"/>
    <w:rsid w:val="00B573A6"/>
    <w:rsid w:val="00B654EF"/>
    <w:rsid w:val="00B65DBD"/>
    <w:rsid w:val="00B65FA6"/>
    <w:rsid w:val="00B7040C"/>
    <w:rsid w:val="00B771FC"/>
    <w:rsid w:val="00B825FD"/>
    <w:rsid w:val="00B8351F"/>
    <w:rsid w:val="00B839F6"/>
    <w:rsid w:val="00B84BFC"/>
    <w:rsid w:val="00B9078C"/>
    <w:rsid w:val="00B94242"/>
    <w:rsid w:val="00B94A3B"/>
    <w:rsid w:val="00B95EE3"/>
    <w:rsid w:val="00B96234"/>
    <w:rsid w:val="00B97996"/>
    <w:rsid w:val="00BA1292"/>
    <w:rsid w:val="00BA39ED"/>
    <w:rsid w:val="00BB0B63"/>
    <w:rsid w:val="00BB11F1"/>
    <w:rsid w:val="00BB6709"/>
    <w:rsid w:val="00BC217B"/>
    <w:rsid w:val="00BC5C1D"/>
    <w:rsid w:val="00BC5E47"/>
    <w:rsid w:val="00BC6CB6"/>
    <w:rsid w:val="00BD531A"/>
    <w:rsid w:val="00BE0336"/>
    <w:rsid w:val="00BE1F13"/>
    <w:rsid w:val="00BF1500"/>
    <w:rsid w:val="00BF79B6"/>
    <w:rsid w:val="00BF79EB"/>
    <w:rsid w:val="00C14485"/>
    <w:rsid w:val="00C30AB2"/>
    <w:rsid w:val="00C3623C"/>
    <w:rsid w:val="00C4297D"/>
    <w:rsid w:val="00C457EC"/>
    <w:rsid w:val="00C52C34"/>
    <w:rsid w:val="00C55057"/>
    <w:rsid w:val="00C556C5"/>
    <w:rsid w:val="00C608B2"/>
    <w:rsid w:val="00C65021"/>
    <w:rsid w:val="00C74B77"/>
    <w:rsid w:val="00C771BD"/>
    <w:rsid w:val="00C80213"/>
    <w:rsid w:val="00C83F49"/>
    <w:rsid w:val="00CA28BA"/>
    <w:rsid w:val="00CA6E4E"/>
    <w:rsid w:val="00CB2E97"/>
    <w:rsid w:val="00CB5F8C"/>
    <w:rsid w:val="00CC3C23"/>
    <w:rsid w:val="00CC57F4"/>
    <w:rsid w:val="00CC7D1F"/>
    <w:rsid w:val="00CE707E"/>
    <w:rsid w:val="00CF5206"/>
    <w:rsid w:val="00CF72AD"/>
    <w:rsid w:val="00D05A0D"/>
    <w:rsid w:val="00D07DDC"/>
    <w:rsid w:val="00D10275"/>
    <w:rsid w:val="00D25921"/>
    <w:rsid w:val="00D37FD1"/>
    <w:rsid w:val="00D43564"/>
    <w:rsid w:val="00D51453"/>
    <w:rsid w:val="00D52C99"/>
    <w:rsid w:val="00D60D22"/>
    <w:rsid w:val="00D6116D"/>
    <w:rsid w:val="00D63298"/>
    <w:rsid w:val="00D640B0"/>
    <w:rsid w:val="00D7050C"/>
    <w:rsid w:val="00D71F34"/>
    <w:rsid w:val="00D761A7"/>
    <w:rsid w:val="00D76D37"/>
    <w:rsid w:val="00D94845"/>
    <w:rsid w:val="00D96CB5"/>
    <w:rsid w:val="00DA05A9"/>
    <w:rsid w:val="00DA1557"/>
    <w:rsid w:val="00DA1775"/>
    <w:rsid w:val="00DA5F25"/>
    <w:rsid w:val="00DB1622"/>
    <w:rsid w:val="00DB180B"/>
    <w:rsid w:val="00DB28C9"/>
    <w:rsid w:val="00DB36FC"/>
    <w:rsid w:val="00DB7CC9"/>
    <w:rsid w:val="00DC392E"/>
    <w:rsid w:val="00DC46F7"/>
    <w:rsid w:val="00DD0D28"/>
    <w:rsid w:val="00DD151B"/>
    <w:rsid w:val="00DF1488"/>
    <w:rsid w:val="00DF2048"/>
    <w:rsid w:val="00DF2420"/>
    <w:rsid w:val="00DF5942"/>
    <w:rsid w:val="00DF60F8"/>
    <w:rsid w:val="00E00EBE"/>
    <w:rsid w:val="00E02DDB"/>
    <w:rsid w:val="00E36B46"/>
    <w:rsid w:val="00E37DF4"/>
    <w:rsid w:val="00E410DC"/>
    <w:rsid w:val="00E42D15"/>
    <w:rsid w:val="00E4461A"/>
    <w:rsid w:val="00E51472"/>
    <w:rsid w:val="00E519DE"/>
    <w:rsid w:val="00E606CE"/>
    <w:rsid w:val="00E612B8"/>
    <w:rsid w:val="00E651C8"/>
    <w:rsid w:val="00E65F9B"/>
    <w:rsid w:val="00E711CD"/>
    <w:rsid w:val="00E8349E"/>
    <w:rsid w:val="00E93F9A"/>
    <w:rsid w:val="00EA0677"/>
    <w:rsid w:val="00EA400F"/>
    <w:rsid w:val="00EB1550"/>
    <w:rsid w:val="00EC707B"/>
    <w:rsid w:val="00ED075B"/>
    <w:rsid w:val="00ED09F3"/>
    <w:rsid w:val="00ED0D11"/>
    <w:rsid w:val="00ED62A8"/>
    <w:rsid w:val="00EE553C"/>
    <w:rsid w:val="00EE7031"/>
    <w:rsid w:val="00EF086D"/>
    <w:rsid w:val="00EF0B2D"/>
    <w:rsid w:val="00EF3A95"/>
    <w:rsid w:val="00F00F29"/>
    <w:rsid w:val="00F018E3"/>
    <w:rsid w:val="00F072FB"/>
    <w:rsid w:val="00F111EE"/>
    <w:rsid w:val="00F14D04"/>
    <w:rsid w:val="00F15D5B"/>
    <w:rsid w:val="00F21EC6"/>
    <w:rsid w:val="00F22986"/>
    <w:rsid w:val="00F2471D"/>
    <w:rsid w:val="00F311A0"/>
    <w:rsid w:val="00F324AE"/>
    <w:rsid w:val="00F43234"/>
    <w:rsid w:val="00F444A3"/>
    <w:rsid w:val="00F44969"/>
    <w:rsid w:val="00F559C7"/>
    <w:rsid w:val="00F6101B"/>
    <w:rsid w:val="00F64FE0"/>
    <w:rsid w:val="00F6665B"/>
    <w:rsid w:val="00F71CDA"/>
    <w:rsid w:val="00F72E7E"/>
    <w:rsid w:val="00F73342"/>
    <w:rsid w:val="00F7353A"/>
    <w:rsid w:val="00F73592"/>
    <w:rsid w:val="00F76F4C"/>
    <w:rsid w:val="00F8049D"/>
    <w:rsid w:val="00F82C6F"/>
    <w:rsid w:val="00F84E94"/>
    <w:rsid w:val="00F92C4A"/>
    <w:rsid w:val="00F94E59"/>
    <w:rsid w:val="00F964B6"/>
    <w:rsid w:val="00FC2714"/>
    <w:rsid w:val="00FD4E9C"/>
    <w:rsid w:val="00FD5832"/>
    <w:rsid w:val="00FE057D"/>
    <w:rsid w:val="00FE06D4"/>
    <w:rsid w:val="00FE1807"/>
    <w:rsid w:val="00FE6C75"/>
    <w:rsid w:val="00FF034E"/>
    <w:rsid w:val="00FF3B71"/>
    <w:rsid w:val="00FF4354"/>
    <w:rsid w:val="00FF6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1">
    <w:name w:val="heading 1"/>
    <w:basedOn w:val="Normal"/>
    <w:next w:val="Normal"/>
    <w:link w:val="Heading1Char"/>
    <w:uiPriority w:val="9"/>
    <w:qFormat/>
    <w:rsid w:val="00A11853"/>
    <w:pPr>
      <w:keepNext/>
      <w:keepLines/>
      <w:spacing w:before="480" w:after="0"/>
      <w:outlineLvl w:val="0"/>
    </w:pPr>
    <w:rPr>
      <w:rFonts w:ascii="Times New Roman" w:eastAsiaTheme="majorEastAsia" w:hAnsi="Times New Roman" w:cstheme="majorBidi"/>
      <w:b/>
      <w:bCs/>
      <w:sz w:val="24"/>
      <w:szCs w:val="28"/>
      <w:lang w:val="en-US" w:eastAsia="ja-JP"/>
    </w:rPr>
  </w:style>
  <w:style w:type="paragraph" w:styleId="Heading2">
    <w:name w:val="heading 2"/>
    <w:basedOn w:val="Normal"/>
    <w:next w:val="Normal"/>
    <w:link w:val="Heading2Char"/>
    <w:uiPriority w:val="9"/>
    <w:semiHidden/>
    <w:unhideWhenUsed/>
    <w:qFormat/>
    <w:rsid w:val="00A11853"/>
    <w:pPr>
      <w:keepNext/>
      <w:keepLines/>
      <w:spacing w:before="200" w:after="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193D"/>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A11853"/>
    <w:rPr>
      <w:rFonts w:ascii="Times New Roman" w:eastAsiaTheme="majorEastAsia" w:hAnsi="Times New Roman" w:cstheme="majorBidi"/>
      <w:b/>
      <w:bCs/>
      <w:sz w:val="24"/>
      <w:szCs w:val="28"/>
      <w:lang w:eastAsia="ja-JP"/>
    </w:rPr>
  </w:style>
  <w:style w:type="character" w:customStyle="1" w:styleId="Heading2Char">
    <w:name w:val="Heading 2 Char"/>
    <w:basedOn w:val="DefaultParagraphFont"/>
    <w:link w:val="Heading2"/>
    <w:uiPriority w:val="9"/>
    <w:semiHidden/>
    <w:rsid w:val="00A11853"/>
    <w:rPr>
      <w:rFonts w:ascii="Times New Roman" w:eastAsiaTheme="majorEastAsia" w:hAnsi="Times New Roman" w:cstheme="majorBidi"/>
      <w:bCs/>
      <w:sz w:val="24"/>
      <w:szCs w:val="26"/>
      <w:lang w:val="id-ID"/>
    </w:rPr>
  </w:style>
  <w:style w:type="paragraph" w:styleId="ListParagraph">
    <w:name w:val="List Paragraph"/>
    <w:aliases w:val="Body of text,List Paragraph1,List Paragraph11,List Paragraph111,Body of text+1,Body of text+2,Body of text+3,Medium Grid 1 - Accent 21,nana,Colorful List - Accent 11,HEADING 1"/>
    <w:basedOn w:val="Normal"/>
    <w:link w:val="ListParagraphChar"/>
    <w:uiPriority w:val="1"/>
    <w:qFormat/>
    <w:rsid w:val="0055422F"/>
    <w:pPr>
      <w:ind w:left="720"/>
      <w:contextualSpacing/>
      <w:jc w:val="both"/>
    </w:pPr>
    <w:rPr>
      <w:rFonts w:ascii="Times New Roman" w:hAnsi="Times New Roman"/>
      <w:sz w:val="24"/>
    </w:rPr>
  </w:style>
  <w:style w:type="paragraph" w:styleId="BalloonText">
    <w:name w:val="Balloon Text"/>
    <w:basedOn w:val="Normal"/>
    <w:link w:val="BalloonTextChar"/>
    <w:uiPriority w:val="99"/>
    <w:semiHidden/>
    <w:unhideWhenUsed/>
    <w:rsid w:val="00190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CD0"/>
    <w:rPr>
      <w:rFonts w:ascii="Tahoma" w:hAnsi="Tahoma" w:cs="Tahoma"/>
      <w:sz w:val="16"/>
      <w:szCs w:val="16"/>
      <w:lang w:val="id-ID"/>
    </w:rPr>
  </w:style>
  <w:style w:type="character" w:styleId="Hyperlink">
    <w:name w:val="Hyperlink"/>
    <w:basedOn w:val="DefaultParagraphFont"/>
    <w:uiPriority w:val="99"/>
    <w:unhideWhenUsed/>
    <w:rsid w:val="00740BD6"/>
    <w:rPr>
      <w:color w:val="0000FF" w:themeColor="hyperlink"/>
      <w:u w:val="single"/>
    </w:rPr>
  </w:style>
  <w:style w:type="character" w:styleId="FollowedHyperlink">
    <w:name w:val="FollowedHyperlink"/>
    <w:basedOn w:val="DefaultParagraphFont"/>
    <w:uiPriority w:val="99"/>
    <w:semiHidden/>
    <w:unhideWhenUsed/>
    <w:rsid w:val="00D94845"/>
    <w:rPr>
      <w:color w:val="800080" w:themeColor="followedHyperlink"/>
      <w:u w:val="single"/>
    </w:rPr>
  </w:style>
  <w:style w:type="table" w:styleId="TableGrid">
    <w:name w:val="Table Grid"/>
    <w:basedOn w:val="TableNormal"/>
    <w:uiPriority w:val="39"/>
    <w:rsid w:val="00355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7A7D"/>
    <w:rPr>
      <w:color w:val="808080"/>
    </w:rPr>
  </w:style>
  <w:style w:type="table" w:styleId="LightList-Accent1">
    <w:name w:val="Light List Accent 1"/>
    <w:basedOn w:val="TableNormal"/>
    <w:uiPriority w:val="61"/>
    <w:rsid w:val="009A7F5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3">
    <w:name w:val="Light Grid Accent 3"/>
    <w:basedOn w:val="TableNormal"/>
    <w:uiPriority w:val="62"/>
    <w:rsid w:val="009A7F5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1">
    <w:name w:val="Light Grid Accent 1"/>
    <w:basedOn w:val="TableNormal"/>
    <w:uiPriority w:val="62"/>
    <w:rsid w:val="009A7F5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B01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274"/>
    <w:rPr>
      <w:lang w:val="id-ID"/>
    </w:rPr>
  </w:style>
  <w:style w:type="paragraph" w:styleId="Footer">
    <w:name w:val="footer"/>
    <w:basedOn w:val="Normal"/>
    <w:link w:val="FooterChar"/>
    <w:uiPriority w:val="99"/>
    <w:unhideWhenUsed/>
    <w:rsid w:val="00B01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274"/>
    <w:rPr>
      <w:lang w:val="id-ID"/>
    </w:rPr>
  </w:style>
  <w:style w:type="character" w:customStyle="1" w:styleId="ListParagraphChar">
    <w:name w:val="List Paragraph Char"/>
    <w:aliases w:val="Body of text Char,List Paragraph1 Char,List Paragraph11 Char,List Paragraph111 Char,Body of text+1 Char,Body of text+2 Char,Body of text+3 Char,Medium Grid 1 - Accent 21 Char,nana Char,Colorful List - Accent 11 Char,HEADING 1 Char"/>
    <w:link w:val="ListParagraph"/>
    <w:uiPriority w:val="1"/>
    <w:qFormat/>
    <w:locked/>
    <w:rsid w:val="0055422F"/>
    <w:rPr>
      <w:rFonts w:ascii="Times New Roman" w:hAnsi="Times New Roman"/>
      <w:sz w:val="24"/>
      <w:lang w:val="id-ID"/>
    </w:rPr>
  </w:style>
  <w:style w:type="character" w:customStyle="1" w:styleId="texhtml">
    <w:name w:val="texhtml"/>
    <w:basedOn w:val="DefaultParagraphFont"/>
    <w:rsid w:val="00403F4F"/>
  </w:style>
  <w:style w:type="paragraph" w:styleId="NormalWeb">
    <w:name w:val="Normal (Web)"/>
    <w:basedOn w:val="Normal"/>
    <w:uiPriority w:val="99"/>
    <w:semiHidden/>
    <w:unhideWhenUsed/>
    <w:rsid w:val="00136B8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136B89"/>
  </w:style>
  <w:style w:type="paragraph" w:customStyle="1" w:styleId="Default">
    <w:name w:val="Default"/>
    <w:rsid w:val="00673FC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1">
    <w:name w:val="heading 1"/>
    <w:basedOn w:val="Normal"/>
    <w:next w:val="Normal"/>
    <w:link w:val="Heading1Char"/>
    <w:uiPriority w:val="9"/>
    <w:qFormat/>
    <w:rsid w:val="00A11853"/>
    <w:pPr>
      <w:keepNext/>
      <w:keepLines/>
      <w:spacing w:before="480" w:after="0"/>
      <w:outlineLvl w:val="0"/>
    </w:pPr>
    <w:rPr>
      <w:rFonts w:ascii="Times New Roman" w:eastAsiaTheme="majorEastAsia" w:hAnsi="Times New Roman" w:cstheme="majorBidi"/>
      <w:b/>
      <w:bCs/>
      <w:sz w:val="24"/>
      <w:szCs w:val="28"/>
      <w:lang w:val="en-US" w:eastAsia="ja-JP"/>
    </w:rPr>
  </w:style>
  <w:style w:type="paragraph" w:styleId="Heading2">
    <w:name w:val="heading 2"/>
    <w:basedOn w:val="Normal"/>
    <w:next w:val="Normal"/>
    <w:link w:val="Heading2Char"/>
    <w:uiPriority w:val="9"/>
    <w:semiHidden/>
    <w:unhideWhenUsed/>
    <w:qFormat/>
    <w:rsid w:val="00A11853"/>
    <w:pPr>
      <w:keepNext/>
      <w:keepLines/>
      <w:spacing w:before="200" w:after="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193D"/>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A11853"/>
    <w:rPr>
      <w:rFonts w:ascii="Times New Roman" w:eastAsiaTheme="majorEastAsia" w:hAnsi="Times New Roman" w:cstheme="majorBidi"/>
      <w:b/>
      <w:bCs/>
      <w:sz w:val="24"/>
      <w:szCs w:val="28"/>
      <w:lang w:eastAsia="ja-JP"/>
    </w:rPr>
  </w:style>
  <w:style w:type="character" w:customStyle="1" w:styleId="Heading2Char">
    <w:name w:val="Heading 2 Char"/>
    <w:basedOn w:val="DefaultParagraphFont"/>
    <w:link w:val="Heading2"/>
    <w:uiPriority w:val="9"/>
    <w:semiHidden/>
    <w:rsid w:val="00A11853"/>
    <w:rPr>
      <w:rFonts w:ascii="Times New Roman" w:eastAsiaTheme="majorEastAsia" w:hAnsi="Times New Roman" w:cstheme="majorBidi"/>
      <w:bCs/>
      <w:sz w:val="24"/>
      <w:szCs w:val="26"/>
      <w:lang w:val="id-ID"/>
    </w:rPr>
  </w:style>
  <w:style w:type="paragraph" w:styleId="ListParagraph">
    <w:name w:val="List Paragraph"/>
    <w:aliases w:val="Body of text,List Paragraph1,List Paragraph11,List Paragraph111,Body of text+1,Body of text+2,Body of text+3,Medium Grid 1 - Accent 21,nana,Colorful List - Accent 11,HEADING 1"/>
    <w:basedOn w:val="Normal"/>
    <w:link w:val="ListParagraphChar"/>
    <w:uiPriority w:val="1"/>
    <w:qFormat/>
    <w:rsid w:val="0055422F"/>
    <w:pPr>
      <w:ind w:left="720"/>
      <w:contextualSpacing/>
      <w:jc w:val="both"/>
    </w:pPr>
    <w:rPr>
      <w:rFonts w:ascii="Times New Roman" w:hAnsi="Times New Roman"/>
      <w:sz w:val="24"/>
    </w:rPr>
  </w:style>
  <w:style w:type="paragraph" w:styleId="BalloonText">
    <w:name w:val="Balloon Text"/>
    <w:basedOn w:val="Normal"/>
    <w:link w:val="BalloonTextChar"/>
    <w:uiPriority w:val="99"/>
    <w:semiHidden/>
    <w:unhideWhenUsed/>
    <w:rsid w:val="00190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CD0"/>
    <w:rPr>
      <w:rFonts w:ascii="Tahoma" w:hAnsi="Tahoma" w:cs="Tahoma"/>
      <w:sz w:val="16"/>
      <w:szCs w:val="16"/>
      <w:lang w:val="id-ID"/>
    </w:rPr>
  </w:style>
  <w:style w:type="character" w:styleId="Hyperlink">
    <w:name w:val="Hyperlink"/>
    <w:basedOn w:val="DefaultParagraphFont"/>
    <w:uiPriority w:val="99"/>
    <w:unhideWhenUsed/>
    <w:rsid w:val="00740BD6"/>
    <w:rPr>
      <w:color w:val="0000FF" w:themeColor="hyperlink"/>
      <w:u w:val="single"/>
    </w:rPr>
  </w:style>
  <w:style w:type="character" w:styleId="FollowedHyperlink">
    <w:name w:val="FollowedHyperlink"/>
    <w:basedOn w:val="DefaultParagraphFont"/>
    <w:uiPriority w:val="99"/>
    <w:semiHidden/>
    <w:unhideWhenUsed/>
    <w:rsid w:val="00D94845"/>
    <w:rPr>
      <w:color w:val="800080" w:themeColor="followedHyperlink"/>
      <w:u w:val="single"/>
    </w:rPr>
  </w:style>
  <w:style w:type="table" w:styleId="TableGrid">
    <w:name w:val="Table Grid"/>
    <w:basedOn w:val="TableNormal"/>
    <w:uiPriority w:val="39"/>
    <w:rsid w:val="00355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7A7D"/>
    <w:rPr>
      <w:color w:val="808080"/>
    </w:rPr>
  </w:style>
  <w:style w:type="table" w:styleId="LightList-Accent1">
    <w:name w:val="Light List Accent 1"/>
    <w:basedOn w:val="TableNormal"/>
    <w:uiPriority w:val="61"/>
    <w:rsid w:val="009A7F5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3">
    <w:name w:val="Light Grid Accent 3"/>
    <w:basedOn w:val="TableNormal"/>
    <w:uiPriority w:val="62"/>
    <w:rsid w:val="009A7F5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1">
    <w:name w:val="Light Grid Accent 1"/>
    <w:basedOn w:val="TableNormal"/>
    <w:uiPriority w:val="62"/>
    <w:rsid w:val="009A7F5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B01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274"/>
    <w:rPr>
      <w:lang w:val="id-ID"/>
    </w:rPr>
  </w:style>
  <w:style w:type="paragraph" w:styleId="Footer">
    <w:name w:val="footer"/>
    <w:basedOn w:val="Normal"/>
    <w:link w:val="FooterChar"/>
    <w:uiPriority w:val="99"/>
    <w:unhideWhenUsed/>
    <w:rsid w:val="00B01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274"/>
    <w:rPr>
      <w:lang w:val="id-ID"/>
    </w:rPr>
  </w:style>
  <w:style w:type="character" w:customStyle="1" w:styleId="ListParagraphChar">
    <w:name w:val="List Paragraph Char"/>
    <w:aliases w:val="Body of text Char,List Paragraph1 Char,List Paragraph11 Char,List Paragraph111 Char,Body of text+1 Char,Body of text+2 Char,Body of text+3 Char,Medium Grid 1 - Accent 21 Char,nana Char,Colorful List - Accent 11 Char,HEADING 1 Char"/>
    <w:link w:val="ListParagraph"/>
    <w:uiPriority w:val="1"/>
    <w:qFormat/>
    <w:locked/>
    <w:rsid w:val="0055422F"/>
    <w:rPr>
      <w:rFonts w:ascii="Times New Roman" w:hAnsi="Times New Roman"/>
      <w:sz w:val="24"/>
      <w:lang w:val="id-ID"/>
    </w:rPr>
  </w:style>
  <w:style w:type="character" w:customStyle="1" w:styleId="texhtml">
    <w:name w:val="texhtml"/>
    <w:basedOn w:val="DefaultParagraphFont"/>
    <w:rsid w:val="00403F4F"/>
  </w:style>
  <w:style w:type="paragraph" w:styleId="NormalWeb">
    <w:name w:val="Normal (Web)"/>
    <w:basedOn w:val="Normal"/>
    <w:uiPriority w:val="99"/>
    <w:semiHidden/>
    <w:unhideWhenUsed/>
    <w:rsid w:val="00136B8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136B89"/>
  </w:style>
  <w:style w:type="paragraph" w:customStyle="1" w:styleId="Default">
    <w:name w:val="Default"/>
    <w:rsid w:val="00673FC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635">
      <w:bodyDiv w:val="1"/>
      <w:marLeft w:val="0"/>
      <w:marRight w:val="0"/>
      <w:marTop w:val="0"/>
      <w:marBottom w:val="0"/>
      <w:divBdr>
        <w:top w:val="none" w:sz="0" w:space="0" w:color="auto"/>
        <w:left w:val="none" w:sz="0" w:space="0" w:color="auto"/>
        <w:bottom w:val="none" w:sz="0" w:space="0" w:color="auto"/>
        <w:right w:val="none" w:sz="0" w:space="0" w:color="auto"/>
      </w:divBdr>
    </w:div>
    <w:div w:id="201945630">
      <w:bodyDiv w:val="1"/>
      <w:marLeft w:val="0"/>
      <w:marRight w:val="0"/>
      <w:marTop w:val="0"/>
      <w:marBottom w:val="0"/>
      <w:divBdr>
        <w:top w:val="none" w:sz="0" w:space="0" w:color="auto"/>
        <w:left w:val="none" w:sz="0" w:space="0" w:color="auto"/>
        <w:bottom w:val="none" w:sz="0" w:space="0" w:color="auto"/>
        <w:right w:val="none" w:sz="0" w:space="0" w:color="auto"/>
      </w:divBdr>
    </w:div>
    <w:div w:id="150736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image" Target="media/image7.jpeg"/><Relationship Id="rId47" Type="http://schemas.microsoft.com/office/2007/relationships/hdphoto" Target="media/hdphoto3.wdp"/><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image" Target="media/image24.jpg"/><Relationship Id="rId68" Type="http://schemas.openxmlformats.org/officeDocument/2006/relationships/image" Target="media/image29.jpeg"/><Relationship Id="rId76" Type="http://schemas.openxmlformats.org/officeDocument/2006/relationships/image" Target="media/image37.jpeg"/><Relationship Id="rId84" Type="http://schemas.openxmlformats.org/officeDocument/2006/relationships/image" Target="media/image45.jpeg"/><Relationship Id="rId89"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chart" Target="charts/chart3.xml"/><Relationship Id="rId40" Type="http://schemas.openxmlformats.org/officeDocument/2006/relationships/header" Target="header13.xml"/><Relationship Id="rId45" Type="http://schemas.microsoft.com/office/2007/relationships/hdphoto" Target="media/hdphoto2.wdp"/><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8.jpeg"/><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image" Target="media/image43.png"/><Relationship Id="rId90" Type="http://schemas.openxmlformats.org/officeDocument/2006/relationships/header" Target="header15.xml"/><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chart" Target="charts/chart1.xml"/><Relationship Id="rId43" Type="http://schemas.microsoft.com/office/2007/relationships/hdphoto" Target="media/hdphoto1.wdp"/><Relationship Id="rId48" Type="http://schemas.openxmlformats.org/officeDocument/2006/relationships/image" Target="media/image10.jpeg"/><Relationship Id="rId56" Type="http://schemas.openxmlformats.org/officeDocument/2006/relationships/image" Target="media/image17.jpeg"/><Relationship Id="rId64" Type="http://schemas.openxmlformats.org/officeDocument/2006/relationships/image" Target="media/image25.jpg"/><Relationship Id="rId69" Type="http://schemas.openxmlformats.org/officeDocument/2006/relationships/image" Target="media/image30.jpeg"/><Relationship Id="rId77"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1.xml"/><Relationship Id="rId46" Type="http://schemas.openxmlformats.org/officeDocument/2006/relationships/image" Target="media/image9.jpeg"/><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footer" Target="footer3.xml"/><Relationship Id="rId41" Type="http://schemas.openxmlformats.org/officeDocument/2006/relationships/footer" Target="footer11.xm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chart" Target="charts/chart2.xml"/><Relationship Id="rId49" Type="http://schemas.microsoft.com/office/2007/relationships/hdphoto" Target="media/hdphoto4.wdp"/><Relationship Id="rId57" Type="http://schemas.openxmlformats.org/officeDocument/2006/relationships/image" Target="media/image18.jpeg"/><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image" Target="media/image8.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ln>
              <a:solidFill>
                <a:schemeClr val="tx1"/>
              </a:solidFill>
            </a:ln>
          </c:spPr>
          <c:invertIfNegative val="0"/>
          <c:cat>
            <c:strRef>
              <c:f>Sheet1!$A$2:$A$10</c:f>
              <c:strCache>
                <c:ptCount val="9"/>
                <c:pt idx="0">
                  <c:v>38 – 44</c:v>
                </c:pt>
                <c:pt idx="1">
                  <c:v>45 – 51</c:v>
                </c:pt>
                <c:pt idx="2">
                  <c:v>52 – 58</c:v>
                </c:pt>
                <c:pt idx="3">
                  <c:v>59 – 65</c:v>
                </c:pt>
                <c:pt idx="4">
                  <c:v>66 – 72</c:v>
                </c:pt>
                <c:pt idx="5">
                  <c:v>73 – 79</c:v>
                </c:pt>
                <c:pt idx="6">
                  <c:v>80 – 86</c:v>
                </c:pt>
                <c:pt idx="7">
                  <c:v>87 – 93</c:v>
                </c:pt>
                <c:pt idx="8">
                  <c:v>94 – 100</c:v>
                </c:pt>
              </c:strCache>
            </c:strRef>
          </c:cat>
          <c:val>
            <c:numRef>
              <c:f>Sheet1!$B$2:$B$10</c:f>
              <c:numCache>
                <c:formatCode>General</c:formatCode>
                <c:ptCount val="9"/>
                <c:pt idx="0">
                  <c:v>8</c:v>
                </c:pt>
                <c:pt idx="1">
                  <c:v>20</c:v>
                </c:pt>
                <c:pt idx="2">
                  <c:v>15</c:v>
                </c:pt>
                <c:pt idx="3">
                  <c:v>52</c:v>
                </c:pt>
                <c:pt idx="4">
                  <c:v>56</c:v>
                </c:pt>
                <c:pt idx="5">
                  <c:v>26</c:v>
                </c:pt>
                <c:pt idx="6">
                  <c:v>26</c:v>
                </c:pt>
                <c:pt idx="7">
                  <c:v>6</c:v>
                </c:pt>
                <c:pt idx="8">
                  <c:v>3</c:v>
                </c:pt>
              </c:numCache>
            </c:numRef>
          </c:val>
        </c:ser>
        <c:dLbls>
          <c:showLegendKey val="0"/>
          <c:showVal val="0"/>
          <c:showCatName val="0"/>
          <c:showSerName val="0"/>
          <c:showPercent val="0"/>
          <c:showBubbleSize val="0"/>
        </c:dLbls>
        <c:gapWidth val="0"/>
        <c:axId val="210291328"/>
        <c:axId val="210297216"/>
      </c:barChart>
      <c:catAx>
        <c:axId val="210291328"/>
        <c:scaling>
          <c:orientation val="minMax"/>
        </c:scaling>
        <c:delete val="0"/>
        <c:axPos val="b"/>
        <c:numFmt formatCode="General" sourceLinked="1"/>
        <c:majorTickMark val="out"/>
        <c:minorTickMark val="none"/>
        <c:tickLblPos val="nextTo"/>
        <c:spPr>
          <a:ln w="0"/>
        </c:spPr>
        <c:txPr>
          <a:bodyPr/>
          <a:lstStyle/>
          <a:p>
            <a:pPr>
              <a:defRPr sz="1000">
                <a:latin typeface="+mn-lt"/>
                <a:cs typeface="Times New Roman" panose="02020603050405020304" pitchFamily="18" charset="0"/>
              </a:defRPr>
            </a:pPr>
            <a:endParaRPr lang="en-US"/>
          </a:p>
        </c:txPr>
        <c:crossAx val="210297216"/>
        <c:crosses val="autoZero"/>
        <c:auto val="1"/>
        <c:lblAlgn val="ctr"/>
        <c:lblOffset val="100"/>
        <c:noMultiLvlLbl val="0"/>
      </c:catAx>
      <c:valAx>
        <c:axId val="210297216"/>
        <c:scaling>
          <c:orientation val="minMax"/>
        </c:scaling>
        <c:delete val="0"/>
        <c:axPos val="l"/>
        <c:majorGridlines/>
        <c:numFmt formatCode="General" sourceLinked="1"/>
        <c:majorTickMark val="out"/>
        <c:minorTickMark val="none"/>
        <c:tickLblPos val="nextTo"/>
        <c:crossAx val="2102913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ln>
              <a:solidFill>
                <a:schemeClr val="tx1"/>
              </a:solidFill>
            </a:ln>
          </c:spPr>
          <c:invertIfNegative val="0"/>
          <c:cat>
            <c:strRef>
              <c:f>Sheet1!$A$2:$A$10</c:f>
              <c:strCache>
                <c:ptCount val="9"/>
                <c:pt idx="0">
                  <c:v>47 – 52</c:v>
                </c:pt>
                <c:pt idx="1">
                  <c:v>53 – 58</c:v>
                </c:pt>
                <c:pt idx="2">
                  <c:v>59 – 64</c:v>
                </c:pt>
                <c:pt idx="3">
                  <c:v>65 – 70</c:v>
                </c:pt>
                <c:pt idx="4">
                  <c:v>71 – 76</c:v>
                </c:pt>
                <c:pt idx="5">
                  <c:v>77 – 82</c:v>
                </c:pt>
                <c:pt idx="6">
                  <c:v>83 – 88</c:v>
                </c:pt>
                <c:pt idx="7">
                  <c:v>89 – 94</c:v>
                </c:pt>
                <c:pt idx="8">
                  <c:v>95 – 100</c:v>
                </c:pt>
              </c:strCache>
            </c:strRef>
          </c:cat>
          <c:val>
            <c:numRef>
              <c:f>Sheet1!$B$2:$B$10</c:f>
              <c:numCache>
                <c:formatCode>General</c:formatCode>
                <c:ptCount val="9"/>
                <c:pt idx="0">
                  <c:v>15</c:v>
                </c:pt>
                <c:pt idx="1">
                  <c:v>7</c:v>
                </c:pt>
                <c:pt idx="2">
                  <c:v>19</c:v>
                </c:pt>
                <c:pt idx="3">
                  <c:v>18</c:v>
                </c:pt>
                <c:pt idx="4">
                  <c:v>41</c:v>
                </c:pt>
                <c:pt idx="5">
                  <c:v>47</c:v>
                </c:pt>
                <c:pt idx="6">
                  <c:v>53</c:v>
                </c:pt>
                <c:pt idx="7">
                  <c:v>9</c:v>
                </c:pt>
                <c:pt idx="8">
                  <c:v>3</c:v>
                </c:pt>
              </c:numCache>
            </c:numRef>
          </c:val>
        </c:ser>
        <c:dLbls>
          <c:showLegendKey val="0"/>
          <c:showVal val="0"/>
          <c:showCatName val="0"/>
          <c:showSerName val="0"/>
          <c:showPercent val="0"/>
          <c:showBubbleSize val="0"/>
        </c:dLbls>
        <c:gapWidth val="0"/>
        <c:axId val="210304384"/>
        <c:axId val="265188480"/>
      </c:barChart>
      <c:catAx>
        <c:axId val="210304384"/>
        <c:scaling>
          <c:orientation val="minMax"/>
        </c:scaling>
        <c:delete val="0"/>
        <c:axPos val="b"/>
        <c:numFmt formatCode="General" sourceLinked="1"/>
        <c:majorTickMark val="out"/>
        <c:minorTickMark val="none"/>
        <c:tickLblPos val="nextTo"/>
        <c:spPr>
          <a:ln w="0"/>
        </c:spPr>
        <c:txPr>
          <a:bodyPr/>
          <a:lstStyle/>
          <a:p>
            <a:pPr>
              <a:defRPr sz="1000">
                <a:latin typeface="+mn-lt"/>
                <a:cs typeface="Times New Roman" panose="02020603050405020304" pitchFamily="18" charset="0"/>
              </a:defRPr>
            </a:pPr>
            <a:endParaRPr lang="en-US"/>
          </a:p>
        </c:txPr>
        <c:crossAx val="265188480"/>
        <c:crosses val="autoZero"/>
        <c:auto val="1"/>
        <c:lblAlgn val="ctr"/>
        <c:lblOffset val="100"/>
        <c:noMultiLvlLbl val="0"/>
      </c:catAx>
      <c:valAx>
        <c:axId val="265188480"/>
        <c:scaling>
          <c:orientation val="minMax"/>
        </c:scaling>
        <c:delete val="0"/>
        <c:axPos val="l"/>
        <c:majorGridlines/>
        <c:numFmt formatCode="General" sourceLinked="1"/>
        <c:majorTickMark val="out"/>
        <c:minorTickMark val="none"/>
        <c:tickLblPos val="nextTo"/>
        <c:crossAx val="2103043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ln>
              <a:solidFill>
                <a:schemeClr val="tx1"/>
              </a:solidFill>
            </a:ln>
          </c:spPr>
          <c:invertIfNegative val="0"/>
          <c:cat>
            <c:strRef>
              <c:f>Sheet1!$A$2:$A$10</c:f>
              <c:strCache>
                <c:ptCount val="9"/>
                <c:pt idx="0">
                  <c:v>2,25–3,75</c:v>
                </c:pt>
                <c:pt idx="1">
                  <c:v>3,75–5,25</c:v>
                </c:pt>
                <c:pt idx="2">
                  <c:v>5,25–6,75</c:v>
                </c:pt>
                <c:pt idx="3">
                  <c:v>6,75–8,25</c:v>
                </c:pt>
                <c:pt idx="4">
                  <c:v>8,25–9,75</c:v>
                </c:pt>
                <c:pt idx="5">
                  <c:v>9,75–11,25</c:v>
                </c:pt>
                <c:pt idx="6">
                  <c:v>11,25–12,75</c:v>
                </c:pt>
                <c:pt idx="7">
                  <c:v>12,75–14,25</c:v>
                </c:pt>
                <c:pt idx="8">
                  <c:v>14,25–15,75</c:v>
                </c:pt>
              </c:strCache>
            </c:strRef>
          </c:cat>
          <c:val>
            <c:numRef>
              <c:f>Sheet1!$B$2:$B$10</c:f>
              <c:numCache>
                <c:formatCode>General</c:formatCode>
                <c:ptCount val="9"/>
                <c:pt idx="0">
                  <c:v>4</c:v>
                </c:pt>
                <c:pt idx="1">
                  <c:v>16</c:v>
                </c:pt>
                <c:pt idx="2">
                  <c:v>14</c:v>
                </c:pt>
                <c:pt idx="3">
                  <c:v>32</c:v>
                </c:pt>
                <c:pt idx="4">
                  <c:v>20</c:v>
                </c:pt>
                <c:pt idx="5">
                  <c:v>44</c:v>
                </c:pt>
                <c:pt idx="6">
                  <c:v>20</c:v>
                </c:pt>
                <c:pt idx="7">
                  <c:v>34</c:v>
                </c:pt>
                <c:pt idx="8">
                  <c:v>28</c:v>
                </c:pt>
              </c:numCache>
            </c:numRef>
          </c:val>
        </c:ser>
        <c:dLbls>
          <c:showLegendKey val="0"/>
          <c:showVal val="0"/>
          <c:showCatName val="0"/>
          <c:showSerName val="0"/>
          <c:showPercent val="0"/>
          <c:showBubbleSize val="0"/>
        </c:dLbls>
        <c:gapWidth val="0"/>
        <c:axId val="289227136"/>
        <c:axId val="289228672"/>
      </c:barChart>
      <c:catAx>
        <c:axId val="289227136"/>
        <c:scaling>
          <c:orientation val="minMax"/>
        </c:scaling>
        <c:delete val="0"/>
        <c:axPos val="b"/>
        <c:numFmt formatCode="General" sourceLinked="1"/>
        <c:majorTickMark val="out"/>
        <c:minorTickMark val="none"/>
        <c:tickLblPos val="nextTo"/>
        <c:spPr>
          <a:ln w="0"/>
        </c:spPr>
        <c:txPr>
          <a:bodyPr/>
          <a:lstStyle/>
          <a:p>
            <a:pPr>
              <a:defRPr sz="770">
                <a:latin typeface="+mn-lt"/>
                <a:cs typeface="Times New Roman" panose="02020603050405020304" pitchFamily="18" charset="0"/>
              </a:defRPr>
            </a:pPr>
            <a:endParaRPr lang="en-US"/>
          </a:p>
        </c:txPr>
        <c:crossAx val="289228672"/>
        <c:crosses val="autoZero"/>
        <c:auto val="1"/>
        <c:lblAlgn val="ctr"/>
        <c:lblOffset val="100"/>
        <c:noMultiLvlLbl val="0"/>
      </c:catAx>
      <c:valAx>
        <c:axId val="289228672"/>
        <c:scaling>
          <c:orientation val="minMax"/>
        </c:scaling>
        <c:delete val="0"/>
        <c:axPos val="l"/>
        <c:majorGridlines/>
        <c:numFmt formatCode="General" sourceLinked="1"/>
        <c:majorTickMark val="out"/>
        <c:minorTickMark val="none"/>
        <c:tickLblPos val="nextTo"/>
        <c:crossAx val="2892271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3C1FBFE-9990-4103-9105-6E597CCE4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2202</TotalTime>
  <Pages>1</Pages>
  <Words>40912</Words>
  <Characters>233199</Characters>
  <Application>Microsoft Office Word</Application>
  <DocSecurity>0</DocSecurity>
  <Lines>1943</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25</cp:revision>
  <cp:lastPrinted>2021-02-17T02:48:00Z</cp:lastPrinted>
  <dcterms:created xsi:type="dcterms:W3CDTF">2021-01-31T15:46:00Z</dcterms:created>
  <dcterms:modified xsi:type="dcterms:W3CDTF">2021-02-17T02:49:00Z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http://www.zotero.org/styles/harvard-cite-them-right</vt:lpwstr>
  </property>
  <property fmtid="{D5CDD505-2E9C-101B-9397-08002B2CF9AE}" pid="24" name="Mendeley Unique User Id_1">
    <vt:lpwstr>adb2302d-338b-3a3c-ac11-26447c906256</vt:lpwstr>
  </property>
</Properties>
</file>