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6D8" w:rsidRPr="00DD719B" w:rsidRDefault="007175E8" w:rsidP="00837DEB">
      <w:pPr>
        <w:pStyle w:val="Title"/>
        <w:rPr>
          <w:rFonts w:cs="Times"/>
          <w:sz w:val="24"/>
          <w:szCs w:val="24"/>
        </w:rPr>
      </w:pPr>
      <w:r>
        <w:rPr>
          <w:rFonts w:cs="Times"/>
        </w:rPr>
        <w:t xml:space="preserve">Peningkatan kemampuan penggunaan ejaan dan tanda baca pada menulis karangan sederhana melalui metode </w:t>
      </w:r>
      <w:r>
        <w:rPr>
          <w:rFonts w:cs="Times"/>
          <w:i/>
        </w:rPr>
        <w:t xml:space="preserve">complete sentence </w:t>
      </w:r>
      <w:r w:rsidR="0074071C">
        <w:rPr>
          <w:rFonts w:cs="Times"/>
        </w:rPr>
        <w:t xml:space="preserve">pada peserta didik kelas </w:t>
      </w:r>
      <w:r w:rsidR="005C75BD">
        <w:rPr>
          <w:rFonts w:cs="Times"/>
        </w:rPr>
        <w:t>iii sekolah d</w:t>
      </w:r>
      <w:r>
        <w:rPr>
          <w:rFonts w:cs="Times"/>
        </w:rPr>
        <w:t xml:space="preserve">asar </w:t>
      </w:r>
    </w:p>
    <w:p w:rsidR="00984FB3" w:rsidRPr="00DD719B" w:rsidRDefault="007175E8" w:rsidP="00D54D79">
      <w:pPr>
        <w:pStyle w:val="Authors"/>
        <w:outlineLvl w:val="0"/>
        <w:rPr>
          <w:rFonts w:cs="Times"/>
        </w:rPr>
      </w:pPr>
      <w:r>
        <w:rPr>
          <w:rFonts w:cs="Times"/>
          <w:lang w:val="en-US"/>
        </w:rPr>
        <w:t>W</w:t>
      </w:r>
      <w:r w:rsidR="005C75BD">
        <w:rPr>
          <w:rFonts w:cs="Times"/>
          <w:lang w:val="en-US"/>
        </w:rPr>
        <w:t xml:space="preserve"> </w:t>
      </w:r>
      <w:r>
        <w:rPr>
          <w:rFonts w:cs="Times"/>
          <w:lang w:val="en-US"/>
        </w:rPr>
        <w:t>A A Pradana</w:t>
      </w:r>
      <w:r w:rsidR="00984FB3" w:rsidRPr="00DD719B">
        <w:rPr>
          <w:rFonts w:cs="Times"/>
          <w:b w:val="0"/>
          <w:vertAlign w:val="superscript"/>
        </w:rPr>
        <w:t>1</w:t>
      </w:r>
      <w:r w:rsidR="00984FB3" w:rsidRPr="00DD719B">
        <w:rPr>
          <w:rFonts w:cs="Times"/>
        </w:rPr>
        <w:t xml:space="preserve">, </w:t>
      </w:r>
      <w:r>
        <w:rPr>
          <w:rFonts w:cs="Times"/>
          <w:lang w:val="en-US"/>
        </w:rPr>
        <w:t>Rukayah</w:t>
      </w:r>
      <w:r w:rsidR="00984FB3" w:rsidRPr="00DD719B">
        <w:rPr>
          <w:rFonts w:cs="Times"/>
          <w:b w:val="0"/>
          <w:vertAlign w:val="superscript"/>
        </w:rPr>
        <w:t>2</w:t>
      </w:r>
      <w:r w:rsidR="00984FB3" w:rsidRPr="00DD719B">
        <w:rPr>
          <w:rFonts w:cs="Times"/>
        </w:rPr>
        <w:t xml:space="preserve">, </w:t>
      </w:r>
      <w:r w:rsidR="006C39D3" w:rsidRPr="00DD719B">
        <w:rPr>
          <w:rFonts w:cs="Times"/>
          <w:lang w:val="id-ID"/>
        </w:rPr>
        <w:t xml:space="preserve">and </w:t>
      </w:r>
      <w:r>
        <w:rPr>
          <w:rFonts w:cs="Times"/>
          <w:lang w:val="en-US"/>
        </w:rPr>
        <w:t>Hadiyah</w:t>
      </w:r>
      <w:r w:rsidR="00984FB3" w:rsidRPr="00DD719B">
        <w:rPr>
          <w:rFonts w:cs="Times"/>
          <w:b w:val="0"/>
          <w:vertAlign w:val="superscript"/>
        </w:rPr>
        <w:t>2</w:t>
      </w:r>
    </w:p>
    <w:p w:rsidR="00984FB3" w:rsidRPr="00DD719B" w:rsidRDefault="00984FB3" w:rsidP="00984FB3">
      <w:pPr>
        <w:pStyle w:val="Addresses"/>
        <w:spacing w:after="0"/>
        <w:ind w:left="1411"/>
        <w:rPr>
          <w:rFonts w:ascii="Times" w:hAnsi="Times" w:cs="Times"/>
        </w:rPr>
      </w:pPr>
      <w:r w:rsidRPr="00DD719B">
        <w:rPr>
          <w:rFonts w:ascii="Times" w:hAnsi="Times" w:cs="Times"/>
          <w:vertAlign w:val="superscript"/>
        </w:rPr>
        <w:t>1</w:t>
      </w:r>
      <w:r w:rsidR="006C39D3" w:rsidRPr="00DD719B">
        <w:rPr>
          <w:rFonts w:ascii="Times" w:hAnsi="Times" w:cs="Times"/>
          <w:lang w:val="en-US"/>
        </w:rPr>
        <w:t>Mahasiswa PGSD</w:t>
      </w:r>
      <w:r w:rsidRPr="00DD719B">
        <w:rPr>
          <w:rFonts w:ascii="Times" w:hAnsi="Times" w:cs="Times"/>
          <w:lang w:val="id-ID"/>
        </w:rPr>
        <w:t xml:space="preserve">, </w:t>
      </w:r>
      <w:r w:rsidRPr="00DD719B">
        <w:rPr>
          <w:rFonts w:ascii="Times" w:hAnsi="Times" w:cs="Times"/>
        </w:rPr>
        <w:t>Universitas</w:t>
      </w:r>
      <w:r w:rsidR="007C06D8" w:rsidRPr="00DD719B">
        <w:rPr>
          <w:rFonts w:ascii="Times" w:hAnsi="Times" w:cs="Times"/>
        </w:rPr>
        <w:t xml:space="preserve"> </w:t>
      </w:r>
      <w:r w:rsidR="006C39D3" w:rsidRPr="00DD719B">
        <w:rPr>
          <w:rFonts w:ascii="Times" w:hAnsi="Times" w:cs="Times"/>
        </w:rPr>
        <w:t>Sebelas Maret, Jl. Brigjend Slamet Riyadi No. 449, Pajang, Laweyan, Kota Surakarta, Jawa Tengah, 57146, Indonesia</w:t>
      </w:r>
    </w:p>
    <w:p w:rsidR="006C39D3" w:rsidRPr="00DD719B" w:rsidRDefault="00984FB3" w:rsidP="00984FB3">
      <w:pPr>
        <w:pStyle w:val="Addresses"/>
        <w:spacing w:after="0"/>
        <w:ind w:left="1411"/>
        <w:rPr>
          <w:rFonts w:ascii="Times" w:hAnsi="Times" w:cs="Times"/>
        </w:rPr>
      </w:pPr>
      <w:r w:rsidRPr="00DD719B">
        <w:rPr>
          <w:rFonts w:ascii="Times" w:hAnsi="Times" w:cs="Times"/>
          <w:vertAlign w:val="superscript"/>
        </w:rPr>
        <w:t>2</w:t>
      </w:r>
      <w:r w:rsidR="006C39D3" w:rsidRPr="00DD719B">
        <w:rPr>
          <w:rFonts w:ascii="Times" w:hAnsi="Times" w:cs="Times"/>
          <w:lang w:val="id-ID"/>
        </w:rPr>
        <w:t>D</w:t>
      </w:r>
      <w:r w:rsidR="006C39D3" w:rsidRPr="00DD719B">
        <w:rPr>
          <w:rFonts w:ascii="Times" w:hAnsi="Times" w:cs="Times"/>
          <w:lang w:val="en-US"/>
        </w:rPr>
        <w:t>osen PGSD</w:t>
      </w:r>
      <w:r w:rsidR="006C39D3" w:rsidRPr="00DD719B">
        <w:rPr>
          <w:rFonts w:ascii="Times" w:hAnsi="Times" w:cs="Times"/>
          <w:lang w:val="id-ID"/>
        </w:rPr>
        <w:t xml:space="preserve">, </w:t>
      </w:r>
      <w:r w:rsidR="006C39D3" w:rsidRPr="00DD719B">
        <w:rPr>
          <w:rFonts w:ascii="Times" w:hAnsi="Times" w:cs="Times"/>
          <w:lang w:val="en-US"/>
        </w:rPr>
        <w:t xml:space="preserve">Universitas Sebelas Maret, </w:t>
      </w:r>
      <w:r w:rsidRPr="00DD719B">
        <w:rPr>
          <w:rFonts w:ascii="Times" w:hAnsi="Times" w:cs="Times"/>
        </w:rPr>
        <w:t xml:space="preserve"> Jl. </w:t>
      </w:r>
      <w:r w:rsidR="006C39D3" w:rsidRPr="00DD719B">
        <w:rPr>
          <w:rFonts w:ascii="Times" w:hAnsi="Times" w:cs="Times"/>
        </w:rPr>
        <w:t>Brigjend Slamet Riyadi No. 449, Pajang, Laweyan, Kota Surakarta, Jawa Tengah, 57146, Indonesia</w:t>
      </w:r>
    </w:p>
    <w:p w:rsidR="00E87FB6" w:rsidRPr="00DD719B" w:rsidRDefault="00E87FB6" w:rsidP="00E87FB6">
      <w:pPr>
        <w:pStyle w:val="E-mail"/>
        <w:spacing w:after="0"/>
        <w:rPr>
          <w:rFonts w:cs="Times"/>
          <w:vertAlign w:val="superscript"/>
        </w:rPr>
      </w:pPr>
    </w:p>
    <w:p w:rsidR="00984FB3" w:rsidRPr="00DD719B" w:rsidRDefault="00CB209F" w:rsidP="00984FB3">
      <w:pPr>
        <w:pStyle w:val="E-mail"/>
        <w:rPr>
          <w:rFonts w:cs="Times"/>
        </w:rPr>
      </w:pPr>
      <w:hyperlink r:id="rId8" w:history="1">
        <w:r w:rsidR="007175E8" w:rsidRPr="00120D1F">
          <w:rPr>
            <w:rStyle w:val="Hyperlink"/>
            <w:rFonts w:cs="Times"/>
            <w:vertAlign w:val="superscript"/>
          </w:rPr>
          <w:t>*</w:t>
        </w:r>
        <w:r w:rsidR="007175E8" w:rsidRPr="00120D1F">
          <w:rPr>
            <w:rStyle w:val="Hyperlink"/>
            <w:rFonts w:cs="Times"/>
          </w:rPr>
          <w:t>wisnupradana36@student.uns.ac.id</w:t>
        </w:r>
      </w:hyperlink>
      <w:r w:rsidR="00DD719B" w:rsidRPr="00DD719B">
        <w:rPr>
          <w:rFonts w:cs="Times"/>
        </w:rPr>
        <w:t xml:space="preserve"> </w:t>
      </w:r>
    </w:p>
    <w:p w:rsidR="00667211" w:rsidRPr="005C75BD" w:rsidRDefault="001F480E" w:rsidP="005C75BD">
      <w:pPr>
        <w:spacing w:line="276" w:lineRule="auto"/>
        <w:ind w:left="1440"/>
        <w:jc w:val="both"/>
        <w:rPr>
          <w:rFonts w:ascii="Times" w:hAnsi="Times" w:cs="Times"/>
          <w:i/>
          <w:sz w:val="20"/>
        </w:rPr>
      </w:pPr>
      <w:r w:rsidRPr="005C75BD">
        <w:rPr>
          <w:rFonts w:ascii="Times" w:hAnsi="Times" w:cs="Times"/>
          <w:b/>
          <w:i/>
          <w:sz w:val="20"/>
        </w:rPr>
        <w:t>Abstrac</w:t>
      </w:r>
      <w:r w:rsidR="005C75BD" w:rsidRPr="005C75BD">
        <w:rPr>
          <w:rFonts w:ascii="Times" w:hAnsi="Times" w:cs="Times"/>
          <w:b/>
          <w:i/>
          <w:sz w:val="20"/>
        </w:rPr>
        <w:t>t</w:t>
      </w:r>
      <w:r w:rsidRPr="005C75BD">
        <w:rPr>
          <w:rFonts w:ascii="Times" w:hAnsi="Times" w:cs="Times"/>
          <w:b/>
          <w:sz w:val="20"/>
        </w:rPr>
        <w:t xml:space="preserve">: </w:t>
      </w:r>
      <w:r w:rsidR="00667211" w:rsidRPr="005C75BD">
        <w:rPr>
          <w:rFonts w:ascii="Times" w:hAnsi="Times" w:cs="Times"/>
          <w:i/>
          <w:sz w:val="20"/>
        </w:rPr>
        <w:t>The research purposed to increase the students ability especially in understanding of using spelling and punctuation on students class III SD Negeri Tegalsari No 60 Surakarta by complete sentence method and to describe the learning process with the method was proven able to increase the students ability of using spelling and punctuation in writing simple essay on students class II SD Negeri Tegalsari No 60 Surakarta Student Year 2018/2019.</w:t>
      </w:r>
      <w:r w:rsidR="0064660A" w:rsidRPr="005C75BD">
        <w:rPr>
          <w:rFonts w:ascii="Times" w:hAnsi="Times" w:cs="Times"/>
          <w:i/>
          <w:sz w:val="20"/>
        </w:rPr>
        <w:t xml:space="preserve"> </w:t>
      </w:r>
      <w:r w:rsidR="00667211" w:rsidRPr="005C75BD">
        <w:rPr>
          <w:rFonts w:ascii="Times" w:hAnsi="Times" w:cs="Times"/>
          <w:i/>
          <w:sz w:val="20"/>
        </w:rPr>
        <w:t>The subject of this research was students class III SD Negeri Tegalsari No 60 Surakarta. They were amounts 23 students. The form of this research was Classroom Action Research within somecycles. The data was collected by test and observation. The test was used to measure the ability of using spelling and punctuation and the observation was used to measure teacher perform and student activity. The data was also analysed by using interactive data analysis.</w:t>
      </w:r>
      <w:r w:rsidR="0064660A" w:rsidRPr="005C75BD">
        <w:rPr>
          <w:rFonts w:ascii="Times" w:hAnsi="Times" w:cs="Times"/>
          <w:i/>
          <w:sz w:val="20"/>
        </w:rPr>
        <w:t xml:space="preserve"> </w:t>
      </w:r>
      <w:r w:rsidR="00667211" w:rsidRPr="005C75BD">
        <w:rPr>
          <w:rFonts w:ascii="Times" w:hAnsi="Times" w:cs="Times"/>
          <w:i/>
          <w:sz w:val="20"/>
        </w:rPr>
        <w:t>The result showed that complete sentence mehtod was proven able to improve the ability of using spelling and punctuatuion in writing simple essay on students class III SD Negeri Tegalsari No 60 Surakarta. It was proven by the grade average in the first cycle and second cycle always improved. The first cylce was only 13 (56,51%) from 23 students who passed the minimum ≥ 66. The highest grade was 88, the lowest grade was 40, and the grade average was≥66 in the first cycle. In the second cyle, the grade increased.</w:t>
      </w:r>
      <w:bookmarkStart w:id="0" w:name="_GoBack"/>
      <w:bookmarkEnd w:id="0"/>
      <w:r w:rsidR="00667211" w:rsidRPr="005C75BD">
        <w:rPr>
          <w:rFonts w:ascii="Times" w:hAnsi="Times" w:cs="Times"/>
          <w:i/>
          <w:sz w:val="20"/>
        </w:rPr>
        <w:t xml:space="preserve"> Amounts 16 students (78,267%) could pass the test and get grade ≥66. The highest grade was 90, the lowest grade was 58, and the grade average was 73,28 in the second cycle.</w:t>
      </w:r>
    </w:p>
    <w:p w:rsidR="00667211" w:rsidRPr="00BC3F7E" w:rsidRDefault="00667211" w:rsidP="00BC3F7E">
      <w:pPr>
        <w:spacing w:line="276" w:lineRule="auto"/>
        <w:ind w:left="1440" w:firstLine="262"/>
        <w:jc w:val="both"/>
        <w:rPr>
          <w:rFonts w:ascii="Times New Roman" w:hAnsi="Times New Roman"/>
          <w:i/>
          <w:sz w:val="20"/>
        </w:rPr>
      </w:pPr>
      <w:r w:rsidRPr="005C75BD">
        <w:rPr>
          <w:rFonts w:ascii="Times" w:hAnsi="Times" w:cs="Times"/>
          <w:b/>
          <w:i/>
          <w:sz w:val="20"/>
        </w:rPr>
        <w:t>Keywords:</w:t>
      </w:r>
      <w:r w:rsidRPr="005C75BD">
        <w:rPr>
          <w:rFonts w:ascii="Times" w:hAnsi="Times" w:cs="Times"/>
          <w:i/>
          <w:sz w:val="20"/>
        </w:rPr>
        <w:t xml:space="preserve"> Complete Sentence Method, The Cognitive Ability</w:t>
      </w:r>
      <w:r w:rsidR="005C75BD" w:rsidRPr="005C75BD">
        <w:rPr>
          <w:rFonts w:ascii="Times" w:hAnsi="Times" w:cs="Times"/>
          <w:i/>
          <w:sz w:val="20"/>
        </w:rPr>
        <w:t xml:space="preserve"> in understanding of using spelling and punctuation, elementary school</w:t>
      </w:r>
      <w:r w:rsidR="00FB6391">
        <w:rPr>
          <w:rFonts w:ascii="Times New Roman" w:hAnsi="Times New Roman"/>
        </w:rPr>
        <w:tab/>
      </w:r>
    </w:p>
    <w:p w:rsidR="0064660A" w:rsidRPr="006B0016" w:rsidRDefault="0064660A" w:rsidP="0064660A">
      <w:pPr>
        <w:pStyle w:val="Abstract"/>
        <w:spacing w:after="0"/>
        <w:ind w:left="0"/>
        <w:rPr>
          <w:lang w:val="en-US"/>
        </w:rPr>
      </w:pPr>
    </w:p>
    <w:p w:rsidR="00EA3F4B" w:rsidRPr="00CE57CF" w:rsidRDefault="006B32AA">
      <w:pPr>
        <w:pStyle w:val="section"/>
        <w:spacing w:before="0"/>
        <w:rPr>
          <w:rFonts w:ascii="Times New Roman" w:hAnsi="Times New Roman"/>
        </w:rPr>
      </w:pPr>
      <w:r>
        <w:rPr>
          <w:rFonts w:ascii="Times New Roman" w:hAnsi="Times New Roman"/>
        </w:rPr>
        <w:t>Pendahuluan</w:t>
      </w:r>
    </w:p>
    <w:p w:rsidR="001C2BB3" w:rsidRPr="001C2BB3" w:rsidRDefault="000A426D" w:rsidP="000A426D">
      <w:pPr>
        <w:pStyle w:val="BodytextIndented"/>
        <w:ind w:firstLine="0"/>
        <w:rPr>
          <w:rFonts w:cs="Times"/>
        </w:rPr>
      </w:pPr>
      <w:r w:rsidRPr="001C2BB3">
        <w:rPr>
          <w:rFonts w:cs="Times"/>
        </w:rPr>
        <w:t>Bahasa Indonesia adalah bahasa Kesatuan Republik I</w:t>
      </w:r>
      <w:r w:rsidR="005C75BD" w:rsidRPr="001C2BB3">
        <w:rPr>
          <w:rFonts w:cs="Times"/>
        </w:rPr>
        <w:t>ndonesia yang sangat penting</w:t>
      </w:r>
      <w:r w:rsidR="003530D5">
        <w:rPr>
          <w:rFonts w:cs="Times"/>
        </w:rPr>
        <w:t xml:space="preserve"> </w:t>
      </w:r>
      <w:r w:rsidR="00CB209F">
        <w:rPr>
          <w:rFonts w:cs="Times"/>
        </w:rPr>
        <w:fldChar w:fldCharType="begin" w:fldLock="1"/>
      </w:r>
      <w:r w:rsidR="003530D5">
        <w:rPr>
          <w:rFonts w:cs="Times"/>
        </w:rPr>
        <w:instrText>ADDIN CSL_CITATION { "citationItems" : [ { "id" : "ITEM-1", "itemData" : { "id" : "ITEM-1", "issued" : { "date-parts" : [ [ "0" ] ] }, "title" : "Undang-Undang Dasar 1945 Pasal 36", "type" : "book" }, "uris" : [ "http://www.mendeley.com/documents/?uuid=8c7cd4cb-d1e2-4d7b-b9f6-32d7bdd6629b" ] } ], "mendeley" : { "formattedCitation" : "[1]", "plainTextFormattedCitation" : "[1]", "previouslyFormattedCitation" : "[1]" }, "properties" : { "noteIndex" : 1 }, "schema" : "https://github.com/citation-style-language/schema/raw/master/csl-citation.json" }</w:instrText>
      </w:r>
      <w:r w:rsidR="00CB209F">
        <w:rPr>
          <w:rFonts w:cs="Times"/>
        </w:rPr>
        <w:fldChar w:fldCharType="separate"/>
      </w:r>
      <w:r w:rsidR="003530D5" w:rsidRPr="003530D5">
        <w:rPr>
          <w:rFonts w:cs="Times"/>
          <w:noProof/>
        </w:rPr>
        <w:t>[1]</w:t>
      </w:r>
      <w:r w:rsidR="00CB209F">
        <w:rPr>
          <w:rFonts w:cs="Times"/>
        </w:rPr>
        <w:fldChar w:fldCharType="end"/>
      </w:r>
      <w:r w:rsidR="005C75BD" w:rsidRPr="001C2BB3">
        <w:rPr>
          <w:rFonts w:cs="Times"/>
        </w:rPr>
        <w:t xml:space="preserve">. </w:t>
      </w:r>
      <w:r w:rsidRPr="001C2BB3">
        <w:rPr>
          <w:rFonts w:cs="Times"/>
        </w:rPr>
        <w:t>Sebagai bahasa kesa</w:t>
      </w:r>
      <w:r w:rsidR="00BC3F7E" w:rsidRPr="001C2BB3">
        <w:rPr>
          <w:rFonts w:cs="Times"/>
        </w:rPr>
        <w:t>tuan, bahasa Indonesia dikenalkan</w:t>
      </w:r>
      <w:r w:rsidRPr="001C2BB3">
        <w:rPr>
          <w:rFonts w:cs="Times"/>
        </w:rPr>
        <w:t xml:space="preserve"> pada peserta didik melalui mata pembelajaran Bahasa Indonesia. Bahasa Indonesia diterapkan pada pesert</w:t>
      </w:r>
      <w:r w:rsidR="002820AC" w:rsidRPr="001C2BB3">
        <w:rPr>
          <w:rFonts w:cs="Times"/>
        </w:rPr>
        <w:t xml:space="preserve">a didik dengan tujuan untuk meningkatkan keterampilan dasar bebrbahasa indoneis. Keterampilan tersebut yaitu (1) keterampilan menyimak, (2) keterampilan berbicara, (3) keterampilan menulis, </w:t>
      </w:r>
      <w:r w:rsidR="00BC3F7E" w:rsidRPr="001C2BB3">
        <w:rPr>
          <w:rFonts w:cs="Times"/>
        </w:rPr>
        <w:t>dan (4) keterampilan membaca</w:t>
      </w:r>
      <w:r w:rsidR="003530D5">
        <w:rPr>
          <w:rFonts w:cs="Times"/>
        </w:rPr>
        <w:t xml:space="preserve"> </w:t>
      </w:r>
      <w:r w:rsidR="00CB209F">
        <w:rPr>
          <w:rFonts w:cs="Times"/>
        </w:rPr>
        <w:fldChar w:fldCharType="begin" w:fldLock="1"/>
      </w:r>
      <w:r w:rsidR="003530D5">
        <w:rPr>
          <w:rFonts w:cs="Times"/>
        </w:rPr>
        <w:instrText>ADDIN CSL_CITATION { "citationItems" : [ { "id" : "ITEM-1", "itemData" : { "author" : [ { "dropping-particle" : "", "family" : "Henry Guntur Tarigan", "given" : "", "non-dropping-particle" : "", "parse-names" : false, "suffix" : "" } ], "id" : "ITEM-1", "issued" : { "date-parts" : [ [ "2015" ] ] }, "publisher" : "Penerbit Angka", "publisher-place" : "Bandung", "title" : "Menulis Sebagai Suatu Keterampilan Berbahasa", "type" : "book" }, "uris" : [ "http://www.mendeley.com/documents/?uuid=9c06d627-0c74-4b64-aa89-77ad17d1eb43" ] } ], "mendeley" : { "formattedCitation" : "[2]", "plainTextFormattedCitation" : "[2]", "previouslyFormattedCitation" : "[2]" }, "properties" : { "noteIndex" : 1 }, "schema" : "https://github.com/citation-style-language/schema/raw/master/csl-citation.json" }</w:instrText>
      </w:r>
      <w:r w:rsidR="00CB209F">
        <w:rPr>
          <w:rFonts w:cs="Times"/>
        </w:rPr>
        <w:fldChar w:fldCharType="separate"/>
      </w:r>
      <w:r w:rsidR="003530D5" w:rsidRPr="003530D5">
        <w:rPr>
          <w:rFonts w:cs="Times"/>
          <w:noProof/>
        </w:rPr>
        <w:t>[2]</w:t>
      </w:r>
      <w:r w:rsidR="00CB209F">
        <w:rPr>
          <w:rFonts w:cs="Times"/>
        </w:rPr>
        <w:fldChar w:fldCharType="end"/>
      </w:r>
      <w:r w:rsidR="002820AC" w:rsidRPr="001C2BB3">
        <w:rPr>
          <w:rFonts w:cs="Times"/>
        </w:rPr>
        <w:t>. Sebagai suatu keterampilan, berbahasa m</w:t>
      </w:r>
      <w:r w:rsidR="00BC3F7E" w:rsidRPr="001C2BB3">
        <w:rPr>
          <w:rFonts w:cs="Times"/>
        </w:rPr>
        <w:t>emiliki kegiatan yang kompleks</w:t>
      </w:r>
      <w:r w:rsidR="003530D5">
        <w:rPr>
          <w:rFonts w:cs="Times"/>
        </w:rPr>
        <w:t xml:space="preserve"> </w:t>
      </w:r>
      <w:r w:rsidR="00CB209F">
        <w:rPr>
          <w:rFonts w:cs="Times"/>
        </w:rPr>
        <w:fldChar w:fldCharType="begin" w:fldLock="1"/>
      </w:r>
      <w:r w:rsidR="003530D5">
        <w:rPr>
          <w:rFonts w:cs="Times"/>
        </w:rPr>
        <w:instrText>ADDIN CSL_CITATION { "citationItems" : [ { "id" : "ITEM-1", "itemData" : { "author" : [ { "dropping-particle" : "", "family" : "Dalman", "given" : "", "non-dropping-particle" : "", "parse-names" : false, "suffix" : "" } ], "id" : "ITEM-1", "issued" : { "date-parts" : [ [ "2015" ] ] }, "publisher" : "Rajagrafindo Persada", "publisher-place" : "Depok", "title" : "Menulis Karya Ilmiah", "type" : "book" }, "uris" : [ "http://www.mendeley.com/documents/?uuid=3795cc2b-b09e-4bdc-bd7f-8a30a9e7c7c6" ] } ], "mendeley" : { "formattedCitation" : "[3]", "plainTextFormattedCitation" : "[3]", "previouslyFormattedCitation" : "[3]" }, "properties" : { "noteIndex" : 1 }, "schema" : "https://github.com/citation-style-language/schema/raw/master/csl-citation.json" }</w:instrText>
      </w:r>
      <w:r w:rsidR="00CB209F">
        <w:rPr>
          <w:rFonts w:cs="Times"/>
        </w:rPr>
        <w:fldChar w:fldCharType="separate"/>
      </w:r>
      <w:r w:rsidR="003530D5" w:rsidRPr="003530D5">
        <w:rPr>
          <w:rFonts w:cs="Times"/>
          <w:noProof/>
        </w:rPr>
        <w:t>[3]</w:t>
      </w:r>
      <w:r w:rsidR="00CB209F">
        <w:rPr>
          <w:rFonts w:cs="Times"/>
        </w:rPr>
        <w:fldChar w:fldCharType="end"/>
      </w:r>
      <w:r w:rsidR="002820AC" w:rsidRPr="001C2BB3">
        <w:rPr>
          <w:rFonts w:cs="Times"/>
        </w:rPr>
        <w:t xml:space="preserve">. </w:t>
      </w:r>
      <w:r w:rsidR="001C2BB3" w:rsidRPr="001C2BB3">
        <w:rPr>
          <w:rFonts w:cs="Times"/>
        </w:rPr>
        <w:t>Menulis sebuah karangan diperlukan pemahaman mengenai penggunaan ejaan dan tanda baca.</w:t>
      </w:r>
    </w:p>
    <w:p w:rsidR="001C2BB3" w:rsidRPr="001C2BB3" w:rsidRDefault="001C2BB3" w:rsidP="001C2BB3">
      <w:pPr>
        <w:pStyle w:val="BodytextIndented"/>
        <w:rPr>
          <w:rFonts w:cs="Times"/>
        </w:rPr>
      </w:pPr>
      <w:r w:rsidRPr="001C2BB3">
        <w:rPr>
          <w:rFonts w:cs="Times"/>
        </w:rPr>
        <w:lastRenderedPageBreak/>
        <w:t>Ejaan adalah adalah aturan penulisan mulai dari satuan kecil menjadi besar beserta penggunaan tanda baca serta pelafalannya untu membuat tulisan tersebut teratur dan sistematis</w:t>
      </w:r>
      <w:r w:rsidR="003530D5">
        <w:rPr>
          <w:rFonts w:cs="Times"/>
        </w:rPr>
        <w:t xml:space="preserve"> </w:t>
      </w:r>
      <w:r w:rsidR="00CB209F">
        <w:rPr>
          <w:rFonts w:cs="Times"/>
        </w:rPr>
        <w:fldChar w:fldCharType="begin" w:fldLock="1"/>
      </w:r>
      <w:r w:rsidR="003530D5">
        <w:rPr>
          <w:rFonts w:cs="Times"/>
        </w:rPr>
        <w:instrText>ADDIN CSL_CITATION { "citationItems" : [ { "id" : "ITEM-1", "itemData" : { "author" : [ { "dropping-particle" : "", "family" : "Karyati", "given" : "", "non-dropping-particle" : "", "parse-names" : false, "suffix" : "" } ], "container-title" : "SAP", "id" : "ITEM-1", "issued" : { "date-parts" : [ [ "2016" ] ] }, "page" : "175-179", "title" : "Antara EYD dan PUEBI: Suatu Analisis Komparatif.", "type" : "article-journal", "volume" : "1" }, "uris" : [ "http://www.mendeley.com/documents/?uuid=069ad3b6-35a7-49f2-b909-b0e8bcdf2e6e" ] }, { "id" : "ITEM-2", "itemData" : { "author" : [ { "dropping-particle" : "", "family" : "Y Mijianti", "given" : "", "non-dropping-particle" : "", "parse-names" : false, "suffix" : "" } ], "container-title" : "Bahasa Indonesia", "id" : "ITEM-2", "issued" : { "date-parts" : [ [ "2018" ] ] }, "page" : "114-118", "title" : "Penyempurnaan Ejaan Bahasa Indonesia", "type" : "article-journal", "volume" : "3" }, "uris" : [ "http://www.mendeley.com/documents/?uuid=efb541ce-be8b-4270-906a-f48be72446e7" ] } ], "mendeley" : { "formattedCitation" : "[4], [5]", "manualFormatting" : "[4][5]", "plainTextFormattedCitation" : "[4], [5]", "previouslyFormattedCitation" : "[4], [5]" }, "properties" : { "noteIndex" : 2 }, "schema" : "https://github.com/citation-style-language/schema/raw/master/csl-citation.json" }</w:instrText>
      </w:r>
      <w:r w:rsidR="00CB209F">
        <w:rPr>
          <w:rFonts w:cs="Times"/>
        </w:rPr>
        <w:fldChar w:fldCharType="separate"/>
      </w:r>
      <w:r w:rsidR="003530D5">
        <w:rPr>
          <w:rFonts w:cs="Times"/>
          <w:noProof/>
        </w:rPr>
        <w:t>[4]</w:t>
      </w:r>
      <w:r w:rsidR="003530D5" w:rsidRPr="003530D5">
        <w:rPr>
          <w:rFonts w:cs="Times"/>
          <w:noProof/>
        </w:rPr>
        <w:t>[5]</w:t>
      </w:r>
      <w:r w:rsidR="00CB209F">
        <w:rPr>
          <w:rFonts w:cs="Times"/>
        </w:rPr>
        <w:fldChar w:fldCharType="end"/>
      </w:r>
      <w:r w:rsidR="0033322F">
        <w:rPr>
          <w:rFonts w:cs="Times"/>
        </w:rPr>
        <w:t xml:space="preserve">. Tanda baca adalah </w:t>
      </w:r>
      <w:r w:rsidR="0033322F" w:rsidRPr="00511C29">
        <w:rPr>
          <w:szCs w:val="24"/>
        </w:rPr>
        <w:t>simbol dalam ejaan yang digunakan untuk membuat kalimat mudah dipahami oleh pembaca, s</w:t>
      </w:r>
      <w:r w:rsidR="0033322F" w:rsidRPr="00A91C0C">
        <w:rPr>
          <w:szCs w:val="24"/>
        </w:rPr>
        <w:t>erta memberika intonasi dan jeda saat pembacaan</w:t>
      </w:r>
      <w:r w:rsidR="003530D5">
        <w:rPr>
          <w:szCs w:val="24"/>
        </w:rPr>
        <w:t xml:space="preserve"> </w:t>
      </w:r>
      <w:r w:rsidR="00CB209F">
        <w:rPr>
          <w:szCs w:val="24"/>
        </w:rPr>
        <w:fldChar w:fldCharType="begin" w:fldLock="1"/>
      </w:r>
      <w:r w:rsidR="003530D5">
        <w:rPr>
          <w:szCs w:val="24"/>
        </w:rPr>
        <w:instrText>ADDIN CSL_CITATION { "citationItems" : [ { "id" : "ITEM-1", "itemData" : { "author" : [ { "dropping-particle" : "", "family" : "Anggraeni", "given" : "", "non-dropping-particle" : "", "parse-names" : false, "suffix" : "" } ], "container-title" : "J. Imliah Teknologi Informasi", "id" : "ITEM-1", "issued" : { "date-parts" : [ [ "2016" ] ] }, "page" : "1-6", "title" : "Kakas Bantu Pendeteksi Kesalahan Tanda Baca Pada karya Tulis Ilmiah", "type" : "article-journal", "volume" : "14" }, "uris" : [ "http://www.mendeley.com/documents/?uuid=fad10745-57ad-44cf-a9e2-3ae2acc0b3d8" ] }, { "id" : "ITEM-2", "itemData" : { "author" : [ { "dropping-particle" : "", "family" : "S B Nurmawati", "given" : "", "non-dropping-particle" : "", "parse-names" : false, "suffix" : "" } ], "container-title" : "Kreatif Tadulako", "id" : "ITEM-2", "issued" : { "date-parts" : [ [ "2017" ] ] }, "page" : "135-140", "title" : "Peningkatan Kemampua Menggunakan Tanda Baca Titik, Koma, dan Titik Dua dalam Kalimat dengan Menggunakan Metode Latihan Siswa Kelas IV SDN Atananga Kec. Bumi Raya Kab. Morowali", "type" : "article-journal" }, "uris" : [ "http://www.mendeley.com/documents/?uuid=b5c6b2ee-396e-4dcb-8f58-62b4f51c3b41" ] }, { "id" : "ITEM-3", "itemData" : { "author" : [ { "dropping-particle" : "", "family" : "Yunus", "given" : "Suparno dan", "non-dropping-particle" : "", "parse-names" : false, "suffix" : "" } ], "id" : "ITEM-3", "issued" : { "date-parts" : [ [ "2009" ] ] }, "publisher" : "Universitas terbuka", "publisher-place" : "Jakarta", "title" : "Keterampilan Dasar Menulis", "type" : "book" }, "uris" : [ "http://www.mendeley.com/documents/?uuid=01628101-63ac-4b41-90ea-a8f27a91640f" ] } ], "mendeley" : { "formattedCitation" : "[6]\u2013[8]", "manualFormatting" : "[6][7][8]", "plainTextFormattedCitation" : "[6]\u2013[8]", "previouslyFormattedCitation" : "[6]\u2013[8]" }, "properties" : { "noteIndex" : 2 }, "schema" : "https://github.com/citation-style-language/schema/raw/master/csl-citation.json" }</w:instrText>
      </w:r>
      <w:r w:rsidR="00CB209F">
        <w:rPr>
          <w:szCs w:val="24"/>
        </w:rPr>
        <w:fldChar w:fldCharType="separate"/>
      </w:r>
      <w:r w:rsidR="003530D5" w:rsidRPr="003530D5">
        <w:rPr>
          <w:noProof/>
          <w:szCs w:val="24"/>
        </w:rPr>
        <w:t>[6]</w:t>
      </w:r>
      <w:r w:rsidR="003530D5">
        <w:rPr>
          <w:noProof/>
          <w:szCs w:val="24"/>
        </w:rPr>
        <w:t>[7]</w:t>
      </w:r>
      <w:r w:rsidR="003530D5" w:rsidRPr="003530D5">
        <w:rPr>
          <w:noProof/>
          <w:szCs w:val="24"/>
        </w:rPr>
        <w:t>[8]</w:t>
      </w:r>
      <w:r w:rsidR="00CB209F">
        <w:rPr>
          <w:szCs w:val="24"/>
        </w:rPr>
        <w:fldChar w:fldCharType="end"/>
      </w:r>
      <w:r w:rsidR="0033322F">
        <w:rPr>
          <w:szCs w:val="24"/>
        </w:rPr>
        <w:t xml:space="preserve">. Menulis adalah </w:t>
      </w:r>
      <w:r w:rsidR="0033322F" w:rsidRPr="007D013B">
        <w:rPr>
          <w:szCs w:val="24"/>
        </w:rPr>
        <w:t>kegiatan menggambarkan suatu bahasa dengen menggunakan lambing grafik yang dapat dimengerti orang lain untuk menyampaiakn pesan dengan bahasa tulis yang komunikatif</w:t>
      </w:r>
      <w:r w:rsidR="00E43DAB">
        <w:rPr>
          <w:szCs w:val="24"/>
        </w:rPr>
        <w:t xml:space="preserve"> </w:t>
      </w:r>
      <w:r w:rsidR="00CB209F">
        <w:rPr>
          <w:szCs w:val="24"/>
        </w:rPr>
        <w:fldChar w:fldCharType="begin" w:fldLock="1"/>
      </w:r>
      <w:r w:rsidR="00E43DAB">
        <w:rPr>
          <w:szCs w:val="24"/>
        </w:rPr>
        <w:instrText>ADDIN CSL_CITATION { "citationItems" : [ { "id" : "ITEM-1", "itemData" : { "author" : [ { "dropping-particle" : "", "family" : "Dalman", "given" : "", "non-dropping-particle" : "", "parse-names" : false, "suffix" : "" } ], "id" : "ITEM-1", "issued" : { "date-parts" : [ [ "2015" ] ] }, "publisher" : "Rajagrafindo Persada", "publisher-place" : "Depok", "title" : "Menulis Karya Ilmiah", "type" : "book" }, "uris" : [ "http://www.mendeley.com/documents/?uuid=3795cc2b-b09e-4bdc-bd7f-8a30a9e7c7c6" ] }, { "id" : "ITEM-2", "itemData" : { "author" : [ { "dropping-particle" : "", "family" : "Henry Guntur Tarigan", "given" : "", "non-dropping-particle" : "", "parse-names" : false, "suffix" : "" } ], "id" : "ITEM-2", "issued" : { "date-parts" : [ [ "2015" ] ] }, "publisher" : "Penerbit Angka", "publisher-place" : "Bandung", "title" : "Menulis Sebagai Suatu Keterampilan Berbahasa", "type" : "book" }, "uris" : [ "http://www.mendeley.com/documents/?uuid=9c06d627-0c74-4b64-aa89-77ad17d1eb43" ] }, { "id" : "ITEM-3", "itemData" : { "author" : [ { "dropping-particle" : "", "family" : "Ainul Wicaksono, Rukayah", "given" : "dan Siti Kamsiyati", "non-dropping-particle" : "", "parse-names" : false, "suffix" : "" } ], "container-title" : "J. Didakt. Dwija Indria", "id" : "ITEM-3", "issued" : { "date-parts" : [ [ "20164" ] ] }, "page" : "1-5", "title" : "Peningkatan Keterampilan menulis diskripsi melalui pendekatan whole language", "type" : "article-journal" }, "uris" : [ "http://www.mendeley.com/documents/?uuid=0e3e5aef-a902-4a8c-838e-da53d097814b" ] }, { "id" : "ITEM-4", "itemData" : { "author" : [ { "dropping-particle" : "", "family" : "Annisa Nur Faudillah, Sutijan", "given" : "dan Idam Ragil Widianto Atmojo", "non-dropping-particle" : "", "parse-names" : false, "suffix" : "" } ], "container-title" : "J. Didakt. Dwija Indria", "id" : "ITEM-4", "issued" : { "date-parts" : [ [ "2015" ] ] }, "page" : "1-6", "title" : "Peningkatan keterampilan menulis diskripsi melalui pendekatan scientific berbasis mind mapping", "type" : "article-journal", "volume" : "3" }, "uris" : [ "http://www.mendeley.com/documents/?uuid=98fc6312-df3c-49ec-9b07-a427e5a635ef" ] } ], "mendeley" : { "formattedCitation" : "[2], [3], [9], [10]", "manualFormatting" : "[2][3][9][10]", "plainTextFormattedCitation" : "[2], [3], [9], [10]", "previouslyFormattedCitation" : "[2], [3], [9], [10]" }, "properties" : { "noteIndex" : 2 }, "schema" : "https://github.com/citation-style-language/schema/raw/master/csl-citation.json" }</w:instrText>
      </w:r>
      <w:r w:rsidR="00CB209F">
        <w:rPr>
          <w:szCs w:val="24"/>
        </w:rPr>
        <w:fldChar w:fldCharType="separate"/>
      </w:r>
      <w:r w:rsidR="00E43DAB">
        <w:rPr>
          <w:noProof/>
          <w:szCs w:val="24"/>
        </w:rPr>
        <w:t>[2][3][9]</w:t>
      </w:r>
      <w:r w:rsidR="00E43DAB" w:rsidRPr="00E43DAB">
        <w:rPr>
          <w:noProof/>
          <w:szCs w:val="24"/>
        </w:rPr>
        <w:t>[10]</w:t>
      </w:r>
      <w:r w:rsidR="00CB209F">
        <w:rPr>
          <w:szCs w:val="24"/>
        </w:rPr>
        <w:fldChar w:fldCharType="end"/>
      </w:r>
      <w:r w:rsidR="005959B2">
        <w:rPr>
          <w:szCs w:val="24"/>
        </w:rPr>
        <w:t xml:space="preserve">. </w:t>
      </w:r>
      <w:r w:rsidR="0033322F">
        <w:rPr>
          <w:szCs w:val="24"/>
        </w:rPr>
        <w:t>Berdasarkan pengertian tersebut maka ejaan dan tanda baca sangat dibutuhkan dalam menulis agar tulisan yang dibuat dapat dipahami oleh pembaca.</w:t>
      </w:r>
    </w:p>
    <w:p w:rsidR="00137D3B" w:rsidRDefault="00BC3F7E" w:rsidP="00137D3B">
      <w:pPr>
        <w:pStyle w:val="BodytextIndented"/>
        <w:rPr>
          <w:rFonts w:cs="Times"/>
        </w:rPr>
      </w:pPr>
      <w:r w:rsidRPr="00137D3B">
        <w:rPr>
          <w:rFonts w:cs="Times"/>
        </w:rPr>
        <w:t>Berdasrkan hasil wawancara, obser</w:t>
      </w:r>
      <w:r w:rsidR="00896DB7" w:rsidRPr="00137D3B">
        <w:rPr>
          <w:rFonts w:cs="Times"/>
        </w:rPr>
        <w:t>v</w:t>
      </w:r>
      <w:r w:rsidRPr="00137D3B">
        <w:rPr>
          <w:rFonts w:cs="Times"/>
        </w:rPr>
        <w:t>asi, dan pratindkaan peserta didik kelas III SD N Tegalsari No 60</w:t>
      </w:r>
      <w:r w:rsidR="00896DB7" w:rsidRPr="00137D3B">
        <w:rPr>
          <w:rFonts w:cs="Times"/>
        </w:rPr>
        <w:t xml:space="preserve"> Surakarta memiliki kemampuan menulis karangan khususnya dalam penggunaan ejaan dan tanda baca masih rendah.</w:t>
      </w:r>
      <w:r w:rsidR="00433958" w:rsidRPr="00137D3B">
        <w:rPr>
          <w:rFonts w:cs="Times"/>
        </w:rPr>
        <w:t xml:space="preserve"> </w:t>
      </w:r>
      <w:r w:rsidR="001C2BB3" w:rsidRPr="00137D3B">
        <w:rPr>
          <w:rFonts w:cs="Times"/>
        </w:rPr>
        <w:t xml:space="preserve">Putri </w:t>
      </w:r>
      <w:r w:rsidR="00CB209F">
        <w:rPr>
          <w:rFonts w:cs="Times"/>
        </w:rPr>
        <w:fldChar w:fldCharType="begin" w:fldLock="1"/>
      </w:r>
      <w:r w:rsidR="00E43DAB">
        <w:rPr>
          <w:rFonts w:cs="Times"/>
        </w:rPr>
        <w:instrText>ADDIN CSL_CITATION { "citationItems" : [ { "id" : "ITEM-1", "itemData" : { "author" : [ { "dropping-particle" : "", "family" : "Putri", "given" : "Hesty Khasyanah", "non-dropping-particle" : "", "parse-names" : false, "suffix" : "" } ], "container-title" : "J. Didakt. Dwija Indria", "id" : "ITEM-1", "issued" : { "date-parts" : [ [ "2019" ] ] }, "page" : "1-6", "title" : "Peningkatan kemampuan penggunaan huruf kapital dan tanda baca dalam menulis karangan sederhana melalui model think talk write pada peserta didik kelas iii sekolah dasar", "type" : "article-journal", "volume" : "7" }, "uris" : [ "http://www.mendeley.com/documents/?uuid=d07425b0-df8d-47f4-9546-d4af7d8a65e5" ] } ], "mendeley" : { "formattedCitation" : "[11]", "plainTextFormattedCitation" : "[11]", "previouslyFormattedCitation" : "[11]" }, "properties" : { "noteIndex" : 2 }, "schema" : "https://github.com/citation-style-language/schema/raw/master/csl-citation.json" }</w:instrText>
      </w:r>
      <w:r w:rsidR="00CB209F">
        <w:rPr>
          <w:rFonts w:cs="Times"/>
        </w:rPr>
        <w:fldChar w:fldCharType="separate"/>
      </w:r>
      <w:r w:rsidR="00E43DAB" w:rsidRPr="00E43DAB">
        <w:rPr>
          <w:rFonts w:cs="Times"/>
          <w:noProof/>
        </w:rPr>
        <w:t>[11]</w:t>
      </w:r>
      <w:r w:rsidR="00CB209F">
        <w:rPr>
          <w:rFonts w:cs="Times"/>
        </w:rPr>
        <w:fldChar w:fldCharType="end"/>
      </w:r>
      <w:r w:rsidR="001C2BB3" w:rsidRPr="00137D3B">
        <w:rPr>
          <w:rFonts w:cs="Times"/>
        </w:rPr>
        <w:t xml:space="preserve"> menggunakan model </w:t>
      </w:r>
      <w:r w:rsidR="001C2BB3" w:rsidRPr="00137D3B">
        <w:rPr>
          <w:rFonts w:cs="Times"/>
          <w:i/>
        </w:rPr>
        <w:t xml:space="preserve">Think Talk Write </w:t>
      </w:r>
      <w:r w:rsidR="001C2BB3" w:rsidRPr="00137D3B">
        <w:rPr>
          <w:rFonts w:cs="Times"/>
        </w:rPr>
        <w:t xml:space="preserve">untuk meningkatkan kemampuan penggunaan ejaan dan tanda baca. </w:t>
      </w:r>
      <w:r w:rsidR="00D20B20" w:rsidRPr="00137D3B">
        <w:rPr>
          <w:rFonts w:cs="Times"/>
        </w:rPr>
        <w:t xml:space="preserve">Berdasrkan penelitian tersebut maka dibutuhkan strategi, model, atau metode yang inovatif untuk meningkatkan penggunaan ejaan dan tanda baca. Oleh karena itu, dalam penelitian ini menggunakan metode </w:t>
      </w:r>
      <w:r w:rsidR="00D20B20" w:rsidRPr="00137D3B">
        <w:rPr>
          <w:rFonts w:cs="Times"/>
          <w:i/>
        </w:rPr>
        <w:t>complete sentence</w:t>
      </w:r>
      <w:r w:rsidR="00D20B20" w:rsidRPr="00137D3B">
        <w:rPr>
          <w:rFonts w:cs="Times"/>
        </w:rPr>
        <w:t xml:space="preserve">. Metode </w:t>
      </w:r>
      <w:r w:rsidR="00D20B20" w:rsidRPr="00137D3B">
        <w:rPr>
          <w:rFonts w:cs="Times"/>
          <w:i/>
        </w:rPr>
        <w:t xml:space="preserve">complete sentence </w:t>
      </w:r>
      <w:r w:rsidR="00D20B20" w:rsidRPr="00137D3B">
        <w:rPr>
          <w:rFonts w:cs="Times"/>
        </w:rPr>
        <w:t>adalah metode yang disampaikan kepada anak dalam meramalkan kata-kata dalam suatu paragraf rumpang yang sudah disediakan kunci jawaban secara acak</w:t>
      </w:r>
      <w:r w:rsidR="00E43DAB">
        <w:rPr>
          <w:rFonts w:cs="Times"/>
        </w:rPr>
        <w:t xml:space="preserve"> </w:t>
      </w:r>
      <w:r w:rsidR="00CB209F">
        <w:rPr>
          <w:rFonts w:cs="Times"/>
        </w:rPr>
        <w:fldChar w:fldCharType="begin" w:fldLock="1"/>
      </w:r>
      <w:r w:rsidR="00E43DAB">
        <w:rPr>
          <w:rFonts w:cs="Times"/>
        </w:rPr>
        <w:instrText>ADDIN CSL_CITATION { "citationItems" : [ { "id" : "ITEM-1", "itemData" : { "author" : [ { "dropping-particle" : "", "family" : "Miftahul Huda", "given" : "", "non-dropping-particle" : "", "parse-names" : false, "suffix" : "" } ], "id" : "ITEM-1", "issued" : { "date-parts" : [ [ "2017" ] ] }, "publisher" : "Pustaka Pelajar", "publisher-place" : "Yogyakarta", "title" : "Model Model Pengajaran dan Pembelajaran: Isu-isu Metodis dan Paradigmatis", "type" : "book" }, "uris" : [ "http://www.mendeley.com/documents/?uuid=303ead2e-c00a-463c-bd72-83f88daa5432" ] }, { "id" : "ITEM-2", "itemData" : { "author" : [ { "dropping-particle" : "", "family" : "Siti Anisatun Nafi'ah", "given" : "", "non-dropping-particle" : "", "parse-names" : false, "suffix" : "" } ], "id" : "ITEM-2", "issued" : { "date-parts" : [ [ "2018" ] ] }, "publisher" : "Ar-ruzz Media", "publisher-place" : "Yogyakarta", "title" : "Model Model Pembelajaran Bahasa Indonesia di SD/MI", "type" : "book" }, "uris" : [ "http://www.mendeley.com/documents/?uuid=6b030404-d948-416d-a5c0-cb7fcf269c4d" ] }, { "id" : "ITEM-3", "itemData" : { "author" : [ { "dropping-particle" : "", "family" : "Shohimin", "given" : "Aris", "non-dropping-particle" : "", "parse-names" : false, "suffix" : "" } ], "id" : "ITEM-3", "issued" : { "date-parts" : [ [ "2016" ] ] }, "publisher" : "Ar-ruzz Media", "publisher-place" : "Yogyakarta", "title" : "Model Pembelajaran Inovatif dalam Kurikulum 2013", "type" : "book" }, "uris" : [ "http://www.mendeley.com/documents/?uuid=84431647-a9b9-4102-b83b-cf8033f6b4c6" ] } ], "mendeley" : { "formattedCitation" : "[12]\u2013[14]", "manualFormatting" : "[12][13][14]", "plainTextFormattedCitation" : "[12]\u2013[14]", "previouslyFormattedCitation" : "[12]\u2013[14]" }, "properties" : { "noteIndex" : 2 }, "schema" : "https://github.com/citation-style-language/schema/raw/master/csl-citation.json" }</w:instrText>
      </w:r>
      <w:r w:rsidR="00CB209F">
        <w:rPr>
          <w:rFonts w:cs="Times"/>
        </w:rPr>
        <w:fldChar w:fldCharType="separate"/>
      </w:r>
      <w:r w:rsidR="00E43DAB">
        <w:rPr>
          <w:rFonts w:cs="Times"/>
          <w:noProof/>
        </w:rPr>
        <w:t>[12][13]</w:t>
      </w:r>
      <w:r w:rsidR="00E43DAB" w:rsidRPr="00E43DAB">
        <w:rPr>
          <w:rFonts w:cs="Times"/>
          <w:noProof/>
        </w:rPr>
        <w:t>[14]</w:t>
      </w:r>
      <w:r w:rsidR="00CB209F">
        <w:rPr>
          <w:rFonts w:cs="Times"/>
        </w:rPr>
        <w:fldChar w:fldCharType="end"/>
      </w:r>
      <w:r w:rsidR="00D20B20" w:rsidRPr="00137D3B">
        <w:rPr>
          <w:rFonts w:cs="Times"/>
        </w:rPr>
        <w:t xml:space="preserve">. Sintaks metode </w:t>
      </w:r>
      <w:r w:rsidR="00D20B20" w:rsidRPr="00137D3B">
        <w:rPr>
          <w:rFonts w:cs="Times"/>
          <w:i/>
        </w:rPr>
        <w:t xml:space="preserve">complete sentence </w:t>
      </w:r>
      <w:r w:rsidR="00D20B20" w:rsidRPr="00137D3B">
        <w:rPr>
          <w:rFonts w:cs="Times"/>
        </w:rPr>
        <w:t>yaitu (1) Guru menyampaiakn kompetensi yang akan dicapai, (2) guru menyampaikan materi pokok, (3) eserta didik dibagi dalam kelompok kecil, (4) guru membagikan LKPD, (5) peserta didik mendiskusikan LKPD, (6) Guru bersama peserta didik mengoreksi hasil diskusi, (7) kesimpulan</w:t>
      </w:r>
      <w:r w:rsidR="00E43DAB">
        <w:rPr>
          <w:rFonts w:cs="Times"/>
        </w:rPr>
        <w:t xml:space="preserve"> </w:t>
      </w:r>
      <w:r w:rsidR="00CB209F">
        <w:rPr>
          <w:rFonts w:cs="Times"/>
        </w:rPr>
        <w:fldChar w:fldCharType="begin" w:fldLock="1"/>
      </w:r>
      <w:r w:rsidR="00E43DAB">
        <w:rPr>
          <w:rFonts w:cs="Times"/>
        </w:rPr>
        <w:instrText>ADDIN CSL_CITATION { "citationItems" : [ { "id" : "ITEM-1", "itemData" : { "author" : [ { "dropping-particle" : "", "family" : "Miftahul Huda", "given" : "", "non-dropping-particle" : "", "parse-names" : false, "suffix" : "" } ], "id" : "ITEM-1", "issued" : { "date-parts" : [ [ "2017" ] ] }, "publisher" : "Pustaka Pelajar", "publisher-place" : "Yogyakarta", "title" : "Model Model Pengajaran dan Pembelajaran: Isu-isu Metodis dan Paradigmatis", "type" : "book" }, "uris" : [ "http://www.mendeley.com/documents/?uuid=303ead2e-c00a-463c-bd72-83f88daa5432" ] }, { "id" : "ITEM-2", "itemData" : { "author" : [ { "dropping-particle" : "", "family" : "Suprijono", "given" : "Agus", "non-dropping-particle" : "", "parse-names" : false, "suffix" : "" } ], "id" : "ITEM-2", "issued" : { "date-parts" : [ [ "2016" ] ] }, "publisher" : "Pustaka Pelajar", "publisher-place" : "Yogyakarta", "title" : "Model-model Pembelajaran Emansipatoris", "type" : "book" }, "uris" : [ "http://www.mendeley.com/documents/?uuid=e68d800f-1e8a-48e8-91cf-5c9b88fa370f" ] }, { "id" : "ITEM-3", "itemData" : { "author" : [ { "dropping-particle" : "", "family" : "Siti Anisatun Nafi'ah", "given" : "", "non-dropping-particle" : "", "parse-names" : false, "suffix" : "" } ], "id" : "ITEM-3", "issued" : { "date-parts" : [ [ "2018" ] ] }, "publisher" : "Ar-ruzz Media", "publisher-place" : "Yogyakarta", "title" : "Model Model Pembelajaran Bahasa Indonesia di SD/MI", "type" : "book" }, "uris" : [ "http://www.mendeley.com/documents/?uuid=6b030404-d948-416d-a5c0-cb7fcf269c4d" ] } ], "mendeley" : { "formattedCitation" : "[12], [13], [15]", "manualFormatting" : "[12][13][15]", "plainTextFormattedCitation" : "[12], [13], [15]", "previouslyFormattedCitation" : "[12], [13], [15]" }, "properties" : { "noteIndex" : 2 }, "schema" : "https://github.com/citation-style-language/schema/raw/master/csl-citation.json" }</w:instrText>
      </w:r>
      <w:r w:rsidR="00CB209F">
        <w:rPr>
          <w:rFonts w:cs="Times"/>
        </w:rPr>
        <w:fldChar w:fldCharType="separate"/>
      </w:r>
      <w:r w:rsidR="00E43DAB">
        <w:rPr>
          <w:rFonts w:cs="Times"/>
          <w:noProof/>
        </w:rPr>
        <w:t>[12][13]</w:t>
      </w:r>
      <w:r w:rsidR="00E43DAB" w:rsidRPr="00E43DAB">
        <w:rPr>
          <w:rFonts w:cs="Times"/>
          <w:noProof/>
        </w:rPr>
        <w:t>[15]</w:t>
      </w:r>
      <w:r w:rsidR="00CB209F">
        <w:rPr>
          <w:rFonts w:cs="Times"/>
        </w:rPr>
        <w:fldChar w:fldCharType="end"/>
      </w:r>
      <w:r w:rsidR="00137D3B" w:rsidRPr="00137D3B">
        <w:rPr>
          <w:rFonts w:cs="Times"/>
        </w:rPr>
        <w:t>.</w:t>
      </w:r>
    </w:p>
    <w:p w:rsidR="00EA3F4B" w:rsidRPr="00137D3B" w:rsidRDefault="0077237A" w:rsidP="00137D3B">
      <w:pPr>
        <w:pStyle w:val="BodytextIndented"/>
        <w:rPr>
          <w:rFonts w:cs="Times"/>
        </w:rPr>
      </w:pPr>
      <w:r>
        <w:t xml:space="preserve">Berdasarkan </w:t>
      </w:r>
      <w:r w:rsidR="00137D3B">
        <w:t>temuan</w:t>
      </w:r>
      <w:r>
        <w:t xml:space="preserve"> penelitian</w:t>
      </w:r>
      <w:r w:rsidR="00137D3B">
        <w:t xml:space="preserve"> tersebut</w:t>
      </w:r>
      <w:r>
        <w:t>, maka tujuan pe</w:t>
      </w:r>
      <w:r w:rsidR="00137D3B">
        <w:t>n</w:t>
      </w:r>
      <w:r>
        <w:t xml:space="preserve">elitian ini </w:t>
      </w:r>
      <w:r w:rsidR="00137D3B">
        <w:t xml:space="preserve">yaitu </w:t>
      </w:r>
      <w:r w:rsidR="00137D3B">
        <w:rPr>
          <w:szCs w:val="24"/>
        </w:rPr>
        <w:t>m</w:t>
      </w:r>
      <w:r w:rsidR="00137D3B" w:rsidRPr="00511C29">
        <w:rPr>
          <w:szCs w:val="24"/>
        </w:rPr>
        <w:t xml:space="preserve">eningkatkan kemampuan penggunaan </w:t>
      </w:r>
      <w:r w:rsidR="00137D3B">
        <w:rPr>
          <w:szCs w:val="24"/>
        </w:rPr>
        <w:t xml:space="preserve">ejaan dan </w:t>
      </w:r>
      <w:r w:rsidR="00137D3B" w:rsidRPr="00511C29">
        <w:rPr>
          <w:szCs w:val="24"/>
        </w:rPr>
        <w:t xml:space="preserve">tanda baca melalui metode </w:t>
      </w:r>
      <w:r w:rsidR="00137D3B" w:rsidRPr="00511C29">
        <w:rPr>
          <w:i/>
          <w:szCs w:val="24"/>
        </w:rPr>
        <w:t>Complete Sentence</w:t>
      </w:r>
      <w:r w:rsidR="00137D3B">
        <w:rPr>
          <w:i/>
          <w:szCs w:val="24"/>
        </w:rPr>
        <w:t xml:space="preserve"> </w:t>
      </w:r>
      <w:r w:rsidR="00137D3B" w:rsidRPr="00511C29">
        <w:rPr>
          <w:szCs w:val="24"/>
        </w:rPr>
        <w:t>pada peserta didik kelas III SD N Tegalsari NO 60 Sura</w:t>
      </w:r>
      <w:r w:rsidR="00137D3B">
        <w:rPr>
          <w:szCs w:val="24"/>
        </w:rPr>
        <w:t>karta Tahun Pelajaran 2018/2019 dan m</w:t>
      </w:r>
      <w:r w:rsidR="00137D3B" w:rsidRPr="00511C29">
        <w:rPr>
          <w:szCs w:val="24"/>
        </w:rPr>
        <w:t xml:space="preserve">endeskripsikan proses pembelajaran dengan metode </w:t>
      </w:r>
      <w:r w:rsidR="00137D3B" w:rsidRPr="00511C29">
        <w:rPr>
          <w:i/>
          <w:szCs w:val="24"/>
        </w:rPr>
        <w:t xml:space="preserve">Complete Sentence </w:t>
      </w:r>
      <w:r w:rsidR="00137D3B" w:rsidRPr="00511C29">
        <w:rPr>
          <w:szCs w:val="24"/>
        </w:rPr>
        <w:t>yang dapat meningkatkan</w:t>
      </w:r>
      <w:r w:rsidR="00137D3B">
        <w:rPr>
          <w:szCs w:val="24"/>
        </w:rPr>
        <w:t xml:space="preserve"> Kemampuan Penggunaan Ejaan dan Tanda Baca </w:t>
      </w:r>
      <w:r w:rsidR="00137D3B" w:rsidRPr="00511C29">
        <w:rPr>
          <w:szCs w:val="24"/>
        </w:rPr>
        <w:t>pada peserta didik kelas III SD N Tegalsari NO 60 Surakarta Tahun Pelajaran 2018/2019.</w:t>
      </w:r>
    </w:p>
    <w:p w:rsidR="00EA3F4B" w:rsidRPr="00637E5A" w:rsidRDefault="006B32AA" w:rsidP="0041321F">
      <w:pPr>
        <w:pStyle w:val="section"/>
        <w:rPr>
          <w:rFonts w:cs="Times"/>
        </w:rPr>
      </w:pPr>
      <w:r w:rsidRPr="00637E5A">
        <w:rPr>
          <w:rFonts w:cs="Times"/>
        </w:rPr>
        <w:t>Metode Penelitian</w:t>
      </w:r>
    </w:p>
    <w:p w:rsidR="00A141B6" w:rsidRPr="00D55A49" w:rsidRDefault="00A141B6" w:rsidP="00804A1E">
      <w:pPr>
        <w:pStyle w:val="BodyChar"/>
        <w:rPr>
          <w:rFonts w:cs="Times"/>
        </w:rPr>
      </w:pPr>
      <w:r w:rsidRPr="00637E5A">
        <w:rPr>
          <w:rFonts w:cs="Times"/>
        </w:rPr>
        <w:t>P</w:t>
      </w:r>
      <w:r w:rsidR="006557B3">
        <w:rPr>
          <w:rFonts w:cs="Times"/>
        </w:rPr>
        <w:t xml:space="preserve">enelelitian ini adalah Penelitian Tindakan kelas </w:t>
      </w:r>
      <w:r w:rsidR="00137D3B">
        <w:rPr>
          <w:rFonts w:cs="Times"/>
        </w:rPr>
        <w:t>dengan model siklus</w:t>
      </w:r>
      <w:r w:rsidR="006557B3">
        <w:rPr>
          <w:rFonts w:cs="Times"/>
        </w:rPr>
        <w:t xml:space="preserve">. </w:t>
      </w:r>
      <w:r w:rsidR="00137D3B">
        <w:rPr>
          <w:rFonts w:cs="Times"/>
        </w:rPr>
        <w:t>Subjek penelitian ini adalah peserta didik kelas III dan guru di SD N Tegalsari no 60 Surakarta</w:t>
      </w:r>
      <w:r w:rsidR="00D75717">
        <w:rPr>
          <w:rFonts w:cs="Times"/>
        </w:rPr>
        <w:t>. Data yang dikumpulkan berpua data kualitatif dari hasil wawancara, observasi, dan dokumentasi dan data kuantitaif berupa nilai tes kemampuan penggunaan ejaan dan tanda baca. Pengumpulan data dengan wawncara, observasi, dokumentasi, dan tes. Teknik validitas menggunakan validitas isi, triangulasi sumber, dan triangulasi teknik. Teknik analisis data menggunakan analisis kritis untuk data kualitatif dan diskriptif komparatif untuk data kuantitatif. Prosedur penelitian tindakan kelas ini terdiri dari 2 siklus, setiap siklus terdiri dari 2 pertemuan dengan tahapan penelitian yaitu (1) perencanaan, (2) tindakan, (3) observasi, dan (4) refleksi.</w:t>
      </w:r>
      <w:r w:rsidR="00804A1E">
        <w:rPr>
          <w:rFonts w:cs="Times"/>
        </w:rPr>
        <w:t xml:space="preserve"> Indikator penelitian ini adalah 60 % atau 13 peserta didik yang dapat mencapai KKM yang ditetapkan yaitu ≥ 66.</w:t>
      </w:r>
    </w:p>
    <w:p w:rsidR="00D54D79" w:rsidRPr="00637E5A" w:rsidRDefault="006B32AA" w:rsidP="00D54D79">
      <w:pPr>
        <w:pStyle w:val="section"/>
        <w:rPr>
          <w:rFonts w:cs="Times"/>
        </w:rPr>
      </w:pPr>
      <w:r w:rsidRPr="00637E5A">
        <w:rPr>
          <w:rFonts w:cs="Times"/>
        </w:rPr>
        <w:t>Hasil dan Pembahasan</w:t>
      </w:r>
    </w:p>
    <w:p w:rsidR="00821342" w:rsidRDefault="00804A1E" w:rsidP="00137D3B">
      <w:pPr>
        <w:pStyle w:val="subsection"/>
        <w:numPr>
          <w:ilvl w:val="0"/>
          <w:numId w:val="0"/>
        </w:numPr>
        <w:spacing w:before="0" w:after="120"/>
        <w:jc w:val="both"/>
        <w:rPr>
          <w:rFonts w:cs="Times"/>
          <w:i w:val="0"/>
        </w:rPr>
      </w:pPr>
      <w:r>
        <w:rPr>
          <w:rFonts w:cs="Times"/>
          <w:i w:val="0"/>
        </w:rPr>
        <w:t xml:space="preserve">Hasil evaluasi pratindakan menunjukan hanya 1 peserta didik yang mendapat nilai ≥ 66. </w:t>
      </w:r>
    </w:p>
    <w:p w:rsidR="00137D3B" w:rsidRDefault="00137D3B" w:rsidP="00137D3B">
      <w:pPr>
        <w:pStyle w:val="subsection"/>
        <w:numPr>
          <w:ilvl w:val="0"/>
          <w:numId w:val="0"/>
        </w:numPr>
        <w:spacing w:before="0" w:after="120"/>
        <w:jc w:val="both"/>
        <w:rPr>
          <w:rFonts w:cs="Times"/>
          <w:i w:val="0"/>
        </w:rPr>
      </w:pPr>
    </w:p>
    <w:p w:rsidR="00137D3B" w:rsidRDefault="00137D3B" w:rsidP="00137D3B">
      <w:pPr>
        <w:pStyle w:val="subsection"/>
        <w:numPr>
          <w:ilvl w:val="0"/>
          <w:numId w:val="0"/>
        </w:numPr>
        <w:spacing w:before="0" w:after="120"/>
        <w:jc w:val="both"/>
        <w:rPr>
          <w:rFonts w:cs="Times"/>
          <w:i w:val="0"/>
        </w:rPr>
      </w:pPr>
    </w:p>
    <w:p w:rsidR="00137D3B" w:rsidRDefault="00137D3B" w:rsidP="00137D3B">
      <w:pPr>
        <w:pStyle w:val="subsection"/>
        <w:numPr>
          <w:ilvl w:val="0"/>
          <w:numId w:val="0"/>
        </w:numPr>
        <w:spacing w:before="0" w:after="120"/>
        <w:jc w:val="both"/>
        <w:rPr>
          <w:rFonts w:cs="Times"/>
          <w:i w:val="0"/>
        </w:rPr>
      </w:pPr>
    </w:p>
    <w:p w:rsidR="00137D3B" w:rsidRDefault="00137D3B" w:rsidP="00137D3B">
      <w:pPr>
        <w:pStyle w:val="subsection"/>
        <w:numPr>
          <w:ilvl w:val="0"/>
          <w:numId w:val="0"/>
        </w:numPr>
        <w:spacing w:before="0" w:after="120"/>
        <w:jc w:val="both"/>
        <w:rPr>
          <w:rFonts w:cs="Times"/>
          <w:i w:val="0"/>
        </w:rPr>
      </w:pPr>
    </w:p>
    <w:p w:rsidR="00137D3B" w:rsidRDefault="00137D3B" w:rsidP="00137D3B">
      <w:pPr>
        <w:pStyle w:val="subsection"/>
        <w:numPr>
          <w:ilvl w:val="0"/>
          <w:numId w:val="0"/>
        </w:numPr>
        <w:spacing w:before="0" w:after="120"/>
        <w:jc w:val="both"/>
        <w:rPr>
          <w:rFonts w:cs="Times"/>
          <w:i w:val="0"/>
        </w:rPr>
      </w:pPr>
    </w:p>
    <w:p w:rsidR="00137D3B" w:rsidRDefault="00137D3B" w:rsidP="00137D3B">
      <w:pPr>
        <w:pStyle w:val="subsection"/>
        <w:numPr>
          <w:ilvl w:val="0"/>
          <w:numId w:val="0"/>
        </w:numPr>
        <w:spacing w:before="0" w:after="120"/>
        <w:jc w:val="both"/>
        <w:rPr>
          <w:rFonts w:cs="Times"/>
          <w:i w:val="0"/>
        </w:rPr>
      </w:pPr>
    </w:p>
    <w:p w:rsidR="00137D3B" w:rsidRDefault="00137D3B" w:rsidP="00137D3B">
      <w:pPr>
        <w:pStyle w:val="subsection"/>
        <w:numPr>
          <w:ilvl w:val="0"/>
          <w:numId w:val="0"/>
        </w:numPr>
        <w:spacing w:before="0" w:after="120"/>
        <w:jc w:val="both"/>
        <w:rPr>
          <w:rFonts w:cs="Times"/>
          <w:i w:val="0"/>
        </w:rPr>
      </w:pPr>
    </w:p>
    <w:tbl>
      <w:tblPr>
        <w:tblW w:w="6829" w:type="dxa"/>
        <w:jc w:val="center"/>
        <w:tblLook w:val="04A0"/>
      </w:tblPr>
      <w:tblGrid>
        <w:gridCol w:w="510"/>
        <w:gridCol w:w="1204"/>
        <w:gridCol w:w="1155"/>
        <w:gridCol w:w="1565"/>
        <w:gridCol w:w="981"/>
        <w:gridCol w:w="1414"/>
      </w:tblGrid>
      <w:tr w:rsidR="00137D3B" w:rsidRPr="00821342" w:rsidTr="00137D3B">
        <w:trPr>
          <w:trHeight w:val="315"/>
          <w:jc w:val="center"/>
        </w:trPr>
        <w:tc>
          <w:tcPr>
            <w:tcW w:w="6829" w:type="dxa"/>
            <w:gridSpan w:val="6"/>
            <w:shd w:val="clear" w:color="auto" w:fill="auto"/>
            <w:noWrap/>
            <w:vAlign w:val="center"/>
            <w:hideMark/>
          </w:tcPr>
          <w:p w:rsidR="00137D3B" w:rsidRPr="00137D3B" w:rsidRDefault="00137D3B" w:rsidP="00137D3B">
            <w:pPr>
              <w:pStyle w:val="subsection"/>
              <w:numPr>
                <w:ilvl w:val="0"/>
                <w:numId w:val="0"/>
              </w:numPr>
              <w:spacing w:after="120"/>
              <w:rPr>
                <w:rFonts w:cs="Times"/>
                <w:i w:val="0"/>
              </w:rPr>
            </w:pPr>
            <w:r w:rsidRPr="00137D3B">
              <w:rPr>
                <w:rFonts w:cs="Times"/>
                <w:b/>
                <w:i w:val="0"/>
              </w:rPr>
              <w:lastRenderedPageBreak/>
              <w:t>Tabel 1.</w:t>
            </w:r>
            <w:r>
              <w:rPr>
                <w:rFonts w:cs="Times"/>
                <w:i w:val="0"/>
              </w:rPr>
              <w:t xml:space="preserve"> Distribusi </w:t>
            </w:r>
            <w:r w:rsidRPr="00637E5A">
              <w:rPr>
                <w:rFonts w:cs="Times"/>
                <w:i w:val="0"/>
              </w:rPr>
              <w:t>Data Sko</w:t>
            </w:r>
            <w:r>
              <w:rPr>
                <w:rFonts w:cs="Times"/>
                <w:i w:val="0"/>
              </w:rPr>
              <w:t>r Kemampuan Penggunaan Ejaan dan Tanda Baca Pratindakan</w:t>
            </w:r>
          </w:p>
        </w:tc>
      </w:tr>
      <w:tr w:rsidR="00821342" w:rsidRPr="00821342" w:rsidTr="00DA7576">
        <w:trPr>
          <w:trHeight w:val="315"/>
          <w:jc w:val="center"/>
        </w:trPr>
        <w:tc>
          <w:tcPr>
            <w:tcW w:w="510" w:type="dxa"/>
            <w:tcBorders>
              <w:top w:val="single" w:sz="4" w:space="0" w:color="auto"/>
            </w:tcBorders>
            <w:shd w:val="clear" w:color="auto" w:fill="auto"/>
            <w:noWrap/>
            <w:vAlign w:val="center"/>
            <w:hideMark/>
          </w:tcPr>
          <w:p w:rsidR="00821342" w:rsidRPr="00821342" w:rsidRDefault="00821342" w:rsidP="00DA7576">
            <w:pPr>
              <w:jc w:val="center"/>
              <w:rPr>
                <w:rFonts w:ascii="Times New Roman" w:hAnsi="Times New Roman"/>
                <w:bCs/>
                <w:color w:val="000000"/>
                <w:szCs w:val="22"/>
              </w:rPr>
            </w:pPr>
            <w:r w:rsidRPr="00821342">
              <w:rPr>
                <w:rFonts w:ascii="Times New Roman" w:hAnsi="Times New Roman"/>
                <w:bCs/>
                <w:color w:val="000000"/>
                <w:szCs w:val="22"/>
              </w:rPr>
              <w:t>No</w:t>
            </w:r>
          </w:p>
        </w:tc>
        <w:tc>
          <w:tcPr>
            <w:tcW w:w="1204" w:type="dxa"/>
            <w:tcBorders>
              <w:top w:val="single" w:sz="4" w:space="0" w:color="auto"/>
            </w:tcBorders>
            <w:shd w:val="clear" w:color="auto" w:fill="auto"/>
            <w:noWrap/>
            <w:vAlign w:val="center"/>
            <w:hideMark/>
          </w:tcPr>
          <w:p w:rsidR="00821342" w:rsidRPr="00821342" w:rsidRDefault="00821342" w:rsidP="00DA7576">
            <w:pPr>
              <w:jc w:val="center"/>
              <w:rPr>
                <w:rFonts w:ascii="Times New Roman" w:hAnsi="Times New Roman"/>
                <w:bCs/>
                <w:color w:val="000000"/>
                <w:szCs w:val="22"/>
              </w:rPr>
            </w:pPr>
            <w:r w:rsidRPr="00821342">
              <w:rPr>
                <w:rFonts w:ascii="Times New Roman" w:hAnsi="Times New Roman"/>
                <w:bCs/>
                <w:color w:val="000000"/>
                <w:szCs w:val="22"/>
              </w:rPr>
              <w:t>Interval nilai</w:t>
            </w:r>
          </w:p>
        </w:tc>
        <w:tc>
          <w:tcPr>
            <w:tcW w:w="1155" w:type="dxa"/>
            <w:tcBorders>
              <w:top w:val="single" w:sz="4" w:space="0" w:color="auto"/>
            </w:tcBorders>
            <w:shd w:val="clear" w:color="auto" w:fill="auto"/>
            <w:noWrap/>
            <w:vAlign w:val="center"/>
            <w:hideMark/>
          </w:tcPr>
          <w:p w:rsidR="00821342" w:rsidRPr="00821342" w:rsidRDefault="00821342" w:rsidP="00DA7576">
            <w:pPr>
              <w:jc w:val="center"/>
              <w:rPr>
                <w:rFonts w:ascii="Times New Roman" w:hAnsi="Times New Roman"/>
                <w:bCs/>
                <w:color w:val="000000"/>
                <w:szCs w:val="22"/>
              </w:rPr>
            </w:pPr>
            <w:r w:rsidRPr="00821342">
              <w:rPr>
                <w:rFonts w:ascii="Times New Roman" w:hAnsi="Times New Roman"/>
                <w:bCs/>
                <w:color w:val="000000"/>
                <w:szCs w:val="22"/>
              </w:rPr>
              <w:t>Frekuensi</w:t>
            </w:r>
          </w:p>
        </w:tc>
        <w:tc>
          <w:tcPr>
            <w:tcW w:w="1565" w:type="dxa"/>
            <w:tcBorders>
              <w:top w:val="single" w:sz="4" w:space="0" w:color="auto"/>
            </w:tcBorders>
            <w:shd w:val="clear" w:color="auto" w:fill="auto"/>
            <w:noWrap/>
            <w:vAlign w:val="center"/>
            <w:hideMark/>
          </w:tcPr>
          <w:p w:rsidR="00821342" w:rsidRPr="00821342" w:rsidRDefault="007B0120" w:rsidP="00DA7576">
            <w:pPr>
              <w:jc w:val="center"/>
              <w:rPr>
                <w:rFonts w:ascii="Times New Roman" w:hAnsi="Times New Roman"/>
                <w:bCs/>
                <w:color w:val="000000"/>
                <w:szCs w:val="22"/>
              </w:rPr>
            </w:pPr>
            <w:r>
              <w:rPr>
                <w:rFonts w:ascii="Times New Roman" w:hAnsi="Times New Roman"/>
                <w:bCs/>
                <w:color w:val="000000"/>
                <w:szCs w:val="22"/>
              </w:rPr>
              <w:t>Xi</w:t>
            </w:r>
          </w:p>
        </w:tc>
        <w:tc>
          <w:tcPr>
            <w:tcW w:w="981" w:type="dxa"/>
            <w:tcBorders>
              <w:top w:val="single" w:sz="4" w:space="0" w:color="auto"/>
            </w:tcBorders>
            <w:shd w:val="clear" w:color="auto" w:fill="auto"/>
            <w:noWrap/>
            <w:vAlign w:val="center"/>
            <w:hideMark/>
          </w:tcPr>
          <w:p w:rsidR="00821342" w:rsidRPr="00821342" w:rsidRDefault="00821342" w:rsidP="00DA7576">
            <w:pPr>
              <w:jc w:val="center"/>
              <w:rPr>
                <w:rFonts w:ascii="Times New Roman" w:hAnsi="Times New Roman"/>
                <w:bCs/>
                <w:color w:val="000000"/>
                <w:szCs w:val="22"/>
              </w:rPr>
            </w:pPr>
            <w:r w:rsidRPr="00821342">
              <w:rPr>
                <w:rFonts w:ascii="Times New Roman" w:hAnsi="Times New Roman"/>
                <w:bCs/>
                <w:color w:val="000000"/>
                <w:szCs w:val="22"/>
              </w:rPr>
              <w:t>fi.xi</w:t>
            </w:r>
          </w:p>
        </w:tc>
        <w:tc>
          <w:tcPr>
            <w:tcW w:w="1414" w:type="dxa"/>
            <w:tcBorders>
              <w:top w:val="single" w:sz="4" w:space="0" w:color="auto"/>
            </w:tcBorders>
            <w:shd w:val="clear" w:color="auto" w:fill="auto"/>
            <w:noWrap/>
            <w:vAlign w:val="center"/>
            <w:hideMark/>
          </w:tcPr>
          <w:p w:rsidR="00821342" w:rsidRPr="00821342" w:rsidRDefault="00DA7576" w:rsidP="00DA7576">
            <w:pPr>
              <w:jc w:val="center"/>
              <w:rPr>
                <w:rFonts w:ascii="Times New Roman" w:hAnsi="Times New Roman"/>
                <w:bCs/>
                <w:color w:val="000000"/>
                <w:szCs w:val="22"/>
              </w:rPr>
            </w:pPr>
            <w:r>
              <w:rPr>
                <w:rFonts w:ascii="Times New Roman" w:hAnsi="Times New Roman"/>
                <w:bCs/>
                <w:color w:val="000000"/>
                <w:szCs w:val="22"/>
              </w:rPr>
              <w:t>Relatif</w:t>
            </w:r>
            <w:r w:rsidR="007B0120">
              <w:rPr>
                <w:rFonts w:ascii="Times New Roman" w:hAnsi="Times New Roman"/>
                <w:bCs/>
                <w:color w:val="000000"/>
                <w:szCs w:val="22"/>
              </w:rPr>
              <w:t xml:space="preserve"> (%)</w:t>
            </w:r>
          </w:p>
        </w:tc>
      </w:tr>
      <w:tr w:rsidR="00821342" w:rsidRPr="00821342" w:rsidTr="00821342">
        <w:trPr>
          <w:trHeight w:val="315"/>
          <w:jc w:val="center"/>
        </w:trPr>
        <w:tc>
          <w:tcPr>
            <w:tcW w:w="510" w:type="dxa"/>
            <w:tcBorders>
              <w:top w:val="single" w:sz="4" w:space="0" w:color="auto"/>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1</w:t>
            </w:r>
          </w:p>
        </w:tc>
        <w:tc>
          <w:tcPr>
            <w:tcW w:w="1204" w:type="dxa"/>
            <w:tcBorders>
              <w:top w:val="single" w:sz="4" w:space="0" w:color="auto"/>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25-33</w:t>
            </w:r>
          </w:p>
        </w:tc>
        <w:tc>
          <w:tcPr>
            <w:tcW w:w="1155" w:type="dxa"/>
            <w:tcBorders>
              <w:top w:val="single" w:sz="4" w:space="0" w:color="auto"/>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7</w:t>
            </w:r>
          </w:p>
        </w:tc>
        <w:tc>
          <w:tcPr>
            <w:tcW w:w="1565" w:type="dxa"/>
            <w:tcBorders>
              <w:top w:val="single" w:sz="4" w:space="0" w:color="auto"/>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29</w:t>
            </w:r>
          </w:p>
        </w:tc>
        <w:tc>
          <w:tcPr>
            <w:tcW w:w="981" w:type="dxa"/>
            <w:tcBorders>
              <w:top w:val="single" w:sz="4" w:space="0" w:color="auto"/>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203</w:t>
            </w:r>
          </w:p>
        </w:tc>
        <w:tc>
          <w:tcPr>
            <w:tcW w:w="1414" w:type="dxa"/>
            <w:tcBorders>
              <w:top w:val="single" w:sz="4" w:space="0" w:color="auto"/>
            </w:tcBorders>
            <w:shd w:val="clear" w:color="auto" w:fill="auto"/>
            <w:noWrap/>
            <w:vAlign w:val="bottom"/>
            <w:hideMark/>
          </w:tcPr>
          <w:p w:rsidR="00821342" w:rsidRPr="00821342" w:rsidRDefault="00821342" w:rsidP="00821342">
            <w:pPr>
              <w:jc w:val="right"/>
              <w:rPr>
                <w:rFonts w:ascii="Times New Roman" w:hAnsi="Times New Roman"/>
                <w:b/>
                <w:color w:val="000000"/>
                <w:szCs w:val="22"/>
              </w:rPr>
            </w:pPr>
            <w:r w:rsidRPr="00821342">
              <w:rPr>
                <w:rFonts w:ascii="Times New Roman" w:hAnsi="Times New Roman"/>
                <w:color w:val="000000"/>
                <w:szCs w:val="22"/>
              </w:rPr>
              <w:t>30,42</w:t>
            </w:r>
          </w:p>
        </w:tc>
      </w:tr>
      <w:tr w:rsidR="00821342" w:rsidRPr="00821342" w:rsidTr="00821342">
        <w:trPr>
          <w:trHeight w:val="315"/>
          <w:jc w:val="center"/>
        </w:trPr>
        <w:tc>
          <w:tcPr>
            <w:tcW w:w="510" w:type="dxa"/>
            <w:tcBorders>
              <w:top w:val="nil"/>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2</w:t>
            </w:r>
          </w:p>
        </w:tc>
        <w:tc>
          <w:tcPr>
            <w:tcW w:w="1204" w:type="dxa"/>
            <w:tcBorders>
              <w:top w:val="nil"/>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34-42</w:t>
            </w:r>
          </w:p>
        </w:tc>
        <w:tc>
          <w:tcPr>
            <w:tcW w:w="1155" w:type="dxa"/>
            <w:tcBorders>
              <w:top w:val="nil"/>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5</w:t>
            </w:r>
          </w:p>
        </w:tc>
        <w:tc>
          <w:tcPr>
            <w:tcW w:w="1565" w:type="dxa"/>
            <w:tcBorders>
              <w:top w:val="nil"/>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38</w:t>
            </w:r>
          </w:p>
        </w:tc>
        <w:tc>
          <w:tcPr>
            <w:tcW w:w="981" w:type="dxa"/>
            <w:tcBorders>
              <w:top w:val="nil"/>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190</w:t>
            </w:r>
          </w:p>
        </w:tc>
        <w:tc>
          <w:tcPr>
            <w:tcW w:w="1414" w:type="dxa"/>
            <w:tcBorders>
              <w:top w:val="nil"/>
            </w:tcBorders>
            <w:shd w:val="clear" w:color="auto" w:fill="auto"/>
            <w:noWrap/>
            <w:vAlign w:val="bottom"/>
            <w:hideMark/>
          </w:tcPr>
          <w:p w:rsidR="00821342" w:rsidRPr="00821342" w:rsidRDefault="00821342" w:rsidP="00821342">
            <w:pPr>
              <w:jc w:val="right"/>
              <w:rPr>
                <w:rFonts w:ascii="Times New Roman" w:hAnsi="Times New Roman"/>
                <w:b/>
                <w:color w:val="000000"/>
                <w:szCs w:val="22"/>
              </w:rPr>
            </w:pPr>
            <w:r w:rsidRPr="00821342">
              <w:rPr>
                <w:rFonts w:ascii="Times New Roman" w:hAnsi="Times New Roman"/>
                <w:color w:val="000000"/>
                <w:szCs w:val="22"/>
              </w:rPr>
              <w:t>21,74</w:t>
            </w:r>
          </w:p>
        </w:tc>
      </w:tr>
      <w:tr w:rsidR="00821342" w:rsidRPr="00821342" w:rsidTr="00821342">
        <w:trPr>
          <w:trHeight w:val="315"/>
          <w:jc w:val="center"/>
        </w:trPr>
        <w:tc>
          <w:tcPr>
            <w:tcW w:w="510" w:type="dxa"/>
            <w:tcBorders>
              <w:top w:val="nil"/>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3</w:t>
            </w:r>
          </w:p>
        </w:tc>
        <w:tc>
          <w:tcPr>
            <w:tcW w:w="1204" w:type="dxa"/>
            <w:tcBorders>
              <w:top w:val="nil"/>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43-51</w:t>
            </w:r>
          </w:p>
        </w:tc>
        <w:tc>
          <w:tcPr>
            <w:tcW w:w="1155" w:type="dxa"/>
            <w:tcBorders>
              <w:top w:val="nil"/>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6</w:t>
            </w:r>
          </w:p>
        </w:tc>
        <w:tc>
          <w:tcPr>
            <w:tcW w:w="1565" w:type="dxa"/>
            <w:tcBorders>
              <w:top w:val="nil"/>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47</w:t>
            </w:r>
          </w:p>
        </w:tc>
        <w:tc>
          <w:tcPr>
            <w:tcW w:w="981" w:type="dxa"/>
            <w:tcBorders>
              <w:top w:val="nil"/>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282</w:t>
            </w:r>
          </w:p>
        </w:tc>
        <w:tc>
          <w:tcPr>
            <w:tcW w:w="1414" w:type="dxa"/>
            <w:tcBorders>
              <w:top w:val="nil"/>
            </w:tcBorders>
            <w:shd w:val="clear" w:color="auto" w:fill="auto"/>
            <w:noWrap/>
            <w:vAlign w:val="bottom"/>
            <w:hideMark/>
          </w:tcPr>
          <w:p w:rsidR="00821342" w:rsidRPr="00821342" w:rsidRDefault="00821342" w:rsidP="00821342">
            <w:pPr>
              <w:jc w:val="right"/>
              <w:rPr>
                <w:rFonts w:ascii="Times New Roman" w:hAnsi="Times New Roman"/>
                <w:b/>
                <w:color w:val="000000"/>
                <w:szCs w:val="22"/>
              </w:rPr>
            </w:pPr>
            <w:r w:rsidRPr="00821342">
              <w:rPr>
                <w:rFonts w:ascii="Times New Roman" w:hAnsi="Times New Roman"/>
                <w:color w:val="000000"/>
                <w:szCs w:val="22"/>
              </w:rPr>
              <w:t>26,09</w:t>
            </w:r>
          </w:p>
        </w:tc>
      </w:tr>
      <w:tr w:rsidR="00821342" w:rsidRPr="00821342" w:rsidTr="00821342">
        <w:trPr>
          <w:trHeight w:val="315"/>
          <w:jc w:val="center"/>
        </w:trPr>
        <w:tc>
          <w:tcPr>
            <w:tcW w:w="510" w:type="dxa"/>
            <w:tcBorders>
              <w:top w:val="nil"/>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4</w:t>
            </w:r>
          </w:p>
        </w:tc>
        <w:tc>
          <w:tcPr>
            <w:tcW w:w="1204" w:type="dxa"/>
            <w:tcBorders>
              <w:top w:val="nil"/>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52-60</w:t>
            </w:r>
          </w:p>
        </w:tc>
        <w:tc>
          <w:tcPr>
            <w:tcW w:w="1155" w:type="dxa"/>
            <w:tcBorders>
              <w:top w:val="nil"/>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4</w:t>
            </w:r>
          </w:p>
        </w:tc>
        <w:tc>
          <w:tcPr>
            <w:tcW w:w="1565" w:type="dxa"/>
            <w:tcBorders>
              <w:top w:val="nil"/>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56</w:t>
            </w:r>
          </w:p>
        </w:tc>
        <w:tc>
          <w:tcPr>
            <w:tcW w:w="981" w:type="dxa"/>
            <w:tcBorders>
              <w:top w:val="nil"/>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224</w:t>
            </w:r>
          </w:p>
        </w:tc>
        <w:tc>
          <w:tcPr>
            <w:tcW w:w="1414" w:type="dxa"/>
            <w:tcBorders>
              <w:top w:val="nil"/>
            </w:tcBorders>
            <w:shd w:val="clear" w:color="auto" w:fill="auto"/>
            <w:noWrap/>
            <w:vAlign w:val="bottom"/>
            <w:hideMark/>
          </w:tcPr>
          <w:p w:rsidR="00821342" w:rsidRPr="00821342" w:rsidRDefault="00821342" w:rsidP="00821342">
            <w:pPr>
              <w:jc w:val="right"/>
              <w:rPr>
                <w:rFonts w:ascii="Times New Roman" w:hAnsi="Times New Roman"/>
                <w:b/>
                <w:color w:val="000000"/>
                <w:szCs w:val="22"/>
              </w:rPr>
            </w:pPr>
            <w:r w:rsidRPr="00821342">
              <w:rPr>
                <w:rFonts w:ascii="Times New Roman" w:hAnsi="Times New Roman"/>
                <w:color w:val="000000"/>
                <w:szCs w:val="22"/>
              </w:rPr>
              <w:t>17,40</w:t>
            </w:r>
          </w:p>
        </w:tc>
      </w:tr>
      <w:tr w:rsidR="00821342" w:rsidRPr="00821342" w:rsidTr="00821342">
        <w:trPr>
          <w:trHeight w:val="315"/>
          <w:jc w:val="center"/>
        </w:trPr>
        <w:tc>
          <w:tcPr>
            <w:tcW w:w="510" w:type="dxa"/>
            <w:tcBorders>
              <w:top w:val="nil"/>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5</w:t>
            </w:r>
          </w:p>
        </w:tc>
        <w:tc>
          <w:tcPr>
            <w:tcW w:w="1204" w:type="dxa"/>
            <w:tcBorders>
              <w:top w:val="nil"/>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61-69</w:t>
            </w:r>
          </w:p>
        </w:tc>
        <w:tc>
          <w:tcPr>
            <w:tcW w:w="1155" w:type="dxa"/>
            <w:tcBorders>
              <w:top w:val="nil"/>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0</w:t>
            </w:r>
          </w:p>
        </w:tc>
        <w:tc>
          <w:tcPr>
            <w:tcW w:w="1565" w:type="dxa"/>
            <w:tcBorders>
              <w:top w:val="nil"/>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65</w:t>
            </w:r>
          </w:p>
        </w:tc>
        <w:tc>
          <w:tcPr>
            <w:tcW w:w="981" w:type="dxa"/>
            <w:tcBorders>
              <w:top w:val="nil"/>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0</w:t>
            </w:r>
          </w:p>
        </w:tc>
        <w:tc>
          <w:tcPr>
            <w:tcW w:w="1414" w:type="dxa"/>
            <w:tcBorders>
              <w:top w:val="nil"/>
            </w:tcBorders>
            <w:shd w:val="clear" w:color="auto" w:fill="auto"/>
            <w:noWrap/>
            <w:vAlign w:val="bottom"/>
            <w:hideMark/>
          </w:tcPr>
          <w:p w:rsidR="00821342" w:rsidRPr="00821342" w:rsidRDefault="00821342" w:rsidP="00821342">
            <w:pPr>
              <w:jc w:val="right"/>
              <w:rPr>
                <w:rFonts w:ascii="Times New Roman" w:hAnsi="Times New Roman"/>
                <w:b/>
                <w:color w:val="000000"/>
                <w:szCs w:val="22"/>
              </w:rPr>
            </w:pPr>
            <w:r w:rsidRPr="00821342">
              <w:rPr>
                <w:rFonts w:ascii="Times New Roman" w:hAnsi="Times New Roman"/>
                <w:color w:val="000000"/>
                <w:szCs w:val="22"/>
              </w:rPr>
              <w:t>0</w:t>
            </w:r>
          </w:p>
        </w:tc>
      </w:tr>
      <w:tr w:rsidR="00821342" w:rsidRPr="00821342" w:rsidTr="00821342">
        <w:trPr>
          <w:trHeight w:val="315"/>
          <w:jc w:val="center"/>
        </w:trPr>
        <w:tc>
          <w:tcPr>
            <w:tcW w:w="510" w:type="dxa"/>
            <w:tcBorders>
              <w:bottom w:val="single" w:sz="4" w:space="0" w:color="auto"/>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6</w:t>
            </w:r>
          </w:p>
        </w:tc>
        <w:tc>
          <w:tcPr>
            <w:tcW w:w="1204" w:type="dxa"/>
            <w:tcBorders>
              <w:bottom w:val="single" w:sz="4" w:space="0" w:color="auto"/>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70-78</w:t>
            </w:r>
          </w:p>
        </w:tc>
        <w:tc>
          <w:tcPr>
            <w:tcW w:w="1155" w:type="dxa"/>
            <w:tcBorders>
              <w:bottom w:val="single" w:sz="4" w:space="0" w:color="auto"/>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1</w:t>
            </w:r>
          </w:p>
        </w:tc>
        <w:tc>
          <w:tcPr>
            <w:tcW w:w="1565" w:type="dxa"/>
            <w:tcBorders>
              <w:bottom w:val="single" w:sz="4" w:space="0" w:color="auto"/>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74</w:t>
            </w:r>
          </w:p>
        </w:tc>
        <w:tc>
          <w:tcPr>
            <w:tcW w:w="981" w:type="dxa"/>
            <w:tcBorders>
              <w:bottom w:val="single" w:sz="4" w:space="0" w:color="auto"/>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sidRPr="00821342">
              <w:rPr>
                <w:rFonts w:ascii="Times New Roman" w:hAnsi="Times New Roman"/>
                <w:color w:val="000000"/>
                <w:szCs w:val="22"/>
              </w:rPr>
              <w:t>74</w:t>
            </w:r>
          </w:p>
        </w:tc>
        <w:tc>
          <w:tcPr>
            <w:tcW w:w="1414" w:type="dxa"/>
            <w:tcBorders>
              <w:bottom w:val="single" w:sz="4" w:space="0" w:color="auto"/>
            </w:tcBorders>
            <w:shd w:val="clear" w:color="auto" w:fill="auto"/>
            <w:noWrap/>
            <w:vAlign w:val="bottom"/>
            <w:hideMark/>
          </w:tcPr>
          <w:p w:rsidR="00821342" w:rsidRPr="00821342" w:rsidRDefault="00821342" w:rsidP="00821342">
            <w:pPr>
              <w:jc w:val="right"/>
              <w:rPr>
                <w:rFonts w:ascii="Times New Roman" w:hAnsi="Times New Roman"/>
                <w:b/>
                <w:color w:val="000000"/>
                <w:szCs w:val="22"/>
              </w:rPr>
            </w:pPr>
            <w:r w:rsidRPr="00821342">
              <w:rPr>
                <w:rFonts w:ascii="Times New Roman" w:hAnsi="Times New Roman"/>
                <w:color w:val="000000"/>
                <w:szCs w:val="22"/>
              </w:rPr>
              <w:t>4,38</w:t>
            </w:r>
          </w:p>
        </w:tc>
      </w:tr>
      <w:tr w:rsidR="00916482" w:rsidRPr="00821342" w:rsidTr="004B5B63">
        <w:trPr>
          <w:trHeight w:val="315"/>
          <w:jc w:val="center"/>
        </w:trPr>
        <w:tc>
          <w:tcPr>
            <w:tcW w:w="1714" w:type="dxa"/>
            <w:gridSpan w:val="2"/>
            <w:tcBorders>
              <w:bottom w:val="single" w:sz="4" w:space="0" w:color="auto"/>
            </w:tcBorders>
            <w:shd w:val="clear" w:color="auto" w:fill="auto"/>
            <w:noWrap/>
            <w:vAlign w:val="bottom"/>
            <w:hideMark/>
          </w:tcPr>
          <w:p w:rsidR="00916482" w:rsidRPr="00821342" w:rsidRDefault="00916482" w:rsidP="00916482">
            <w:pPr>
              <w:rPr>
                <w:rFonts w:ascii="Times New Roman" w:hAnsi="Times New Roman"/>
                <w:color w:val="000000"/>
                <w:szCs w:val="22"/>
              </w:rPr>
            </w:pPr>
            <w:r>
              <w:rPr>
                <w:rFonts w:ascii="Times New Roman" w:hAnsi="Times New Roman"/>
                <w:color w:val="000000"/>
                <w:szCs w:val="22"/>
              </w:rPr>
              <w:t>Jumlah</w:t>
            </w:r>
          </w:p>
        </w:tc>
        <w:tc>
          <w:tcPr>
            <w:tcW w:w="1155" w:type="dxa"/>
            <w:tcBorders>
              <w:bottom w:val="single" w:sz="4" w:space="0" w:color="auto"/>
            </w:tcBorders>
            <w:shd w:val="clear" w:color="auto" w:fill="auto"/>
            <w:noWrap/>
            <w:vAlign w:val="bottom"/>
            <w:hideMark/>
          </w:tcPr>
          <w:p w:rsidR="00916482" w:rsidRPr="00821342" w:rsidRDefault="00916482" w:rsidP="00821342">
            <w:pPr>
              <w:jc w:val="center"/>
              <w:rPr>
                <w:rFonts w:ascii="Times New Roman" w:hAnsi="Times New Roman"/>
                <w:color w:val="000000"/>
                <w:szCs w:val="22"/>
              </w:rPr>
            </w:pPr>
            <w:r>
              <w:rPr>
                <w:rFonts w:ascii="Times New Roman" w:hAnsi="Times New Roman"/>
                <w:color w:val="000000"/>
                <w:szCs w:val="22"/>
              </w:rPr>
              <w:t>23</w:t>
            </w:r>
          </w:p>
        </w:tc>
        <w:tc>
          <w:tcPr>
            <w:tcW w:w="1565" w:type="dxa"/>
            <w:tcBorders>
              <w:bottom w:val="single" w:sz="4" w:space="0" w:color="auto"/>
            </w:tcBorders>
            <w:shd w:val="clear" w:color="auto" w:fill="auto"/>
            <w:noWrap/>
            <w:vAlign w:val="bottom"/>
            <w:hideMark/>
          </w:tcPr>
          <w:p w:rsidR="00916482" w:rsidRPr="00821342" w:rsidRDefault="00916482" w:rsidP="00821342">
            <w:pPr>
              <w:jc w:val="center"/>
              <w:rPr>
                <w:rFonts w:ascii="Times New Roman" w:hAnsi="Times New Roman"/>
                <w:color w:val="000000"/>
                <w:szCs w:val="22"/>
              </w:rPr>
            </w:pPr>
            <w:r>
              <w:rPr>
                <w:rFonts w:ascii="Times New Roman" w:hAnsi="Times New Roman"/>
                <w:color w:val="000000"/>
                <w:szCs w:val="22"/>
              </w:rPr>
              <w:t>309</w:t>
            </w:r>
          </w:p>
        </w:tc>
        <w:tc>
          <w:tcPr>
            <w:tcW w:w="981" w:type="dxa"/>
            <w:tcBorders>
              <w:bottom w:val="single" w:sz="4" w:space="0" w:color="auto"/>
            </w:tcBorders>
            <w:shd w:val="clear" w:color="auto" w:fill="auto"/>
            <w:noWrap/>
            <w:vAlign w:val="bottom"/>
            <w:hideMark/>
          </w:tcPr>
          <w:p w:rsidR="00916482" w:rsidRPr="00821342" w:rsidRDefault="00916482" w:rsidP="00821342">
            <w:pPr>
              <w:jc w:val="center"/>
              <w:rPr>
                <w:rFonts w:ascii="Times New Roman" w:hAnsi="Times New Roman"/>
                <w:color w:val="000000"/>
                <w:szCs w:val="22"/>
              </w:rPr>
            </w:pPr>
            <w:r>
              <w:rPr>
                <w:rFonts w:ascii="Times New Roman" w:hAnsi="Times New Roman"/>
                <w:color w:val="000000"/>
                <w:szCs w:val="22"/>
              </w:rPr>
              <w:t>973</w:t>
            </w:r>
          </w:p>
        </w:tc>
        <w:tc>
          <w:tcPr>
            <w:tcW w:w="1414" w:type="dxa"/>
            <w:tcBorders>
              <w:bottom w:val="single" w:sz="4" w:space="0" w:color="auto"/>
            </w:tcBorders>
            <w:shd w:val="clear" w:color="auto" w:fill="auto"/>
            <w:noWrap/>
            <w:vAlign w:val="bottom"/>
            <w:hideMark/>
          </w:tcPr>
          <w:p w:rsidR="00916482" w:rsidRPr="00821342" w:rsidRDefault="00916482" w:rsidP="00821342">
            <w:pPr>
              <w:jc w:val="right"/>
              <w:rPr>
                <w:rFonts w:ascii="Times New Roman" w:hAnsi="Times New Roman"/>
                <w:color w:val="000000"/>
                <w:szCs w:val="22"/>
              </w:rPr>
            </w:pPr>
            <w:r>
              <w:rPr>
                <w:rFonts w:ascii="Times New Roman" w:hAnsi="Times New Roman"/>
                <w:color w:val="000000"/>
                <w:szCs w:val="22"/>
              </w:rPr>
              <w:t>100 %</w:t>
            </w:r>
          </w:p>
        </w:tc>
      </w:tr>
      <w:tr w:rsidR="00821342" w:rsidRPr="00821342" w:rsidTr="004B5B63">
        <w:trPr>
          <w:trHeight w:val="315"/>
          <w:jc w:val="center"/>
        </w:trPr>
        <w:tc>
          <w:tcPr>
            <w:tcW w:w="2869" w:type="dxa"/>
            <w:gridSpan w:val="3"/>
            <w:tcBorders>
              <w:top w:val="single" w:sz="4" w:space="0" w:color="auto"/>
              <w:bottom w:val="single" w:sz="4" w:space="0" w:color="auto"/>
            </w:tcBorders>
            <w:shd w:val="clear" w:color="auto" w:fill="auto"/>
            <w:noWrap/>
            <w:vAlign w:val="bottom"/>
            <w:hideMark/>
          </w:tcPr>
          <w:p w:rsidR="00821342" w:rsidRPr="00821342" w:rsidRDefault="00821342" w:rsidP="00821342">
            <w:pPr>
              <w:rPr>
                <w:rFonts w:ascii="Times New Roman" w:hAnsi="Times New Roman"/>
                <w:color w:val="000000"/>
                <w:szCs w:val="22"/>
              </w:rPr>
            </w:pPr>
            <w:r>
              <w:rPr>
                <w:rFonts w:ascii="Times New Roman" w:hAnsi="Times New Roman"/>
                <w:bCs/>
                <w:szCs w:val="22"/>
              </w:rPr>
              <w:t>Rata-Rata</w:t>
            </w:r>
          </w:p>
        </w:tc>
        <w:tc>
          <w:tcPr>
            <w:tcW w:w="3960" w:type="dxa"/>
            <w:gridSpan w:val="3"/>
            <w:tcBorders>
              <w:top w:val="single" w:sz="4" w:space="0" w:color="auto"/>
              <w:bottom w:val="single" w:sz="4" w:space="0" w:color="auto"/>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Pr>
                <w:rFonts w:ascii="Times New Roman" w:hAnsi="Times New Roman"/>
                <w:b/>
                <w:color w:val="000000"/>
                <w:szCs w:val="22"/>
              </w:rPr>
              <w:t>42,30</w:t>
            </w:r>
          </w:p>
        </w:tc>
      </w:tr>
      <w:tr w:rsidR="00821342" w:rsidRPr="00821342" w:rsidTr="004B5B63">
        <w:trPr>
          <w:trHeight w:val="315"/>
          <w:jc w:val="center"/>
        </w:trPr>
        <w:tc>
          <w:tcPr>
            <w:tcW w:w="2869" w:type="dxa"/>
            <w:gridSpan w:val="3"/>
            <w:tcBorders>
              <w:top w:val="single" w:sz="4" w:space="0" w:color="auto"/>
              <w:bottom w:val="single" w:sz="4" w:space="0" w:color="auto"/>
            </w:tcBorders>
            <w:shd w:val="clear" w:color="auto" w:fill="auto"/>
            <w:noWrap/>
            <w:vAlign w:val="bottom"/>
            <w:hideMark/>
          </w:tcPr>
          <w:p w:rsidR="00821342" w:rsidRDefault="00821342" w:rsidP="00821342">
            <w:pPr>
              <w:rPr>
                <w:rFonts w:ascii="Times New Roman" w:hAnsi="Times New Roman"/>
                <w:bCs/>
                <w:szCs w:val="22"/>
              </w:rPr>
            </w:pPr>
            <w:r>
              <w:rPr>
                <w:rFonts w:ascii="Times New Roman" w:hAnsi="Times New Roman"/>
                <w:bCs/>
                <w:szCs w:val="22"/>
              </w:rPr>
              <w:t>Ketuntasan  Klasikal</w:t>
            </w:r>
          </w:p>
        </w:tc>
        <w:tc>
          <w:tcPr>
            <w:tcW w:w="3960" w:type="dxa"/>
            <w:gridSpan w:val="3"/>
            <w:tcBorders>
              <w:top w:val="single" w:sz="4" w:space="0" w:color="auto"/>
              <w:bottom w:val="single" w:sz="4" w:space="0" w:color="auto"/>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Pr>
                <w:rFonts w:ascii="Times New Roman" w:hAnsi="Times New Roman"/>
                <w:b/>
                <w:color w:val="000000"/>
                <w:szCs w:val="22"/>
              </w:rPr>
              <w:t>4,38 %</w:t>
            </w:r>
          </w:p>
        </w:tc>
      </w:tr>
      <w:tr w:rsidR="00821342" w:rsidRPr="00821342" w:rsidTr="004B5B63">
        <w:trPr>
          <w:trHeight w:val="315"/>
          <w:jc w:val="center"/>
        </w:trPr>
        <w:tc>
          <w:tcPr>
            <w:tcW w:w="2869" w:type="dxa"/>
            <w:gridSpan w:val="3"/>
            <w:tcBorders>
              <w:top w:val="single" w:sz="4" w:space="0" w:color="auto"/>
              <w:bottom w:val="single" w:sz="4" w:space="0" w:color="auto"/>
            </w:tcBorders>
            <w:shd w:val="clear" w:color="auto" w:fill="auto"/>
            <w:noWrap/>
            <w:vAlign w:val="bottom"/>
            <w:hideMark/>
          </w:tcPr>
          <w:p w:rsidR="00821342" w:rsidRDefault="00821342" w:rsidP="00821342">
            <w:pPr>
              <w:rPr>
                <w:rFonts w:ascii="Times New Roman" w:hAnsi="Times New Roman"/>
                <w:bCs/>
                <w:szCs w:val="22"/>
              </w:rPr>
            </w:pPr>
            <w:r>
              <w:rPr>
                <w:rFonts w:ascii="Times New Roman" w:hAnsi="Times New Roman"/>
                <w:bCs/>
                <w:szCs w:val="22"/>
              </w:rPr>
              <w:t>Nilai  Tertunggi</w:t>
            </w:r>
          </w:p>
        </w:tc>
        <w:tc>
          <w:tcPr>
            <w:tcW w:w="3960" w:type="dxa"/>
            <w:gridSpan w:val="3"/>
            <w:tcBorders>
              <w:top w:val="single" w:sz="4" w:space="0" w:color="auto"/>
              <w:bottom w:val="single" w:sz="4" w:space="0" w:color="auto"/>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Pr>
                <w:rFonts w:ascii="Times New Roman" w:hAnsi="Times New Roman"/>
                <w:b/>
                <w:color w:val="000000"/>
                <w:szCs w:val="22"/>
              </w:rPr>
              <w:t>75</w:t>
            </w:r>
          </w:p>
        </w:tc>
      </w:tr>
      <w:tr w:rsidR="00821342" w:rsidRPr="00821342" w:rsidTr="004B5B63">
        <w:trPr>
          <w:trHeight w:val="315"/>
          <w:jc w:val="center"/>
        </w:trPr>
        <w:tc>
          <w:tcPr>
            <w:tcW w:w="2869" w:type="dxa"/>
            <w:gridSpan w:val="3"/>
            <w:tcBorders>
              <w:top w:val="single" w:sz="4" w:space="0" w:color="auto"/>
              <w:bottom w:val="single" w:sz="4" w:space="0" w:color="auto"/>
            </w:tcBorders>
            <w:shd w:val="clear" w:color="auto" w:fill="auto"/>
            <w:noWrap/>
            <w:vAlign w:val="bottom"/>
            <w:hideMark/>
          </w:tcPr>
          <w:p w:rsidR="00821342" w:rsidRDefault="00821342" w:rsidP="00821342">
            <w:pPr>
              <w:rPr>
                <w:rFonts w:ascii="Times New Roman" w:hAnsi="Times New Roman"/>
                <w:bCs/>
                <w:szCs w:val="22"/>
              </w:rPr>
            </w:pPr>
            <w:r>
              <w:rPr>
                <w:rFonts w:ascii="Times New Roman" w:hAnsi="Times New Roman"/>
                <w:bCs/>
                <w:szCs w:val="22"/>
              </w:rPr>
              <w:t>Nilai   Terendah</w:t>
            </w:r>
          </w:p>
        </w:tc>
        <w:tc>
          <w:tcPr>
            <w:tcW w:w="3960" w:type="dxa"/>
            <w:gridSpan w:val="3"/>
            <w:tcBorders>
              <w:top w:val="single" w:sz="4" w:space="0" w:color="auto"/>
              <w:bottom w:val="single" w:sz="4" w:space="0" w:color="auto"/>
            </w:tcBorders>
            <w:shd w:val="clear" w:color="auto" w:fill="auto"/>
            <w:noWrap/>
            <w:vAlign w:val="bottom"/>
            <w:hideMark/>
          </w:tcPr>
          <w:p w:rsidR="00821342" w:rsidRPr="00821342" w:rsidRDefault="00821342" w:rsidP="00821342">
            <w:pPr>
              <w:jc w:val="center"/>
              <w:rPr>
                <w:rFonts w:ascii="Times New Roman" w:hAnsi="Times New Roman"/>
                <w:b/>
                <w:color w:val="000000"/>
                <w:szCs w:val="22"/>
              </w:rPr>
            </w:pPr>
            <w:r>
              <w:rPr>
                <w:rFonts w:ascii="Times New Roman" w:hAnsi="Times New Roman"/>
                <w:b/>
                <w:color w:val="000000"/>
                <w:szCs w:val="22"/>
              </w:rPr>
              <w:t>25</w:t>
            </w:r>
          </w:p>
        </w:tc>
      </w:tr>
    </w:tbl>
    <w:p w:rsidR="00AC59B5" w:rsidRDefault="00AC59B5" w:rsidP="00AC59B5">
      <w:pPr>
        <w:pStyle w:val="subsection"/>
        <w:numPr>
          <w:ilvl w:val="0"/>
          <w:numId w:val="0"/>
        </w:numPr>
        <w:spacing w:before="0"/>
        <w:jc w:val="both"/>
        <w:rPr>
          <w:rFonts w:cs="Times"/>
          <w:i w:val="0"/>
        </w:rPr>
      </w:pPr>
    </w:p>
    <w:p w:rsidR="00961526" w:rsidRDefault="008D3972" w:rsidP="00AC59B5">
      <w:pPr>
        <w:pStyle w:val="subsection"/>
        <w:numPr>
          <w:ilvl w:val="0"/>
          <w:numId w:val="0"/>
        </w:numPr>
        <w:spacing w:before="0"/>
        <w:jc w:val="both"/>
        <w:rPr>
          <w:rFonts w:cs="Times"/>
          <w:i w:val="0"/>
        </w:rPr>
      </w:pPr>
      <w:r>
        <w:rPr>
          <w:rFonts w:cs="Times"/>
          <w:i w:val="0"/>
        </w:rPr>
        <w:t xml:space="preserve">Tabel </w:t>
      </w:r>
      <w:r w:rsidR="00961526" w:rsidRPr="00372C05">
        <w:rPr>
          <w:rFonts w:cs="Times"/>
          <w:i w:val="0"/>
        </w:rPr>
        <w:t xml:space="preserve">1. </w:t>
      </w:r>
      <w:r w:rsidR="00EB542E">
        <w:rPr>
          <w:rFonts w:cs="Times"/>
          <w:i w:val="0"/>
        </w:rPr>
        <w:t>m</w:t>
      </w:r>
      <w:r>
        <w:rPr>
          <w:rFonts w:cs="Times"/>
          <w:i w:val="0"/>
        </w:rPr>
        <w:t>enunjukan</w:t>
      </w:r>
      <w:r w:rsidR="00EB542E">
        <w:rPr>
          <w:rFonts w:cs="Times"/>
          <w:i w:val="0"/>
        </w:rPr>
        <w:t xml:space="preserve"> </w:t>
      </w:r>
      <w:r w:rsidR="00DA7576">
        <w:rPr>
          <w:rFonts w:cs="Times"/>
          <w:i w:val="0"/>
        </w:rPr>
        <w:t>bahwa ketuntasan klasikal sebeser 4,38% atau 1 peserta didik yang mendapat nilai ≥ 66. Nilai tertinggi 75, nilai terendah  25, dan rata-rata klasikan sebesar 42,30.</w:t>
      </w:r>
    </w:p>
    <w:p w:rsidR="00DA7576" w:rsidRPr="00546FCF" w:rsidRDefault="00DA7576" w:rsidP="00546FCF">
      <w:pPr>
        <w:pStyle w:val="subsection"/>
        <w:numPr>
          <w:ilvl w:val="0"/>
          <w:numId w:val="0"/>
        </w:numPr>
        <w:spacing w:before="0" w:after="120"/>
        <w:ind w:firstLine="284"/>
        <w:jc w:val="both"/>
        <w:rPr>
          <w:rFonts w:cs="Times"/>
          <w:i w:val="0"/>
        </w:rPr>
      </w:pPr>
      <w:r>
        <w:rPr>
          <w:rFonts w:cs="Times"/>
          <w:i w:val="0"/>
        </w:rPr>
        <w:t xml:space="preserve">Penerapan metode </w:t>
      </w:r>
      <w:r>
        <w:rPr>
          <w:rFonts w:cs="Times"/>
        </w:rPr>
        <w:t xml:space="preserve">Complete Sentence </w:t>
      </w:r>
      <w:r>
        <w:rPr>
          <w:rFonts w:cs="Times"/>
          <w:i w:val="0"/>
        </w:rPr>
        <w:t>pada pembelajaran siklus I dengan materi pokok pemahaman penggunaan ejaan dan tanda baca pada peserta didik kelas III SD N Tegalsari No 60 Surakarta mengalami peningkatan. Hasilnya dapat dilihat pada tabel berikut</w:t>
      </w:r>
    </w:p>
    <w:tbl>
      <w:tblPr>
        <w:tblW w:w="6325" w:type="dxa"/>
        <w:jc w:val="center"/>
        <w:tblInd w:w="1242" w:type="dxa"/>
        <w:tblLook w:val="04A0"/>
      </w:tblPr>
      <w:tblGrid>
        <w:gridCol w:w="566"/>
        <w:gridCol w:w="1028"/>
        <w:gridCol w:w="1182"/>
        <w:gridCol w:w="1337"/>
        <w:gridCol w:w="821"/>
        <w:gridCol w:w="1391"/>
      </w:tblGrid>
      <w:tr w:rsidR="00546FCF" w:rsidRPr="00DA7576" w:rsidTr="00546FCF">
        <w:trPr>
          <w:trHeight w:val="315"/>
          <w:jc w:val="center"/>
        </w:trPr>
        <w:tc>
          <w:tcPr>
            <w:tcW w:w="6325" w:type="dxa"/>
            <w:gridSpan w:val="6"/>
            <w:shd w:val="clear" w:color="auto" w:fill="auto"/>
            <w:noWrap/>
            <w:vAlign w:val="center"/>
            <w:hideMark/>
          </w:tcPr>
          <w:p w:rsidR="00546FCF" w:rsidRPr="00546FCF" w:rsidRDefault="00546FCF" w:rsidP="00546FCF">
            <w:pPr>
              <w:pStyle w:val="subsection"/>
              <w:numPr>
                <w:ilvl w:val="0"/>
                <w:numId w:val="0"/>
              </w:numPr>
              <w:spacing w:after="120"/>
              <w:jc w:val="both"/>
              <w:rPr>
                <w:rFonts w:ascii="Times New Roman" w:hAnsi="Times New Roman"/>
                <w:i w:val="0"/>
              </w:rPr>
            </w:pPr>
            <w:r w:rsidRPr="00546FCF">
              <w:rPr>
                <w:rFonts w:ascii="Times New Roman" w:hAnsi="Times New Roman"/>
                <w:b/>
                <w:i w:val="0"/>
              </w:rPr>
              <w:t>Tabel 2.</w:t>
            </w:r>
            <w:r>
              <w:rPr>
                <w:rFonts w:ascii="Times New Roman" w:hAnsi="Times New Roman"/>
                <w:i w:val="0"/>
              </w:rPr>
              <w:t xml:space="preserve"> Distribusi  Frekuensi Data Nilai Kemampuan Penggunaan Ejaan dan Tanda Baca pada Siklus I</w:t>
            </w:r>
          </w:p>
        </w:tc>
      </w:tr>
      <w:tr w:rsidR="00DA7576" w:rsidRPr="00DA7576" w:rsidTr="00DA7576">
        <w:trPr>
          <w:trHeight w:val="315"/>
          <w:jc w:val="center"/>
        </w:trPr>
        <w:tc>
          <w:tcPr>
            <w:tcW w:w="566" w:type="dxa"/>
            <w:tcBorders>
              <w:top w:val="single" w:sz="4" w:space="0" w:color="auto"/>
            </w:tcBorders>
            <w:shd w:val="clear" w:color="auto" w:fill="auto"/>
            <w:noWrap/>
            <w:vAlign w:val="center"/>
            <w:hideMark/>
          </w:tcPr>
          <w:p w:rsidR="00DA7576" w:rsidRPr="00DA7576" w:rsidRDefault="00DA7576" w:rsidP="00DA7576">
            <w:pPr>
              <w:contextualSpacing/>
              <w:jc w:val="center"/>
              <w:rPr>
                <w:rFonts w:ascii="Times" w:hAnsi="Times" w:cs="Times"/>
                <w:b/>
                <w:bCs/>
                <w:color w:val="000000"/>
                <w:szCs w:val="22"/>
              </w:rPr>
            </w:pPr>
            <w:r w:rsidRPr="00DA7576">
              <w:rPr>
                <w:rFonts w:ascii="Times" w:hAnsi="Times" w:cs="Times"/>
                <w:bCs/>
                <w:color w:val="000000"/>
                <w:szCs w:val="22"/>
              </w:rPr>
              <w:t>No</w:t>
            </w:r>
          </w:p>
        </w:tc>
        <w:tc>
          <w:tcPr>
            <w:tcW w:w="1028" w:type="dxa"/>
            <w:tcBorders>
              <w:top w:val="single" w:sz="4" w:space="0" w:color="auto"/>
            </w:tcBorders>
            <w:shd w:val="clear" w:color="auto" w:fill="auto"/>
            <w:noWrap/>
            <w:vAlign w:val="center"/>
            <w:hideMark/>
          </w:tcPr>
          <w:p w:rsidR="00DA7576" w:rsidRPr="00DA7576" w:rsidRDefault="00DA7576" w:rsidP="00DA7576">
            <w:pPr>
              <w:contextualSpacing/>
              <w:jc w:val="center"/>
              <w:rPr>
                <w:rFonts w:ascii="Times" w:hAnsi="Times" w:cs="Times"/>
                <w:b/>
                <w:bCs/>
                <w:color w:val="000000"/>
                <w:szCs w:val="22"/>
              </w:rPr>
            </w:pPr>
            <w:r w:rsidRPr="00DA7576">
              <w:rPr>
                <w:rFonts w:ascii="Times" w:hAnsi="Times" w:cs="Times"/>
                <w:bCs/>
                <w:color w:val="000000"/>
                <w:szCs w:val="22"/>
              </w:rPr>
              <w:t>Interval nilai</w:t>
            </w:r>
          </w:p>
        </w:tc>
        <w:tc>
          <w:tcPr>
            <w:tcW w:w="1182" w:type="dxa"/>
            <w:tcBorders>
              <w:top w:val="single" w:sz="4" w:space="0" w:color="auto"/>
            </w:tcBorders>
            <w:shd w:val="clear" w:color="auto" w:fill="auto"/>
            <w:noWrap/>
            <w:vAlign w:val="center"/>
            <w:hideMark/>
          </w:tcPr>
          <w:p w:rsidR="00DA7576" w:rsidRPr="00DA7576" w:rsidRDefault="00DA7576" w:rsidP="00DA7576">
            <w:pPr>
              <w:contextualSpacing/>
              <w:jc w:val="center"/>
              <w:rPr>
                <w:rFonts w:ascii="Times" w:hAnsi="Times" w:cs="Times"/>
                <w:b/>
                <w:bCs/>
                <w:color w:val="000000"/>
                <w:szCs w:val="22"/>
              </w:rPr>
            </w:pPr>
            <w:r w:rsidRPr="00DA7576">
              <w:rPr>
                <w:rFonts w:ascii="Times" w:hAnsi="Times" w:cs="Times"/>
                <w:bCs/>
                <w:color w:val="000000"/>
                <w:szCs w:val="22"/>
              </w:rPr>
              <w:t>Frekuensi</w:t>
            </w:r>
          </w:p>
        </w:tc>
        <w:tc>
          <w:tcPr>
            <w:tcW w:w="1337" w:type="dxa"/>
            <w:tcBorders>
              <w:top w:val="single" w:sz="4" w:space="0" w:color="auto"/>
            </w:tcBorders>
            <w:shd w:val="clear" w:color="auto" w:fill="auto"/>
            <w:noWrap/>
            <w:vAlign w:val="center"/>
            <w:hideMark/>
          </w:tcPr>
          <w:p w:rsidR="00DA7576" w:rsidRPr="00DA7576" w:rsidRDefault="007B0120" w:rsidP="00DA7576">
            <w:pPr>
              <w:contextualSpacing/>
              <w:jc w:val="center"/>
              <w:rPr>
                <w:rFonts w:ascii="Times" w:hAnsi="Times" w:cs="Times"/>
                <w:b/>
                <w:bCs/>
                <w:color w:val="000000"/>
                <w:szCs w:val="22"/>
              </w:rPr>
            </w:pPr>
            <w:r>
              <w:rPr>
                <w:rFonts w:ascii="Times" w:hAnsi="Times" w:cs="Times"/>
                <w:bCs/>
                <w:color w:val="000000"/>
                <w:szCs w:val="22"/>
              </w:rPr>
              <w:t>Xi</w:t>
            </w:r>
          </w:p>
        </w:tc>
        <w:tc>
          <w:tcPr>
            <w:tcW w:w="821" w:type="dxa"/>
            <w:tcBorders>
              <w:top w:val="single" w:sz="4" w:space="0" w:color="auto"/>
            </w:tcBorders>
            <w:shd w:val="clear" w:color="auto" w:fill="auto"/>
            <w:noWrap/>
            <w:vAlign w:val="center"/>
            <w:hideMark/>
          </w:tcPr>
          <w:p w:rsidR="00DA7576" w:rsidRPr="00DA7576" w:rsidRDefault="00DA7576" w:rsidP="00DA7576">
            <w:pPr>
              <w:contextualSpacing/>
              <w:jc w:val="center"/>
              <w:rPr>
                <w:rFonts w:ascii="Times" w:hAnsi="Times" w:cs="Times"/>
                <w:b/>
                <w:bCs/>
                <w:color w:val="000000"/>
                <w:szCs w:val="22"/>
              </w:rPr>
            </w:pPr>
            <w:r w:rsidRPr="00DA7576">
              <w:rPr>
                <w:rFonts w:ascii="Times" w:hAnsi="Times" w:cs="Times"/>
                <w:bCs/>
                <w:color w:val="000000"/>
                <w:szCs w:val="22"/>
              </w:rPr>
              <w:t>fi.xi</w:t>
            </w:r>
          </w:p>
        </w:tc>
        <w:tc>
          <w:tcPr>
            <w:tcW w:w="1391" w:type="dxa"/>
            <w:tcBorders>
              <w:top w:val="single" w:sz="4" w:space="0" w:color="auto"/>
              <w:bottom w:val="single" w:sz="4" w:space="0" w:color="auto"/>
            </w:tcBorders>
            <w:shd w:val="clear" w:color="auto" w:fill="auto"/>
            <w:noWrap/>
            <w:vAlign w:val="center"/>
            <w:hideMark/>
          </w:tcPr>
          <w:p w:rsidR="00DA7576" w:rsidRPr="00DA7576" w:rsidRDefault="00DA7576" w:rsidP="007B0120">
            <w:pPr>
              <w:contextualSpacing/>
              <w:jc w:val="center"/>
              <w:rPr>
                <w:rFonts w:ascii="Times" w:hAnsi="Times" w:cs="Times"/>
                <w:b/>
                <w:bCs/>
                <w:color w:val="000000"/>
                <w:szCs w:val="22"/>
              </w:rPr>
            </w:pPr>
            <w:r w:rsidRPr="00DA7576">
              <w:rPr>
                <w:rFonts w:ascii="Times" w:hAnsi="Times" w:cs="Times"/>
                <w:bCs/>
                <w:color w:val="000000"/>
                <w:szCs w:val="22"/>
              </w:rPr>
              <w:t>Relatif</w:t>
            </w:r>
            <w:r w:rsidR="007B0120">
              <w:rPr>
                <w:rFonts w:ascii="Times" w:hAnsi="Times" w:cs="Times"/>
                <w:bCs/>
                <w:color w:val="000000"/>
                <w:szCs w:val="22"/>
              </w:rPr>
              <w:t xml:space="preserve"> (%)</w:t>
            </w:r>
          </w:p>
        </w:tc>
      </w:tr>
      <w:tr w:rsidR="00DA7576" w:rsidRPr="00DA7576" w:rsidTr="00DA7576">
        <w:trPr>
          <w:trHeight w:val="315"/>
          <w:jc w:val="center"/>
        </w:trPr>
        <w:tc>
          <w:tcPr>
            <w:tcW w:w="566" w:type="dxa"/>
            <w:tcBorders>
              <w:top w:val="single" w:sz="4" w:space="0" w:color="auto"/>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1</w:t>
            </w:r>
          </w:p>
        </w:tc>
        <w:tc>
          <w:tcPr>
            <w:tcW w:w="1028" w:type="dxa"/>
            <w:tcBorders>
              <w:top w:val="single" w:sz="4" w:space="0" w:color="auto"/>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40-48</w:t>
            </w:r>
          </w:p>
        </w:tc>
        <w:tc>
          <w:tcPr>
            <w:tcW w:w="1182" w:type="dxa"/>
            <w:tcBorders>
              <w:top w:val="single" w:sz="4" w:space="0" w:color="auto"/>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4</w:t>
            </w:r>
          </w:p>
        </w:tc>
        <w:tc>
          <w:tcPr>
            <w:tcW w:w="1337" w:type="dxa"/>
            <w:tcBorders>
              <w:top w:val="single" w:sz="4" w:space="0" w:color="auto"/>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44</w:t>
            </w:r>
          </w:p>
        </w:tc>
        <w:tc>
          <w:tcPr>
            <w:tcW w:w="821" w:type="dxa"/>
            <w:tcBorders>
              <w:top w:val="single" w:sz="4" w:space="0" w:color="auto"/>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176</w:t>
            </w:r>
          </w:p>
        </w:tc>
        <w:tc>
          <w:tcPr>
            <w:tcW w:w="1391" w:type="dxa"/>
            <w:tcBorders>
              <w:top w:val="single" w:sz="4" w:space="0" w:color="auto"/>
            </w:tcBorders>
            <w:shd w:val="clear" w:color="auto" w:fill="auto"/>
            <w:noWrap/>
            <w:vAlign w:val="bottom"/>
          </w:tcPr>
          <w:p w:rsidR="00DA7576" w:rsidRPr="00DA7576" w:rsidRDefault="00DA7576" w:rsidP="00DA7576">
            <w:pPr>
              <w:contextualSpacing/>
              <w:jc w:val="right"/>
              <w:rPr>
                <w:rFonts w:ascii="Times" w:hAnsi="Times" w:cs="Times"/>
                <w:b/>
                <w:color w:val="000000"/>
                <w:szCs w:val="22"/>
              </w:rPr>
            </w:pPr>
            <w:r w:rsidRPr="00DA7576">
              <w:rPr>
                <w:rFonts w:ascii="Times" w:hAnsi="Times" w:cs="Times"/>
                <w:color w:val="000000"/>
                <w:szCs w:val="22"/>
              </w:rPr>
              <w:t>17,39</w:t>
            </w:r>
          </w:p>
        </w:tc>
      </w:tr>
      <w:tr w:rsidR="00DA7576" w:rsidRPr="00DA7576" w:rsidTr="00DA7576">
        <w:trPr>
          <w:trHeight w:val="315"/>
          <w:jc w:val="center"/>
        </w:trPr>
        <w:tc>
          <w:tcPr>
            <w:tcW w:w="566" w:type="dxa"/>
            <w:tcBorders>
              <w:top w:val="nil"/>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2</w:t>
            </w:r>
          </w:p>
        </w:tc>
        <w:tc>
          <w:tcPr>
            <w:tcW w:w="1028" w:type="dxa"/>
            <w:tcBorders>
              <w:top w:val="nil"/>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49-57</w:t>
            </w:r>
          </w:p>
        </w:tc>
        <w:tc>
          <w:tcPr>
            <w:tcW w:w="1182" w:type="dxa"/>
            <w:tcBorders>
              <w:top w:val="nil"/>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2</w:t>
            </w:r>
          </w:p>
        </w:tc>
        <w:tc>
          <w:tcPr>
            <w:tcW w:w="1337" w:type="dxa"/>
            <w:tcBorders>
              <w:top w:val="nil"/>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53</w:t>
            </w:r>
          </w:p>
        </w:tc>
        <w:tc>
          <w:tcPr>
            <w:tcW w:w="821" w:type="dxa"/>
            <w:tcBorders>
              <w:top w:val="nil"/>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106</w:t>
            </w:r>
          </w:p>
        </w:tc>
        <w:tc>
          <w:tcPr>
            <w:tcW w:w="1391" w:type="dxa"/>
            <w:tcBorders>
              <w:top w:val="nil"/>
            </w:tcBorders>
            <w:shd w:val="clear" w:color="auto" w:fill="auto"/>
            <w:noWrap/>
            <w:vAlign w:val="bottom"/>
          </w:tcPr>
          <w:p w:rsidR="00DA7576" w:rsidRPr="00DA7576" w:rsidRDefault="00DA7576" w:rsidP="00DA7576">
            <w:pPr>
              <w:contextualSpacing/>
              <w:jc w:val="right"/>
              <w:rPr>
                <w:rFonts w:ascii="Times" w:hAnsi="Times" w:cs="Times"/>
                <w:b/>
                <w:color w:val="000000"/>
                <w:szCs w:val="22"/>
              </w:rPr>
            </w:pPr>
            <w:r w:rsidRPr="00DA7576">
              <w:rPr>
                <w:rFonts w:ascii="Times" w:hAnsi="Times" w:cs="Times"/>
                <w:color w:val="000000"/>
                <w:szCs w:val="22"/>
              </w:rPr>
              <w:t>8,69</w:t>
            </w:r>
          </w:p>
        </w:tc>
      </w:tr>
      <w:tr w:rsidR="00DA7576" w:rsidRPr="00DA7576" w:rsidTr="00DA7576">
        <w:trPr>
          <w:trHeight w:val="315"/>
          <w:jc w:val="center"/>
        </w:trPr>
        <w:tc>
          <w:tcPr>
            <w:tcW w:w="566" w:type="dxa"/>
            <w:tcBorders>
              <w:top w:val="nil"/>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3</w:t>
            </w:r>
          </w:p>
        </w:tc>
        <w:tc>
          <w:tcPr>
            <w:tcW w:w="1028" w:type="dxa"/>
            <w:tcBorders>
              <w:top w:val="nil"/>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58-66</w:t>
            </w:r>
          </w:p>
        </w:tc>
        <w:tc>
          <w:tcPr>
            <w:tcW w:w="1182" w:type="dxa"/>
            <w:tcBorders>
              <w:top w:val="nil"/>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4</w:t>
            </w:r>
          </w:p>
        </w:tc>
        <w:tc>
          <w:tcPr>
            <w:tcW w:w="1337" w:type="dxa"/>
            <w:tcBorders>
              <w:top w:val="nil"/>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62</w:t>
            </w:r>
          </w:p>
        </w:tc>
        <w:tc>
          <w:tcPr>
            <w:tcW w:w="821" w:type="dxa"/>
            <w:tcBorders>
              <w:top w:val="nil"/>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248</w:t>
            </w:r>
          </w:p>
        </w:tc>
        <w:tc>
          <w:tcPr>
            <w:tcW w:w="1391" w:type="dxa"/>
            <w:tcBorders>
              <w:top w:val="nil"/>
            </w:tcBorders>
            <w:shd w:val="clear" w:color="auto" w:fill="auto"/>
            <w:noWrap/>
            <w:vAlign w:val="bottom"/>
          </w:tcPr>
          <w:p w:rsidR="00DA7576" w:rsidRPr="00DA7576" w:rsidRDefault="00DA7576" w:rsidP="00DA7576">
            <w:pPr>
              <w:contextualSpacing/>
              <w:jc w:val="right"/>
              <w:rPr>
                <w:rFonts w:ascii="Times" w:hAnsi="Times" w:cs="Times"/>
                <w:b/>
                <w:color w:val="000000"/>
                <w:szCs w:val="22"/>
              </w:rPr>
            </w:pPr>
            <w:r w:rsidRPr="00DA7576">
              <w:rPr>
                <w:rFonts w:ascii="Times" w:hAnsi="Times" w:cs="Times"/>
                <w:color w:val="000000"/>
                <w:szCs w:val="22"/>
              </w:rPr>
              <w:t>17,39</w:t>
            </w:r>
          </w:p>
        </w:tc>
      </w:tr>
      <w:tr w:rsidR="00DA7576" w:rsidRPr="00DA7576" w:rsidTr="00DA7576">
        <w:trPr>
          <w:trHeight w:val="315"/>
          <w:jc w:val="center"/>
        </w:trPr>
        <w:tc>
          <w:tcPr>
            <w:tcW w:w="566" w:type="dxa"/>
            <w:tcBorders>
              <w:top w:val="nil"/>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4</w:t>
            </w:r>
          </w:p>
        </w:tc>
        <w:tc>
          <w:tcPr>
            <w:tcW w:w="1028" w:type="dxa"/>
            <w:tcBorders>
              <w:top w:val="nil"/>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67-75</w:t>
            </w:r>
          </w:p>
        </w:tc>
        <w:tc>
          <w:tcPr>
            <w:tcW w:w="1182" w:type="dxa"/>
            <w:tcBorders>
              <w:top w:val="nil"/>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8</w:t>
            </w:r>
          </w:p>
        </w:tc>
        <w:tc>
          <w:tcPr>
            <w:tcW w:w="1337" w:type="dxa"/>
            <w:tcBorders>
              <w:top w:val="nil"/>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71</w:t>
            </w:r>
          </w:p>
        </w:tc>
        <w:tc>
          <w:tcPr>
            <w:tcW w:w="821" w:type="dxa"/>
            <w:tcBorders>
              <w:top w:val="nil"/>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568</w:t>
            </w:r>
          </w:p>
        </w:tc>
        <w:tc>
          <w:tcPr>
            <w:tcW w:w="1391" w:type="dxa"/>
            <w:tcBorders>
              <w:top w:val="nil"/>
            </w:tcBorders>
            <w:shd w:val="clear" w:color="auto" w:fill="auto"/>
            <w:noWrap/>
            <w:vAlign w:val="bottom"/>
          </w:tcPr>
          <w:p w:rsidR="00DA7576" w:rsidRPr="00DA7576" w:rsidRDefault="00DA7576" w:rsidP="00DA7576">
            <w:pPr>
              <w:contextualSpacing/>
              <w:jc w:val="right"/>
              <w:rPr>
                <w:rFonts w:ascii="Times" w:hAnsi="Times" w:cs="Times"/>
                <w:b/>
                <w:color w:val="000000"/>
                <w:szCs w:val="22"/>
              </w:rPr>
            </w:pPr>
            <w:r w:rsidRPr="00DA7576">
              <w:rPr>
                <w:rFonts w:ascii="Times" w:hAnsi="Times" w:cs="Times"/>
                <w:color w:val="000000"/>
                <w:szCs w:val="22"/>
              </w:rPr>
              <w:t>34,78</w:t>
            </w:r>
          </w:p>
        </w:tc>
      </w:tr>
      <w:tr w:rsidR="00DA7576" w:rsidRPr="00DA7576" w:rsidTr="00DA7576">
        <w:trPr>
          <w:trHeight w:val="315"/>
          <w:jc w:val="center"/>
        </w:trPr>
        <w:tc>
          <w:tcPr>
            <w:tcW w:w="566" w:type="dxa"/>
            <w:tcBorders>
              <w:top w:val="nil"/>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5</w:t>
            </w:r>
          </w:p>
        </w:tc>
        <w:tc>
          <w:tcPr>
            <w:tcW w:w="1028" w:type="dxa"/>
            <w:tcBorders>
              <w:top w:val="nil"/>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76-84</w:t>
            </w:r>
          </w:p>
        </w:tc>
        <w:tc>
          <w:tcPr>
            <w:tcW w:w="1182" w:type="dxa"/>
            <w:tcBorders>
              <w:top w:val="nil"/>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3</w:t>
            </w:r>
          </w:p>
        </w:tc>
        <w:tc>
          <w:tcPr>
            <w:tcW w:w="1337" w:type="dxa"/>
            <w:tcBorders>
              <w:top w:val="nil"/>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80</w:t>
            </w:r>
          </w:p>
        </w:tc>
        <w:tc>
          <w:tcPr>
            <w:tcW w:w="821" w:type="dxa"/>
            <w:tcBorders>
              <w:top w:val="nil"/>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240</w:t>
            </w:r>
          </w:p>
        </w:tc>
        <w:tc>
          <w:tcPr>
            <w:tcW w:w="1391" w:type="dxa"/>
            <w:tcBorders>
              <w:top w:val="nil"/>
            </w:tcBorders>
            <w:shd w:val="clear" w:color="auto" w:fill="auto"/>
            <w:noWrap/>
            <w:vAlign w:val="bottom"/>
          </w:tcPr>
          <w:p w:rsidR="00DA7576" w:rsidRPr="00DA7576" w:rsidRDefault="00DA7576" w:rsidP="00DA7576">
            <w:pPr>
              <w:contextualSpacing/>
              <w:jc w:val="right"/>
              <w:rPr>
                <w:rFonts w:ascii="Times" w:hAnsi="Times" w:cs="Times"/>
                <w:b/>
                <w:color w:val="000000"/>
                <w:szCs w:val="22"/>
              </w:rPr>
            </w:pPr>
            <w:r w:rsidRPr="00DA7576">
              <w:rPr>
                <w:rFonts w:ascii="Times" w:hAnsi="Times" w:cs="Times"/>
                <w:color w:val="000000"/>
                <w:szCs w:val="22"/>
              </w:rPr>
              <w:t>13,04</w:t>
            </w:r>
          </w:p>
        </w:tc>
      </w:tr>
      <w:tr w:rsidR="00DA7576" w:rsidRPr="00DA7576" w:rsidTr="00DA7576">
        <w:trPr>
          <w:trHeight w:val="315"/>
          <w:jc w:val="center"/>
        </w:trPr>
        <w:tc>
          <w:tcPr>
            <w:tcW w:w="566" w:type="dxa"/>
            <w:tcBorders>
              <w:top w:val="nil"/>
              <w:bottom w:val="single" w:sz="4" w:space="0" w:color="auto"/>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6</w:t>
            </w:r>
          </w:p>
        </w:tc>
        <w:tc>
          <w:tcPr>
            <w:tcW w:w="1028" w:type="dxa"/>
            <w:tcBorders>
              <w:top w:val="nil"/>
              <w:bottom w:val="single" w:sz="4" w:space="0" w:color="auto"/>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85-93</w:t>
            </w:r>
          </w:p>
        </w:tc>
        <w:tc>
          <w:tcPr>
            <w:tcW w:w="1182" w:type="dxa"/>
            <w:tcBorders>
              <w:top w:val="nil"/>
              <w:bottom w:val="single" w:sz="4" w:space="0" w:color="auto"/>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2</w:t>
            </w:r>
          </w:p>
        </w:tc>
        <w:tc>
          <w:tcPr>
            <w:tcW w:w="1337" w:type="dxa"/>
            <w:tcBorders>
              <w:top w:val="nil"/>
              <w:bottom w:val="single" w:sz="4" w:space="0" w:color="auto"/>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89</w:t>
            </w:r>
          </w:p>
        </w:tc>
        <w:tc>
          <w:tcPr>
            <w:tcW w:w="821" w:type="dxa"/>
            <w:tcBorders>
              <w:top w:val="nil"/>
              <w:bottom w:val="single" w:sz="4" w:space="0" w:color="auto"/>
            </w:tcBorders>
            <w:shd w:val="clear" w:color="auto" w:fill="auto"/>
            <w:noWrap/>
            <w:vAlign w:val="bottom"/>
            <w:hideMark/>
          </w:tcPr>
          <w:p w:rsidR="00DA7576" w:rsidRPr="00DA7576" w:rsidRDefault="00DA7576" w:rsidP="00DA7576">
            <w:pPr>
              <w:contextualSpacing/>
              <w:jc w:val="center"/>
              <w:rPr>
                <w:rFonts w:ascii="Times" w:hAnsi="Times" w:cs="Times"/>
                <w:b/>
                <w:color w:val="000000"/>
                <w:szCs w:val="22"/>
              </w:rPr>
            </w:pPr>
            <w:r w:rsidRPr="00DA7576">
              <w:rPr>
                <w:rFonts w:ascii="Times" w:hAnsi="Times" w:cs="Times"/>
                <w:color w:val="000000"/>
                <w:szCs w:val="22"/>
              </w:rPr>
              <w:t>178</w:t>
            </w:r>
          </w:p>
        </w:tc>
        <w:tc>
          <w:tcPr>
            <w:tcW w:w="1391" w:type="dxa"/>
            <w:tcBorders>
              <w:top w:val="nil"/>
              <w:bottom w:val="single" w:sz="4" w:space="0" w:color="auto"/>
            </w:tcBorders>
            <w:shd w:val="clear" w:color="auto" w:fill="auto"/>
            <w:noWrap/>
            <w:vAlign w:val="bottom"/>
          </w:tcPr>
          <w:p w:rsidR="00DA7576" w:rsidRPr="00DA7576" w:rsidRDefault="00DA7576" w:rsidP="00DA7576">
            <w:pPr>
              <w:contextualSpacing/>
              <w:jc w:val="right"/>
              <w:rPr>
                <w:rFonts w:ascii="Times" w:hAnsi="Times" w:cs="Times"/>
                <w:b/>
                <w:color w:val="000000"/>
                <w:szCs w:val="22"/>
              </w:rPr>
            </w:pPr>
            <w:r w:rsidRPr="00DA7576">
              <w:rPr>
                <w:rFonts w:ascii="Times" w:hAnsi="Times" w:cs="Times"/>
                <w:color w:val="000000"/>
                <w:szCs w:val="22"/>
              </w:rPr>
              <w:t>8,69</w:t>
            </w:r>
          </w:p>
        </w:tc>
      </w:tr>
      <w:tr w:rsidR="00916482" w:rsidRPr="00DA7576" w:rsidTr="004B5B63">
        <w:trPr>
          <w:trHeight w:val="315"/>
          <w:jc w:val="center"/>
        </w:trPr>
        <w:tc>
          <w:tcPr>
            <w:tcW w:w="1594" w:type="dxa"/>
            <w:gridSpan w:val="2"/>
            <w:tcBorders>
              <w:top w:val="nil"/>
              <w:bottom w:val="single" w:sz="4" w:space="0" w:color="auto"/>
            </w:tcBorders>
            <w:shd w:val="clear" w:color="auto" w:fill="auto"/>
            <w:noWrap/>
            <w:vAlign w:val="bottom"/>
            <w:hideMark/>
          </w:tcPr>
          <w:p w:rsidR="00916482" w:rsidRPr="00DA7576" w:rsidRDefault="00916482" w:rsidP="00916482">
            <w:pPr>
              <w:contextualSpacing/>
              <w:rPr>
                <w:rFonts w:ascii="Times" w:hAnsi="Times" w:cs="Times"/>
                <w:color w:val="000000"/>
                <w:szCs w:val="22"/>
              </w:rPr>
            </w:pPr>
            <w:r>
              <w:rPr>
                <w:rFonts w:ascii="Times" w:hAnsi="Times" w:cs="Times"/>
                <w:color w:val="000000"/>
                <w:szCs w:val="22"/>
              </w:rPr>
              <w:t>Jumlah</w:t>
            </w:r>
          </w:p>
        </w:tc>
        <w:tc>
          <w:tcPr>
            <w:tcW w:w="1182" w:type="dxa"/>
            <w:tcBorders>
              <w:top w:val="nil"/>
              <w:bottom w:val="single" w:sz="4" w:space="0" w:color="auto"/>
            </w:tcBorders>
            <w:shd w:val="clear" w:color="auto" w:fill="auto"/>
            <w:noWrap/>
            <w:vAlign w:val="bottom"/>
            <w:hideMark/>
          </w:tcPr>
          <w:p w:rsidR="00916482" w:rsidRPr="00DA7576" w:rsidRDefault="00916482" w:rsidP="00DA7576">
            <w:pPr>
              <w:contextualSpacing/>
              <w:jc w:val="center"/>
              <w:rPr>
                <w:rFonts w:ascii="Times" w:hAnsi="Times" w:cs="Times"/>
                <w:color w:val="000000"/>
                <w:szCs w:val="22"/>
              </w:rPr>
            </w:pPr>
            <w:r>
              <w:rPr>
                <w:rFonts w:ascii="Times" w:hAnsi="Times" w:cs="Times"/>
                <w:color w:val="000000"/>
                <w:szCs w:val="22"/>
              </w:rPr>
              <w:t>23</w:t>
            </w:r>
          </w:p>
        </w:tc>
        <w:tc>
          <w:tcPr>
            <w:tcW w:w="1337" w:type="dxa"/>
            <w:tcBorders>
              <w:top w:val="nil"/>
              <w:bottom w:val="single" w:sz="4" w:space="0" w:color="auto"/>
            </w:tcBorders>
            <w:shd w:val="clear" w:color="auto" w:fill="auto"/>
            <w:noWrap/>
            <w:vAlign w:val="bottom"/>
            <w:hideMark/>
          </w:tcPr>
          <w:p w:rsidR="00916482" w:rsidRPr="00DA7576" w:rsidRDefault="00916482" w:rsidP="00DA7576">
            <w:pPr>
              <w:contextualSpacing/>
              <w:jc w:val="center"/>
              <w:rPr>
                <w:rFonts w:ascii="Times" w:hAnsi="Times" w:cs="Times"/>
                <w:color w:val="000000"/>
                <w:szCs w:val="22"/>
              </w:rPr>
            </w:pPr>
            <w:r>
              <w:rPr>
                <w:rFonts w:ascii="Times" w:hAnsi="Times" w:cs="Times"/>
                <w:color w:val="000000"/>
                <w:szCs w:val="22"/>
              </w:rPr>
              <w:t>399</w:t>
            </w:r>
          </w:p>
        </w:tc>
        <w:tc>
          <w:tcPr>
            <w:tcW w:w="821" w:type="dxa"/>
            <w:tcBorders>
              <w:top w:val="nil"/>
              <w:bottom w:val="single" w:sz="4" w:space="0" w:color="auto"/>
            </w:tcBorders>
            <w:shd w:val="clear" w:color="auto" w:fill="auto"/>
            <w:noWrap/>
            <w:vAlign w:val="bottom"/>
            <w:hideMark/>
          </w:tcPr>
          <w:p w:rsidR="00916482" w:rsidRPr="00DA7576" w:rsidRDefault="00916482" w:rsidP="00DA7576">
            <w:pPr>
              <w:contextualSpacing/>
              <w:jc w:val="center"/>
              <w:rPr>
                <w:rFonts w:ascii="Times" w:hAnsi="Times" w:cs="Times"/>
                <w:color w:val="000000"/>
                <w:szCs w:val="22"/>
              </w:rPr>
            </w:pPr>
            <w:r>
              <w:rPr>
                <w:rFonts w:ascii="Times" w:hAnsi="Times" w:cs="Times"/>
                <w:color w:val="000000"/>
                <w:szCs w:val="22"/>
              </w:rPr>
              <w:t>1516</w:t>
            </w:r>
          </w:p>
        </w:tc>
        <w:tc>
          <w:tcPr>
            <w:tcW w:w="1391" w:type="dxa"/>
            <w:tcBorders>
              <w:top w:val="nil"/>
              <w:bottom w:val="single" w:sz="4" w:space="0" w:color="auto"/>
            </w:tcBorders>
            <w:shd w:val="clear" w:color="auto" w:fill="auto"/>
            <w:noWrap/>
            <w:vAlign w:val="bottom"/>
          </w:tcPr>
          <w:p w:rsidR="00916482" w:rsidRPr="00DA7576" w:rsidRDefault="00916482" w:rsidP="00DA7576">
            <w:pPr>
              <w:contextualSpacing/>
              <w:jc w:val="right"/>
              <w:rPr>
                <w:rFonts w:ascii="Times" w:hAnsi="Times" w:cs="Times"/>
                <w:color w:val="000000"/>
                <w:szCs w:val="22"/>
              </w:rPr>
            </w:pPr>
            <w:r>
              <w:rPr>
                <w:rFonts w:ascii="Times" w:hAnsi="Times" w:cs="Times"/>
                <w:color w:val="000000"/>
                <w:szCs w:val="22"/>
              </w:rPr>
              <w:t>100 %</w:t>
            </w:r>
          </w:p>
        </w:tc>
      </w:tr>
      <w:tr w:rsidR="00DA7576" w:rsidRPr="00DA7576" w:rsidTr="004B5B63">
        <w:trPr>
          <w:trHeight w:val="315"/>
          <w:jc w:val="center"/>
        </w:trPr>
        <w:tc>
          <w:tcPr>
            <w:tcW w:w="2776" w:type="dxa"/>
            <w:gridSpan w:val="3"/>
            <w:tcBorders>
              <w:top w:val="single" w:sz="4" w:space="0" w:color="auto"/>
              <w:bottom w:val="single" w:sz="4" w:space="0" w:color="auto"/>
            </w:tcBorders>
            <w:shd w:val="clear" w:color="auto" w:fill="auto"/>
            <w:noWrap/>
            <w:vAlign w:val="bottom"/>
            <w:hideMark/>
          </w:tcPr>
          <w:p w:rsidR="00DA7576" w:rsidRPr="00DA7576" w:rsidRDefault="00DA7576" w:rsidP="00DA7576">
            <w:pPr>
              <w:contextualSpacing/>
              <w:rPr>
                <w:rFonts w:ascii="Times" w:hAnsi="Times" w:cs="Times"/>
                <w:color w:val="000000"/>
                <w:szCs w:val="22"/>
              </w:rPr>
            </w:pPr>
            <w:r>
              <w:rPr>
                <w:rFonts w:ascii="Times" w:hAnsi="Times" w:cs="Times"/>
                <w:color w:val="000000"/>
                <w:szCs w:val="22"/>
              </w:rPr>
              <w:t>Rata-rata</w:t>
            </w:r>
          </w:p>
        </w:tc>
        <w:tc>
          <w:tcPr>
            <w:tcW w:w="3549" w:type="dxa"/>
            <w:gridSpan w:val="3"/>
            <w:tcBorders>
              <w:top w:val="single" w:sz="4" w:space="0" w:color="auto"/>
              <w:bottom w:val="single" w:sz="4" w:space="0" w:color="auto"/>
            </w:tcBorders>
            <w:shd w:val="clear" w:color="auto" w:fill="auto"/>
            <w:noWrap/>
            <w:vAlign w:val="bottom"/>
            <w:hideMark/>
          </w:tcPr>
          <w:p w:rsidR="00DA7576" w:rsidRPr="00DA7576" w:rsidRDefault="00916482" w:rsidP="00916482">
            <w:pPr>
              <w:contextualSpacing/>
              <w:jc w:val="center"/>
              <w:rPr>
                <w:rFonts w:ascii="Times" w:hAnsi="Times" w:cs="Times"/>
                <w:color w:val="000000"/>
                <w:szCs w:val="22"/>
              </w:rPr>
            </w:pPr>
            <w:r>
              <w:rPr>
                <w:rFonts w:ascii="Times" w:hAnsi="Times" w:cs="Times"/>
                <w:color w:val="000000"/>
                <w:szCs w:val="22"/>
              </w:rPr>
              <w:t>66</w:t>
            </w:r>
          </w:p>
        </w:tc>
      </w:tr>
      <w:tr w:rsidR="00DA7576" w:rsidRPr="00DA7576" w:rsidTr="004B5B63">
        <w:trPr>
          <w:trHeight w:val="315"/>
          <w:jc w:val="center"/>
        </w:trPr>
        <w:tc>
          <w:tcPr>
            <w:tcW w:w="2776" w:type="dxa"/>
            <w:gridSpan w:val="3"/>
            <w:tcBorders>
              <w:top w:val="single" w:sz="4" w:space="0" w:color="auto"/>
              <w:bottom w:val="single" w:sz="4" w:space="0" w:color="auto"/>
            </w:tcBorders>
            <w:shd w:val="clear" w:color="auto" w:fill="auto"/>
            <w:noWrap/>
            <w:vAlign w:val="bottom"/>
            <w:hideMark/>
          </w:tcPr>
          <w:p w:rsidR="00DA7576" w:rsidRDefault="00DA7576" w:rsidP="00DA7576">
            <w:pPr>
              <w:contextualSpacing/>
              <w:rPr>
                <w:rFonts w:ascii="Times" w:hAnsi="Times" w:cs="Times"/>
                <w:color w:val="000000"/>
                <w:szCs w:val="22"/>
              </w:rPr>
            </w:pPr>
            <w:r>
              <w:rPr>
                <w:rFonts w:ascii="Times" w:hAnsi="Times" w:cs="Times"/>
                <w:color w:val="000000"/>
                <w:szCs w:val="22"/>
              </w:rPr>
              <w:t>Ketuntasan klasikal</w:t>
            </w:r>
          </w:p>
        </w:tc>
        <w:tc>
          <w:tcPr>
            <w:tcW w:w="3549" w:type="dxa"/>
            <w:gridSpan w:val="3"/>
            <w:tcBorders>
              <w:top w:val="single" w:sz="4" w:space="0" w:color="auto"/>
              <w:bottom w:val="single" w:sz="4" w:space="0" w:color="auto"/>
            </w:tcBorders>
            <w:shd w:val="clear" w:color="auto" w:fill="auto"/>
            <w:noWrap/>
            <w:vAlign w:val="bottom"/>
            <w:hideMark/>
          </w:tcPr>
          <w:p w:rsidR="00DA7576" w:rsidRPr="00DA7576" w:rsidRDefault="00916482" w:rsidP="00916482">
            <w:pPr>
              <w:contextualSpacing/>
              <w:jc w:val="center"/>
              <w:rPr>
                <w:rFonts w:ascii="Times" w:hAnsi="Times" w:cs="Times"/>
                <w:color w:val="000000"/>
                <w:szCs w:val="22"/>
              </w:rPr>
            </w:pPr>
            <w:r>
              <w:rPr>
                <w:rFonts w:ascii="Times" w:hAnsi="Times" w:cs="Times"/>
                <w:color w:val="000000"/>
                <w:szCs w:val="22"/>
              </w:rPr>
              <w:t>56,51 %</w:t>
            </w:r>
          </w:p>
        </w:tc>
      </w:tr>
      <w:tr w:rsidR="00DA7576" w:rsidRPr="00DA7576" w:rsidTr="004B5B63">
        <w:trPr>
          <w:trHeight w:val="315"/>
          <w:jc w:val="center"/>
        </w:trPr>
        <w:tc>
          <w:tcPr>
            <w:tcW w:w="2776" w:type="dxa"/>
            <w:gridSpan w:val="3"/>
            <w:tcBorders>
              <w:top w:val="single" w:sz="4" w:space="0" w:color="auto"/>
              <w:bottom w:val="single" w:sz="4" w:space="0" w:color="auto"/>
            </w:tcBorders>
            <w:shd w:val="clear" w:color="auto" w:fill="auto"/>
            <w:noWrap/>
            <w:vAlign w:val="bottom"/>
            <w:hideMark/>
          </w:tcPr>
          <w:p w:rsidR="00DA7576" w:rsidRDefault="00DA7576" w:rsidP="00DA7576">
            <w:pPr>
              <w:contextualSpacing/>
              <w:rPr>
                <w:rFonts w:ascii="Times" w:hAnsi="Times" w:cs="Times"/>
                <w:color w:val="000000"/>
                <w:szCs w:val="22"/>
              </w:rPr>
            </w:pPr>
            <w:r>
              <w:rPr>
                <w:rFonts w:ascii="Times" w:hAnsi="Times" w:cs="Times"/>
                <w:color w:val="000000"/>
                <w:szCs w:val="22"/>
              </w:rPr>
              <w:t>Nilai Tertinggi</w:t>
            </w:r>
          </w:p>
        </w:tc>
        <w:tc>
          <w:tcPr>
            <w:tcW w:w="3549" w:type="dxa"/>
            <w:gridSpan w:val="3"/>
            <w:tcBorders>
              <w:top w:val="single" w:sz="4" w:space="0" w:color="auto"/>
              <w:bottom w:val="single" w:sz="4" w:space="0" w:color="auto"/>
            </w:tcBorders>
            <w:shd w:val="clear" w:color="auto" w:fill="auto"/>
            <w:noWrap/>
            <w:vAlign w:val="bottom"/>
            <w:hideMark/>
          </w:tcPr>
          <w:p w:rsidR="00DA7576" w:rsidRPr="00DA7576" w:rsidRDefault="00916482" w:rsidP="00916482">
            <w:pPr>
              <w:contextualSpacing/>
              <w:jc w:val="center"/>
              <w:rPr>
                <w:rFonts w:ascii="Times" w:hAnsi="Times" w:cs="Times"/>
                <w:color w:val="000000"/>
                <w:szCs w:val="22"/>
              </w:rPr>
            </w:pPr>
            <w:r>
              <w:rPr>
                <w:rFonts w:ascii="Times" w:hAnsi="Times" w:cs="Times"/>
                <w:color w:val="000000"/>
                <w:szCs w:val="22"/>
              </w:rPr>
              <w:t>88</w:t>
            </w:r>
          </w:p>
        </w:tc>
      </w:tr>
      <w:tr w:rsidR="00DA7576" w:rsidRPr="00DA7576" w:rsidTr="004B5B63">
        <w:trPr>
          <w:trHeight w:val="315"/>
          <w:jc w:val="center"/>
        </w:trPr>
        <w:tc>
          <w:tcPr>
            <w:tcW w:w="2776" w:type="dxa"/>
            <w:gridSpan w:val="3"/>
            <w:tcBorders>
              <w:top w:val="single" w:sz="4" w:space="0" w:color="auto"/>
              <w:bottom w:val="single" w:sz="4" w:space="0" w:color="auto"/>
            </w:tcBorders>
            <w:shd w:val="clear" w:color="auto" w:fill="auto"/>
            <w:noWrap/>
            <w:vAlign w:val="bottom"/>
            <w:hideMark/>
          </w:tcPr>
          <w:p w:rsidR="00DA7576" w:rsidRDefault="00DA7576" w:rsidP="00DA7576">
            <w:pPr>
              <w:contextualSpacing/>
              <w:rPr>
                <w:rFonts w:ascii="Times" w:hAnsi="Times" w:cs="Times"/>
                <w:color w:val="000000"/>
                <w:szCs w:val="22"/>
              </w:rPr>
            </w:pPr>
            <w:r>
              <w:rPr>
                <w:rFonts w:ascii="Times" w:hAnsi="Times" w:cs="Times"/>
                <w:color w:val="000000"/>
                <w:szCs w:val="22"/>
              </w:rPr>
              <w:t>Nilai Terendah</w:t>
            </w:r>
          </w:p>
        </w:tc>
        <w:tc>
          <w:tcPr>
            <w:tcW w:w="3549" w:type="dxa"/>
            <w:gridSpan w:val="3"/>
            <w:tcBorders>
              <w:top w:val="single" w:sz="4" w:space="0" w:color="auto"/>
              <w:bottom w:val="single" w:sz="4" w:space="0" w:color="auto"/>
            </w:tcBorders>
            <w:shd w:val="clear" w:color="auto" w:fill="auto"/>
            <w:noWrap/>
            <w:vAlign w:val="bottom"/>
            <w:hideMark/>
          </w:tcPr>
          <w:p w:rsidR="00DA7576" w:rsidRPr="00DA7576" w:rsidRDefault="00916482" w:rsidP="00916482">
            <w:pPr>
              <w:contextualSpacing/>
              <w:jc w:val="center"/>
              <w:rPr>
                <w:rFonts w:ascii="Times" w:hAnsi="Times" w:cs="Times"/>
                <w:color w:val="000000"/>
                <w:szCs w:val="22"/>
              </w:rPr>
            </w:pPr>
            <w:r>
              <w:rPr>
                <w:rFonts w:ascii="Times" w:hAnsi="Times" w:cs="Times"/>
                <w:color w:val="000000"/>
                <w:szCs w:val="22"/>
              </w:rPr>
              <w:t>66</w:t>
            </w:r>
          </w:p>
        </w:tc>
      </w:tr>
    </w:tbl>
    <w:p w:rsidR="00AC59B5" w:rsidRDefault="00AC59B5" w:rsidP="00AC59B5">
      <w:pPr>
        <w:pStyle w:val="subsection"/>
        <w:numPr>
          <w:ilvl w:val="0"/>
          <w:numId w:val="0"/>
        </w:numPr>
        <w:spacing w:before="0"/>
        <w:jc w:val="both"/>
        <w:rPr>
          <w:rFonts w:cs="Times"/>
          <w:i w:val="0"/>
        </w:rPr>
      </w:pPr>
    </w:p>
    <w:p w:rsidR="00991AD1" w:rsidRDefault="008D3972" w:rsidP="00AC59B5">
      <w:pPr>
        <w:pStyle w:val="subsection"/>
        <w:numPr>
          <w:ilvl w:val="0"/>
          <w:numId w:val="0"/>
        </w:numPr>
        <w:spacing w:before="0"/>
        <w:jc w:val="both"/>
        <w:rPr>
          <w:rFonts w:cs="Times"/>
          <w:i w:val="0"/>
        </w:rPr>
      </w:pPr>
      <w:r>
        <w:rPr>
          <w:rFonts w:cs="Times"/>
          <w:i w:val="0"/>
        </w:rPr>
        <w:t>Tabel 2. menunjukan</w:t>
      </w:r>
      <w:r w:rsidR="00991AD1" w:rsidRPr="00372C05">
        <w:rPr>
          <w:rFonts w:cs="Times"/>
          <w:i w:val="0"/>
        </w:rPr>
        <w:t xml:space="preserve"> </w:t>
      </w:r>
      <w:r w:rsidR="00546FCF">
        <w:rPr>
          <w:rFonts w:cs="Times"/>
          <w:i w:val="0"/>
        </w:rPr>
        <w:t xml:space="preserve">data skor hasil siklus I dengan </w:t>
      </w:r>
      <w:r w:rsidR="00916482">
        <w:rPr>
          <w:rFonts w:cs="Times"/>
          <w:i w:val="0"/>
        </w:rPr>
        <w:t>ketuntasan klasikal sebesar 56,51 % atau 13 peserta didik yang memperoleh nilai ≥ 66. Nilai tertinggi 88, nilai terendah 66, dan rata-rata klasikal sebesar  66. Siklus I yang telah dilaksanakan memperoleh hasil yang belum mencapai indicator ketercapaian peneliti</w:t>
      </w:r>
      <w:r w:rsidR="00E41DD7">
        <w:rPr>
          <w:rFonts w:cs="Times"/>
          <w:i w:val="0"/>
        </w:rPr>
        <w:t xml:space="preserve"> (60%)</w:t>
      </w:r>
      <w:r w:rsidR="00916482">
        <w:rPr>
          <w:rFonts w:cs="Times"/>
          <w:i w:val="0"/>
        </w:rPr>
        <w:t>, maka dilanjutkan ke siklus II.</w:t>
      </w:r>
    </w:p>
    <w:p w:rsidR="007B0120" w:rsidRDefault="00916482" w:rsidP="00546FCF">
      <w:pPr>
        <w:pStyle w:val="subsection"/>
        <w:numPr>
          <w:ilvl w:val="0"/>
          <w:numId w:val="0"/>
        </w:numPr>
        <w:spacing w:before="0" w:after="120"/>
        <w:ind w:firstLine="284"/>
        <w:jc w:val="both"/>
        <w:rPr>
          <w:rFonts w:cs="Times"/>
          <w:i w:val="0"/>
        </w:rPr>
      </w:pPr>
      <w:r>
        <w:rPr>
          <w:rFonts w:cs="Times"/>
          <w:i w:val="0"/>
        </w:rPr>
        <w:t>Pembelajaran pada siklus II mempunyai hasil yang meningkat dibanding pada siklu</w:t>
      </w:r>
      <w:r w:rsidR="00546FCF">
        <w:rPr>
          <w:rFonts w:cs="Times"/>
          <w:i w:val="0"/>
        </w:rPr>
        <w:t>s I. H</w:t>
      </w:r>
      <w:r>
        <w:rPr>
          <w:rFonts w:cs="Times"/>
          <w:i w:val="0"/>
        </w:rPr>
        <w:t>asil siklus II dapat dilihat pada tabel berikut ini</w:t>
      </w:r>
    </w:p>
    <w:tbl>
      <w:tblPr>
        <w:tblW w:w="6313" w:type="dxa"/>
        <w:jc w:val="center"/>
        <w:tblInd w:w="1242" w:type="dxa"/>
        <w:tblLook w:val="04A0"/>
      </w:tblPr>
      <w:tblGrid>
        <w:gridCol w:w="561"/>
        <w:gridCol w:w="1015"/>
        <w:gridCol w:w="1182"/>
        <w:gridCol w:w="1319"/>
        <w:gridCol w:w="907"/>
        <w:gridCol w:w="1329"/>
      </w:tblGrid>
      <w:tr w:rsidR="00546FCF" w:rsidRPr="007B0120" w:rsidTr="00546FCF">
        <w:trPr>
          <w:trHeight w:val="315"/>
          <w:jc w:val="center"/>
        </w:trPr>
        <w:tc>
          <w:tcPr>
            <w:tcW w:w="6313" w:type="dxa"/>
            <w:gridSpan w:val="6"/>
            <w:shd w:val="clear" w:color="auto" w:fill="auto"/>
            <w:noWrap/>
            <w:vAlign w:val="center"/>
            <w:hideMark/>
          </w:tcPr>
          <w:p w:rsidR="00546FCF" w:rsidRPr="00546FCF" w:rsidRDefault="00546FCF" w:rsidP="00546FCF">
            <w:pPr>
              <w:pStyle w:val="subsection"/>
              <w:numPr>
                <w:ilvl w:val="0"/>
                <w:numId w:val="0"/>
              </w:numPr>
              <w:spacing w:after="120"/>
              <w:jc w:val="both"/>
              <w:rPr>
                <w:rFonts w:cs="Times"/>
                <w:i w:val="0"/>
              </w:rPr>
            </w:pPr>
            <w:r w:rsidRPr="00546FCF">
              <w:rPr>
                <w:rFonts w:cs="Times"/>
                <w:b/>
                <w:i w:val="0"/>
              </w:rPr>
              <w:lastRenderedPageBreak/>
              <w:t>Tabel 3.</w:t>
            </w:r>
            <w:r>
              <w:rPr>
                <w:rFonts w:cs="Times"/>
                <w:i w:val="0"/>
              </w:rPr>
              <w:t xml:space="preserve"> Distribusi Frekuensi Data Nilai Kemampuan  Penggunaan Ejaan dan Tanda Baca pada Siklus II</w:t>
            </w:r>
          </w:p>
        </w:tc>
      </w:tr>
      <w:tr w:rsidR="007B0120" w:rsidRPr="007B0120" w:rsidTr="007B0120">
        <w:trPr>
          <w:trHeight w:val="315"/>
          <w:jc w:val="center"/>
        </w:trPr>
        <w:tc>
          <w:tcPr>
            <w:tcW w:w="561" w:type="dxa"/>
            <w:tcBorders>
              <w:top w:val="single" w:sz="4" w:space="0" w:color="auto"/>
            </w:tcBorders>
            <w:shd w:val="clear" w:color="auto" w:fill="auto"/>
            <w:noWrap/>
            <w:vAlign w:val="center"/>
            <w:hideMark/>
          </w:tcPr>
          <w:p w:rsidR="007B0120" w:rsidRPr="007B0120" w:rsidRDefault="007B0120" w:rsidP="007B0120">
            <w:pPr>
              <w:contextualSpacing/>
              <w:jc w:val="center"/>
              <w:rPr>
                <w:rFonts w:ascii="Times" w:hAnsi="Times" w:cs="Times"/>
                <w:b/>
                <w:bCs/>
                <w:color w:val="000000"/>
                <w:szCs w:val="22"/>
              </w:rPr>
            </w:pPr>
            <w:r w:rsidRPr="007B0120">
              <w:rPr>
                <w:rFonts w:ascii="Times" w:hAnsi="Times" w:cs="Times"/>
                <w:bCs/>
                <w:color w:val="000000"/>
                <w:szCs w:val="22"/>
              </w:rPr>
              <w:t>No</w:t>
            </w:r>
          </w:p>
        </w:tc>
        <w:tc>
          <w:tcPr>
            <w:tcW w:w="1015" w:type="dxa"/>
            <w:tcBorders>
              <w:top w:val="single" w:sz="4" w:space="0" w:color="auto"/>
            </w:tcBorders>
            <w:shd w:val="clear" w:color="auto" w:fill="auto"/>
            <w:noWrap/>
            <w:vAlign w:val="center"/>
            <w:hideMark/>
          </w:tcPr>
          <w:p w:rsidR="007B0120" w:rsidRPr="007B0120" w:rsidRDefault="007B0120" w:rsidP="007B0120">
            <w:pPr>
              <w:contextualSpacing/>
              <w:jc w:val="center"/>
              <w:rPr>
                <w:rFonts w:ascii="Times" w:hAnsi="Times" w:cs="Times"/>
                <w:b/>
                <w:bCs/>
                <w:color w:val="000000"/>
                <w:szCs w:val="22"/>
              </w:rPr>
            </w:pPr>
            <w:r w:rsidRPr="007B0120">
              <w:rPr>
                <w:rFonts w:ascii="Times" w:hAnsi="Times" w:cs="Times"/>
                <w:bCs/>
                <w:color w:val="000000"/>
                <w:szCs w:val="22"/>
              </w:rPr>
              <w:t>Interval nilai</w:t>
            </w:r>
          </w:p>
        </w:tc>
        <w:tc>
          <w:tcPr>
            <w:tcW w:w="1182" w:type="dxa"/>
            <w:tcBorders>
              <w:top w:val="single" w:sz="4" w:space="0" w:color="auto"/>
            </w:tcBorders>
            <w:shd w:val="clear" w:color="auto" w:fill="auto"/>
            <w:noWrap/>
            <w:vAlign w:val="center"/>
            <w:hideMark/>
          </w:tcPr>
          <w:p w:rsidR="007B0120" w:rsidRPr="007B0120" w:rsidRDefault="007B0120" w:rsidP="007B0120">
            <w:pPr>
              <w:contextualSpacing/>
              <w:jc w:val="center"/>
              <w:rPr>
                <w:rFonts w:ascii="Times" w:hAnsi="Times" w:cs="Times"/>
                <w:b/>
                <w:bCs/>
                <w:color w:val="000000"/>
                <w:szCs w:val="22"/>
              </w:rPr>
            </w:pPr>
            <w:r w:rsidRPr="007B0120">
              <w:rPr>
                <w:rFonts w:ascii="Times" w:hAnsi="Times" w:cs="Times"/>
                <w:bCs/>
                <w:color w:val="000000"/>
                <w:szCs w:val="22"/>
              </w:rPr>
              <w:t>Frekuensi</w:t>
            </w:r>
          </w:p>
        </w:tc>
        <w:tc>
          <w:tcPr>
            <w:tcW w:w="1319" w:type="dxa"/>
            <w:tcBorders>
              <w:top w:val="single" w:sz="4" w:space="0" w:color="auto"/>
            </w:tcBorders>
            <w:shd w:val="clear" w:color="auto" w:fill="auto"/>
            <w:noWrap/>
            <w:vAlign w:val="center"/>
            <w:hideMark/>
          </w:tcPr>
          <w:p w:rsidR="007B0120" w:rsidRPr="007B0120" w:rsidRDefault="007B0120" w:rsidP="007B0120">
            <w:pPr>
              <w:contextualSpacing/>
              <w:jc w:val="center"/>
              <w:rPr>
                <w:rFonts w:ascii="Times" w:hAnsi="Times" w:cs="Times"/>
                <w:b/>
                <w:bCs/>
                <w:color w:val="000000"/>
                <w:szCs w:val="22"/>
              </w:rPr>
            </w:pPr>
            <w:r w:rsidRPr="007B0120">
              <w:rPr>
                <w:rFonts w:ascii="Times" w:hAnsi="Times" w:cs="Times"/>
                <w:bCs/>
                <w:color w:val="000000"/>
                <w:szCs w:val="22"/>
              </w:rPr>
              <w:t>Xi</w:t>
            </w:r>
          </w:p>
        </w:tc>
        <w:tc>
          <w:tcPr>
            <w:tcW w:w="907" w:type="dxa"/>
            <w:tcBorders>
              <w:top w:val="single" w:sz="4" w:space="0" w:color="auto"/>
            </w:tcBorders>
            <w:shd w:val="clear" w:color="auto" w:fill="auto"/>
            <w:noWrap/>
            <w:vAlign w:val="center"/>
            <w:hideMark/>
          </w:tcPr>
          <w:p w:rsidR="007B0120" w:rsidRPr="007B0120" w:rsidRDefault="007B0120" w:rsidP="007B0120">
            <w:pPr>
              <w:contextualSpacing/>
              <w:jc w:val="center"/>
              <w:rPr>
                <w:rFonts w:ascii="Times" w:hAnsi="Times" w:cs="Times"/>
                <w:b/>
                <w:bCs/>
                <w:color w:val="000000"/>
                <w:szCs w:val="22"/>
              </w:rPr>
            </w:pPr>
            <w:r w:rsidRPr="007B0120">
              <w:rPr>
                <w:rFonts w:ascii="Times" w:hAnsi="Times" w:cs="Times"/>
                <w:bCs/>
                <w:color w:val="000000"/>
                <w:szCs w:val="22"/>
              </w:rPr>
              <w:t>fi.xi</w:t>
            </w:r>
          </w:p>
        </w:tc>
        <w:tc>
          <w:tcPr>
            <w:tcW w:w="1329" w:type="dxa"/>
            <w:tcBorders>
              <w:top w:val="single" w:sz="4" w:space="0" w:color="auto"/>
              <w:bottom w:val="single" w:sz="4" w:space="0" w:color="auto"/>
            </w:tcBorders>
            <w:shd w:val="clear" w:color="auto" w:fill="auto"/>
            <w:noWrap/>
            <w:vAlign w:val="bottom"/>
            <w:hideMark/>
          </w:tcPr>
          <w:p w:rsidR="007B0120" w:rsidRPr="007B0120" w:rsidRDefault="007B0120" w:rsidP="007B0120">
            <w:pPr>
              <w:contextualSpacing/>
              <w:rPr>
                <w:rFonts w:ascii="Times" w:hAnsi="Times" w:cs="Times"/>
                <w:b/>
                <w:bCs/>
                <w:color w:val="000000"/>
                <w:szCs w:val="22"/>
              </w:rPr>
            </w:pPr>
            <w:r w:rsidRPr="007B0120">
              <w:rPr>
                <w:rFonts w:ascii="Times" w:hAnsi="Times" w:cs="Times"/>
                <w:bCs/>
                <w:color w:val="000000"/>
                <w:szCs w:val="22"/>
              </w:rPr>
              <w:t>Relatif (%)</w:t>
            </w:r>
          </w:p>
        </w:tc>
      </w:tr>
      <w:tr w:rsidR="007B0120" w:rsidRPr="007B0120" w:rsidTr="007B0120">
        <w:trPr>
          <w:trHeight w:val="315"/>
          <w:jc w:val="center"/>
        </w:trPr>
        <w:tc>
          <w:tcPr>
            <w:tcW w:w="561" w:type="dxa"/>
            <w:tcBorders>
              <w:top w:val="single" w:sz="4" w:space="0" w:color="auto"/>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1</w:t>
            </w:r>
          </w:p>
        </w:tc>
        <w:tc>
          <w:tcPr>
            <w:tcW w:w="1015" w:type="dxa"/>
            <w:tcBorders>
              <w:top w:val="single" w:sz="4" w:space="0" w:color="auto"/>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58-63</w:t>
            </w:r>
          </w:p>
        </w:tc>
        <w:tc>
          <w:tcPr>
            <w:tcW w:w="1182" w:type="dxa"/>
            <w:tcBorders>
              <w:top w:val="single" w:sz="4" w:space="0" w:color="auto"/>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5</w:t>
            </w:r>
          </w:p>
        </w:tc>
        <w:tc>
          <w:tcPr>
            <w:tcW w:w="1319" w:type="dxa"/>
            <w:tcBorders>
              <w:top w:val="single" w:sz="4" w:space="0" w:color="auto"/>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60,5</w:t>
            </w:r>
          </w:p>
        </w:tc>
        <w:tc>
          <w:tcPr>
            <w:tcW w:w="907" w:type="dxa"/>
            <w:tcBorders>
              <w:top w:val="single" w:sz="4" w:space="0" w:color="auto"/>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302,5</w:t>
            </w:r>
          </w:p>
        </w:tc>
        <w:tc>
          <w:tcPr>
            <w:tcW w:w="1329" w:type="dxa"/>
            <w:tcBorders>
              <w:top w:val="single" w:sz="4" w:space="0" w:color="auto"/>
            </w:tcBorders>
            <w:shd w:val="clear" w:color="auto" w:fill="auto"/>
            <w:noWrap/>
            <w:vAlign w:val="bottom"/>
          </w:tcPr>
          <w:p w:rsidR="007B0120" w:rsidRPr="007B0120" w:rsidRDefault="007B0120" w:rsidP="007B0120">
            <w:pPr>
              <w:contextualSpacing/>
              <w:jc w:val="right"/>
              <w:rPr>
                <w:rFonts w:ascii="Times" w:hAnsi="Times" w:cs="Times"/>
                <w:b/>
                <w:color w:val="000000"/>
                <w:szCs w:val="22"/>
              </w:rPr>
            </w:pPr>
            <w:r w:rsidRPr="007B0120">
              <w:rPr>
                <w:rFonts w:ascii="Times" w:hAnsi="Times" w:cs="Times"/>
                <w:color w:val="000000"/>
                <w:szCs w:val="22"/>
              </w:rPr>
              <w:t>21,739</w:t>
            </w:r>
          </w:p>
        </w:tc>
      </w:tr>
      <w:tr w:rsidR="007B0120" w:rsidRPr="007B0120" w:rsidTr="007B0120">
        <w:trPr>
          <w:trHeight w:val="315"/>
          <w:jc w:val="center"/>
        </w:trPr>
        <w:tc>
          <w:tcPr>
            <w:tcW w:w="561" w:type="dxa"/>
            <w:tcBorders>
              <w:top w:val="nil"/>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2</w:t>
            </w:r>
          </w:p>
        </w:tc>
        <w:tc>
          <w:tcPr>
            <w:tcW w:w="1015" w:type="dxa"/>
            <w:tcBorders>
              <w:top w:val="nil"/>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64-69</w:t>
            </w:r>
          </w:p>
        </w:tc>
        <w:tc>
          <w:tcPr>
            <w:tcW w:w="1182" w:type="dxa"/>
            <w:tcBorders>
              <w:top w:val="nil"/>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3</w:t>
            </w:r>
          </w:p>
        </w:tc>
        <w:tc>
          <w:tcPr>
            <w:tcW w:w="1319" w:type="dxa"/>
            <w:tcBorders>
              <w:top w:val="nil"/>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66,5</w:t>
            </w:r>
          </w:p>
        </w:tc>
        <w:tc>
          <w:tcPr>
            <w:tcW w:w="907" w:type="dxa"/>
            <w:tcBorders>
              <w:top w:val="nil"/>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199,5</w:t>
            </w:r>
          </w:p>
        </w:tc>
        <w:tc>
          <w:tcPr>
            <w:tcW w:w="1329" w:type="dxa"/>
            <w:tcBorders>
              <w:top w:val="nil"/>
            </w:tcBorders>
            <w:shd w:val="clear" w:color="auto" w:fill="auto"/>
            <w:noWrap/>
            <w:vAlign w:val="bottom"/>
          </w:tcPr>
          <w:p w:rsidR="007B0120" w:rsidRPr="007B0120" w:rsidRDefault="007B0120" w:rsidP="007B0120">
            <w:pPr>
              <w:contextualSpacing/>
              <w:jc w:val="right"/>
              <w:rPr>
                <w:rFonts w:ascii="Times" w:hAnsi="Times" w:cs="Times"/>
                <w:b/>
                <w:color w:val="000000"/>
                <w:szCs w:val="22"/>
              </w:rPr>
            </w:pPr>
            <w:r w:rsidRPr="007B0120">
              <w:rPr>
                <w:rFonts w:ascii="Times" w:hAnsi="Times" w:cs="Times"/>
                <w:color w:val="000000"/>
                <w:szCs w:val="22"/>
              </w:rPr>
              <w:t>13,043</w:t>
            </w:r>
          </w:p>
        </w:tc>
      </w:tr>
      <w:tr w:rsidR="007B0120" w:rsidRPr="007B0120" w:rsidTr="007B0120">
        <w:trPr>
          <w:trHeight w:val="315"/>
          <w:jc w:val="center"/>
        </w:trPr>
        <w:tc>
          <w:tcPr>
            <w:tcW w:w="561" w:type="dxa"/>
            <w:tcBorders>
              <w:top w:val="nil"/>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3</w:t>
            </w:r>
          </w:p>
        </w:tc>
        <w:tc>
          <w:tcPr>
            <w:tcW w:w="1015" w:type="dxa"/>
            <w:tcBorders>
              <w:top w:val="nil"/>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70-75</w:t>
            </w:r>
          </w:p>
        </w:tc>
        <w:tc>
          <w:tcPr>
            <w:tcW w:w="1182" w:type="dxa"/>
            <w:tcBorders>
              <w:top w:val="nil"/>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6</w:t>
            </w:r>
          </w:p>
        </w:tc>
        <w:tc>
          <w:tcPr>
            <w:tcW w:w="1319" w:type="dxa"/>
            <w:tcBorders>
              <w:top w:val="nil"/>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72,5</w:t>
            </w:r>
          </w:p>
        </w:tc>
        <w:tc>
          <w:tcPr>
            <w:tcW w:w="907" w:type="dxa"/>
            <w:tcBorders>
              <w:top w:val="nil"/>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435</w:t>
            </w:r>
          </w:p>
        </w:tc>
        <w:tc>
          <w:tcPr>
            <w:tcW w:w="1329" w:type="dxa"/>
            <w:tcBorders>
              <w:top w:val="nil"/>
            </w:tcBorders>
            <w:shd w:val="clear" w:color="auto" w:fill="auto"/>
            <w:noWrap/>
            <w:vAlign w:val="bottom"/>
          </w:tcPr>
          <w:p w:rsidR="007B0120" w:rsidRPr="007B0120" w:rsidRDefault="007B0120" w:rsidP="007B0120">
            <w:pPr>
              <w:contextualSpacing/>
              <w:jc w:val="right"/>
              <w:rPr>
                <w:rFonts w:ascii="Times" w:hAnsi="Times" w:cs="Times"/>
                <w:b/>
                <w:color w:val="000000"/>
                <w:szCs w:val="22"/>
              </w:rPr>
            </w:pPr>
            <w:r w:rsidRPr="007B0120">
              <w:rPr>
                <w:rFonts w:ascii="Times" w:hAnsi="Times" w:cs="Times"/>
                <w:color w:val="000000"/>
                <w:szCs w:val="22"/>
              </w:rPr>
              <w:t>26,087</w:t>
            </w:r>
          </w:p>
        </w:tc>
      </w:tr>
      <w:tr w:rsidR="007B0120" w:rsidRPr="007B0120" w:rsidTr="007B0120">
        <w:trPr>
          <w:trHeight w:val="315"/>
          <w:jc w:val="center"/>
        </w:trPr>
        <w:tc>
          <w:tcPr>
            <w:tcW w:w="561" w:type="dxa"/>
            <w:tcBorders>
              <w:top w:val="nil"/>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4</w:t>
            </w:r>
          </w:p>
        </w:tc>
        <w:tc>
          <w:tcPr>
            <w:tcW w:w="1015" w:type="dxa"/>
            <w:tcBorders>
              <w:top w:val="nil"/>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76-81</w:t>
            </w:r>
          </w:p>
        </w:tc>
        <w:tc>
          <w:tcPr>
            <w:tcW w:w="1182" w:type="dxa"/>
            <w:tcBorders>
              <w:top w:val="nil"/>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3</w:t>
            </w:r>
          </w:p>
        </w:tc>
        <w:tc>
          <w:tcPr>
            <w:tcW w:w="1319" w:type="dxa"/>
            <w:tcBorders>
              <w:top w:val="nil"/>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78,5</w:t>
            </w:r>
          </w:p>
        </w:tc>
        <w:tc>
          <w:tcPr>
            <w:tcW w:w="907" w:type="dxa"/>
            <w:tcBorders>
              <w:top w:val="nil"/>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235,5</w:t>
            </w:r>
          </w:p>
        </w:tc>
        <w:tc>
          <w:tcPr>
            <w:tcW w:w="1329" w:type="dxa"/>
            <w:tcBorders>
              <w:top w:val="nil"/>
            </w:tcBorders>
            <w:shd w:val="clear" w:color="auto" w:fill="auto"/>
            <w:noWrap/>
            <w:vAlign w:val="bottom"/>
          </w:tcPr>
          <w:p w:rsidR="007B0120" w:rsidRPr="007B0120" w:rsidRDefault="007B0120" w:rsidP="007B0120">
            <w:pPr>
              <w:contextualSpacing/>
              <w:jc w:val="right"/>
              <w:rPr>
                <w:rFonts w:ascii="Times" w:hAnsi="Times" w:cs="Times"/>
                <w:b/>
                <w:color w:val="000000"/>
                <w:szCs w:val="22"/>
              </w:rPr>
            </w:pPr>
            <w:r w:rsidRPr="007B0120">
              <w:rPr>
                <w:rFonts w:ascii="Times" w:hAnsi="Times" w:cs="Times"/>
                <w:color w:val="000000"/>
                <w:szCs w:val="22"/>
              </w:rPr>
              <w:t>13,043</w:t>
            </w:r>
          </w:p>
        </w:tc>
      </w:tr>
      <w:tr w:rsidR="007B0120" w:rsidRPr="007B0120" w:rsidTr="007B0120">
        <w:trPr>
          <w:trHeight w:val="315"/>
          <w:jc w:val="center"/>
        </w:trPr>
        <w:tc>
          <w:tcPr>
            <w:tcW w:w="561" w:type="dxa"/>
            <w:tcBorders>
              <w:top w:val="nil"/>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5</w:t>
            </w:r>
          </w:p>
        </w:tc>
        <w:tc>
          <w:tcPr>
            <w:tcW w:w="1015" w:type="dxa"/>
            <w:tcBorders>
              <w:top w:val="nil"/>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82-87</w:t>
            </w:r>
          </w:p>
        </w:tc>
        <w:tc>
          <w:tcPr>
            <w:tcW w:w="1182" w:type="dxa"/>
            <w:tcBorders>
              <w:top w:val="nil"/>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5</w:t>
            </w:r>
          </w:p>
        </w:tc>
        <w:tc>
          <w:tcPr>
            <w:tcW w:w="1319" w:type="dxa"/>
            <w:tcBorders>
              <w:top w:val="nil"/>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84,5</w:t>
            </w:r>
          </w:p>
        </w:tc>
        <w:tc>
          <w:tcPr>
            <w:tcW w:w="907" w:type="dxa"/>
            <w:tcBorders>
              <w:top w:val="nil"/>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422,5</w:t>
            </w:r>
          </w:p>
        </w:tc>
        <w:tc>
          <w:tcPr>
            <w:tcW w:w="1329" w:type="dxa"/>
            <w:tcBorders>
              <w:top w:val="nil"/>
            </w:tcBorders>
            <w:shd w:val="clear" w:color="auto" w:fill="auto"/>
            <w:noWrap/>
            <w:vAlign w:val="bottom"/>
          </w:tcPr>
          <w:p w:rsidR="007B0120" w:rsidRPr="007B0120" w:rsidRDefault="007B0120" w:rsidP="007B0120">
            <w:pPr>
              <w:contextualSpacing/>
              <w:jc w:val="right"/>
              <w:rPr>
                <w:rFonts w:ascii="Times" w:hAnsi="Times" w:cs="Times"/>
                <w:b/>
                <w:color w:val="000000"/>
                <w:szCs w:val="22"/>
              </w:rPr>
            </w:pPr>
            <w:r w:rsidRPr="007B0120">
              <w:rPr>
                <w:rFonts w:ascii="Times" w:hAnsi="Times" w:cs="Times"/>
                <w:color w:val="000000"/>
                <w:szCs w:val="22"/>
              </w:rPr>
              <w:t>21,739</w:t>
            </w:r>
          </w:p>
        </w:tc>
      </w:tr>
      <w:tr w:rsidR="007B0120" w:rsidRPr="007B0120" w:rsidTr="007B0120">
        <w:trPr>
          <w:trHeight w:val="315"/>
          <w:jc w:val="center"/>
        </w:trPr>
        <w:tc>
          <w:tcPr>
            <w:tcW w:w="561" w:type="dxa"/>
            <w:tcBorders>
              <w:top w:val="nil"/>
              <w:bottom w:val="single" w:sz="4" w:space="0" w:color="auto"/>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6</w:t>
            </w:r>
          </w:p>
        </w:tc>
        <w:tc>
          <w:tcPr>
            <w:tcW w:w="1015" w:type="dxa"/>
            <w:tcBorders>
              <w:top w:val="nil"/>
              <w:bottom w:val="single" w:sz="4" w:space="0" w:color="auto"/>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88-93</w:t>
            </w:r>
          </w:p>
        </w:tc>
        <w:tc>
          <w:tcPr>
            <w:tcW w:w="1182" w:type="dxa"/>
            <w:tcBorders>
              <w:top w:val="nil"/>
              <w:bottom w:val="single" w:sz="4" w:space="0" w:color="auto"/>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1</w:t>
            </w:r>
          </w:p>
        </w:tc>
        <w:tc>
          <w:tcPr>
            <w:tcW w:w="1319" w:type="dxa"/>
            <w:tcBorders>
              <w:top w:val="nil"/>
              <w:bottom w:val="single" w:sz="4" w:space="0" w:color="auto"/>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90,5</w:t>
            </w:r>
          </w:p>
        </w:tc>
        <w:tc>
          <w:tcPr>
            <w:tcW w:w="907" w:type="dxa"/>
            <w:tcBorders>
              <w:top w:val="nil"/>
              <w:bottom w:val="single" w:sz="4" w:space="0" w:color="auto"/>
            </w:tcBorders>
            <w:shd w:val="clear" w:color="auto" w:fill="auto"/>
            <w:noWrap/>
            <w:vAlign w:val="bottom"/>
            <w:hideMark/>
          </w:tcPr>
          <w:p w:rsidR="007B0120" w:rsidRPr="007B0120" w:rsidRDefault="007B0120" w:rsidP="007B0120">
            <w:pPr>
              <w:contextualSpacing/>
              <w:jc w:val="center"/>
              <w:rPr>
                <w:rFonts w:ascii="Times" w:hAnsi="Times" w:cs="Times"/>
                <w:b/>
                <w:color w:val="000000"/>
                <w:szCs w:val="22"/>
              </w:rPr>
            </w:pPr>
            <w:r w:rsidRPr="007B0120">
              <w:rPr>
                <w:rFonts w:ascii="Times" w:hAnsi="Times" w:cs="Times"/>
                <w:color w:val="000000"/>
                <w:szCs w:val="22"/>
              </w:rPr>
              <w:t>90,5</w:t>
            </w:r>
          </w:p>
        </w:tc>
        <w:tc>
          <w:tcPr>
            <w:tcW w:w="1329" w:type="dxa"/>
            <w:tcBorders>
              <w:top w:val="nil"/>
              <w:bottom w:val="single" w:sz="4" w:space="0" w:color="auto"/>
            </w:tcBorders>
            <w:shd w:val="clear" w:color="auto" w:fill="auto"/>
            <w:noWrap/>
            <w:vAlign w:val="bottom"/>
          </w:tcPr>
          <w:p w:rsidR="007B0120" w:rsidRPr="007B0120" w:rsidRDefault="007B0120" w:rsidP="007B0120">
            <w:pPr>
              <w:contextualSpacing/>
              <w:jc w:val="right"/>
              <w:rPr>
                <w:rFonts w:ascii="Times" w:hAnsi="Times" w:cs="Times"/>
                <w:b/>
                <w:color w:val="000000"/>
                <w:szCs w:val="22"/>
              </w:rPr>
            </w:pPr>
            <w:r w:rsidRPr="007B0120">
              <w:rPr>
                <w:rFonts w:ascii="Times" w:hAnsi="Times" w:cs="Times"/>
                <w:color w:val="000000"/>
                <w:szCs w:val="22"/>
              </w:rPr>
              <w:t>4,3478</w:t>
            </w:r>
          </w:p>
        </w:tc>
      </w:tr>
      <w:tr w:rsidR="007B0120" w:rsidRPr="007B0120" w:rsidTr="007B0120">
        <w:trPr>
          <w:trHeight w:val="315"/>
          <w:jc w:val="center"/>
        </w:trPr>
        <w:tc>
          <w:tcPr>
            <w:tcW w:w="1576" w:type="dxa"/>
            <w:gridSpan w:val="2"/>
            <w:tcBorders>
              <w:top w:val="single" w:sz="4" w:space="0" w:color="auto"/>
              <w:bottom w:val="single" w:sz="4" w:space="0" w:color="auto"/>
            </w:tcBorders>
            <w:shd w:val="clear" w:color="auto" w:fill="auto"/>
            <w:noWrap/>
            <w:vAlign w:val="bottom"/>
            <w:hideMark/>
          </w:tcPr>
          <w:p w:rsidR="007B0120" w:rsidRPr="007B0120" w:rsidRDefault="007B0120" w:rsidP="007B0120">
            <w:pPr>
              <w:contextualSpacing/>
              <w:jc w:val="center"/>
              <w:rPr>
                <w:rFonts w:ascii="Times" w:hAnsi="Times" w:cs="Times"/>
                <w:b/>
                <w:bCs/>
                <w:color w:val="000000"/>
                <w:szCs w:val="22"/>
              </w:rPr>
            </w:pPr>
            <w:r w:rsidRPr="007B0120">
              <w:rPr>
                <w:rFonts w:ascii="Times" w:hAnsi="Times" w:cs="Times"/>
                <w:bCs/>
                <w:color w:val="000000"/>
                <w:szCs w:val="22"/>
              </w:rPr>
              <w:t>Jumlah</w:t>
            </w:r>
          </w:p>
        </w:tc>
        <w:tc>
          <w:tcPr>
            <w:tcW w:w="1182" w:type="dxa"/>
            <w:tcBorders>
              <w:top w:val="single" w:sz="4" w:space="0" w:color="auto"/>
              <w:bottom w:val="single" w:sz="4" w:space="0" w:color="auto"/>
            </w:tcBorders>
            <w:shd w:val="clear" w:color="auto" w:fill="auto"/>
            <w:noWrap/>
            <w:vAlign w:val="bottom"/>
            <w:hideMark/>
          </w:tcPr>
          <w:p w:rsidR="007B0120" w:rsidRPr="007B0120" w:rsidRDefault="007B0120" w:rsidP="007B0120">
            <w:pPr>
              <w:contextualSpacing/>
              <w:jc w:val="center"/>
              <w:rPr>
                <w:rFonts w:ascii="Times" w:hAnsi="Times" w:cs="Times"/>
                <w:color w:val="000000"/>
                <w:szCs w:val="22"/>
              </w:rPr>
            </w:pPr>
            <w:r w:rsidRPr="007B0120">
              <w:rPr>
                <w:rFonts w:ascii="Times" w:hAnsi="Times" w:cs="Times"/>
                <w:color w:val="000000"/>
                <w:szCs w:val="22"/>
              </w:rPr>
              <w:t>23</w:t>
            </w:r>
          </w:p>
        </w:tc>
        <w:tc>
          <w:tcPr>
            <w:tcW w:w="1319" w:type="dxa"/>
            <w:tcBorders>
              <w:top w:val="single" w:sz="4" w:space="0" w:color="auto"/>
              <w:bottom w:val="single" w:sz="4" w:space="0" w:color="auto"/>
            </w:tcBorders>
            <w:shd w:val="clear" w:color="auto" w:fill="auto"/>
            <w:noWrap/>
            <w:vAlign w:val="bottom"/>
            <w:hideMark/>
          </w:tcPr>
          <w:p w:rsidR="007B0120" w:rsidRPr="007B0120" w:rsidRDefault="007B0120" w:rsidP="007B0120">
            <w:pPr>
              <w:contextualSpacing/>
              <w:jc w:val="center"/>
              <w:rPr>
                <w:rFonts w:ascii="Times" w:hAnsi="Times" w:cs="Times"/>
                <w:color w:val="000000"/>
                <w:szCs w:val="22"/>
              </w:rPr>
            </w:pPr>
            <w:r>
              <w:rPr>
                <w:rFonts w:ascii="Times" w:hAnsi="Times" w:cs="Times"/>
                <w:color w:val="000000"/>
                <w:szCs w:val="22"/>
              </w:rPr>
              <w:t>435</w:t>
            </w:r>
          </w:p>
        </w:tc>
        <w:tc>
          <w:tcPr>
            <w:tcW w:w="907" w:type="dxa"/>
            <w:tcBorders>
              <w:top w:val="single" w:sz="4" w:space="0" w:color="auto"/>
              <w:bottom w:val="single" w:sz="4" w:space="0" w:color="auto"/>
            </w:tcBorders>
            <w:shd w:val="clear" w:color="auto" w:fill="auto"/>
            <w:noWrap/>
            <w:vAlign w:val="bottom"/>
            <w:hideMark/>
          </w:tcPr>
          <w:p w:rsidR="007B0120" w:rsidRPr="007B0120" w:rsidRDefault="007B0120" w:rsidP="007B0120">
            <w:pPr>
              <w:contextualSpacing/>
              <w:jc w:val="center"/>
              <w:rPr>
                <w:rFonts w:ascii="Times" w:hAnsi="Times" w:cs="Times"/>
                <w:color w:val="000000"/>
                <w:szCs w:val="22"/>
              </w:rPr>
            </w:pPr>
            <w:r w:rsidRPr="007B0120">
              <w:rPr>
                <w:rFonts w:ascii="Times" w:hAnsi="Times" w:cs="Times"/>
                <w:color w:val="000000"/>
                <w:szCs w:val="22"/>
              </w:rPr>
              <w:t>1685,5</w:t>
            </w:r>
          </w:p>
        </w:tc>
        <w:tc>
          <w:tcPr>
            <w:tcW w:w="1329" w:type="dxa"/>
            <w:tcBorders>
              <w:top w:val="single" w:sz="4" w:space="0" w:color="auto"/>
              <w:bottom w:val="single" w:sz="4" w:space="0" w:color="auto"/>
            </w:tcBorders>
            <w:shd w:val="clear" w:color="auto" w:fill="auto"/>
            <w:noWrap/>
            <w:vAlign w:val="bottom"/>
            <w:hideMark/>
          </w:tcPr>
          <w:p w:rsidR="007B0120" w:rsidRPr="007B0120" w:rsidRDefault="007B0120" w:rsidP="007B0120">
            <w:pPr>
              <w:contextualSpacing/>
              <w:jc w:val="center"/>
              <w:rPr>
                <w:rFonts w:ascii="Times" w:hAnsi="Times" w:cs="Times"/>
                <w:color w:val="000000"/>
                <w:szCs w:val="22"/>
              </w:rPr>
            </w:pPr>
            <w:r>
              <w:rPr>
                <w:rFonts w:ascii="Times" w:hAnsi="Times" w:cs="Times"/>
                <w:color w:val="000000"/>
                <w:szCs w:val="22"/>
              </w:rPr>
              <w:t>100%</w:t>
            </w:r>
          </w:p>
        </w:tc>
      </w:tr>
      <w:tr w:rsidR="007B0120" w:rsidRPr="007B0120" w:rsidTr="004B5B63">
        <w:trPr>
          <w:trHeight w:val="315"/>
          <w:jc w:val="center"/>
        </w:trPr>
        <w:tc>
          <w:tcPr>
            <w:tcW w:w="2758" w:type="dxa"/>
            <w:gridSpan w:val="3"/>
            <w:tcBorders>
              <w:top w:val="single" w:sz="4" w:space="0" w:color="auto"/>
              <w:bottom w:val="single" w:sz="4" w:space="0" w:color="auto"/>
            </w:tcBorders>
            <w:shd w:val="clear" w:color="auto" w:fill="auto"/>
            <w:noWrap/>
            <w:vAlign w:val="bottom"/>
            <w:hideMark/>
          </w:tcPr>
          <w:p w:rsidR="007B0120" w:rsidRPr="007B0120" w:rsidRDefault="007B0120" w:rsidP="007B0120">
            <w:pPr>
              <w:contextualSpacing/>
              <w:rPr>
                <w:rFonts w:ascii="Times" w:hAnsi="Times" w:cs="Times"/>
                <w:color w:val="000000"/>
                <w:szCs w:val="22"/>
              </w:rPr>
            </w:pPr>
            <w:r>
              <w:rPr>
                <w:rFonts w:ascii="Times" w:hAnsi="Times" w:cs="Times"/>
                <w:color w:val="000000"/>
                <w:szCs w:val="22"/>
              </w:rPr>
              <w:t>Rata-Rata</w:t>
            </w:r>
          </w:p>
        </w:tc>
        <w:tc>
          <w:tcPr>
            <w:tcW w:w="3555" w:type="dxa"/>
            <w:gridSpan w:val="3"/>
            <w:tcBorders>
              <w:top w:val="single" w:sz="4" w:space="0" w:color="auto"/>
              <w:bottom w:val="single" w:sz="4" w:space="0" w:color="auto"/>
            </w:tcBorders>
            <w:shd w:val="clear" w:color="auto" w:fill="auto"/>
            <w:noWrap/>
            <w:vAlign w:val="bottom"/>
            <w:hideMark/>
          </w:tcPr>
          <w:p w:rsidR="007B0120" w:rsidRPr="007B0120" w:rsidRDefault="007B0120" w:rsidP="007B0120">
            <w:pPr>
              <w:contextualSpacing/>
              <w:jc w:val="center"/>
              <w:rPr>
                <w:rFonts w:ascii="Times" w:hAnsi="Times" w:cs="Times"/>
                <w:color w:val="000000"/>
                <w:szCs w:val="22"/>
              </w:rPr>
            </w:pPr>
            <w:r>
              <w:rPr>
                <w:rFonts w:ascii="Times" w:hAnsi="Times" w:cs="Times"/>
                <w:color w:val="000000"/>
                <w:szCs w:val="22"/>
              </w:rPr>
              <w:t>73,28</w:t>
            </w:r>
          </w:p>
        </w:tc>
      </w:tr>
      <w:tr w:rsidR="007B0120" w:rsidRPr="007B0120" w:rsidTr="004B5B63">
        <w:trPr>
          <w:trHeight w:val="315"/>
          <w:jc w:val="center"/>
        </w:trPr>
        <w:tc>
          <w:tcPr>
            <w:tcW w:w="2758" w:type="dxa"/>
            <w:gridSpan w:val="3"/>
            <w:tcBorders>
              <w:top w:val="single" w:sz="4" w:space="0" w:color="auto"/>
              <w:bottom w:val="single" w:sz="4" w:space="0" w:color="auto"/>
            </w:tcBorders>
            <w:shd w:val="clear" w:color="auto" w:fill="auto"/>
            <w:noWrap/>
            <w:vAlign w:val="bottom"/>
            <w:hideMark/>
          </w:tcPr>
          <w:p w:rsidR="007B0120" w:rsidRPr="007B0120" w:rsidRDefault="007B0120" w:rsidP="007B0120">
            <w:pPr>
              <w:contextualSpacing/>
              <w:rPr>
                <w:rFonts w:ascii="Times" w:hAnsi="Times" w:cs="Times"/>
                <w:color w:val="000000"/>
                <w:szCs w:val="22"/>
              </w:rPr>
            </w:pPr>
            <w:r>
              <w:rPr>
                <w:rFonts w:ascii="Times" w:hAnsi="Times" w:cs="Times"/>
                <w:color w:val="000000"/>
                <w:szCs w:val="22"/>
              </w:rPr>
              <w:t>Ketuntasan Klasikal</w:t>
            </w:r>
          </w:p>
        </w:tc>
        <w:tc>
          <w:tcPr>
            <w:tcW w:w="3555" w:type="dxa"/>
            <w:gridSpan w:val="3"/>
            <w:tcBorders>
              <w:top w:val="single" w:sz="4" w:space="0" w:color="auto"/>
              <w:bottom w:val="single" w:sz="4" w:space="0" w:color="auto"/>
            </w:tcBorders>
            <w:shd w:val="clear" w:color="auto" w:fill="auto"/>
            <w:noWrap/>
            <w:vAlign w:val="bottom"/>
            <w:hideMark/>
          </w:tcPr>
          <w:p w:rsidR="007B0120" w:rsidRPr="007B0120" w:rsidRDefault="007B0120" w:rsidP="007B0120">
            <w:pPr>
              <w:contextualSpacing/>
              <w:jc w:val="center"/>
              <w:rPr>
                <w:rFonts w:ascii="Times" w:hAnsi="Times" w:cs="Times"/>
                <w:color w:val="000000"/>
                <w:szCs w:val="22"/>
              </w:rPr>
            </w:pPr>
            <w:r>
              <w:rPr>
                <w:rFonts w:ascii="Times" w:hAnsi="Times" w:cs="Times"/>
                <w:color w:val="000000"/>
                <w:szCs w:val="22"/>
              </w:rPr>
              <w:t>78,269 %</w:t>
            </w:r>
          </w:p>
        </w:tc>
      </w:tr>
      <w:tr w:rsidR="007B0120" w:rsidRPr="007B0120" w:rsidTr="004B5B63">
        <w:trPr>
          <w:trHeight w:val="315"/>
          <w:jc w:val="center"/>
        </w:trPr>
        <w:tc>
          <w:tcPr>
            <w:tcW w:w="2758" w:type="dxa"/>
            <w:gridSpan w:val="3"/>
            <w:tcBorders>
              <w:top w:val="single" w:sz="4" w:space="0" w:color="auto"/>
              <w:bottom w:val="single" w:sz="4" w:space="0" w:color="auto"/>
            </w:tcBorders>
            <w:shd w:val="clear" w:color="auto" w:fill="auto"/>
            <w:noWrap/>
            <w:vAlign w:val="bottom"/>
            <w:hideMark/>
          </w:tcPr>
          <w:p w:rsidR="007B0120" w:rsidRPr="007B0120" w:rsidRDefault="007B0120" w:rsidP="007B0120">
            <w:pPr>
              <w:contextualSpacing/>
              <w:rPr>
                <w:rFonts w:ascii="Times" w:hAnsi="Times" w:cs="Times"/>
                <w:color w:val="000000"/>
                <w:szCs w:val="22"/>
              </w:rPr>
            </w:pPr>
            <w:r>
              <w:rPr>
                <w:rFonts w:ascii="Times" w:hAnsi="Times" w:cs="Times"/>
                <w:color w:val="000000"/>
                <w:szCs w:val="22"/>
              </w:rPr>
              <w:t>Nilai Tertinggi</w:t>
            </w:r>
          </w:p>
        </w:tc>
        <w:tc>
          <w:tcPr>
            <w:tcW w:w="3555" w:type="dxa"/>
            <w:gridSpan w:val="3"/>
            <w:tcBorders>
              <w:top w:val="single" w:sz="4" w:space="0" w:color="auto"/>
              <w:bottom w:val="single" w:sz="4" w:space="0" w:color="auto"/>
            </w:tcBorders>
            <w:shd w:val="clear" w:color="auto" w:fill="auto"/>
            <w:noWrap/>
            <w:vAlign w:val="bottom"/>
            <w:hideMark/>
          </w:tcPr>
          <w:p w:rsidR="007B0120" w:rsidRPr="007B0120" w:rsidRDefault="007B0120" w:rsidP="007B0120">
            <w:pPr>
              <w:contextualSpacing/>
              <w:jc w:val="center"/>
              <w:rPr>
                <w:rFonts w:ascii="Times" w:hAnsi="Times" w:cs="Times"/>
                <w:color w:val="000000"/>
                <w:szCs w:val="22"/>
              </w:rPr>
            </w:pPr>
            <w:r>
              <w:rPr>
                <w:rFonts w:ascii="Times" w:hAnsi="Times" w:cs="Times"/>
                <w:color w:val="000000"/>
                <w:szCs w:val="22"/>
              </w:rPr>
              <w:t>90</w:t>
            </w:r>
          </w:p>
        </w:tc>
      </w:tr>
      <w:tr w:rsidR="007B0120" w:rsidRPr="007B0120" w:rsidTr="004B5B63">
        <w:trPr>
          <w:trHeight w:val="315"/>
          <w:jc w:val="center"/>
        </w:trPr>
        <w:tc>
          <w:tcPr>
            <w:tcW w:w="2758" w:type="dxa"/>
            <w:gridSpan w:val="3"/>
            <w:tcBorders>
              <w:top w:val="single" w:sz="4" w:space="0" w:color="auto"/>
              <w:bottom w:val="single" w:sz="4" w:space="0" w:color="auto"/>
            </w:tcBorders>
            <w:shd w:val="clear" w:color="auto" w:fill="auto"/>
            <w:noWrap/>
            <w:vAlign w:val="bottom"/>
            <w:hideMark/>
          </w:tcPr>
          <w:p w:rsidR="007B0120" w:rsidRPr="007B0120" w:rsidRDefault="007B0120" w:rsidP="007B0120">
            <w:pPr>
              <w:contextualSpacing/>
              <w:rPr>
                <w:rFonts w:ascii="Times" w:hAnsi="Times" w:cs="Times"/>
                <w:color w:val="000000"/>
                <w:szCs w:val="22"/>
              </w:rPr>
            </w:pPr>
            <w:r>
              <w:rPr>
                <w:rFonts w:ascii="Times" w:hAnsi="Times" w:cs="Times"/>
                <w:color w:val="000000"/>
                <w:szCs w:val="22"/>
              </w:rPr>
              <w:t>Nilai Terendah</w:t>
            </w:r>
          </w:p>
        </w:tc>
        <w:tc>
          <w:tcPr>
            <w:tcW w:w="3555" w:type="dxa"/>
            <w:gridSpan w:val="3"/>
            <w:tcBorders>
              <w:top w:val="single" w:sz="4" w:space="0" w:color="auto"/>
              <w:bottom w:val="single" w:sz="4" w:space="0" w:color="auto"/>
            </w:tcBorders>
            <w:shd w:val="clear" w:color="auto" w:fill="auto"/>
            <w:noWrap/>
            <w:vAlign w:val="bottom"/>
            <w:hideMark/>
          </w:tcPr>
          <w:p w:rsidR="007B0120" w:rsidRPr="007B0120" w:rsidRDefault="007B0120" w:rsidP="007B0120">
            <w:pPr>
              <w:contextualSpacing/>
              <w:jc w:val="center"/>
              <w:rPr>
                <w:rFonts w:ascii="Times" w:hAnsi="Times" w:cs="Times"/>
                <w:color w:val="000000"/>
                <w:szCs w:val="22"/>
              </w:rPr>
            </w:pPr>
            <w:r>
              <w:rPr>
                <w:rFonts w:ascii="Times" w:hAnsi="Times" w:cs="Times"/>
                <w:color w:val="000000"/>
                <w:szCs w:val="22"/>
              </w:rPr>
              <w:t>58</w:t>
            </w:r>
          </w:p>
        </w:tc>
      </w:tr>
    </w:tbl>
    <w:p w:rsidR="00AC59B5" w:rsidRDefault="00AC59B5" w:rsidP="00AC59B5">
      <w:pPr>
        <w:pStyle w:val="subsection"/>
        <w:numPr>
          <w:ilvl w:val="0"/>
          <w:numId w:val="0"/>
        </w:numPr>
        <w:spacing w:before="0"/>
        <w:jc w:val="both"/>
        <w:rPr>
          <w:rFonts w:cs="Times"/>
          <w:i w:val="0"/>
        </w:rPr>
      </w:pPr>
    </w:p>
    <w:p w:rsidR="008D3972" w:rsidRDefault="008D3972" w:rsidP="00AC59B5">
      <w:pPr>
        <w:pStyle w:val="subsection"/>
        <w:numPr>
          <w:ilvl w:val="0"/>
          <w:numId w:val="0"/>
        </w:numPr>
        <w:spacing w:before="0"/>
        <w:jc w:val="both"/>
        <w:rPr>
          <w:rFonts w:cs="Times"/>
          <w:i w:val="0"/>
        </w:rPr>
      </w:pPr>
      <w:r>
        <w:rPr>
          <w:rFonts w:cs="Times"/>
          <w:i w:val="0"/>
        </w:rPr>
        <w:t xml:space="preserve">Tabel 3. menunjukan </w:t>
      </w:r>
      <w:r w:rsidR="007B0120">
        <w:rPr>
          <w:rFonts w:cs="Times"/>
          <w:i w:val="0"/>
        </w:rPr>
        <w:t>data nilai kemampuan penggunaan ejaan dan tanda baca pada siklus II. tabel tersebut menjelaskan bahwa ketun</w:t>
      </w:r>
      <w:r w:rsidR="00E41DD7">
        <w:rPr>
          <w:rFonts w:cs="Times"/>
          <w:i w:val="0"/>
        </w:rPr>
        <w:t>tasan klasikal sebesar 78,269 % atau 16 peserta didik yang mendapat nilai ≥ 66. Nilai tertinggi 90, nilai terendah 58, dan rata-rata klasikal sebesar 73,28.</w:t>
      </w:r>
    </w:p>
    <w:p w:rsidR="00E41DD7" w:rsidRDefault="00E41DD7" w:rsidP="00546FCF">
      <w:pPr>
        <w:pStyle w:val="subsection"/>
        <w:numPr>
          <w:ilvl w:val="0"/>
          <w:numId w:val="0"/>
        </w:numPr>
        <w:spacing w:before="0" w:after="120"/>
        <w:ind w:firstLine="284"/>
        <w:jc w:val="both"/>
        <w:rPr>
          <w:rFonts w:cs="Times"/>
          <w:i w:val="0"/>
        </w:rPr>
      </w:pPr>
      <w:r>
        <w:rPr>
          <w:rFonts w:cs="Times"/>
          <w:i w:val="0"/>
        </w:rPr>
        <w:t>Hasil nilai kemampuan penggunaan ejaan dan tanda baca pada siklus II telah melebihi indicator ketercapaian peneliti (60%) peserta didik mendapat nilai ≥ 66. Oleh karena itu, peneliti mengakhiri tindakan pada siklus II. Berikut perbandingan hasil nilai kemampuan penggunaan ejaan dan tanda baca dari pratindakan, siklus I, dan siklus II pada peserta didik kelas III SD N Tegalsari No 60 Surakarta.</w:t>
      </w:r>
    </w:p>
    <w:tbl>
      <w:tblPr>
        <w:tblW w:w="0" w:type="auto"/>
        <w:jc w:val="center"/>
        <w:tblInd w:w="534" w:type="dxa"/>
        <w:tblBorders>
          <w:top w:val="single" w:sz="4" w:space="0" w:color="auto"/>
          <w:bottom w:val="single" w:sz="4" w:space="0" w:color="auto"/>
        </w:tblBorders>
        <w:tblLook w:val="04A0"/>
      </w:tblPr>
      <w:tblGrid>
        <w:gridCol w:w="3548"/>
        <w:gridCol w:w="1552"/>
        <w:gridCol w:w="1316"/>
        <w:gridCol w:w="1363"/>
      </w:tblGrid>
      <w:tr w:rsidR="00546FCF" w:rsidRPr="00E41DD7" w:rsidTr="00546FCF">
        <w:trPr>
          <w:jc w:val="center"/>
        </w:trPr>
        <w:tc>
          <w:tcPr>
            <w:tcW w:w="7779" w:type="dxa"/>
            <w:gridSpan w:val="4"/>
            <w:tcBorders>
              <w:top w:val="nil"/>
              <w:left w:val="nil"/>
              <w:bottom w:val="single" w:sz="4" w:space="0" w:color="auto"/>
              <w:right w:val="nil"/>
            </w:tcBorders>
            <w:shd w:val="clear" w:color="auto" w:fill="auto"/>
            <w:hideMark/>
          </w:tcPr>
          <w:p w:rsidR="00546FCF" w:rsidRPr="00546FCF" w:rsidRDefault="00546FCF" w:rsidP="00546FCF">
            <w:pPr>
              <w:pStyle w:val="ListParagraph"/>
              <w:spacing w:before="240" w:after="120" w:line="240" w:lineRule="auto"/>
              <w:ind w:left="0"/>
              <w:jc w:val="both"/>
              <w:rPr>
                <w:rFonts w:ascii="Times" w:hAnsi="Times" w:cs="Times"/>
                <w:b w:val="0"/>
                <w:sz w:val="22"/>
                <w:lang w:val="en-US"/>
              </w:rPr>
            </w:pPr>
            <w:r>
              <w:rPr>
                <w:rFonts w:ascii="Times" w:hAnsi="Times" w:cs="Times"/>
                <w:sz w:val="22"/>
                <w:lang w:val="en-US"/>
              </w:rPr>
              <w:t xml:space="preserve">Tabel 4. </w:t>
            </w:r>
            <w:r>
              <w:rPr>
                <w:rFonts w:ascii="Times" w:hAnsi="Times" w:cs="Times"/>
                <w:b w:val="0"/>
                <w:sz w:val="22"/>
                <w:lang w:val="en-US"/>
              </w:rPr>
              <w:t>Perbandingan Hasil Tes Kemampuan Penggunaan Ejaan dan Tanda Baca pada Pratidakan, Siklus I, dan Siklus II</w:t>
            </w:r>
          </w:p>
        </w:tc>
      </w:tr>
      <w:tr w:rsidR="00E41DD7" w:rsidRPr="00E41DD7" w:rsidTr="004B5B63">
        <w:trPr>
          <w:jc w:val="center"/>
        </w:trPr>
        <w:tc>
          <w:tcPr>
            <w:tcW w:w="3548" w:type="dxa"/>
            <w:tcBorders>
              <w:top w:val="single" w:sz="4" w:space="0" w:color="auto"/>
              <w:left w:val="nil"/>
              <w:bottom w:val="single" w:sz="4" w:space="0" w:color="auto"/>
              <w:right w:val="nil"/>
            </w:tcBorders>
            <w:shd w:val="clear" w:color="auto" w:fill="auto"/>
            <w:hideMark/>
          </w:tcPr>
          <w:p w:rsidR="00E41DD7" w:rsidRPr="00E41DD7" w:rsidRDefault="00E41DD7" w:rsidP="004B5B63">
            <w:pPr>
              <w:pStyle w:val="ListParagraph"/>
              <w:spacing w:after="40" w:line="240" w:lineRule="auto"/>
              <w:ind w:left="0"/>
              <w:jc w:val="both"/>
              <w:rPr>
                <w:rFonts w:ascii="Times" w:hAnsi="Times" w:cs="Times"/>
                <w:sz w:val="22"/>
              </w:rPr>
            </w:pPr>
            <w:r w:rsidRPr="00E41DD7">
              <w:rPr>
                <w:rFonts w:ascii="Times" w:hAnsi="Times" w:cs="Times"/>
                <w:sz w:val="22"/>
              </w:rPr>
              <w:t>Keterangan</w:t>
            </w:r>
          </w:p>
        </w:tc>
        <w:tc>
          <w:tcPr>
            <w:tcW w:w="1552" w:type="dxa"/>
            <w:tcBorders>
              <w:top w:val="single" w:sz="4" w:space="0" w:color="auto"/>
              <w:left w:val="nil"/>
              <w:bottom w:val="single" w:sz="4" w:space="0" w:color="auto"/>
              <w:right w:val="nil"/>
            </w:tcBorders>
            <w:shd w:val="clear" w:color="auto" w:fill="auto"/>
            <w:hideMark/>
          </w:tcPr>
          <w:p w:rsidR="00E41DD7" w:rsidRPr="00E41DD7" w:rsidRDefault="00E41DD7" w:rsidP="004B5B63">
            <w:pPr>
              <w:pStyle w:val="ListParagraph"/>
              <w:spacing w:after="40" w:line="240" w:lineRule="auto"/>
              <w:ind w:left="0"/>
              <w:jc w:val="center"/>
              <w:rPr>
                <w:rFonts w:ascii="Times" w:hAnsi="Times" w:cs="Times"/>
                <w:sz w:val="22"/>
              </w:rPr>
            </w:pPr>
            <w:r w:rsidRPr="00E41DD7">
              <w:rPr>
                <w:rFonts w:ascii="Times" w:hAnsi="Times" w:cs="Times"/>
                <w:sz w:val="22"/>
              </w:rPr>
              <w:t>Pratindakan</w:t>
            </w:r>
          </w:p>
        </w:tc>
        <w:tc>
          <w:tcPr>
            <w:tcW w:w="1316" w:type="dxa"/>
            <w:tcBorders>
              <w:top w:val="single" w:sz="4" w:space="0" w:color="auto"/>
              <w:left w:val="nil"/>
              <w:bottom w:val="single" w:sz="4" w:space="0" w:color="auto"/>
              <w:right w:val="nil"/>
            </w:tcBorders>
            <w:shd w:val="clear" w:color="auto" w:fill="auto"/>
            <w:hideMark/>
          </w:tcPr>
          <w:p w:rsidR="00E41DD7" w:rsidRPr="00E41DD7" w:rsidRDefault="00E41DD7" w:rsidP="004B5B63">
            <w:pPr>
              <w:pStyle w:val="ListParagraph"/>
              <w:spacing w:after="40" w:line="240" w:lineRule="auto"/>
              <w:ind w:left="0"/>
              <w:jc w:val="center"/>
              <w:rPr>
                <w:rFonts w:ascii="Times" w:hAnsi="Times" w:cs="Times"/>
                <w:sz w:val="22"/>
                <w:lang w:val="en-US"/>
              </w:rPr>
            </w:pPr>
            <w:r w:rsidRPr="00E41DD7">
              <w:rPr>
                <w:rFonts w:ascii="Times" w:hAnsi="Times" w:cs="Times"/>
                <w:sz w:val="22"/>
              </w:rPr>
              <w:t>Siklus I</w:t>
            </w:r>
          </w:p>
        </w:tc>
        <w:tc>
          <w:tcPr>
            <w:tcW w:w="1363" w:type="dxa"/>
            <w:tcBorders>
              <w:top w:val="single" w:sz="4" w:space="0" w:color="auto"/>
              <w:left w:val="nil"/>
              <w:bottom w:val="single" w:sz="4" w:space="0" w:color="auto"/>
              <w:right w:val="nil"/>
            </w:tcBorders>
            <w:shd w:val="clear" w:color="auto" w:fill="auto"/>
            <w:hideMark/>
          </w:tcPr>
          <w:p w:rsidR="00E41DD7" w:rsidRPr="00E41DD7" w:rsidRDefault="00E41DD7" w:rsidP="004B5B63">
            <w:pPr>
              <w:pStyle w:val="ListParagraph"/>
              <w:spacing w:after="40" w:line="240" w:lineRule="auto"/>
              <w:ind w:left="0"/>
              <w:jc w:val="center"/>
              <w:rPr>
                <w:rFonts w:ascii="Times" w:hAnsi="Times" w:cs="Times"/>
                <w:sz w:val="22"/>
                <w:lang w:val="en-US"/>
              </w:rPr>
            </w:pPr>
            <w:r w:rsidRPr="00E41DD7">
              <w:rPr>
                <w:rFonts w:ascii="Times" w:hAnsi="Times" w:cs="Times"/>
                <w:sz w:val="22"/>
              </w:rPr>
              <w:t>Siklus II</w:t>
            </w:r>
          </w:p>
        </w:tc>
      </w:tr>
      <w:tr w:rsidR="00E41DD7" w:rsidRPr="00E41DD7" w:rsidTr="004B5B63">
        <w:trPr>
          <w:jc w:val="center"/>
        </w:trPr>
        <w:tc>
          <w:tcPr>
            <w:tcW w:w="3548" w:type="dxa"/>
            <w:tcBorders>
              <w:top w:val="nil"/>
              <w:left w:val="nil"/>
              <w:bottom w:val="nil"/>
              <w:right w:val="nil"/>
            </w:tcBorders>
            <w:shd w:val="clear" w:color="auto" w:fill="auto"/>
            <w:hideMark/>
          </w:tcPr>
          <w:p w:rsidR="00E41DD7" w:rsidRPr="00E41DD7" w:rsidRDefault="00E41DD7" w:rsidP="004B5B63">
            <w:pPr>
              <w:pStyle w:val="ListParagraph"/>
              <w:spacing w:after="40" w:line="240" w:lineRule="auto"/>
              <w:ind w:left="0"/>
              <w:jc w:val="both"/>
              <w:rPr>
                <w:rFonts w:ascii="Times" w:hAnsi="Times" w:cs="Times"/>
                <w:b w:val="0"/>
                <w:sz w:val="22"/>
                <w:lang w:val="en-US"/>
              </w:rPr>
            </w:pPr>
            <w:r w:rsidRPr="00E41DD7">
              <w:rPr>
                <w:rFonts w:ascii="Times" w:hAnsi="Times" w:cs="Times"/>
                <w:b w:val="0"/>
                <w:sz w:val="22"/>
              </w:rPr>
              <w:t>Nilai Terendah</w:t>
            </w:r>
          </w:p>
        </w:tc>
        <w:tc>
          <w:tcPr>
            <w:tcW w:w="1552" w:type="dxa"/>
            <w:tcBorders>
              <w:top w:val="nil"/>
              <w:left w:val="nil"/>
              <w:bottom w:val="nil"/>
              <w:right w:val="nil"/>
            </w:tcBorders>
            <w:shd w:val="clear" w:color="auto" w:fill="auto"/>
            <w:hideMark/>
          </w:tcPr>
          <w:p w:rsidR="00E41DD7" w:rsidRPr="00E41DD7" w:rsidRDefault="00E41DD7" w:rsidP="004B5B63">
            <w:pPr>
              <w:pStyle w:val="ListParagraph"/>
              <w:spacing w:after="40" w:line="240" w:lineRule="auto"/>
              <w:ind w:left="0"/>
              <w:jc w:val="center"/>
              <w:rPr>
                <w:rFonts w:ascii="Times" w:hAnsi="Times" w:cs="Times"/>
                <w:b w:val="0"/>
                <w:sz w:val="22"/>
                <w:lang w:val="en-US"/>
              </w:rPr>
            </w:pPr>
            <w:r w:rsidRPr="00E41DD7">
              <w:rPr>
                <w:rFonts w:ascii="Times" w:hAnsi="Times" w:cs="Times"/>
                <w:b w:val="0"/>
                <w:sz w:val="22"/>
                <w:lang w:val="en-US"/>
              </w:rPr>
              <w:t>25</w:t>
            </w:r>
          </w:p>
        </w:tc>
        <w:tc>
          <w:tcPr>
            <w:tcW w:w="1316" w:type="dxa"/>
            <w:tcBorders>
              <w:top w:val="nil"/>
              <w:left w:val="nil"/>
              <w:bottom w:val="nil"/>
              <w:right w:val="nil"/>
            </w:tcBorders>
            <w:shd w:val="clear" w:color="auto" w:fill="auto"/>
            <w:hideMark/>
          </w:tcPr>
          <w:p w:rsidR="00E41DD7" w:rsidRPr="00E41DD7" w:rsidRDefault="00E41DD7" w:rsidP="004B5B63">
            <w:pPr>
              <w:pStyle w:val="ListParagraph"/>
              <w:spacing w:after="40" w:line="240" w:lineRule="auto"/>
              <w:ind w:left="0"/>
              <w:jc w:val="center"/>
              <w:rPr>
                <w:rFonts w:ascii="Times" w:hAnsi="Times" w:cs="Times"/>
                <w:b w:val="0"/>
                <w:sz w:val="22"/>
                <w:lang w:val="en-US"/>
              </w:rPr>
            </w:pPr>
            <w:r w:rsidRPr="00E41DD7">
              <w:rPr>
                <w:rFonts w:ascii="Times" w:hAnsi="Times" w:cs="Times"/>
                <w:b w:val="0"/>
                <w:sz w:val="22"/>
                <w:lang w:val="en-US"/>
              </w:rPr>
              <w:t>44</w:t>
            </w:r>
          </w:p>
        </w:tc>
        <w:tc>
          <w:tcPr>
            <w:tcW w:w="1363" w:type="dxa"/>
            <w:tcBorders>
              <w:top w:val="nil"/>
              <w:left w:val="nil"/>
              <w:bottom w:val="nil"/>
              <w:right w:val="nil"/>
            </w:tcBorders>
            <w:shd w:val="clear" w:color="auto" w:fill="auto"/>
            <w:hideMark/>
          </w:tcPr>
          <w:p w:rsidR="00E41DD7" w:rsidRPr="00E41DD7" w:rsidRDefault="00E41DD7" w:rsidP="004B5B63">
            <w:pPr>
              <w:pStyle w:val="ListParagraph"/>
              <w:spacing w:after="40" w:line="240" w:lineRule="auto"/>
              <w:ind w:left="0"/>
              <w:jc w:val="center"/>
              <w:rPr>
                <w:rFonts w:ascii="Times" w:hAnsi="Times" w:cs="Times"/>
                <w:b w:val="0"/>
                <w:sz w:val="22"/>
                <w:lang w:val="en-US"/>
              </w:rPr>
            </w:pPr>
            <w:r w:rsidRPr="00E41DD7">
              <w:rPr>
                <w:rFonts w:ascii="Times" w:hAnsi="Times" w:cs="Times"/>
                <w:b w:val="0"/>
                <w:sz w:val="22"/>
                <w:lang w:val="en-US"/>
              </w:rPr>
              <w:t>58</w:t>
            </w:r>
          </w:p>
        </w:tc>
      </w:tr>
      <w:tr w:rsidR="00E41DD7" w:rsidRPr="00E41DD7" w:rsidTr="004B5B63">
        <w:trPr>
          <w:jc w:val="center"/>
        </w:trPr>
        <w:tc>
          <w:tcPr>
            <w:tcW w:w="3548" w:type="dxa"/>
            <w:tcBorders>
              <w:top w:val="nil"/>
              <w:left w:val="nil"/>
              <w:bottom w:val="nil"/>
              <w:right w:val="nil"/>
            </w:tcBorders>
            <w:shd w:val="clear" w:color="auto" w:fill="auto"/>
            <w:hideMark/>
          </w:tcPr>
          <w:p w:rsidR="00E41DD7" w:rsidRPr="00E41DD7" w:rsidRDefault="00E41DD7" w:rsidP="004B5B63">
            <w:pPr>
              <w:pStyle w:val="ListParagraph"/>
              <w:spacing w:after="40" w:line="240" w:lineRule="auto"/>
              <w:ind w:left="0"/>
              <w:jc w:val="both"/>
              <w:rPr>
                <w:rFonts w:ascii="Times" w:hAnsi="Times" w:cs="Times"/>
                <w:b w:val="0"/>
                <w:sz w:val="22"/>
                <w:lang w:val="en-US"/>
              </w:rPr>
            </w:pPr>
            <w:r w:rsidRPr="00E41DD7">
              <w:rPr>
                <w:rFonts w:ascii="Times" w:hAnsi="Times" w:cs="Times"/>
                <w:b w:val="0"/>
                <w:sz w:val="22"/>
              </w:rPr>
              <w:t>Nilai Tertinggi</w:t>
            </w:r>
          </w:p>
        </w:tc>
        <w:tc>
          <w:tcPr>
            <w:tcW w:w="1552" w:type="dxa"/>
            <w:tcBorders>
              <w:top w:val="nil"/>
              <w:left w:val="nil"/>
              <w:bottom w:val="nil"/>
              <w:right w:val="nil"/>
            </w:tcBorders>
            <w:shd w:val="clear" w:color="auto" w:fill="auto"/>
            <w:hideMark/>
          </w:tcPr>
          <w:p w:rsidR="00E41DD7" w:rsidRPr="00E41DD7" w:rsidRDefault="00E41DD7" w:rsidP="004B5B63">
            <w:pPr>
              <w:pStyle w:val="ListParagraph"/>
              <w:spacing w:after="40" w:line="240" w:lineRule="auto"/>
              <w:ind w:left="0"/>
              <w:jc w:val="center"/>
              <w:rPr>
                <w:rFonts w:ascii="Times" w:hAnsi="Times" w:cs="Times"/>
                <w:b w:val="0"/>
                <w:sz w:val="22"/>
                <w:lang w:val="en-US"/>
              </w:rPr>
            </w:pPr>
            <w:r w:rsidRPr="00E41DD7">
              <w:rPr>
                <w:rFonts w:ascii="Times" w:hAnsi="Times" w:cs="Times"/>
                <w:b w:val="0"/>
                <w:sz w:val="22"/>
                <w:lang w:val="en-US"/>
              </w:rPr>
              <w:t>75</w:t>
            </w:r>
          </w:p>
        </w:tc>
        <w:tc>
          <w:tcPr>
            <w:tcW w:w="1316" w:type="dxa"/>
            <w:tcBorders>
              <w:top w:val="nil"/>
              <w:left w:val="nil"/>
              <w:bottom w:val="nil"/>
              <w:right w:val="nil"/>
            </w:tcBorders>
            <w:shd w:val="clear" w:color="auto" w:fill="auto"/>
            <w:hideMark/>
          </w:tcPr>
          <w:p w:rsidR="00E41DD7" w:rsidRPr="00E41DD7" w:rsidRDefault="00E41DD7" w:rsidP="004B5B63">
            <w:pPr>
              <w:pStyle w:val="ListParagraph"/>
              <w:spacing w:after="40" w:line="240" w:lineRule="auto"/>
              <w:ind w:left="0"/>
              <w:jc w:val="center"/>
              <w:rPr>
                <w:rFonts w:ascii="Times" w:hAnsi="Times" w:cs="Times"/>
                <w:b w:val="0"/>
                <w:sz w:val="22"/>
                <w:lang w:val="en-US"/>
              </w:rPr>
            </w:pPr>
            <w:r w:rsidRPr="00E41DD7">
              <w:rPr>
                <w:rFonts w:ascii="Times" w:hAnsi="Times" w:cs="Times"/>
                <w:b w:val="0"/>
                <w:sz w:val="22"/>
                <w:lang w:val="en-US"/>
              </w:rPr>
              <w:t>88</w:t>
            </w:r>
          </w:p>
        </w:tc>
        <w:tc>
          <w:tcPr>
            <w:tcW w:w="1363" w:type="dxa"/>
            <w:tcBorders>
              <w:top w:val="nil"/>
              <w:left w:val="nil"/>
              <w:bottom w:val="nil"/>
              <w:right w:val="nil"/>
            </w:tcBorders>
            <w:shd w:val="clear" w:color="auto" w:fill="auto"/>
            <w:hideMark/>
          </w:tcPr>
          <w:p w:rsidR="00E41DD7" w:rsidRPr="00E41DD7" w:rsidRDefault="00E41DD7" w:rsidP="004B5B63">
            <w:pPr>
              <w:pStyle w:val="ListParagraph"/>
              <w:spacing w:after="40" w:line="240" w:lineRule="auto"/>
              <w:ind w:left="0"/>
              <w:jc w:val="center"/>
              <w:rPr>
                <w:rFonts w:ascii="Times" w:hAnsi="Times" w:cs="Times"/>
                <w:b w:val="0"/>
                <w:sz w:val="22"/>
                <w:lang w:val="en-US"/>
              </w:rPr>
            </w:pPr>
            <w:r w:rsidRPr="00E41DD7">
              <w:rPr>
                <w:rFonts w:ascii="Times" w:hAnsi="Times" w:cs="Times"/>
                <w:b w:val="0"/>
                <w:sz w:val="22"/>
                <w:lang w:val="en-US"/>
              </w:rPr>
              <w:t>90</w:t>
            </w:r>
          </w:p>
        </w:tc>
      </w:tr>
      <w:tr w:rsidR="00E41DD7" w:rsidRPr="00E41DD7" w:rsidTr="004B5B63">
        <w:trPr>
          <w:jc w:val="center"/>
        </w:trPr>
        <w:tc>
          <w:tcPr>
            <w:tcW w:w="3548" w:type="dxa"/>
            <w:tcBorders>
              <w:top w:val="nil"/>
              <w:left w:val="nil"/>
              <w:bottom w:val="nil"/>
              <w:right w:val="nil"/>
            </w:tcBorders>
            <w:shd w:val="clear" w:color="auto" w:fill="auto"/>
            <w:hideMark/>
          </w:tcPr>
          <w:p w:rsidR="00E41DD7" w:rsidRPr="00E41DD7" w:rsidRDefault="00E41DD7" w:rsidP="004B5B63">
            <w:pPr>
              <w:pStyle w:val="ListParagraph"/>
              <w:spacing w:after="40" w:line="240" w:lineRule="auto"/>
              <w:ind w:left="0"/>
              <w:jc w:val="both"/>
              <w:rPr>
                <w:rFonts w:ascii="Times" w:hAnsi="Times" w:cs="Times"/>
                <w:b w:val="0"/>
                <w:sz w:val="22"/>
              </w:rPr>
            </w:pPr>
            <w:r w:rsidRPr="00E41DD7">
              <w:rPr>
                <w:rFonts w:ascii="Times" w:hAnsi="Times" w:cs="Times"/>
                <w:b w:val="0"/>
                <w:sz w:val="22"/>
              </w:rPr>
              <w:t>Nilai Rata-rata Klasikal</w:t>
            </w:r>
          </w:p>
        </w:tc>
        <w:tc>
          <w:tcPr>
            <w:tcW w:w="1552" w:type="dxa"/>
            <w:tcBorders>
              <w:top w:val="nil"/>
              <w:left w:val="nil"/>
              <w:bottom w:val="nil"/>
              <w:right w:val="nil"/>
            </w:tcBorders>
            <w:shd w:val="clear" w:color="auto" w:fill="auto"/>
            <w:hideMark/>
          </w:tcPr>
          <w:p w:rsidR="00E41DD7" w:rsidRPr="00E41DD7" w:rsidRDefault="00E41DD7" w:rsidP="004B5B63">
            <w:pPr>
              <w:pStyle w:val="ListParagraph"/>
              <w:spacing w:after="40" w:line="240" w:lineRule="auto"/>
              <w:ind w:left="0"/>
              <w:jc w:val="center"/>
              <w:rPr>
                <w:rFonts w:ascii="Times" w:hAnsi="Times" w:cs="Times"/>
                <w:b w:val="0"/>
                <w:sz w:val="22"/>
                <w:lang w:val="en-US"/>
              </w:rPr>
            </w:pPr>
            <w:r w:rsidRPr="00E41DD7">
              <w:rPr>
                <w:rFonts w:ascii="Times" w:hAnsi="Times" w:cs="Times"/>
                <w:b w:val="0"/>
                <w:sz w:val="22"/>
                <w:lang w:val="en-US"/>
              </w:rPr>
              <w:t>42,30</w:t>
            </w:r>
          </w:p>
        </w:tc>
        <w:tc>
          <w:tcPr>
            <w:tcW w:w="1316" w:type="dxa"/>
            <w:tcBorders>
              <w:top w:val="nil"/>
              <w:left w:val="nil"/>
              <w:bottom w:val="nil"/>
              <w:right w:val="nil"/>
            </w:tcBorders>
            <w:shd w:val="clear" w:color="auto" w:fill="auto"/>
            <w:hideMark/>
          </w:tcPr>
          <w:p w:rsidR="00E41DD7" w:rsidRPr="00E41DD7" w:rsidRDefault="00E41DD7" w:rsidP="004B5B63">
            <w:pPr>
              <w:pStyle w:val="ListParagraph"/>
              <w:spacing w:after="40" w:line="240" w:lineRule="auto"/>
              <w:ind w:left="0"/>
              <w:jc w:val="center"/>
              <w:rPr>
                <w:rFonts w:ascii="Times" w:hAnsi="Times" w:cs="Times"/>
                <w:b w:val="0"/>
                <w:sz w:val="22"/>
                <w:lang w:val="en-US"/>
              </w:rPr>
            </w:pPr>
            <w:r w:rsidRPr="00E41DD7">
              <w:rPr>
                <w:rFonts w:ascii="Times" w:hAnsi="Times" w:cs="Times"/>
                <w:b w:val="0"/>
                <w:sz w:val="22"/>
                <w:lang w:val="en-US"/>
              </w:rPr>
              <w:t>66</w:t>
            </w:r>
          </w:p>
        </w:tc>
        <w:tc>
          <w:tcPr>
            <w:tcW w:w="1363" w:type="dxa"/>
            <w:tcBorders>
              <w:top w:val="nil"/>
              <w:left w:val="nil"/>
              <w:bottom w:val="nil"/>
              <w:right w:val="nil"/>
            </w:tcBorders>
            <w:shd w:val="clear" w:color="auto" w:fill="auto"/>
            <w:hideMark/>
          </w:tcPr>
          <w:p w:rsidR="00E41DD7" w:rsidRPr="00E41DD7" w:rsidRDefault="00E41DD7" w:rsidP="004B5B63">
            <w:pPr>
              <w:pStyle w:val="ListParagraph"/>
              <w:spacing w:after="40" w:line="240" w:lineRule="auto"/>
              <w:ind w:left="0"/>
              <w:jc w:val="center"/>
              <w:rPr>
                <w:rFonts w:ascii="Times" w:hAnsi="Times" w:cs="Times"/>
                <w:b w:val="0"/>
                <w:sz w:val="22"/>
                <w:lang w:val="en-US"/>
              </w:rPr>
            </w:pPr>
            <w:r w:rsidRPr="00E41DD7">
              <w:rPr>
                <w:rFonts w:ascii="Times" w:hAnsi="Times" w:cs="Times"/>
                <w:b w:val="0"/>
                <w:sz w:val="22"/>
                <w:lang w:val="en-US"/>
              </w:rPr>
              <w:t>73,28</w:t>
            </w:r>
          </w:p>
        </w:tc>
      </w:tr>
      <w:tr w:rsidR="00E41DD7" w:rsidRPr="00E41DD7" w:rsidTr="004B5B63">
        <w:trPr>
          <w:jc w:val="center"/>
        </w:trPr>
        <w:tc>
          <w:tcPr>
            <w:tcW w:w="3548" w:type="dxa"/>
            <w:tcBorders>
              <w:top w:val="nil"/>
              <w:left w:val="nil"/>
              <w:bottom w:val="single" w:sz="4" w:space="0" w:color="auto"/>
              <w:right w:val="nil"/>
            </w:tcBorders>
            <w:shd w:val="clear" w:color="auto" w:fill="auto"/>
            <w:hideMark/>
          </w:tcPr>
          <w:p w:rsidR="00E41DD7" w:rsidRPr="00E41DD7" w:rsidRDefault="00E41DD7" w:rsidP="004B5B63">
            <w:pPr>
              <w:pStyle w:val="ListParagraph"/>
              <w:spacing w:after="40" w:line="240" w:lineRule="auto"/>
              <w:ind w:left="0"/>
              <w:jc w:val="both"/>
              <w:rPr>
                <w:rFonts w:ascii="Times" w:hAnsi="Times" w:cs="Times"/>
                <w:b w:val="0"/>
                <w:sz w:val="22"/>
              </w:rPr>
            </w:pPr>
            <w:r w:rsidRPr="00E41DD7">
              <w:rPr>
                <w:rFonts w:ascii="Times" w:hAnsi="Times" w:cs="Times"/>
                <w:b w:val="0"/>
                <w:sz w:val="22"/>
              </w:rPr>
              <w:t>Persentase Ketuntasan Klasikal</w:t>
            </w:r>
          </w:p>
        </w:tc>
        <w:tc>
          <w:tcPr>
            <w:tcW w:w="1552" w:type="dxa"/>
            <w:tcBorders>
              <w:top w:val="nil"/>
              <w:left w:val="nil"/>
              <w:bottom w:val="single" w:sz="4" w:space="0" w:color="auto"/>
              <w:right w:val="nil"/>
            </w:tcBorders>
            <w:shd w:val="clear" w:color="auto" w:fill="auto"/>
            <w:hideMark/>
          </w:tcPr>
          <w:p w:rsidR="00E41DD7" w:rsidRPr="00E41DD7" w:rsidRDefault="00E41DD7" w:rsidP="00E41DD7">
            <w:pPr>
              <w:pStyle w:val="ListParagraph"/>
              <w:spacing w:after="40" w:line="240" w:lineRule="auto"/>
              <w:ind w:left="0"/>
              <w:jc w:val="center"/>
              <w:rPr>
                <w:rFonts w:ascii="Times" w:hAnsi="Times" w:cs="Times"/>
                <w:b w:val="0"/>
                <w:sz w:val="22"/>
                <w:lang w:val="en-US"/>
              </w:rPr>
            </w:pPr>
            <w:r w:rsidRPr="00E41DD7">
              <w:rPr>
                <w:rFonts w:ascii="Times" w:hAnsi="Times" w:cs="Times"/>
                <w:b w:val="0"/>
                <w:sz w:val="22"/>
                <w:lang w:val="en-US"/>
              </w:rPr>
              <w:t>4,38%</w:t>
            </w:r>
          </w:p>
        </w:tc>
        <w:tc>
          <w:tcPr>
            <w:tcW w:w="1316" w:type="dxa"/>
            <w:tcBorders>
              <w:top w:val="nil"/>
              <w:left w:val="nil"/>
              <w:bottom w:val="single" w:sz="4" w:space="0" w:color="auto"/>
              <w:right w:val="nil"/>
            </w:tcBorders>
            <w:shd w:val="clear" w:color="auto" w:fill="auto"/>
            <w:hideMark/>
          </w:tcPr>
          <w:p w:rsidR="00E41DD7" w:rsidRPr="00E41DD7" w:rsidRDefault="00E41DD7" w:rsidP="004B5B63">
            <w:pPr>
              <w:pStyle w:val="ListParagraph"/>
              <w:spacing w:after="40" w:line="240" w:lineRule="auto"/>
              <w:ind w:left="0"/>
              <w:jc w:val="center"/>
              <w:rPr>
                <w:rFonts w:ascii="Times" w:hAnsi="Times" w:cs="Times"/>
                <w:b w:val="0"/>
                <w:sz w:val="22"/>
              </w:rPr>
            </w:pPr>
            <w:r w:rsidRPr="00E41DD7">
              <w:rPr>
                <w:rFonts w:ascii="Times" w:hAnsi="Times" w:cs="Times"/>
                <w:b w:val="0"/>
                <w:sz w:val="22"/>
                <w:lang w:val="en-US"/>
              </w:rPr>
              <w:t>56,51</w:t>
            </w:r>
            <w:r w:rsidRPr="00E41DD7">
              <w:rPr>
                <w:rFonts w:ascii="Times" w:hAnsi="Times" w:cs="Times"/>
                <w:b w:val="0"/>
                <w:sz w:val="22"/>
              </w:rPr>
              <w:t>%</w:t>
            </w:r>
          </w:p>
        </w:tc>
        <w:tc>
          <w:tcPr>
            <w:tcW w:w="1363" w:type="dxa"/>
            <w:tcBorders>
              <w:top w:val="nil"/>
              <w:left w:val="nil"/>
              <w:bottom w:val="single" w:sz="4" w:space="0" w:color="auto"/>
              <w:right w:val="nil"/>
            </w:tcBorders>
            <w:shd w:val="clear" w:color="auto" w:fill="auto"/>
            <w:hideMark/>
          </w:tcPr>
          <w:p w:rsidR="00E41DD7" w:rsidRPr="00E41DD7" w:rsidRDefault="00E41DD7" w:rsidP="004B5B63">
            <w:pPr>
              <w:pStyle w:val="ListParagraph"/>
              <w:spacing w:after="40" w:line="240" w:lineRule="auto"/>
              <w:ind w:left="0"/>
              <w:jc w:val="center"/>
              <w:rPr>
                <w:rFonts w:ascii="Times" w:hAnsi="Times" w:cs="Times"/>
                <w:b w:val="0"/>
                <w:sz w:val="22"/>
              </w:rPr>
            </w:pPr>
            <w:r w:rsidRPr="00E41DD7">
              <w:rPr>
                <w:rFonts w:ascii="Times" w:hAnsi="Times" w:cs="Times"/>
                <w:b w:val="0"/>
                <w:sz w:val="22"/>
                <w:lang w:val="en-US"/>
              </w:rPr>
              <w:t>78,259</w:t>
            </w:r>
            <w:r w:rsidRPr="00E41DD7">
              <w:rPr>
                <w:rFonts w:ascii="Times" w:hAnsi="Times" w:cs="Times"/>
                <w:b w:val="0"/>
                <w:sz w:val="22"/>
              </w:rPr>
              <w:t>%</w:t>
            </w:r>
          </w:p>
        </w:tc>
      </w:tr>
    </w:tbl>
    <w:p w:rsidR="0099159C" w:rsidRDefault="0099159C" w:rsidP="0099159C">
      <w:pPr>
        <w:pStyle w:val="subsection"/>
        <w:numPr>
          <w:ilvl w:val="0"/>
          <w:numId w:val="0"/>
        </w:numPr>
        <w:spacing w:before="0"/>
        <w:jc w:val="both"/>
        <w:rPr>
          <w:rFonts w:cs="Times"/>
          <w:i w:val="0"/>
        </w:rPr>
      </w:pPr>
    </w:p>
    <w:p w:rsidR="00E41DD7" w:rsidRDefault="00CE3625" w:rsidP="0099159C">
      <w:pPr>
        <w:pStyle w:val="subsection"/>
        <w:numPr>
          <w:ilvl w:val="0"/>
          <w:numId w:val="0"/>
        </w:numPr>
        <w:spacing w:before="0"/>
        <w:jc w:val="both"/>
        <w:rPr>
          <w:rFonts w:cs="Times"/>
          <w:i w:val="0"/>
        </w:rPr>
      </w:pPr>
      <w:r>
        <w:rPr>
          <w:rFonts w:cs="Times"/>
          <w:i w:val="0"/>
        </w:rPr>
        <w:t xml:space="preserve">Tabel 4. </w:t>
      </w:r>
      <w:r w:rsidR="00C02997">
        <w:rPr>
          <w:rFonts w:cs="Times"/>
          <w:i w:val="0"/>
        </w:rPr>
        <w:t>Menunjukan peningkatan dari pratindakan, siklus I, dan siklus  II. Nilai terendah pratindakan sebesar 25, meningkat pada siklus I sebesar 44, meningkat lagi pada siklus II sebesar 58. Nilai tertinggi pratindakan sebesar 75, meningkat pada siklus I sebesar 88, meningkat lagi pada siklus II sebesar 90. Rata-rata klasikal pratindakan sebesar 43,30, meningkat pada siklus I sebesar 66, meningkat lagi pada siklus II sebesar 73,28. Persentase ketuntasan pratindakan sebesar 4,38 % (1 peserta didik), siklus I meningkat 56,51 % (13 peserta didik), siklus  II meningkat 78,259 5 (16 peserta didik).</w:t>
      </w:r>
    </w:p>
    <w:p w:rsidR="00546FCF" w:rsidRPr="00AC59B5" w:rsidRDefault="00C02997" w:rsidP="00546FCF">
      <w:pPr>
        <w:pStyle w:val="subsection"/>
        <w:numPr>
          <w:ilvl w:val="0"/>
          <w:numId w:val="0"/>
        </w:numPr>
        <w:spacing w:before="0"/>
        <w:ind w:firstLine="284"/>
        <w:jc w:val="both"/>
        <w:rPr>
          <w:rFonts w:cs="Times"/>
          <w:i w:val="0"/>
        </w:rPr>
      </w:pPr>
      <w:r>
        <w:rPr>
          <w:rFonts w:cs="Times"/>
          <w:i w:val="0"/>
        </w:rPr>
        <w:t xml:space="preserve">Hasil pembelajaran pada siklus II sudah berhasil mencapai indicator ketercapaian penelitian (60%). Walaupun sudah mencapai indicator ketercapaian, namun masih ada 7 peserta didik yang dapat mencapai KKM. Hal tersebut disebabkan oleh beberapa faktor yaitu </w:t>
      </w:r>
      <w:r w:rsidR="002758DE">
        <w:rPr>
          <w:rFonts w:cs="Times"/>
          <w:i w:val="0"/>
        </w:rPr>
        <w:t xml:space="preserve">peserta didik yang tidak hadir pada saat tindakan, peserta didik yang merasa bosan dan kehilangan konsentrasi pada jam </w:t>
      </w:r>
      <w:r w:rsidR="002758DE" w:rsidRPr="00AC59B5">
        <w:rPr>
          <w:rFonts w:cs="Times"/>
          <w:i w:val="0"/>
        </w:rPr>
        <w:t>pembelajaran.</w:t>
      </w:r>
    </w:p>
    <w:p w:rsidR="00AC59B5" w:rsidRPr="00AC59B5" w:rsidRDefault="00546FCF" w:rsidP="00AC59B5">
      <w:pPr>
        <w:pStyle w:val="subsection"/>
        <w:numPr>
          <w:ilvl w:val="0"/>
          <w:numId w:val="0"/>
        </w:numPr>
        <w:spacing w:before="0"/>
        <w:ind w:firstLine="284"/>
        <w:jc w:val="both"/>
        <w:rPr>
          <w:i w:val="0"/>
        </w:rPr>
      </w:pPr>
      <w:r w:rsidRPr="00AC59B5">
        <w:rPr>
          <w:i w:val="0"/>
        </w:rPr>
        <w:t xml:space="preserve">Berdasarkan penelitian yang telah dilakukan, terjadi peningkatan ketuntasan klasikal yang telah dicapai peserta didik mengenai ejaan dan tanda baca dengan menggunakan metode Complete </w:t>
      </w:r>
      <w:r w:rsidRPr="00AC59B5">
        <w:rPr>
          <w:i w:val="0"/>
        </w:rPr>
        <w:lastRenderedPageBreak/>
        <w:t xml:space="preserve">Sentence. Peningkatan tersebut dapat dilihat berdasarkan nilai yang diperoleh pada pratindakan, siklus I, dan siklus II. Nilai evaluasi pada saat pratindakan mengalami peningkatan dibanding siklus I dan siklus II. </w:t>
      </w:r>
      <w:r w:rsidR="00AC59B5" w:rsidRPr="00AC59B5">
        <w:rPr>
          <w:i w:val="0"/>
        </w:rPr>
        <w:t xml:space="preserve">Namun, masih terdapat 7 peserta didik yang belum mencapai KKM. Tujuh </w:t>
      </w:r>
      <w:r w:rsidRPr="00AC59B5">
        <w:rPr>
          <w:i w:val="0"/>
        </w:rPr>
        <w:t xml:space="preserve">anak tersebut belum mencapai KKM dikarenakan kurang serius dalam mengerjakan soal evaluasi, </w:t>
      </w:r>
      <w:r w:rsidR="00AC59B5" w:rsidRPr="00AC59B5">
        <w:rPr>
          <w:i w:val="0"/>
        </w:rPr>
        <w:t xml:space="preserve">kurang aktif dalam pembelajaran. </w:t>
      </w:r>
      <w:r w:rsidRPr="00AC59B5">
        <w:rPr>
          <w:i w:val="0"/>
        </w:rPr>
        <w:t>Guru dan peneliti sudah membantu dalam proses pembelajaran dan memberikan peringatan untuk mengerjakan dengan sungguh-sungguh dan dibaca berulang-ulang, namun sampai tahap terakhir masih mengalami kesulitan dan belum mencapai kriteria ketuntasan minimal</w:t>
      </w:r>
      <w:r w:rsidR="00AC59B5" w:rsidRPr="00AC59B5">
        <w:rPr>
          <w:i w:val="0"/>
        </w:rPr>
        <w:t>.</w:t>
      </w:r>
    </w:p>
    <w:p w:rsidR="00AC59B5" w:rsidRDefault="00546FCF" w:rsidP="00AC59B5">
      <w:pPr>
        <w:pStyle w:val="subsection"/>
        <w:numPr>
          <w:ilvl w:val="0"/>
          <w:numId w:val="0"/>
        </w:numPr>
        <w:spacing w:before="0"/>
        <w:ind w:firstLine="284"/>
        <w:jc w:val="both"/>
        <w:rPr>
          <w:i w:val="0"/>
        </w:rPr>
      </w:pPr>
      <w:r w:rsidRPr="00AC59B5">
        <w:rPr>
          <w:i w:val="0"/>
        </w:rPr>
        <w:t>Berdasarkan peningkatan yang terjadi, peserta didik yang mendapat nilai diatas KKM mengalami perubahan yang lebih baik. Metode Complete Sentence adalah metode yang digunakakn untuk mengetahui kemampuan peserta didik dalam meramalkan kata-kata dalam suatu paragraph rumpang yang sudah disediakan kunci jawaban secara acak</w:t>
      </w:r>
      <w:r w:rsidR="00E43DAB">
        <w:rPr>
          <w:i w:val="0"/>
        </w:rPr>
        <w:t xml:space="preserve"> </w:t>
      </w:r>
      <w:r w:rsidR="00CB209F">
        <w:rPr>
          <w:i w:val="0"/>
        </w:rPr>
        <w:fldChar w:fldCharType="begin" w:fldLock="1"/>
      </w:r>
      <w:r w:rsidR="008B5A8B">
        <w:rPr>
          <w:i w:val="0"/>
        </w:rPr>
        <w:instrText>ADDIN CSL_CITATION { "citationItems" : [ { "id" : "ITEM-1", "itemData" : { "author" : [ { "dropping-particle" : "", "family" : "Miftahul Huda", "given" : "", "non-dropping-particle" : "", "parse-names" : false, "suffix" : "" } ], "id" : "ITEM-1", "issued" : { "date-parts" : [ [ "2017" ] ] }, "publisher" : "Pustaka Pelajar", "publisher-place" : "Yogyakarta", "title" : "Model Model Pengajaran dan Pembelajaran: Isu-isu Metodis dan Paradigmatis", "type" : "book" }, "uris" : [ "http://www.mendeley.com/documents/?uuid=303ead2e-c00a-463c-bd72-83f88daa5432" ] }, { "id" : "ITEM-2", "itemData" : { "author" : [ { "dropping-particle" : "", "family" : "Siti Anisatun Nafi'ah", "given" : "", "non-dropping-particle" : "", "parse-names" : false, "suffix" : "" } ], "id" : "ITEM-2", "issued" : { "date-parts" : [ [ "2018" ] ] }, "publisher" : "Ar-ruzz Media", "publisher-place" : "Yogyakarta", "title" : "Model Model Pembelajaran Bahasa Indonesia di SD/MI", "type" : "book" }, "uris" : [ "http://www.mendeley.com/documents/?uuid=6b030404-d948-416d-a5c0-cb7fcf269c4d" ] }, { "id" : "ITEM-3", "itemData" : { "author" : [ { "dropping-particle" : "", "family" : "Suprijono", "given" : "Agus", "non-dropping-particle" : "", "parse-names" : false, "suffix" : "" } ], "id" : "ITEM-3", "issued" : { "date-parts" : [ [ "2016" ] ] }, "publisher" : "Pustaka Pelajar", "publisher-place" : "Yogyakarta", "title" : "Model-model Pembelajaran Emansipatoris", "type" : "book" }, "uris" : [ "http://www.mendeley.com/documents/?uuid=e68d800f-1e8a-48e8-91cf-5c9b88fa370f" ] } ], "mendeley" : { "formattedCitation" : "[12], [13], [15]", "manualFormatting" : "[12][13][15]", "plainTextFormattedCitation" : "[12], [13], [15]", "previouslyFormattedCitation" : "[12], [13], [15]" }, "properties" : { "noteIndex" : 5 }, "schema" : "https://github.com/citation-style-language/schema/raw/master/csl-citation.json" }</w:instrText>
      </w:r>
      <w:r w:rsidR="00CB209F">
        <w:rPr>
          <w:i w:val="0"/>
        </w:rPr>
        <w:fldChar w:fldCharType="separate"/>
      </w:r>
      <w:r w:rsidR="00E43DAB" w:rsidRPr="00E43DAB">
        <w:rPr>
          <w:i w:val="0"/>
          <w:noProof/>
        </w:rPr>
        <w:t>[12</w:t>
      </w:r>
      <w:r w:rsidR="00E43DAB">
        <w:rPr>
          <w:i w:val="0"/>
          <w:noProof/>
        </w:rPr>
        <w:t>][13]</w:t>
      </w:r>
      <w:r w:rsidR="00E43DAB" w:rsidRPr="00E43DAB">
        <w:rPr>
          <w:i w:val="0"/>
          <w:noProof/>
        </w:rPr>
        <w:t>[15]</w:t>
      </w:r>
      <w:r w:rsidR="00CB209F">
        <w:rPr>
          <w:i w:val="0"/>
        </w:rPr>
        <w:fldChar w:fldCharType="end"/>
      </w:r>
      <w:r w:rsidRPr="00AC59B5">
        <w:rPr>
          <w:i w:val="0"/>
        </w:rPr>
        <w:t>. Hal tersebut dapat direfleksikan bahwa pembelajaran ejaan dan tanda baca dengan menggunakan metode Complete Sentence berhasil dilaksanakan. Dibuktikan dengan hasil yang dicapai pada stiap tahapan yang mengalami peningkatan dan perkembangan yang berarti pada kemampuan penggunaan ejaan dan tanda baca peserta didik kelas III SD N Tegalsari No 60 Surakarta. Faktor yang mempengangaruhi keberhasilan adalah penggunaan media, alat bantu, dan keterampilan dalam mengkondisikan kelas serta kemampuan dalam membuat suatu hal yang menarik.</w:t>
      </w:r>
    </w:p>
    <w:p w:rsidR="00546FCF" w:rsidRDefault="00546FCF" w:rsidP="00AC59B5">
      <w:pPr>
        <w:pStyle w:val="subsection"/>
        <w:numPr>
          <w:ilvl w:val="0"/>
          <w:numId w:val="0"/>
        </w:numPr>
        <w:spacing w:before="0"/>
        <w:ind w:firstLine="284"/>
        <w:jc w:val="both"/>
        <w:rPr>
          <w:rFonts w:cs="Times"/>
          <w:i w:val="0"/>
        </w:rPr>
      </w:pPr>
      <w:r w:rsidRPr="00AC59B5">
        <w:rPr>
          <w:i w:val="0"/>
        </w:rPr>
        <w:t>Hasil penelitian yang telah dilakukan dalam dua siklus dapat disimpulkan bahwa metode Complete Sentence dapat meningkatkan kemampuan penggunaan ejaan dan tanda baca pada peserta didik kelas III SD N Tegalsari No 60 Surakarta. Peningkatan secara individu dan klasikal dapat dilihat pada hasil evaluasi disetiap siklus. Oleh kerena itu, metode Complete Sentence dapat digunakan untuk meningkatkan kemampuan penggunaan ejaan dan tanda baca pada peserta didik kelas III SD N Tegalsari No 60 Surakart</w:t>
      </w:r>
      <w:r w:rsidR="00AC59B5">
        <w:rPr>
          <w:i w:val="0"/>
        </w:rPr>
        <w:t xml:space="preserve">a dan kelas III SD pada umumnya. </w:t>
      </w:r>
      <w:r w:rsidRPr="00AC59B5">
        <w:rPr>
          <w:i w:val="0"/>
        </w:rPr>
        <w:t xml:space="preserve">Hal tersebut sesuai dengan penelitian yang dilakukan </w:t>
      </w:r>
      <w:r w:rsidR="00AC59B5">
        <w:rPr>
          <w:i w:val="0"/>
          <w:szCs w:val="24"/>
        </w:rPr>
        <w:t xml:space="preserve">M Subhan dan A </w:t>
      </w:r>
      <w:r w:rsidRPr="00AC59B5">
        <w:rPr>
          <w:i w:val="0"/>
          <w:szCs w:val="24"/>
        </w:rPr>
        <w:t>Halimah</w:t>
      </w:r>
      <w:r w:rsidR="00AC59B5">
        <w:rPr>
          <w:i w:val="0"/>
          <w:szCs w:val="24"/>
        </w:rPr>
        <w:t xml:space="preserve"> </w:t>
      </w:r>
      <w:r w:rsidR="00CB209F">
        <w:rPr>
          <w:i w:val="0"/>
          <w:szCs w:val="24"/>
        </w:rPr>
        <w:fldChar w:fldCharType="begin" w:fldLock="1"/>
      </w:r>
      <w:r w:rsidR="00E43DAB">
        <w:rPr>
          <w:i w:val="0"/>
          <w:szCs w:val="24"/>
        </w:rPr>
        <w:instrText>ADDIN CSL_CITATION { "citationItems" : [ { "id" : "ITEM-1", "itemData" : { "author" : [ { "dropping-particle" : "", "family" : "Muhammad Subhan dan Andi Halimah", "given" : "", "non-dropping-particle" : "", "parse-names" : false, "suffix" : "" } ], "container-title" : "Pendidikan Fisikia", "id" : "ITEM-1", "issued" : { "date-parts" : [ [ "2016" ] ] }, "page" : "1-6", "title" : "Efektivitas Metode Pembelajaran Complete Sentence dengan Giving Question and Getting Answer Terhadap Hasil Belajar Fisika Siswa Kelas VIII SMPN 1 Sampaga", "type" : "article-journal", "volume" : "4" }, "uris" : [ "http://www.mendeley.com/documents/?uuid=5104ec61-d80d-496d-a755-64445feaadcc" ] } ], "mendeley" : { "formattedCitation" : "[16]", "plainTextFormattedCitation" : "[16]", "previouslyFormattedCitation" : "[16]" }, "properties" : { "noteIndex" : 5 }, "schema" : "https://github.com/citation-style-language/schema/raw/master/csl-citation.json" }</w:instrText>
      </w:r>
      <w:r w:rsidR="00CB209F">
        <w:rPr>
          <w:i w:val="0"/>
          <w:szCs w:val="24"/>
        </w:rPr>
        <w:fldChar w:fldCharType="separate"/>
      </w:r>
      <w:r w:rsidR="00E43DAB" w:rsidRPr="00E43DAB">
        <w:rPr>
          <w:i w:val="0"/>
          <w:noProof/>
          <w:szCs w:val="24"/>
        </w:rPr>
        <w:t>[16]</w:t>
      </w:r>
      <w:r w:rsidR="00CB209F">
        <w:rPr>
          <w:i w:val="0"/>
          <w:szCs w:val="24"/>
        </w:rPr>
        <w:fldChar w:fldCharType="end"/>
      </w:r>
      <w:r w:rsidRPr="00AC59B5">
        <w:rPr>
          <w:i w:val="0"/>
          <w:szCs w:val="24"/>
        </w:rPr>
        <w:t xml:space="preserve"> terdapat peningkatan hasil belajar setelah penerapan kombinasi metode pembelajaran complete sentence dengan giving question and getting answer siswa kelas VIII SMPN 1 Sampaga Kab. Mamuju</w:t>
      </w:r>
      <w:r w:rsidRPr="00511C29">
        <w:rPr>
          <w:szCs w:val="24"/>
        </w:rPr>
        <w:t>.</w:t>
      </w:r>
    </w:p>
    <w:p w:rsidR="00EA3F4B" w:rsidRPr="002758DE" w:rsidRDefault="000D5249" w:rsidP="0041321F">
      <w:pPr>
        <w:pStyle w:val="section"/>
        <w:tabs>
          <w:tab w:val="clear" w:pos="567"/>
        </w:tabs>
        <w:rPr>
          <w:rFonts w:ascii="Times New Roman" w:hAnsi="Times New Roman"/>
          <w:sz w:val="24"/>
        </w:rPr>
      </w:pPr>
      <w:r w:rsidRPr="001F38D8">
        <w:rPr>
          <w:rFonts w:ascii="Times New Roman" w:hAnsi="Times New Roman"/>
        </w:rPr>
        <w:t>Kesimpulan</w:t>
      </w:r>
    </w:p>
    <w:p w:rsidR="00F25C52" w:rsidRDefault="002758DE" w:rsidP="00F25C52">
      <w:pPr>
        <w:jc w:val="both"/>
        <w:rPr>
          <w:rFonts w:ascii="Times" w:hAnsi="Times" w:cs="Times"/>
        </w:rPr>
      </w:pPr>
      <w:r w:rsidRPr="002758DE">
        <w:rPr>
          <w:rFonts w:ascii="Times" w:hAnsi="Times" w:cs="Times"/>
          <w:szCs w:val="22"/>
        </w:rPr>
        <w:t xml:space="preserve">Hasil penelitian mengenai penerapan </w:t>
      </w:r>
      <w:r w:rsidRPr="002758DE">
        <w:rPr>
          <w:rFonts w:ascii="Times" w:hAnsi="Times" w:cs="Times"/>
          <w:szCs w:val="22"/>
          <w:lang w:val="en-US"/>
        </w:rPr>
        <w:t xml:space="preserve">Metode </w:t>
      </w:r>
      <w:r w:rsidRPr="002758DE">
        <w:rPr>
          <w:rFonts w:ascii="Times" w:hAnsi="Times" w:cs="Times"/>
          <w:i/>
          <w:szCs w:val="22"/>
          <w:lang w:val="en-US"/>
        </w:rPr>
        <w:t>Complete Sentence</w:t>
      </w:r>
      <w:r w:rsidRPr="002758DE">
        <w:rPr>
          <w:rFonts w:ascii="Times" w:hAnsi="Times" w:cs="Times"/>
          <w:i/>
          <w:szCs w:val="22"/>
        </w:rPr>
        <w:t xml:space="preserve"> </w:t>
      </w:r>
      <w:r w:rsidRPr="002758DE">
        <w:rPr>
          <w:rFonts w:ascii="Times" w:hAnsi="Times" w:cs="Times"/>
          <w:szCs w:val="22"/>
        </w:rPr>
        <w:t>dalam</w:t>
      </w:r>
      <w:r w:rsidRPr="002758DE">
        <w:rPr>
          <w:rFonts w:ascii="Times" w:hAnsi="Times" w:cs="Times"/>
          <w:szCs w:val="22"/>
          <w:lang w:val="en-US"/>
        </w:rPr>
        <w:t xml:space="preserve"> pembelajaran</w:t>
      </w:r>
      <w:r w:rsidRPr="002758DE">
        <w:rPr>
          <w:rFonts w:ascii="Times" w:hAnsi="Times" w:cs="Times"/>
          <w:szCs w:val="22"/>
        </w:rPr>
        <w:t xml:space="preserve"> </w:t>
      </w:r>
      <w:r w:rsidRPr="002758DE">
        <w:rPr>
          <w:rFonts w:ascii="Times" w:hAnsi="Times" w:cs="Times"/>
          <w:szCs w:val="22"/>
          <w:lang w:val="en-US"/>
        </w:rPr>
        <w:t xml:space="preserve">penggunaan ejaan dan </w:t>
      </w:r>
      <w:r w:rsidRPr="00F25C52">
        <w:rPr>
          <w:rFonts w:ascii="Times" w:hAnsi="Times" w:cs="Times"/>
          <w:szCs w:val="22"/>
          <w:lang w:val="en-US"/>
        </w:rPr>
        <w:t>tanda baca pada karangan sederhana</w:t>
      </w:r>
      <w:r w:rsidRPr="00F25C52">
        <w:rPr>
          <w:rFonts w:ascii="Times" w:hAnsi="Times" w:cs="Times"/>
          <w:szCs w:val="22"/>
        </w:rPr>
        <w:t xml:space="preserve"> yang telah dilaksanakan dalam </w:t>
      </w:r>
      <w:r w:rsidRPr="00F25C52">
        <w:rPr>
          <w:rFonts w:ascii="Times" w:hAnsi="Times" w:cs="Times"/>
          <w:szCs w:val="22"/>
          <w:lang w:val="en-US"/>
        </w:rPr>
        <w:t>du</w:t>
      </w:r>
      <w:r w:rsidRPr="00F25C52">
        <w:rPr>
          <w:rFonts w:ascii="Times" w:hAnsi="Times" w:cs="Times"/>
          <w:szCs w:val="22"/>
        </w:rPr>
        <w:t xml:space="preserve">a siklus, menunjukkan bahwa penerapan </w:t>
      </w:r>
      <w:r w:rsidRPr="00F25C52">
        <w:rPr>
          <w:rFonts w:ascii="Times" w:hAnsi="Times" w:cs="Times"/>
          <w:szCs w:val="22"/>
          <w:lang w:val="en-US"/>
        </w:rPr>
        <w:t xml:space="preserve">Metode </w:t>
      </w:r>
      <w:r w:rsidRPr="00F25C52">
        <w:rPr>
          <w:rFonts w:ascii="Times" w:hAnsi="Times" w:cs="Times"/>
          <w:i/>
          <w:szCs w:val="22"/>
          <w:lang w:val="en-US"/>
        </w:rPr>
        <w:t>Complete Sentence</w:t>
      </w:r>
      <w:r w:rsidRPr="00F25C52">
        <w:rPr>
          <w:rFonts w:ascii="Times" w:hAnsi="Times" w:cs="Times"/>
          <w:i/>
          <w:szCs w:val="22"/>
        </w:rPr>
        <w:t xml:space="preserve"> </w:t>
      </w:r>
      <w:r w:rsidRPr="00F25C52">
        <w:rPr>
          <w:rFonts w:ascii="Times" w:hAnsi="Times" w:cs="Times"/>
          <w:szCs w:val="22"/>
        </w:rPr>
        <w:t xml:space="preserve">dalam pembelajaran </w:t>
      </w:r>
      <w:r w:rsidRPr="00F25C52">
        <w:rPr>
          <w:rFonts w:ascii="Times" w:hAnsi="Times" w:cs="Times"/>
          <w:szCs w:val="22"/>
          <w:lang w:val="en-US"/>
        </w:rPr>
        <w:t>penggunaan ejaan dan tanda baca pada karangan sederhana</w:t>
      </w:r>
      <w:r w:rsidRPr="00F25C52">
        <w:rPr>
          <w:rFonts w:ascii="Times" w:hAnsi="Times" w:cs="Times"/>
          <w:szCs w:val="22"/>
        </w:rPr>
        <w:t xml:space="preserve"> </w:t>
      </w:r>
      <w:r w:rsidRPr="00F25C52">
        <w:rPr>
          <w:rFonts w:ascii="Times" w:hAnsi="Times" w:cs="Times"/>
          <w:szCs w:val="22"/>
          <w:lang w:val="en-US"/>
        </w:rPr>
        <w:t>peserta didik</w:t>
      </w:r>
      <w:r w:rsidRPr="00F25C52">
        <w:rPr>
          <w:rFonts w:ascii="Times" w:hAnsi="Times" w:cs="Times"/>
          <w:szCs w:val="22"/>
        </w:rPr>
        <w:t xml:space="preserve"> kelas </w:t>
      </w:r>
      <w:r w:rsidRPr="00F25C52">
        <w:rPr>
          <w:rFonts w:ascii="Times" w:hAnsi="Times" w:cs="Times"/>
          <w:szCs w:val="22"/>
          <w:lang w:val="en-US"/>
        </w:rPr>
        <w:t>III</w:t>
      </w:r>
      <w:r w:rsidRPr="00F25C52">
        <w:rPr>
          <w:rFonts w:ascii="Times" w:hAnsi="Times" w:cs="Times"/>
          <w:szCs w:val="22"/>
        </w:rPr>
        <w:t xml:space="preserve"> SD N T</w:t>
      </w:r>
      <w:r w:rsidRPr="00F25C52">
        <w:rPr>
          <w:rFonts w:ascii="Times" w:hAnsi="Times" w:cs="Times"/>
          <w:szCs w:val="22"/>
          <w:lang w:val="en-US"/>
        </w:rPr>
        <w:t>ega</w:t>
      </w:r>
      <w:r w:rsidRPr="00F25C52">
        <w:rPr>
          <w:rFonts w:ascii="Times" w:hAnsi="Times" w:cs="Times"/>
          <w:szCs w:val="22"/>
        </w:rPr>
        <w:t xml:space="preserve">lsari No. </w:t>
      </w:r>
      <w:r w:rsidRPr="00F25C52">
        <w:rPr>
          <w:rFonts w:ascii="Times" w:hAnsi="Times" w:cs="Times"/>
          <w:szCs w:val="22"/>
          <w:lang w:val="en-US"/>
        </w:rPr>
        <w:t>60</w:t>
      </w:r>
      <w:r w:rsidRPr="00F25C52">
        <w:rPr>
          <w:rFonts w:ascii="Times" w:hAnsi="Times" w:cs="Times"/>
          <w:szCs w:val="22"/>
        </w:rPr>
        <w:t xml:space="preserve"> Surakarta. dapat terlaksana dengan baik sesuai langkah-langkahnya.  Sebanyak 2</w:t>
      </w:r>
      <w:r w:rsidRPr="00F25C52">
        <w:rPr>
          <w:rFonts w:ascii="Times" w:hAnsi="Times" w:cs="Times"/>
          <w:szCs w:val="22"/>
          <w:lang w:val="en-US"/>
        </w:rPr>
        <w:t>3</w:t>
      </w:r>
      <w:r w:rsidRPr="00F25C52">
        <w:rPr>
          <w:rFonts w:ascii="Times" w:hAnsi="Times" w:cs="Times"/>
          <w:szCs w:val="22"/>
        </w:rPr>
        <w:t xml:space="preserve"> </w:t>
      </w:r>
      <w:r w:rsidRPr="00F25C52">
        <w:rPr>
          <w:rFonts w:ascii="Times" w:hAnsi="Times" w:cs="Times"/>
          <w:szCs w:val="22"/>
          <w:lang w:val="en-US"/>
        </w:rPr>
        <w:t>peserta didik</w:t>
      </w:r>
      <w:r w:rsidRPr="00F25C52">
        <w:rPr>
          <w:rFonts w:ascii="Times" w:hAnsi="Times" w:cs="Times"/>
          <w:szCs w:val="22"/>
        </w:rPr>
        <w:t xml:space="preserve"> berhasil mencapai nilai ≥ </w:t>
      </w:r>
      <w:r w:rsidRPr="00F25C52">
        <w:rPr>
          <w:rFonts w:ascii="Times" w:hAnsi="Times" w:cs="Times"/>
          <w:szCs w:val="22"/>
          <w:lang w:val="en-US"/>
        </w:rPr>
        <w:t>66</w:t>
      </w:r>
      <w:r w:rsidRPr="00F25C52">
        <w:rPr>
          <w:rFonts w:ascii="Times" w:hAnsi="Times" w:cs="Times"/>
          <w:szCs w:val="22"/>
        </w:rPr>
        <w:t xml:space="preserve"> atau sebesar </w:t>
      </w:r>
      <w:r w:rsidRPr="00F25C52">
        <w:rPr>
          <w:rFonts w:ascii="Times" w:hAnsi="Times" w:cs="Times"/>
          <w:szCs w:val="22"/>
          <w:lang w:val="en-US"/>
        </w:rPr>
        <w:t>78</w:t>
      </w:r>
      <w:r w:rsidRPr="00F25C52">
        <w:rPr>
          <w:rFonts w:ascii="Times" w:hAnsi="Times" w:cs="Times"/>
          <w:szCs w:val="22"/>
        </w:rPr>
        <w:t>,2</w:t>
      </w:r>
      <w:r w:rsidRPr="00F25C52">
        <w:rPr>
          <w:rFonts w:ascii="Times" w:hAnsi="Times" w:cs="Times"/>
          <w:szCs w:val="22"/>
          <w:lang w:val="en-US"/>
        </w:rPr>
        <w:t>5</w:t>
      </w:r>
      <w:r w:rsidRPr="00F25C52">
        <w:rPr>
          <w:rFonts w:ascii="Times" w:hAnsi="Times" w:cs="Times"/>
          <w:szCs w:val="22"/>
        </w:rPr>
        <w:t xml:space="preserve">% </w:t>
      </w:r>
      <w:r w:rsidRPr="00F25C52">
        <w:rPr>
          <w:rFonts w:ascii="Times" w:hAnsi="Times" w:cs="Times"/>
          <w:szCs w:val="22"/>
          <w:lang w:val="en-US"/>
        </w:rPr>
        <w:t>peserta didik</w:t>
      </w:r>
      <w:r w:rsidRPr="00F25C52">
        <w:rPr>
          <w:rFonts w:ascii="Times" w:hAnsi="Times" w:cs="Times"/>
          <w:szCs w:val="22"/>
        </w:rPr>
        <w:t>. Oleh karena itu, indikator penelitian pada penelitian ini telah tercapai</w:t>
      </w:r>
      <w:r w:rsidR="00F25C52" w:rsidRPr="00F25C52">
        <w:rPr>
          <w:rFonts w:ascii="Times" w:hAnsi="Times" w:cs="Times"/>
        </w:rPr>
        <w:t xml:space="preserve">. </w:t>
      </w:r>
    </w:p>
    <w:p w:rsidR="002758DE" w:rsidRPr="00F25C52" w:rsidRDefault="00F25C52" w:rsidP="00F25C52">
      <w:pPr>
        <w:ind w:firstLine="284"/>
        <w:jc w:val="both"/>
      </w:pPr>
      <w:r w:rsidRPr="00F25C52">
        <w:rPr>
          <w:rFonts w:ascii="Times" w:hAnsi="Times" w:cs="Times"/>
        </w:rPr>
        <w:t>Penelitian ini memiliki implikasi teoritis dan implikasi praktis. Implikasi teoritis dari penelitian ini adalah</w:t>
      </w:r>
      <w:r>
        <w:t xml:space="preserve"> </w:t>
      </w:r>
      <w:r w:rsidRPr="00F25C52">
        <w:rPr>
          <w:rFonts w:ascii="Times" w:hAnsi="Times" w:cs="Times"/>
          <w:szCs w:val="24"/>
        </w:rPr>
        <w:t>dapat dijadikan pedoman dalam kegiata pembelajaran dengan penerapan</w:t>
      </w:r>
      <w:r w:rsidRPr="00F25C52">
        <w:rPr>
          <w:rFonts w:ascii="Times" w:hAnsi="Times" w:cs="Times"/>
          <w:szCs w:val="24"/>
          <w:lang w:val="en-US"/>
        </w:rPr>
        <w:t xml:space="preserve"> Metode </w:t>
      </w:r>
      <w:r w:rsidRPr="00F25C52">
        <w:rPr>
          <w:rFonts w:ascii="Times" w:hAnsi="Times" w:cs="Times"/>
          <w:i/>
          <w:szCs w:val="24"/>
          <w:lang w:val="en-US"/>
        </w:rPr>
        <w:t xml:space="preserve">Complete Sentence </w:t>
      </w:r>
      <w:r w:rsidRPr="00F25C52">
        <w:rPr>
          <w:rFonts w:ascii="Times" w:hAnsi="Times" w:cs="Times"/>
          <w:szCs w:val="24"/>
          <w:lang w:val="en-US"/>
        </w:rPr>
        <w:t xml:space="preserve">dan metode </w:t>
      </w:r>
      <w:r w:rsidRPr="00F25C52">
        <w:rPr>
          <w:rFonts w:ascii="Times" w:hAnsi="Times" w:cs="Times"/>
          <w:i/>
          <w:szCs w:val="24"/>
          <w:lang w:val="en-US"/>
        </w:rPr>
        <w:t xml:space="preserve">complete sentence </w:t>
      </w:r>
      <w:r w:rsidRPr="00F25C52">
        <w:rPr>
          <w:rFonts w:ascii="Times" w:hAnsi="Times" w:cs="Times"/>
          <w:szCs w:val="24"/>
        </w:rPr>
        <w:t xml:space="preserve">bisa dijadikan referensi pada pelaksanaan pembelajaran bahasa Indonesia khususnya </w:t>
      </w:r>
      <w:r w:rsidRPr="00F25C52">
        <w:rPr>
          <w:rFonts w:ascii="Times" w:hAnsi="Times" w:cs="Times"/>
          <w:szCs w:val="24"/>
          <w:lang w:val="en-US"/>
        </w:rPr>
        <w:t>penggunaan ejaan dan tanda baca pada karangan sederhana</w:t>
      </w:r>
      <w:r w:rsidRPr="00F25C52">
        <w:rPr>
          <w:rFonts w:ascii="Times" w:hAnsi="Times" w:cs="Times"/>
          <w:szCs w:val="24"/>
        </w:rPr>
        <w:t xml:space="preserve"> di sekolah dasar</w:t>
      </w:r>
      <w:r>
        <w:rPr>
          <w:rFonts w:ascii="Times" w:hAnsi="Times" w:cs="Times"/>
          <w:szCs w:val="24"/>
        </w:rPr>
        <w:t xml:space="preserve">. Implikasi praktis dari peneitian ini adalah </w:t>
      </w:r>
      <w:r w:rsidRPr="00F25C52">
        <w:rPr>
          <w:rFonts w:ascii="Times" w:hAnsi="Times" w:cs="Times"/>
          <w:szCs w:val="24"/>
        </w:rPr>
        <w:t xml:space="preserve">penerapan </w:t>
      </w:r>
      <w:r>
        <w:rPr>
          <w:rFonts w:ascii="Times" w:hAnsi="Times" w:cs="Times"/>
          <w:szCs w:val="24"/>
        </w:rPr>
        <w:t xml:space="preserve">metode </w:t>
      </w:r>
      <w:r>
        <w:rPr>
          <w:rFonts w:ascii="Times" w:hAnsi="Times" w:cs="Times"/>
          <w:i/>
          <w:szCs w:val="24"/>
        </w:rPr>
        <w:t>complete sentence</w:t>
      </w:r>
      <w:r w:rsidRPr="00F25C52">
        <w:rPr>
          <w:rFonts w:ascii="Times" w:hAnsi="Times" w:cs="Times"/>
          <w:szCs w:val="24"/>
        </w:rPr>
        <w:t xml:space="preserve"> mampu memberikan kontribusi yang nyata bagi peningkatan kinerja guru dan aktivitas siswa</w:t>
      </w:r>
      <w:r>
        <w:rPr>
          <w:rFonts w:ascii="Times" w:hAnsi="Times" w:cs="Times"/>
          <w:szCs w:val="24"/>
        </w:rPr>
        <w:t xml:space="preserve"> serta metode </w:t>
      </w:r>
      <w:r>
        <w:rPr>
          <w:rFonts w:ascii="Times" w:hAnsi="Times" w:cs="Times"/>
          <w:i/>
          <w:szCs w:val="24"/>
        </w:rPr>
        <w:t xml:space="preserve">complete sentence </w:t>
      </w:r>
      <w:r>
        <w:rPr>
          <w:rFonts w:ascii="Times" w:hAnsi="Times" w:cs="Times"/>
          <w:szCs w:val="24"/>
        </w:rPr>
        <w:t>dapat dijadikan metode dalam semua pokok pembahasan bahasa Indonesia</w:t>
      </w:r>
    </w:p>
    <w:p w:rsidR="00EA3F4B" w:rsidRPr="001F38D8" w:rsidRDefault="00A13C4D" w:rsidP="00724B94">
      <w:pPr>
        <w:pStyle w:val="section"/>
        <w:rPr>
          <w:rFonts w:ascii="Times New Roman" w:hAnsi="Times New Roman"/>
        </w:rPr>
      </w:pPr>
      <w:r>
        <w:rPr>
          <w:rFonts w:ascii="Times New Roman" w:hAnsi="Times New Roman"/>
        </w:rPr>
        <w:t>Referensi</w:t>
      </w:r>
    </w:p>
    <w:p w:rsidR="008B5A8B" w:rsidRPr="008B5A8B" w:rsidRDefault="00CB209F" w:rsidP="008B5A8B">
      <w:pPr>
        <w:widowControl w:val="0"/>
        <w:autoSpaceDE w:val="0"/>
        <w:autoSpaceDN w:val="0"/>
        <w:adjustRightInd w:val="0"/>
        <w:ind w:left="640" w:hanging="640"/>
        <w:rPr>
          <w:rFonts w:ascii="Times" w:hAnsi="Times" w:cs="Times"/>
          <w:noProof/>
          <w:szCs w:val="24"/>
        </w:rPr>
      </w:pPr>
      <w:r>
        <w:rPr>
          <w:noProof/>
        </w:rPr>
        <w:fldChar w:fldCharType="begin" w:fldLock="1"/>
      </w:r>
      <w:r w:rsidR="00AC59B5">
        <w:rPr>
          <w:noProof/>
        </w:rPr>
        <w:instrText xml:space="preserve">ADDIN Mendeley Bibliography CSL_BIBLIOGRAPHY </w:instrText>
      </w:r>
      <w:r>
        <w:rPr>
          <w:noProof/>
        </w:rPr>
        <w:fldChar w:fldCharType="separate"/>
      </w:r>
      <w:r w:rsidR="008B5A8B" w:rsidRPr="008B5A8B">
        <w:rPr>
          <w:rFonts w:ascii="Times" w:hAnsi="Times" w:cs="Times"/>
          <w:noProof/>
          <w:szCs w:val="24"/>
        </w:rPr>
        <w:t>[1]</w:t>
      </w:r>
      <w:r w:rsidR="008B5A8B" w:rsidRPr="008B5A8B">
        <w:rPr>
          <w:rFonts w:ascii="Times" w:hAnsi="Times" w:cs="Times"/>
          <w:noProof/>
          <w:szCs w:val="24"/>
        </w:rPr>
        <w:tab/>
      </w:r>
      <w:r w:rsidR="008B5A8B" w:rsidRPr="008B5A8B">
        <w:rPr>
          <w:rFonts w:ascii="Times" w:hAnsi="Times" w:cs="Times"/>
          <w:i/>
          <w:iCs/>
          <w:noProof/>
          <w:szCs w:val="24"/>
        </w:rPr>
        <w:t>Undang-Undang Dasar 1945 Pasal 36</w:t>
      </w:r>
      <w:r w:rsidR="008B5A8B" w:rsidRPr="008B5A8B">
        <w:rPr>
          <w:rFonts w:ascii="Times" w:hAnsi="Times" w:cs="Times"/>
          <w:noProof/>
          <w:szCs w:val="24"/>
        </w:rPr>
        <w:t>. .</w:t>
      </w:r>
    </w:p>
    <w:p w:rsidR="008B5A8B" w:rsidRPr="008B5A8B" w:rsidRDefault="008B5A8B" w:rsidP="008B5A8B">
      <w:pPr>
        <w:widowControl w:val="0"/>
        <w:autoSpaceDE w:val="0"/>
        <w:autoSpaceDN w:val="0"/>
        <w:adjustRightInd w:val="0"/>
        <w:ind w:left="640" w:hanging="640"/>
        <w:rPr>
          <w:rFonts w:ascii="Times" w:hAnsi="Times" w:cs="Times"/>
          <w:noProof/>
          <w:szCs w:val="24"/>
        </w:rPr>
      </w:pPr>
      <w:r>
        <w:rPr>
          <w:rFonts w:ascii="Times" w:hAnsi="Times" w:cs="Times"/>
          <w:noProof/>
          <w:szCs w:val="24"/>
        </w:rPr>
        <w:t>[2]</w:t>
      </w:r>
      <w:r>
        <w:rPr>
          <w:rFonts w:ascii="Times" w:hAnsi="Times" w:cs="Times"/>
          <w:noProof/>
          <w:szCs w:val="24"/>
        </w:rPr>
        <w:tab/>
        <w:t xml:space="preserve">H G Tarigan 2015 </w:t>
      </w:r>
      <w:r w:rsidRPr="008B5A8B">
        <w:rPr>
          <w:rFonts w:ascii="Times" w:hAnsi="Times" w:cs="Times"/>
          <w:i/>
          <w:iCs/>
          <w:noProof/>
          <w:szCs w:val="24"/>
        </w:rPr>
        <w:t>Menulis Sebagai Suatu Keterampilan Berbahasa</w:t>
      </w:r>
      <w:r>
        <w:rPr>
          <w:rFonts w:ascii="Times" w:hAnsi="Times" w:cs="Times"/>
          <w:noProof/>
          <w:szCs w:val="24"/>
        </w:rPr>
        <w:t xml:space="preserve"> (Bandung: Penerbit Angka,)</w:t>
      </w:r>
    </w:p>
    <w:p w:rsidR="008B5A8B" w:rsidRPr="008B5A8B" w:rsidRDefault="008B5A8B" w:rsidP="008B5A8B">
      <w:pPr>
        <w:widowControl w:val="0"/>
        <w:autoSpaceDE w:val="0"/>
        <w:autoSpaceDN w:val="0"/>
        <w:adjustRightInd w:val="0"/>
        <w:ind w:left="640" w:hanging="640"/>
        <w:rPr>
          <w:rFonts w:ascii="Times" w:hAnsi="Times" w:cs="Times"/>
          <w:noProof/>
          <w:szCs w:val="24"/>
        </w:rPr>
      </w:pPr>
      <w:r>
        <w:rPr>
          <w:rFonts w:ascii="Times" w:hAnsi="Times" w:cs="Times"/>
          <w:noProof/>
          <w:szCs w:val="24"/>
        </w:rPr>
        <w:t>[3]</w:t>
      </w:r>
      <w:r>
        <w:rPr>
          <w:rFonts w:ascii="Times" w:hAnsi="Times" w:cs="Times"/>
          <w:noProof/>
          <w:szCs w:val="24"/>
        </w:rPr>
        <w:tab/>
        <w:t xml:space="preserve">Dalman 2015 </w:t>
      </w:r>
      <w:r w:rsidRPr="008B5A8B">
        <w:rPr>
          <w:rFonts w:ascii="Times" w:hAnsi="Times" w:cs="Times"/>
          <w:i/>
          <w:iCs/>
          <w:noProof/>
          <w:szCs w:val="24"/>
        </w:rPr>
        <w:t>Menulis Karya Ilmiah</w:t>
      </w:r>
      <w:r>
        <w:rPr>
          <w:rFonts w:ascii="Times" w:hAnsi="Times" w:cs="Times"/>
          <w:noProof/>
          <w:szCs w:val="24"/>
        </w:rPr>
        <w:t xml:space="preserve"> (Depok: Rajagrafindo Persada)</w:t>
      </w:r>
    </w:p>
    <w:p w:rsidR="008B5A8B" w:rsidRPr="008B5A8B" w:rsidRDefault="008B5A8B" w:rsidP="008B5A8B">
      <w:pPr>
        <w:widowControl w:val="0"/>
        <w:autoSpaceDE w:val="0"/>
        <w:autoSpaceDN w:val="0"/>
        <w:adjustRightInd w:val="0"/>
        <w:ind w:left="640" w:hanging="640"/>
        <w:rPr>
          <w:rFonts w:ascii="Times" w:hAnsi="Times" w:cs="Times"/>
          <w:noProof/>
          <w:szCs w:val="24"/>
        </w:rPr>
      </w:pPr>
      <w:r>
        <w:rPr>
          <w:rFonts w:ascii="Times" w:hAnsi="Times" w:cs="Times"/>
          <w:noProof/>
          <w:szCs w:val="24"/>
        </w:rPr>
        <w:t>[4]</w:t>
      </w:r>
      <w:r>
        <w:rPr>
          <w:rFonts w:ascii="Times" w:hAnsi="Times" w:cs="Times"/>
          <w:noProof/>
          <w:szCs w:val="24"/>
        </w:rPr>
        <w:tab/>
        <w:t xml:space="preserve">Karyati 2016 </w:t>
      </w:r>
      <w:r w:rsidRPr="008B5A8B">
        <w:rPr>
          <w:rFonts w:ascii="Times" w:hAnsi="Times" w:cs="Times"/>
          <w:noProof/>
          <w:szCs w:val="24"/>
        </w:rPr>
        <w:t>Antara EYD dan PU</w:t>
      </w:r>
      <w:r>
        <w:rPr>
          <w:rFonts w:ascii="Times" w:hAnsi="Times" w:cs="Times"/>
          <w:noProof/>
          <w:szCs w:val="24"/>
        </w:rPr>
        <w:t xml:space="preserve">EBI: Suatu Analisis Komparatif. </w:t>
      </w:r>
      <w:r w:rsidRPr="008B5A8B">
        <w:rPr>
          <w:rFonts w:ascii="Times" w:hAnsi="Times" w:cs="Times"/>
          <w:i/>
          <w:iCs/>
          <w:noProof/>
          <w:szCs w:val="24"/>
        </w:rPr>
        <w:t>SAP</w:t>
      </w:r>
      <w:r>
        <w:rPr>
          <w:rFonts w:ascii="Times" w:hAnsi="Times" w:cs="Times"/>
          <w:noProof/>
          <w:szCs w:val="24"/>
        </w:rPr>
        <w:t xml:space="preserve"> </w:t>
      </w:r>
      <w:r w:rsidRPr="008B5A8B">
        <w:rPr>
          <w:rFonts w:ascii="Times" w:hAnsi="Times" w:cs="Times"/>
          <w:b/>
          <w:noProof/>
          <w:szCs w:val="24"/>
        </w:rPr>
        <w:t>vol. 1 pp. 175–179</w:t>
      </w:r>
    </w:p>
    <w:p w:rsidR="008B5A8B" w:rsidRPr="008B5A8B" w:rsidRDefault="008B5A8B" w:rsidP="008B5A8B">
      <w:pPr>
        <w:widowControl w:val="0"/>
        <w:autoSpaceDE w:val="0"/>
        <w:autoSpaceDN w:val="0"/>
        <w:adjustRightInd w:val="0"/>
        <w:ind w:left="640" w:hanging="640"/>
        <w:rPr>
          <w:rFonts w:ascii="Times" w:hAnsi="Times" w:cs="Times"/>
          <w:noProof/>
          <w:szCs w:val="24"/>
        </w:rPr>
      </w:pPr>
      <w:r>
        <w:rPr>
          <w:rFonts w:ascii="Times" w:hAnsi="Times" w:cs="Times"/>
          <w:noProof/>
          <w:szCs w:val="24"/>
        </w:rPr>
        <w:t>[5]</w:t>
      </w:r>
      <w:r>
        <w:rPr>
          <w:rFonts w:ascii="Times" w:hAnsi="Times" w:cs="Times"/>
          <w:noProof/>
          <w:szCs w:val="24"/>
        </w:rPr>
        <w:tab/>
        <w:t xml:space="preserve">Y Mijianti 2018 </w:t>
      </w:r>
      <w:r w:rsidRPr="008B5A8B">
        <w:rPr>
          <w:rFonts w:ascii="Times" w:hAnsi="Times" w:cs="Times"/>
          <w:noProof/>
          <w:szCs w:val="24"/>
        </w:rPr>
        <w:t>Penye</w:t>
      </w:r>
      <w:r>
        <w:rPr>
          <w:rFonts w:ascii="Times" w:hAnsi="Times" w:cs="Times"/>
          <w:noProof/>
          <w:szCs w:val="24"/>
        </w:rPr>
        <w:t xml:space="preserve">mpurnaan Ejaan Bahasa Indonesia </w:t>
      </w:r>
      <w:r>
        <w:rPr>
          <w:rFonts w:ascii="Times" w:hAnsi="Times" w:cs="Times"/>
          <w:i/>
          <w:iCs/>
          <w:noProof/>
          <w:szCs w:val="24"/>
        </w:rPr>
        <w:t xml:space="preserve">Bhs. Indones </w:t>
      </w:r>
      <w:r>
        <w:rPr>
          <w:rFonts w:ascii="Times" w:hAnsi="Times" w:cs="Times"/>
          <w:b/>
          <w:noProof/>
          <w:szCs w:val="24"/>
        </w:rPr>
        <w:t xml:space="preserve">vol. 3 </w:t>
      </w:r>
      <w:r w:rsidRPr="008B5A8B">
        <w:rPr>
          <w:rFonts w:ascii="Times" w:hAnsi="Times" w:cs="Times"/>
          <w:b/>
          <w:noProof/>
          <w:szCs w:val="24"/>
        </w:rPr>
        <w:t>pp. 114–118</w:t>
      </w:r>
    </w:p>
    <w:p w:rsidR="008B5A8B" w:rsidRPr="008B5A8B" w:rsidRDefault="008B5A8B" w:rsidP="008B5A8B">
      <w:pPr>
        <w:widowControl w:val="0"/>
        <w:autoSpaceDE w:val="0"/>
        <w:autoSpaceDN w:val="0"/>
        <w:adjustRightInd w:val="0"/>
        <w:ind w:left="640" w:hanging="640"/>
        <w:rPr>
          <w:rFonts w:ascii="Times" w:hAnsi="Times" w:cs="Times"/>
          <w:noProof/>
          <w:szCs w:val="24"/>
        </w:rPr>
      </w:pPr>
      <w:r>
        <w:rPr>
          <w:rFonts w:ascii="Times" w:hAnsi="Times" w:cs="Times"/>
          <w:noProof/>
          <w:szCs w:val="24"/>
        </w:rPr>
        <w:t>[6]</w:t>
      </w:r>
      <w:r>
        <w:rPr>
          <w:rFonts w:ascii="Times" w:hAnsi="Times" w:cs="Times"/>
          <w:noProof/>
          <w:szCs w:val="24"/>
        </w:rPr>
        <w:tab/>
        <w:t xml:space="preserve">Anggraeni 2016 </w:t>
      </w:r>
      <w:r w:rsidRPr="008B5A8B">
        <w:rPr>
          <w:rFonts w:ascii="Times" w:hAnsi="Times" w:cs="Times"/>
          <w:noProof/>
          <w:szCs w:val="24"/>
        </w:rPr>
        <w:t>Kakas Bantu Pendeteksi Kesalahan Tanda Baca Pada karya Tuli</w:t>
      </w:r>
      <w:r>
        <w:rPr>
          <w:rFonts w:ascii="Times" w:hAnsi="Times" w:cs="Times"/>
          <w:noProof/>
          <w:szCs w:val="24"/>
        </w:rPr>
        <w:t xml:space="preserve">s Ilmiah </w:t>
      </w:r>
      <w:r w:rsidRPr="008B5A8B">
        <w:rPr>
          <w:rFonts w:ascii="Times" w:hAnsi="Times" w:cs="Times"/>
          <w:noProof/>
          <w:szCs w:val="24"/>
        </w:rPr>
        <w:t xml:space="preserve"> </w:t>
      </w:r>
      <w:r w:rsidRPr="008B5A8B">
        <w:rPr>
          <w:rFonts w:ascii="Times" w:hAnsi="Times" w:cs="Times"/>
          <w:i/>
          <w:iCs/>
          <w:noProof/>
          <w:szCs w:val="24"/>
        </w:rPr>
        <w:t>J. Imliah Teknol. Inf.</w:t>
      </w:r>
      <w:r>
        <w:rPr>
          <w:rFonts w:ascii="Times" w:hAnsi="Times" w:cs="Times"/>
          <w:noProof/>
          <w:szCs w:val="24"/>
        </w:rPr>
        <w:t xml:space="preserve"> </w:t>
      </w:r>
      <w:r w:rsidRPr="008B5A8B">
        <w:rPr>
          <w:rFonts w:ascii="Times" w:hAnsi="Times" w:cs="Times"/>
          <w:noProof/>
          <w:szCs w:val="24"/>
        </w:rPr>
        <w:t xml:space="preserve"> </w:t>
      </w:r>
      <w:r>
        <w:rPr>
          <w:rFonts w:ascii="Times" w:hAnsi="Times" w:cs="Times"/>
          <w:b/>
          <w:noProof/>
          <w:szCs w:val="24"/>
        </w:rPr>
        <w:t xml:space="preserve">vol. 14 </w:t>
      </w:r>
      <w:r w:rsidRPr="008B5A8B">
        <w:rPr>
          <w:rFonts w:ascii="Times" w:hAnsi="Times" w:cs="Times"/>
          <w:b/>
          <w:noProof/>
          <w:szCs w:val="24"/>
        </w:rPr>
        <w:t>pp. 1–6</w:t>
      </w:r>
    </w:p>
    <w:p w:rsidR="008B5A8B" w:rsidRPr="008B5A8B" w:rsidRDefault="008B5A8B" w:rsidP="008B5A8B">
      <w:pPr>
        <w:widowControl w:val="0"/>
        <w:autoSpaceDE w:val="0"/>
        <w:autoSpaceDN w:val="0"/>
        <w:adjustRightInd w:val="0"/>
        <w:ind w:left="640" w:hanging="640"/>
        <w:rPr>
          <w:rFonts w:ascii="Times" w:hAnsi="Times" w:cs="Times"/>
          <w:noProof/>
          <w:szCs w:val="24"/>
        </w:rPr>
      </w:pPr>
      <w:r>
        <w:rPr>
          <w:rFonts w:ascii="Times" w:hAnsi="Times" w:cs="Times"/>
          <w:noProof/>
          <w:szCs w:val="24"/>
        </w:rPr>
        <w:t>[7]</w:t>
      </w:r>
      <w:r>
        <w:rPr>
          <w:rFonts w:ascii="Times" w:hAnsi="Times" w:cs="Times"/>
          <w:noProof/>
          <w:szCs w:val="24"/>
        </w:rPr>
        <w:tab/>
        <w:t xml:space="preserve">S B Nurmawati 2017 </w:t>
      </w:r>
      <w:r w:rsidRPr="008B5A8B">
        <w:rPr>
          <w:rFonts w:ascii="Times" w:hAnsi="Times" w:cs="Times"/>
          <w:noProof/>
          <w:szCs w:val="24"/>
        </w:rPr>
        <w:t xml:space="preserve">Peningkatan Kemampua Menggunakan Tanda Baca Titik, Koma, dan </w:t>
      </w:r>
      <w:r w:rsidRPr="008B5A8B">
        <w:rPr>
          <w:rFonts w:ascii="Times" w:hAnsi="Times" w:cs="Times"/>
          <w:noProof/>
          <w:szCs w:val="24"/>
        </w:rPr>
        <w:lastRenderedPageBreak/>
        <w:t>Titik Dua dalam Kalimat dengan Menggunakan Metode Latihan Siswa Kelas IV SDN Atanan</w:t>
      </w:r>
      <w:r>
        <w:rPr>
          <w:rFonts w:ascii="Times" w:hAnsi="Times" w:cs="Times"/>
          <w:noProof/>
          <w:szCs w:val="24"/>
        </w:rPr>
        <w:t xml:space="preserve">ga Kec. Bumi Raya Kab. Morowali </w:t>
      </w:r>
      <w:r w:rsidRPr="008B5A8B">
        <w:rPr>
          <w:rFonts w:ascii="Times" w:hAnsi="Times" w:cs="Times"/>
          <w:i/>
          <w:iCs/>
          <w:noProof/>
          <w:szCs w:val="24"/>
        </w:rPr>
        <w:t>Kreat. Tadulako</w:t>
      </w:r>
      <w:r>
        <w:rPr>
          <w:rFonts w:ascii="Times" w:hAnsi="Times" w:cs="Times"/>
          <w:noProof/>
          <w:szCs w:val="24"/>
        </w:rPr>
        <w:t xml:space="preserve"> </w:t>
      </w:r>
      <w:r w:rsidRPr="008B5A8B">
        <w:rPr>
          <w:rFonts w:ascii="Times" w:hAnsi="Times" w:cs="Times"/>
          <w:b/>
          <w:noProof/>
          <w:szCs w:val="24"/>
        </w:rPr>
        <w:t>pp. 135–140</w:t>
      </w:r>
    </w:p>
    <w:p w:rsidR="008B5A8B" w:rsidRPr="008B5A8B" w:rsidRDefault="008B5A8B" w:rsidP="008B5A8B">
      <w:pPr>
        <w:widowControl w:val="0"/>
        <w:autoSpaceDE w:val="0"/>
        <w:autoSpaceDN w:val="0"/>
        <w:adjustRightInd w:val="0"/>
        <w:ind w:left="640" w:hanging="640"/>
        <w:rPr>
          <w:rFonts w:ascii="Times" w:hAnsi="Times" w:cs="Times"/>
          <w:noProof/>
          <w:szCs w:val="24"/>
        </w:rPr>
      </w:pPr>
      <w:r>
        <w:rPr>
          <w:rFonts w:ascii="Times" w:hAnsi="Times" w:cs="Times"/>
          <w:noProof/>
          <w:szCs w:val="24"/>
        </w:rPr>
        <w:t>[8]</w:t>
      </w:r>
      <w:r>
        <w:rPr>
          <w:rFonts w:ascii="Times" w:hAnsi="Times" w:cs="Times"/>
          <w:noProof/>
          <w:szCs w:val="24"/>
        </w:rPr>
        <w:tab/>
        <w:t xml:space="preserve">Suparno and Yunus 2009 </w:t>
      </w:r>
      <w:r w:rsidRPr="008B5A8B">
        <w:rPr>
          <w:rFonts w:ascii="Times" w:hAnsi="Times" w:cs="Times"/>
          <w:i/>
          <w:iCs/>
          <w:noProof/>
          <w:szCs w:val="24"/>
        </w:rPr>
        <w:t>Keterampilan Dasar Menulis</w:t>
      </w:r>
      <w:r>
        <w:rPr>
          <w:rFonts w:ascii="Times" w:hAnsi="Times" w:cs="Times"/>
          <w:noProof/>
          <w:szCs w:val="24"/>
        </w:rPr>
        <w:t xml:space="preserve"> (</w:t>
      </w:r>
      <w:r w:rsidRPr="008B5A8B">
        <w:rPr>
          <w:rFonts w:ascii="Times" w:hAnsi="Times" w:cs="Times"/>
          <w:noProof/>
          <w:szCs w:val="24"/>
        </w:rPr>
        <w:t>Jak</w:t>
      </w:r>
      <w:r>
        <w:rPr>
          <w:rFonts w:ascii="Times" w:hAnsi="Times" w:cs="Times"/>
          <w:noProof/>
          <w:szCs w:val="24"/>
        </w:rPr>
        <w:t>arta: Universitas terbuka)</w:t>
      </w:r>
    </w:p>
    <w:p w:rsidR="008B5A8B" w:rsidRPr="008B5A8B" w:rsidRDefault="00D908B8" w:rsidP="008B5A8B">
      <w:pPr>
        <w:widowControl w:val="0"/>
        <w:autoSpaceDE w:val="0"/>
        <w:autoSpaceDN w:val="0"/>
        <w:adjustRightInd w:val="0"/>
        <w:ind w:left="640" w:hanging="640"/>
        <w:rPr>
          <w:rFonts w:ascii="Times" w:hAnsi="Times" w:cs="Times"/>
          <w:noProof/>
          <w:szCs w:val="24"/>
        </w:rPr>
      </w:pPr>
      <w:r>
        <w:rPr>
          <w:rFonts w:ascii="Times" w:hAnsi="Times" w:cs="Times"/>
          <w:noProof/>
          <w:szCs w:val="24"/>
        </w:rPr>
        <w:t>[9]</w:t>
      </w:r>
      <w:r>
        <w:rPr>
          <w:rFonts w:ascii="Times" w:hAnsi="Times" w:cs="Times"/>
          <w:noProof/>
          <w:szCs w:val="24"/>
        </w:rPr>
        <w:tab/>
        <w:t>A Wicaksono Rukayah and S Kamsiyati</w:t>
      </w:r>
      <w:r w:rsidR="008B5A8B" w:rsidRPr="008B5A8B">
        <w:rPr>
          <w:rFonts w:ascii="Times" w:hAnsi="Times" w:cs="Times"/>
          <w:noProof/>
          <w:szCs w:val="24"/>
        </w:rPr>
        <w:t xml:space="preserve"> </w:t>
      </w:r>
      <w:r>
        <w:rPr>
          <w:rFonts w:ascii="Times" w:hAnsi="Times" w:cs="Times"/>
          <w:noProof/>
          <w:szCs w:val="24"/>
        </w:rPr>
        <w:t xml:space="preserve">2016 </w:t>
      </w:r>
      <w:r w:rsidR="008B5A8B" w:rsidRPr="008B5A8B">
        <w:rPr>
          <w:rFonts w:ascii="Times" w:hAnsi="Times" w:cs="Times"/>
          <w:noProof/>
          <w:szCs w:val="24"/>
        </w:rPr>
        <w:t>Peningkatan Keterampilan menulis diskripsi me</w:t>
      </w:r>
      <w:r>
        <w:rPr>
          <w:rFonts w:ascii="Times" w:hAnsi="Times" w:cs="Times"/>
          <w:noProof/>
          <w:szCs w:val="24"/>
        </w:rPr>
        <w:t xml:space="preserve">lalui pendekatan whole language </w:t>
      </w:r>
      <w:r w:rsidR="008B5A8B" w:rsidRPr="008B5A8B">
        <w:rPr>
          <w:rFonts w:ascii="Times" w:hAnsi="Times" w:cs="Times"/>
          <w:i/>
          <w:iCs/>
          <w:noProof/>
          <w:szCs w:val="24"/>
        </w:rPr>
        <w:t>J. Didakt. Dwija Indria</w:t>
      </w:r>
      <w:r>
        <w:rPr>
          <w:rFonts w:ascii="Times" w:hAnsi="Times" w:cs="Times"/>
          <w:noProof/>
          <w:szCs w:val="24"/>
        </w:rPr>
        <w:t xml:space="preserve"> </w:t>
      </w:r>
      <w:r w:rsidRPr="00D908B8">
        <w:rPr>
          <w:rFonts w:ascii="Times" w:hAnsi="Times" w:cs="Times"/>
          <w:b/>
          <w:noProof/>
          <w:szCs w:val="24"/>
        </w:rPr>
        <w:t xml:space="preserve">vol. 4 </w:t>
      </w:r>
      <w:r w:rsidR="008B5A8B" w:rsidRPr="00D908B8">
        <w:rPr>
          <w:rFonts w:ascii="Times" w:hAnsi="Times" w:cs="Times"/>
          <w:b/>
          <w:noProof/>
          <w:szCs w:val="24"/>
        </w:rPr>
        <w:t>pp. 1–</w:t>
      </w:r>
      <w:r w:rsidRPr="00D908B8">
        <w:rPr>
          <w:rFonts w:ascii="Times" w:hAnsi="Times" w:cs="Times"/>
          <w:b/>
          <w:noProof/>
          <w:szCs w:val="24"/>
        </w:rPr>
        <w:t>5</w:t>
      </w:r>
    </w:p>
    <w:p w:rsidR="008B5A8B" w:rsidRPr="008B5A8B" w:rsidRDefault="00D908B8" w:rsidP="008B5A8B">
      <w:pPr>
        <w:widowControl w:val="0"/>
        <w:autoSpaceDE w:val="0"/>
        <w:autoSpaceDN w:val="0"/>
        <w:adjustRightInd w:val="0"/>
        <w:ind w:left="640" w:hanging="640"/>
        <w:rPr>
          <w:rFonts w:ascii="Times" w:hAnsi="Times" w:cs="Times"/>
          <w:noProof/>
          <w:szCs w:val="24"/>
        </w:rPr>
      </w:pPr>
      <w:r>
        <w:rPr>
          <w:rFonts w:ascii="Times" w:hAnsi="Times" w:cs="Times"/>
          <w:noProof/>
          <w:szCs w:val="24"/>
        </w:rPr>
        <w:t>[10]</w:t>
      </w:r>
      <w:r>
        <w:rPr>
          <w:rFonts w:ascii="Times" w:hAnsi="Times" w:cs="Times"/>
          <w:noProof/>
          <w:szCs w:val="24"/>
        </w:rPr>
        <w:tab/>
        <w:t>A N</w:t>
      </w:r>
      <w:r w:rsidR="008B5A8B" w:rsidRPr="008B5A8B">
        <w:rPr>
          <w:rFonts w:ascii="Times" w:hAnsi="Times" w:cs="Times"/>
          <w:noProof/>
          <w:szCs w:val="24"/>
        </w:rPr>
        <w:t xml:space="preserve"> Faudillah, Sutijan, </w:t>
      </w:r>
      <w:r>
        <w:rPr>
          <w:rFonts w:ascii="Times" w:hAnsi="Times" w:cs="Times"/>
          <w:noProof/>
          <w:szCs w:val="24"/>
        </w:rPr>
        <w:t xml:space="preserve">I R W Atmojo 2015 </w:t>
      </w:r>
      <w:r w:rsidR="008B5A8B" w:rsidRPr="008B5A8B">
        <w:rPr>
          <w:rFonts w:ascii="Times" w:hAnsi="Times" w:cs="Times"/>
          <w:noProof/>
          <w:szCs w:val="24"/>
        </w:rPr>
        <w:t>Peningkatan keterampilan menulis diskripsi melalui pendekatan s</w:t>
      </w:r>
      <w:r>
        <w:rPr>
          <w:rFonts w:ascii="Times" w:hAnsi="Times" w:cs="Times"/>
          <w:noProof/>
          <w:szCs w:val="24"/>
        </w:rPr>
        <w:t xml:space="preserve">cientific berbasis mind mapping </w:t>
      </w:r>
      <w:r w:rsidR="008B5A8B" w:rsidRPr="008B5A8B">
        <w:rPr>
          <w:rFonts w:ascii="Times" w:hAnsi="Times" w:cs="Times"/>
          <w:noProof/>
          <w:szCs w:val="24"/>
        </w:rPr>
        <w:t xml:space="preserve"> </w:t>
      </w:r>
      <w:r w:rsidR="008B5A8B" w:rsidRPr="008B5A8B">
        <w:rPr>
          <w:rFonts w:ascii="Times" w:hAnsi="Times" w:cs="Times"/>
          <w:i/>
          <w:iCs/>
          <w:noProof/>
          <w:szCs w:val="24"/>
        </w:rPr>
        <w:t>J. Didakt. Dwija Indria</w:t>
      </w:r>
      <w:r>
        <w:rPr>
          <w:rFonts w:ascii="Times" w:hAnsi="Times" w:cs="Times"/>
          <w:noProof/>
          <w:szCs w:val="24"/>
        </w:rPr>
        <w:t xml:space="preserve"> </w:t>
      </w:r>
      <w:r>
        <w:rPr>
          <w:rFonts w:ascii="Times" w:hAnsi="Times" w:cs="Times"/>
          <w:b/>
          <w:noProof/>
          <w:szCs w:val="24"/>
        </w:rPr>
        <w:t xml:space="preserve">vol. 3 </w:t>
      </w:r>
      <w:r w:rsidR="008B5A8B" w:rsidRPr="00D908B8">
        <w:rPr>
          <w:rFonts w:ascii="Times" w:hAnsi="Times" w:cs="Times"/>
          <w:b/>
          <w:noProof/>
          <w:szCs w:val="24"/>
        </w:rPr>
        <w:t>pp. 1–6</w:t>
      </w:r>
      <w:r w:rsidR="008B5A8B" w:rsidRPr="008B5A8B">
        <w:rPr>
          <w:rFonts w:ascii="Times" w:hAnsi="Times" w:cs="Times"/>
          <w:noProof/>
          <w:szCs w:val="24"/>
        </w:rPr>
        <w:t xml:space="preserve"> </w:t>
      </w:r>
    </w:p>
    <w:p w:rsidR="008B5A8B" w:rsidRPr="008B5A8B" w:rsidRDefault="00D908B8" w:rsidP="008B5A8B">
      <w:pPr>
        <w:widowControl w:val="0"/>
        <w:autoSpaceDE w:val="0"/>
        <w:autoSpaceDN w:val="0"/>
        <w:adjustRightInd w:val="0"/>
        <w:ind w:left="640" w:hanging="640"/>
        <w:rPr>
          <w:rFonts w:ascii="Times" w:hAnsi="Times" w:cs="Times"/>
          <w:noProof/>
          <w:szCs w:val="24"/>
        </w:rPr>
      </w:pPr>
      <w:r>
        <w:rPr>
          <w:rFonts w:ascii="Times" w:hAnsi="Times" w:cs="Times"/>
          <w:noProof/>
          <w:szCs w:val="24"/>
        </w:rPr>
        <w:t>[11]</w:t>
      </w:r>
      <w:r>
        <w:rPr>
          <w:rFonts w:ascii="Times" w:hAnsi="Times" w:cs="Times"/>
          <w:noProof/>
          <w:szCs w:val="24"/>
        </w:rPr>
        <w:tab/>
        <w:t xml:space="preserve">H K Putri 2019 </w:t>
      </w:r>
      <w:r w:rsidR="008B5A8B" w:rsidRPr="008B5A8B">
        <w:rPr>
          <w:rFonts w:ascii="Times" w:hAnsi="Times" w:cs="Times"/>
          <w:noProof/>
          <w:szCs w:val="24"/>
        </w:rPr>
        <w:t>Peningkatan kemampuan penggunaan huruf kapital dan tanda baca dalam menulis karangan sederhana melalui model think talk write pada pesert</w:t>
      </w:r>
      <w:r>
        <w:rPr>
          <w:rFonts w:ascii="Times" w:hAnsi="Times" w:cs="Times"/>
          <w:noProof/>
          <w:szCs w:val="24"/>
        </w:rPr>
        <w:t xml:space="preserve">a didik kelas iii sekolah dasar </w:t>
      </w:r>
      <w:r w:rsidR="008B5A8B" w:rsidRPr="008B5A8B">
        <w:rPr>
          <w:rFonts w:ascii="Times" w:hAnsi="Times" w:cs="Times"/>
          <w:i/>
          <w:iCs/>
          <w:noProof/>
          <w:szCs w:val="24"/>
        </w:rPr>
        <w:t>J. Didakt. Dwija Indria</w:t>
      </w:r>
      <w:r>
        <w:rPr>
          <w:rFonts w:ascii="Times" w:hAnsi="Times" w:cs="Times"/>
          <w:noProof/>
          <w:szCs w:val="24"/>
        </w:rPr>
        <w:t xml:space="preserve">  </w:t>
      </w:r>
      <w:r w:rsidRPr="00D908B8">
        <w:rPr>
          <w:rFonts w:ascii="Times" w:hAnsi="Times" w:cs="Times"/>
          <w:b/>
          <w:noProof/>
          <w:szCs w:val="24"/>
        </w:rPr>
        <w:t>vol. 7</w:t>
      </w:r>
      <w:r w:rsidR="008B5A8B" w:rsidRPr="00D908B8">
        <w:rPr>
          <w:rFonts w:ascii="Times" w:hAnsi="Times" w:cs="Times"/>
          <w:b/>
          <w:noProof/>
          <w:szCs w:val="24"/>
        </w:rPr>
        <w:t xml:space="preserve"> pp. 1–</w:t>
      </w:r>
      <w:r w:rsidRPr="00D908B8">
        <w:rPr>
          <w:rFonts w:ascii="Times" w:hAnsi="Times" w:cs="Times"/>
          <w:b/>
          <w:noProof/>
          <w:szCs w:val="24"/>
        </w:rPr>
        <w:t>6</w:t>
      </w:r>
    </w:p>
    <w:p w:rsidR="008B5A8B" w:rsidRPr="008B5A8B" w:rsidRDefault="00D908B8" w:rsidP="008B5A8B">
      <w:pPr>
        <w:widowControl w:val="0"/>
        <w:autoSpaceDE w:val="0"/>
        <w:autoSpaceDN w:val="0"/>
        <w:adjustRightInd w:val="0"/>
        <w:ind w:left="640" w:hanging="640"/>
        <w:rPr>
          <w:rFonts w:ascii="Times" w:hAnsi="Times" w:cs="Times"/>
          <w:noProof/>
          <w:szCs w:val="24"/>
        </w:rPr>
      </w:pPr>
      <w:r>
        <w:rPr>
          <w:rFonts w:ascii="Times" w:hAnsi="Times" w:cs="Times"/>
          <w:noProof/>
          <w:szCs w:val="24"/>
        </w:rPr>
        <w:t>[12]</w:t>
      </w:r>
      <w:r>
        <w:rPr>
          <w:rFonts w:ascii="Times" w:hAnsi="Times" w:cs="Times"/>
          <w:noProof/>
          <w:szCs w:val="24"/>
        </w:rPr>
        <w:tab/>
        <w:t xml:space="preserve">M Huda 2017 </w:t>
      </w:r>
      <w:r w:rsidR="008B5A8B" w:rsidRPr="008B5A8B">
        <w:rPr>
          <w:rFonts w:ascii="Times" w:hAnsi="Times" w:cs="Times"/>
          <w:i/>
          <w:iCs/>
          <w:noProof/>
          <w:szCs w:val="24"/>
        </w:rPr>
        <w:t>Model Model Pengajaran dan Pembelajaran: Isu-isu Metodis dan Paradigmatis</w:t>
      </w:r>
      <w:r>
        <w:rPr>
          <w:rFonts w:ascii="Times" w:hAnsi="Times" w:cs="Times"/>
          <w:noProof/>
          <w:szCs w:val="24"/>
        </w:rPr>
        <w:t>. (Yogyakarta: Pustaka Pelajar)</w:t>
      </w:r>
    </w:p>
    <w:p w:rsidR="008B5A8B" w:rsidRPr="008B5A8B" w:rsidRDefault="00D908B8" w:rsidP="008B5A8B">
      <w:pPr>
        <w:widowControl w:val="0"/>
        <w:autoSpaceDE w:val="0"/>
        <w:autoSpaceDN w:val="0"/>
        <w:adjustRightInd w:val="0"/>
        <w:ind w:left="640" w:hanging="640"/>
        <w:rPr>
          <w:rFonts w:ascii="Times" w:hAnsi="Times" w:cs="Times"/>
          <w:noProof/>
          <w:szCs w:val="24"/>
        </w:rPr>
      </w:pPr>
      <w:r>
        <w:rPr>
          <w:rFonts w:ascii="Times" w:hAnsi="Times" w:cs="Times"/>
          <w:noProof/>
          <w:szCs w:val="24"/>
        </w:rPr>
        <w:t>[13]</w:t>
      </w:r>
      <w:r>
        <w:rPr>
          <w:rFonts w:ascii="Times" w:hAnsi="Times" w:cs="Times"/>
          <w:noProof/>
          <w:szCs w:val="24"/>
        </w:rPr>
        <w:tab/>
        <w:t>S A</w:t>
      </w:r>
      <w:r w:rsidR="008B5A8B" w:rsidRPr="008B5A8B">
        <w:rPr>
          <w:rFonts w:ascii="Times" w:hAnsi="Times" w:cs="Times"/>
          <w:noProof/>
          <w:szCs w:val="24"/>
        </w:rPr>
        <w:t xml:space="preserve"> Nafi’</w:t>
      </w:r>
      <w:r>
        <w:rPr>
          <w:rFonts w:ascii="Times" w:hAnsi="Times" w:cs="Times"/>
          <w:noProof/>
          <w:szCs w:val="24"/>
        </w:rPr>
        <w:t xml:space="preserve">ah 2018 </w:t>
      </w:r>
      <w:r w:rsidR="008B5A8B" w:rsidRPr="008B5A8B">
        <w:rPr>
          <w:rFonts w:ascii="Times" w:hAnsi="Times" w:cs="Times"/>
          <w:i/>
          <w:iCs/>
          <w:noProof/>
          <w:szCs w:val="24"/>
        </w:rPr>
        <w:t>Model Model Pembelajaran Bahasa Indonesia di SD/MI</w:t>
      </w:r>
      <w:r>
        <w:rPr>
          <w:rFonts w:ascii="Times" w:hAnsi="Times" w:cs="Times"/>
          <w:noProof/>
          <w:szCs w:val="24"/>
        </w:rPr>
        <w:t xml:space="preserve"> (Yogyakarta: Ar-ruzz Media)</w:t>
      </w:r>
    </w:p>
    <w:p w:rsidR="008B5A8B" w:rsidRPr="008B5A8B" w:rsidRDefault="00D908B8" w:rsidP="008B5A8B">
      <w:pPr>
        <w:widowControl w:val="0"/>
        <w:autoSpaceDE w:val="0"/>
        <w:autoSpaceDN w:val="0"/>
        <w:adjustRightInd w:val="0"/>
        <w:ind w:left="640" w:hanging="640"/>
        <w:rPr>
          <w:rFonts w:ascii="Times" w:hAnsi="Times" w:cs="Times"/>
          <w:noProof/>
          <w:szCs w:val="24"/>
        </w:rPr>
      </w:pPr>
      <w:r>
        <w:rPr>
          <w:rFonts w:ascii="Times" w:hAnsi="Times" w:cs="Times"/>
          <w:noProof/>
          <w:szCs w:val="24"/>
        </w:rPr>
        <w:t>[14]</w:t>
      </w:r>
      <w:r>
        <w:rPr>
          <w:rFonts w:ascii="Times" w:hAnsi="Times" w:cs="Times"/>
          <w:noProof/>
          <w:szCs w:val="24"/>
        </w:rPr>
        <w:tab/>
        <w:t xml:space="preserve">A Shohimin 2016 </w:t>
      </w:r>
      <w:r w:rsidR="008B5A8B" w:rsidRPr="008B5A8B">
        <w:rPr>
          <w:rFonts w:ascii="Times" w:hAnsi="Times" w:cs="Times"/>
          <w:i/>
          <w:iCs/>
          <w:noProof/>
          <w:szCs w:val="24"/>
        </w:rPr>
        <w:t>Model Pembelajaran Inovatif dalam Kurikulum 2013</w:t>
      </w:r>
      <w:r>
        <w:rPr>
          <w:rFonts w:ascii="Times" w:hAnsi="Times" w:cs="Times"/>
          <w:noProof/>
          <w:szCs w:val="24"/>
        </w:rPr>
        <w:t xml:space="preserve"> (</w:t>
      </w:r>
      <w:r w:rsidR="008B5A8B" w:rsidRPr="008B5A8B">
        <w:rPr>
          <w:rFonts w:ascii="Times" w:hAnsi="Times" w:cs="Times"/>
          <w:noProof/>
          <w:szCs w:val="24"/>
        </w:rPr>
        <w:t>Yogyakarta: Ar-ruzz Media</w:t>
      </w:r>
      <w:r>
        <w:rPr>
          <w:rFonts w:ascii="Times" w:hAnsi="Times" w:cs="Times"/>
          <w:noProof/>
          <w:szCs w:val="24"/>
        </w:rPr>
        <w:t>)</w:t>
      </w:r>
    </w:p>
    <w:p w:rsidR="008B5A8B" w:rsidRPr="008B5A8B" w:rsidRDefault="00D908B8" w:rsidP="008B5A8B">
      <w:pPr>
        <w:widowControl w:val="0"/>
        <w:autoSpaceDE w:val="0"/>
        <w:autoSpaceDN w:val="0"/>
        <w:adjustRightInd w:val="0"/>
        <w:ind w:left="640" w:hanging="640"/>
        <w:rPr>
          <w:rFonts w:ascii="Times" w:hAnsi="Times" w:cs="Times"/>
          <w:noProof/>
          <w:szCs w:val="24"/>
        </w:rPr>
      </w:pPr>
      <w:r>
        <w:rPr>
          <w:rFonts w:ascii="Times" w:hAnsi="Times" w:cs="Times"/>
          <w:noProof/>
          <w:szCs w:val="24"/>
        </w:rPr>
        <w:t>[15]</w:t>
      </w:r>
      <w:r>
        <w:rPr>
          <w:rFonts w:ascii="Times" w:hAnsi="Times" w:cs="Times"/>
          <w:noProof/>
          <w:szCs w:val="24"/>
        </w:rPr>
        <w:tab/>
        <w:t xml:space="preserve">A Suprijono 2016 </w:t>
      </w:r>
      <w:r w:rsidR="008B5A8B" w:rsidRPr="008B5A8B">
        <w:rPr>
          <w:rFonts w:ascii="Times" w:hAnsi="Times" w:cs="Times"/>
          <w:i/>
          <w:iCs/>
          <w:noProof/>
          <w:szCs w:val="24"/>
        </w:rPr>
        <w:t>Model-model Pembelajaran Emansipatoris</w:t>
      </w:r>
      <w:r w:rsidR="008B5A8B" w:rsidRPr="008B5A8B">
        <w:rPr>
          <w:rFonts w:ascii="Times" w:hAnsi="Times" w:cs="Times"/>
          <w:noProof/>
          <w:szCs w:val="24"/>
        </w:rPr>
        <w:t xml:space="preserve"> </w:t>
      </w:r>
      <w:r>
        <w:rPr>
          <w:rFonts w:ascii="Times" w:hAnsi="Times" w:cs="Times"/>
          <w:noProof/>
          <w:szCs w:val="24"/>
        </w:rPr>
        <w:t>(Yogyakarta: Pustaka Pelajar)</w:t>
      </w:r>
      <w:r w:rsidR="008B5A8B" w:rsidRPr="008B5A8B">
        <w:rPr>
          <w:rFonts w:ascii="Times" w:hAnsi="Times" w:cs="Times"/>
          <w:noProof/>
          <w:szCs w:val="24"/>
        </w:rPr>
        <w:t xml:space="preserve"> </w:t>
      </w:r>
    </w:p>
    <w:p w:rsidR="008B5A8B" w:rsidRPr="008B5A8B" w:rsidRDefault="008B5A8B" w:rsidP="008B5A8B">
      <w:pPr>
        <w:widowControl w:val="0"/>
        <w:autoSpaceDE w:val="0"/>
        <w:autoSpaceDN w:val="0"/>
        <w:adjustRightInd w:val="0"/>
        <w:ind w:left="640" w:hanging="640"/>
        <w:rPr>
          <w:rFonts w:ascii="Times" w:hAnsi="Times" w:cs="Times"/>
          <w:noProof/>
        </w:rPr>
      </w:pPr>
      <w:r w:rsidRPr="008B5A8B">
        <w:rPr>
          <w:rFonts w:ascii="Times" w:hAnsi="Times" w:cs="Times"/>
          <w:noProof/>
          <w:szCs w:val="24"/>
        </w:rPr>
        <w:t>[16]</w:t>
      </w:r>
      <w:r w:rsidRPr="008B5A8B">
        <w:rPr>
          <w:rFonts w:ascii="Times" w:hAnsi="Times" w:cs="Times"/>
          <w:noProof/>
          <w:szCs w:val="24"/>
        </w:rPr>
        <w:tab/>
        <w:t>M</w:t>
      </w:r>
      <w:r w:rsidR="00D908B8">
        <w:rPr>
          <w:rFonts w:ascii="Times" w:hAnsi="Times" w:cs="Times"/>
          <w:noProof/>
          <w:szCs w:val="24"/>
        </w:rPr>
        <w:t xml:space="preserve"> Subhan and</w:t>
      </w:r>
      <w:r w:rsidRPr="008B5A8B">
        <w:rPr>
          <w:rFonts w:ascii="Times" w:hAnsi="Times" w:cs="Times"/>
          <w:noProof/>
          <w:szCs w:val="24"/>
        </w:rPr>
        <w:t xml:space="preserve"> A</w:t>
      </w:r>
      <w:r w:rsidR="00D908B8">
        <w:rPr>
          <w:rFonts w:ascii="Times" w:hAnsi="Times" w:cs="Times"/>
          <w:noProof/>
          <w:szCs w:val="24"/>
        </w:rPr>
        <w:t xml:space="preserve"> Halimah 2016 </w:t>
      </w:r>
      <w:r w:rsidRPr="008B5A8B">
        <w:rPr>
          <w:rFonts w:ascii="Times" w:hAnsi="Times" w:cs="Times"/>
          <w:noProof/>
          <w:szCs w:val="24"/>
        </w:rPr>
        <w:t xml:space="preserve">Efektivitas Metode Pembelajaran Complete Sentence dengan Giving Question and Getting Answer Terhadap Hasil Belajar Fisika </w:t>
      </w:r>
      <w:r w:rsidR="00D908B8">
        <w:rPr>
          <w:rFonts w:ascii="Times" w:hAnsi="Times" w:cs="Times"/>
          <w:noProof/>
          <w:szCs w:val="24"/>
        </w:rPr>
        <w:t xml:space="preserve">Siswa Kelas VIII SMPN 1 Sampaga </w:t>
      </w:r>
      <w:r w:rsidRPr="008B5A8B">
        <w:rPr>
          <w:rFonts w:ascii="Times" w:hAnsi="Times" w:cs="Times"/>
          <w:i/>
          <w:iCs/>
          <w:noProof/>
          <w:szCs w:val="24"/>
        </w:rPr>
        <w:t>Pendidik. Fis.</w:t>
      </w:r>
      <w:r w:rsidR="00D908B8">
        <w:rPr>
          <w:rFonts w:ascii="Times" w:hAnsi="Times" w:cs="Times"/>
          <w:noProof/>
          <w:szCs w:val="24"/>
        </w:rPr>
        <w:t xml:space="preserve"> </w:t>
      </w:r>
      <w:r w:rsidR="00D908B8">
        <w:rPr>
          <w:rFonts w:ascii="Times" w:hAnsi="Times" w:cs="Times"/>
          <w:b/>
          <w:noProof/>
          <w:szCs w:val="24"/>
        </w:rPr>
        <w:t>vol. 4</w:t>
      </w:r>
      <w:r w:rsidRPr="00D908B8">
        <w:rPr>
          <w:rFonts w:ascii="Times" w:hAnsi="Times" w:cs="Times"/>
          <w:b/>
          <w:noProof/>
          <w:szCs w:val="24"/>
        </w:rPr>
        <w:t xml:space="preserve"> pp. 1–6</w:t>
      </w:r>
    </w:p>
    <w:p w:rsidR="00AC59B5" w:rsidRPr="00311C18" w:rsidRDefault="00CB209F" w:rsidP="008B5A8B">
      <w:pPr>
        <w:widowControl w:val="0"/>
        <w:autoSpaceDE w:val="0"/>
        <w:autoSpaceDN w:val="0"/>
        <w:adjustRightInd w:val="0"/>
        <w:ind w:left="640" w:hanging="640"/>
        <w:rPr>
          <w:noProof/>
        </w:rPr>
      </w:pPr>
      <w:r>
        <w:rPr>
          <w:noProof/>
        </w:rPr>
        <w:fldChar w:fldCharType="end"/>
      </w:r>
    </w:p>
    <w:p w:rsidR="00311C18" w:rsidRPr="00311C18" w:rsidRDefault="00311C18" w:rsidP="00311C18">
      <w:pPr>
        <w:pStyle w:val="Bibliography"/>
        <w:spacing w:line="240" w:lineRule="auto"/>
        <w:ind w:left="547" w:hanging="540"/>
        <w:jc w:val="both"/>
        <w:rPr>
          <w:noProof/>
          <w:sz w:val="22"/>
        </w:rPr>
      </w:pPr>
    </w:p>
    <w:p w:rsidR="00A13C4D" w:rsidRPr="003E27A5" w:rsidRDefault="00A13C4D" w:rsidP="003E27A5">
      <w:pPr>
        <w:pStyle w:val="Reference"/>
        <w:tabs>
          <w:tab w:val="clear" w:pos="709"/>
          <w:tab w:val="left" w:pos="851"/>
        </w:tabs>
      </w:pPr>
      <w:r>
        <w:rPr>
          <w:rStyle w:val="times1"/>
          <w:sz w:val="22"/>
          <w:szCs w:val="22"/>
        </w:rPr>
        <w:t xml:space="preserve"> </w:t>
      </w:r>
    </w:p>
    <w:sectPr w:rsidR="00A13C4D" w:rsidRPr="003E27A5" w:rsidSect="009A169E">
      <w:headerReference w:type="default" r:id="rId9"/>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A9D" w:rsidRDefault="00436A9D">
      <w:r>
        <w:separator/>
      </w:r>
    </w:p>
  </w:endnote>
  <w:endnote w:type="continuationSeparator" w:id="1">
    <w:p w:rsidR="00436A9D" w:rsidRDefault="00436A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bo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A9D" w:rsidRPr="00043761" w:rsidRDefault="00436A9D">
      <w:pPr>
        <w:pStyle w:val="Bulleted"/>
        <w:numPr>
          <w:ilvl w:val="0"/>
          <w:numId w:val="0"/>
        </w:numPr>
        <w:rPr>
          <w:rFonts w:ascii="Sabon" w:hAnsi="Sabon"/>
          <w:color w:val="auto"/>
          <w:szCs w:val="20"/>
        </w:rPr>
      </w:pPr>
      <w:r>
        <w:separator/>
      </w:r>
    </w:p>
  </w:footnote>
  <w:footnote w:type="continuationSeparator" w:id="1">
    <w:p w:rsidR="00436A9D" w:rsidRDefault="00436A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C05" w:rsidRDefault="00372C05">
    <w:pPr>
      <w:pStyle w:val="Header"/>
    </w:pPr>
  </w:p>
  <w:p w:rsidR="00372C05" w:rsidRDefault="00372C05">
    <w:pPr>
      <w:pStyle w:val="Header"/>
    </w:pPr>
  </w:p>
  <w:p w:rsidR="00372C05" w:rsidRDefault="00372C05">
    <w:pPr>
      <w:pStyle w:val="Header"/>
    </w:pPr>
  </w:p>
  <w:p w:rsidR="00372C05" w:rsidRDefault="00372C05">
    <w:pPr>
      <w:pStyle w:val="Header"/>
    </w:pPr>
  </w:p>
  <w:p w:rsidR="00372C05" w:rsidRDefault="00372C05">
    <w:pPr>
      <w:pStyle w:val="Header"/>
    </w:pPr>
  </w:p>
  <w:p w:rsidR="00372C05" w:rsidRDefault="00372C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E2D59D6"/>
    <w:multiLevelType w:val="hybridMultilevel"/>
    <w:tmpl w:val="73642858"/>
    <w:lvl w:ilvl="0" w:tplc="02BE763C">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nsid w:val="25C668B0"/>
    <w:multiLevelType w:val="hybridMultilevel"/>
    <w:tmpl w:val="CEDEC364"/>
    <w:lvl w:ilvl="0" w:tplc="8BF84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24B5D58"/>
    <w:multiLevelType w:val="hybridMultilevel"/>
    <w:tmpl w:val="25DA8B8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3FF09B4"/>
    <w:multiLevelType w:val="multilevel"/>
    <w:tmpl w:val="3B6AAE3A"/>
    <w:lvl w:ilvl="0">
      <w:start w:val="1"/>
      <w:numFmt w:val="decimal"/>
      <w:pStyle w:val="section"/>
      <w:suff w:val="space"/>
      <w:lvlText w:val="%1."/>
      <w:lvlJc w:val="left"/>
      <w:pPr>
        <w:ind w:left="9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6C9135B8"/>
    <w:multiLevelType w:val="hybridMultilevel"/>
    <w:tmpl w:val="7D0CD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80448A"/>
    <w:multiLevelType w:val="hybridMultilevel"/>
    <w:tmpl w:val="E1064004"/>
    <w:lvl w:ilvl="0" w:tplc="3154C11E">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7"/>
  </w:num>
  <w:num w:numId="13">
    <w:abstractNumId w:val="14"/>
  </w:num>
  <w:num w:numId="14">
    <w:abstractNumId w:val="10"/>
  </w:num>
  <w:num w:numId="15">
    <w:abstractNumId w:val="22"/>
  </w:num>
  <w:num w:numId="16">
    <w:abstractNumId w:val="12"/>
  </w:num>
  <w:num w:numId="17">
    <w:abstractNumId w:val="11"/>
  </w:num>
  <w:num w:numId="18">
    <w:abstractNumId w:val="19"/>
  </w:num>
  <w:num w:numId="19">
    <w:abstractNumId w:val="15"/>
  </w:num>
  <w:num w:numId="20">
    <w:abstractNumId w:val="20"/>
  </w:num>
  <w:num w:numId="21">
    <w:abstractNumId w:val="21"/>
  </w:num>
  <w:num w:numId="22">
    <w:abstractNumId w:val="18"/>
  </w:num>
  <w:num w:numId="23">
    <w:abstractNumId w:val="1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activeWritingStyle w:appName="MSWord" w:lang="en-GB" w:vendorID="64" w:dllVersion="131078" w:nlCheck="1" w:checkStyle="1"/>
  <w:activeWritingStyle w:appName="MSWord" w:lang="en-US" w:vendorID="64" w:dllVersion="131078" w:nlCheck="1" w:checkStyle="1"/>
  <w:stylePaneFormatFilter w:val="3001"/>
  <w:defaultTabStop w:val="851"/>
  <w:displayHorizontalDrawingGridEvery w:val="0"/>
  <w:displayVerticalDrawingGridEvery w:val="0"/>
  <w:doNotUseMarginsForDrawingGridOrigin/>
  <w:noPunctuationKerning/>
  <w:characterSpacingControl w:val="doNotCompress"/>
  <w:hdrShapeDefaults>
    <o:shapedefaults v:ext="edit" spidmax="6146"/>
  </w:hdrShapeDefaults>
  <w:footnotePr>
    <w:pos w:val="beneathText"/>
    <w:footnote w:id="0"/>
    <w:footnote w:id="1"/>
  </w:footnotePr>
  <w:endnotePr>
    <w:numFmt w:val="chicago"/>
    <w:numStart w:val="4"/>
    <w:endnote w:id="0"/>
    <w:endnote w:id="1"/>
  </w:endnotePr>
  <w:compat/>
  <w:rsids>
    <w:rsidRoot w:val="00A02FAE"/>
    <w:rsid w:val="00047C3A"/>
    <w:rsid w:val="0005562F"/>
    <w:rsid w:val="00061A2C"/>
    <w:rsid w:val="0007044B"/>
    <w:rsid w:val="00073434"/>
    <w:rsid w:val="0008015F"/>
    <w:rsid w:val="00094D59"/>
    <w:rsid w:val="000A426D"/>
    <w:rsid w:val="000C02F1"/>
    <w:rsid w:val="000C09A7"/>
    <w:rsid w:val="000C25AD"/>
    <w:rsid w:val="000C3C12"/>
    <w:rsid w:val="000D5249"/>
    <w:rsid w:val="001140A8"/>
    <w:rsid w:val="00120B5E"/>
    <w:rsid w:val="00133222"/>
    <w:rsid w:val="00137524"/>
    <w:rsid w:val="00137D3B"/>
    <w:rsid w:val="00147AFE"/>
    <w:rsid w:val="00161EA4"/>
    <w:rsid w:val="0016385C"/>
    <w:rsid w:val="00165E82"/>
    <w:rsid w:val="0017062B"/>
    <w:rsid w:val="00182453"/>
    <w:rsid w:val="001C2BB3"/>
    <w:rsid w:val="001F38D8"/>
    <w:rsid w:val="001F480E"/>
    <w:rsid w:val="001F4EAA"/>
    <w:rsid w:val="001F6754"/>
    <w:rsid w:val="00201E95"/>
    <w:rsid w:val="002035A1"/>
    <w:rsid w:val="0021645C"/>
    <w:rsid w:val="0024777A"/>
    <w:rsid w:val="00255708"/>
    <w:rsid w:val="002758DE"/>
    <w:rsid w:val="002820AC"/>
    <w:rsid w:val="002D3434"/>
    <w:rsid w:val="002F3828"/>
    <w:rsid w:val="00304069"/>
    <w:rsid w:val="0030724E"/>
    <w:rsid w:val="003102FE"/>
    <w:rsid w:val="00311C18"/>
    <w:rsid w:val="0033322F"/>
    <w:rsid w:val="00335C9C"/>
    <w:rsid w:val="00342CAE"/>
    <w:rsid w:val="003530D5"/>
    <w:rsid w:val="003608F8"/>
    <w:rsid w:val="00363CCF"/>
    <w:rsid w:val="003717CA"/>
    <w:rsid w:val="00372894"/>
    <w:rsid w:val="00372C05"/>
    <w:rsid w:val="003A0499"/>
    <w:rsid w:val="003A73E4"/>
    <w:rsid w:val="003B2543"/>
    <w:rsid w:val="003E27A5"/>
    <w:rsid w:val="003E5D78"/>
    <w:rsid w:val="0041321F"/>
    <w:rsid w:val="00433958"/>
    <w:rsid w:val="00436A9D"/>
    <w:rsid w:val="00447348"/>
    <w:rsid w:val="00480A2E"/>
    <w:rsid w:val="004B04A1"/>
    <w:rsid w:val="004B2EC3"/>
    <w:rsid w:val="004B5B63"/>
    <w:rsid w:val="004D663C"/>
    <w:rsid w:val="004E6748"/>
    <w:rsid w:val="005062E0"/>
    <w:rsid w:val="00521A70"/>
    <w:rsid w:val="00540F75"/>
    <w:rsid w:val="00546FCF"/>
    <w:rsid w:val="0056494D"/>
    <w:rsid w:val="00567D82"/>
    <w:rsid w:val="00592C2B"/>
    <w:rsid w:val="005959B2"/>
    <w:rsid w:val="005A10D0"/>
    <w:rsid w:val="005C24F9"/>
    <w:rsid w:val="005C75BD"/>
    <w:rsid w:val="005F03B4"/>
    <w:rsid w:val="006235C5"/>
    <w:rsid w:val="00637E5A"/>
    <w:rsid w:val="0064660A"/>
    <w:rsid w:val="006557B3"/>
    <w:rsid w:val="00667211"/>
    <w:rsid w:val="006726EC"/>
    <w:rsid w:val="006B0016"/>
    <w:rsid w:val="006B32AA"/>
    <w:rsid w:val="006C1037"/>
    <w:rsid w:val="006C39D3"/>
    <w:rsid w:val="006E490A"/>
    <w:rsid w:val="007175E8"/>
    <w:rsid w:val="00720C76"/>
    <w:rsid w:val="00721922"/>
    <w:rsid w:val="00724B94"/>
    <w:rsid w:val="0074071C"/>
    <w:rsid w:val="0077237A"/>
    <w:rsid w:val="00793C88"/>
    <w:rsid w:val="007A02BB"/>
    <w:rsid w:val="007A5ED1"/>
    <w:rsid w:val="007B0120"/>
    <w:rsid w:val="007B73BE"/>
    <w:rsid w:val="007C06D8"/>
    <w:rsid w:val="007C0834"/>
    <w:rsid w:val="007F190D"/>
    <w:rsid w:val="00803F3B"/>
    <w:rsid w:val="00804A1E"/>
    <w:rsid w:val="00813495"/>
    <w:rsid w:val="00821342"/>
    <w:rsid w:val="00837DEB"/>
    <w:rsid w:val="00844003"/>
    <w:rsid w:val="00857673"/>
    <w:rsid w:val="00870E47"/>
    <w:rsid w:val="00896DB7"/>
    <w:rsid w:val="008A25E9"/>
    <w:rsid w:val="008B5A8B"/>
    <w:rsid w:val="008D0340"/>
    <w:rsid w:val="008D0817"/>
    <w:rsid w:val="008D3972"/>
    <w:rsid w:val="008D3E46"/>
    <w:rsid w:val="008E20F8"/>
    <w:rsid w:val="008E4A8D"/>
    <w:rsid w:val="008E7E29"/>
    <w:rsid w:val="009025D1"/>
    <w:rsid w:val="00916482"/>
    <w:rsid w:val="00930E2A"/>
    <w:rsid w:val="00935719"/>
    <w:rsid w:val="009406AF"/>
    <w:rsid w:val="009500FC"/>
    <w:rsid w:val="00961526"/>
    <w:rsid w:val="00965936"/>
    <w:rsid w:val="009769A9"/>
    <w:rsid w:val="00984FB3"/>
    <w:rsid w:val="0099159C"/>
    <w:rsid w:val="00991AD1"/>
    <w:rsid w:val="009A169E"/>
    <w:rsid w:val="009A590F"/>
    <w:rsid w:val="009D16A9"/>
    <w:rsid w:val="009E60D9"/>
    <w:rsid w:val="00A005D1"/>
    <w:rsid w:val="00A02FAE"/>
    <w:rsid w:val="00A13C4D"/>
    <w:rsid w:val="00A141B6"/>
    <w:rsid w:val="00A21664"/>
    <w:rsid w:val="00A25484"/>
    <w:rsid w:val="00A33086"/>
    <w:rsid w:val="00A37A7F"/>
    <w:rsid w:val="00A44F0C"/>
    <w:rsid w:val="00A5417F"/>
    <w:rsid w:val="00A66FEF"/>
    <w:rsid w:val="00AA2DE4"/>
    <w:rsid w:val="00AC59B5"/>
    <w:rsid w:val="00AF25B2"/>
    <w:rsid w:val="00B124D4"/>
    <w:rsid w:val="00B23459"/>
    <w:rsid w:val="00B87EE5"/>
    <w:rsid w:val="00B91B2E"/>
    <w:rsid w:val="00BC0CD1"/>
    <w:rsid w:val="00BC1D18"/>
    <w:rsid w:val="00BC3F7E"/>
    <w:rsid w:val="00BD6755"/>
    <w:rsid w:val="00BE5FDD"/>
    <w:rsid w:val="00C01D5D"/>
    <w:rsid w:val="00C02827"/>
    <w:rsid w:val="00C02997"/>
    <w:rsid w:val="00C06292"/>
    <w:rsid w:val="00C2629E"/>
    <w:rsid w:val="00C32E62"/>
    <w:rsid w:val="00C45A3A"/>
    <w:rsid w:val="00C5657E"/>
    <w:rsid w:val="00C722E4"/>
    <w:rsid w:val="00C72459"/>
    <w:rsid w:val="00C965A4"/>
    <w:rsid w:val="00CB209F"/>
    <w:rsid w:val="00CB3ADD"/>
    <w:rsid w:val="00CE3625"/>
    <w:rsid w:val="00CE57CF"/>
    <w:rsid w:val="00D16AC1"/>
    <w:rsid w:val="00D20B20"/>
    <w:rsid w:val="00D21DD8"/>
    <w:rsid w:val="00D24D39"/>
    <w:rsid w:val="00D30CE7"/>
    <w:rsid w:val="00D32F16"/>
    <w:rsid w:val="00D33090"/>
    <w:rsid w:val="00D44E8F"/>
    <w:rsid w:val="00D54D79"/>
    <w:rsid w:val="00D54FE8"/>
    <w:rsid w:val="00D55A49"/>
    <w:rsid w:val="00D74EB1"/>
    <w:rsid w:val="00D75717"/>
    <w:rsid w:val="00D81FE2"/>
    <w:rsid w:val="00D908B8"/>
    <w:rsid w:val="00DA7576"/>
    <w:rsid w:val="00DB4712"/>
    <w:rsid w:val="00DD665E"/>
    <w:rsid w:val="00DD719B"/>
    <w:rsid w:val="00DE2839"/>
    <w:rsid w:val="00DF3D8A"/>
    <w:rsid w:val="00E00F6F"/>
    <w:rsid w:val="00E1135A"/>
    <w:rsid w:val="00E371FB"/>
    <w:rsid w:val="00E41DD7"/>
    <w:rsid w:val="00E43DAB"/>
    <w:rsid w:val="00E87FB6"/>
    <w:rsid w:val="00EA3F4B"/>
    <w:rsid w:val="00EB542E"/>
    <w:rsid w:val="00F008C2"/>
    <w:rsid w:val="00F25C52"/>
    <w:rsid w:val="00F52557"/>
    <w:rsid w:val="00F62B33"/>
    <w:rsid w:val="00F71749"/>
    <w:rsid w:val="00F769BB"/>
    <w:rsid w:val="00F93A39"/>
    <w:rsid w:val="00FB4768"/>
    <w:rsid w:val="00FB6391"/>
    <w:rsid w:val="00FC0A46"/>
    <w:rsid w:val="00FD39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0A8"/>
    <w:rPr>
      <w:rFonts w:ascii="Sabon" w:hAnsi="Sabon"/>
      <w:sz w:val="22"/>
      <w:lang w:val="en-GB"/>
    </w:rPr>
  </w:style>
  <w:style w:type="paragraph" w:styleId="Heading1">
    <w:name w:val="heading 1"/>
    <w:basedOn w:val="Normal"/>
    <w:next w:val="Normal"/>
    <w:qFormat/>
    <w:rsid w:val="001140A8"/>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rsid w:val="001140A8"/>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rsid w:val="001140A8"/>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rsid w:val="001140A8"/>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rsid w:val="001140A8"/>
    <w:pPr>
      <w:numPr>
        <w:ilvl w:val="4"/>
        <w:numId w:val="13"/>
      </w:numPr>
      <w:spacing w:before="240" w:after="60"/>
      <w:outlineLvl w:val="4"/>
    </w:pPr>
    <w:rPr>
      <w:b/>
      <w:bCs/>
      <w:i/>
      <w:iCs/>
      <w:sz w:val="26"/>
      <w:szCs w:val="26"/>
    </w:rPr>
  </w:style>
  <w:style w:type="paragraph" w:styleId="Heading6">
    <w:name w:val="heading 6"/>
    <w:basedOn w:val="Normal"/>
    <w:next w:val="Normal"/>
    <w:qFormat/>
    <w:rsid w:val="001140A8"/>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rsid w:val="001140A8"/>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rsid w:val="001140A8"/>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rsid w:val="001140A8"/>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rsid w:val="001140A8"/>
  </w:style>
  <w:style w:type="paragraph" w:customStyle="1" w:styleId="wfxFaxNum">
    <w:name w:val="wfxFaxNum"/>
    <w:basedOn w:val="Normal"/>
    <w:semiHidden/>
    <w:rsid w:val="001140A8"/>
  </w:style>
  <w:style w:type="paragraph" w:customStyle="1" w:styleId="wfxDate">
    <w:name w:val="wfxDate"/>
    <w:basedOn w:val="Normal"/>
    <w:semiHidden/>
    <w:rsid w:val="001140A8"/>
  </w:style>
  <w:style w:type="paragraph" w:customStyle="1" w:styleId="wfxTime">
    <w:name w:val="wfxTime"/>
    <w:basedOn w:val="Normal"/>
    <w:semiHidden/>
    <w:rsid w:val="001140A8"/>
  </w:style>
  <w:style w:type="paragraph" w:styleId="FootnoteText">
    <w:name w:val="footnote text"/>
    <w:basedOn w:val="Normal"/>
    <w:semiHidden/>
    <w:rsid w:val="001140A8"/>
    <w:rPr>
      <w:rFonts w:ascii="Times" w:hAnsi="Times"/>
      <w:sz w:val="20"/>
    </w:rPr>
  </w:style>
  <w:style w:type="character" w:styleId="FootnoteReference">
    <w:name w:val="footnote reference"/>
    <w:semiHidden/>
    <w:rsid w:val="001140A8"/>
    <w:rPr>
      <w:rFonts w:ascii="Times New Roman" w:hAnsi="Times New Roman"/>
      <w:sz w:val="22"/>
      <w:szCs w:val="22"/>
      <w:vertAlign w:val="superscript"/>
    </w:rPr>
  </w:style>
  <w:style w:type="table" w:styleId="TableGrid">
    <w:name w:val="Table Grid"/>
    <w:basedOn w:val="TableNormal"/>
    <w:uiPriority w:val="59"/>
    <w:rsid w:val="001140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rsid w:val="001140A8"/>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rsid w:val="001140A8"/>
    <w:pPr>
      <w:numPr>
        <w:numId w:val="16"/>
      </w:numPr>
      <w:jc w:val="both"/>
    </w:pPr>
    <w:rPr>
      <w:rFonts w:ascii="Times" w:hAnsi="Times"/>
      <w:color w:val="000000"/>
      <w:sz w:val="22"/>
      <w:szCs w:val="22"/>
      <w:lang w:val="en-GB"/>
    </w:rPr>
  </w:style>
  <w:style w:type="numbering" w:styleId="1ai">
    <w:name w:val="Outline List 1"/>
    <w:basedOn w:val="NoList"/>
    <w:semiHidden/>
    <w:rsid w:val="001140A8"/>
    <w:pPr>
      <w:numPr>
        <w:numId w:val="12"/>
      </w:numPr>
    </w:pPr>
  </w:style>
  <w:style w:type="paragraph" w:styleId="EndnoteText">
    <w:name w:val="endnote text"/>
    <w:basedOn w:val="Normal"/>
    <w:semiHidden/>
    <w:rsid w:val="001140A8"/>
    <w:rPr>
      <w:sz w:val="20"/>
    </w:rPr>
  </w:style>
  <w:style w:type="character" w:styleId="EndnoteReference">
    <w:name w:val="endnote reference"/>
    <w:semiHidden/>
    <w:rsid w:val="001140A8"/>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rsid w:val="001140A8"/>
    <w:pPr>
      <w:tabs>
        <w:tab w:val="left" w:pos="567"/>
      </w:tabs>
      <w:jc w:val="both"/>
    </w:pPr>
    <w:rPr>
      <w:rFonts w:ascii="Times" w:hAnsi="Times"/>
      <w:color w:val="000000"/>
      <w:sz w:val="22"/>
      <w:szCs w:val="22"/>
      <w:lang w:val="en-GB"/>
    </w:rPr>
  </w:style>
  <w:style w:type="paragraph" w:customStyle="1" w:styleId="StyleBodyCharNotBoldItalic">
    <w:name w:val="Style Body Char + Not Bold Italic"/>
    <w:link w:val="StyleBodyCharNotBoldItalicChar"/>
    <w:semiHidden/>
    <w:rsid w:val="001140A8"/>
    <w:rPr>
      <w:i/>
      <w:iCs/>
      <w:color w:val="000000"/>
      <w:sz w:val="22"/>
      <w:szCs w:val="22"/>
      <w:lang w:val="en-GB"/>
    </w:rPr>
  </w:style>
  <w:style w:type="character" w:customStyle="1" w:styleId="StyleBodyCharNotBoldItalicChar">
    <w:name w:val="Style Body Char + Not Bold Italic Char"/>
    <w:link w:val="StyleBodyCharNotBoldItalic"/>
    <w:semiHidden/>
    <w:rsid w:val="001140A8"/>
    <w:rPr>
      <w:i/>
      <w:iCs/>
      <w:color w:val="000000"/>
      <w:sz w:val="22"/>
      <w:szCs w:val="22"/>
      <w:lang w:val="en-GB" w:eastAsia="en-US" w:bidi="ar-SA"/>
    </w:rPr>
  </w:style>
  <w:style w:type="character" w:customStyle="1" w:styleId="MTEquationSection">
    <w:name w:val="MTEquationSection"/>
    <w:semiHidden/>
    <w:rsid w:val="001140A8"/>
    <w:rPr>
      <w:vanish/>
      <w:color w:val="FF0000"/>
      <w:lang w:val="en-US"/>
    </w:rPr>
  </w:style>
  <w:style w:type="paragraph" w:customStyle="1" w:styleId="MTDisplayEquation">
    <w:name w:val="MTDisplayEquation"/>
    <w:basedOn w:val="Normal"/>
    <w:semiHidden/>
    <w:rsid w:val="001140A8"/>
    <w:pPr>
      <w:tabs>
        <w:tab w:val="center" w:pos="4560"/>
        <w:tab w:val="right" w:pos="9120"/>
      </w:tabs>
    </w:pPr>
    <w:rPr>
      <w:lang w:val="en-US"/>
    </w:rPr>
  </w:style>
  <w:style w:type="character" w:customStyle="1" w:styleId="times">
    <w:name w:val="times"/>
    <w:basedOn w:val="DefaultParagraphFont"/>
    <w:semiHidden/>
    <w:rsid w:val="001140A8"/>
  </w:style>
  <w:style w:type="paragraph" w:styleId="NormalWeb">
    <w:name w:val="Normal (Web)"/>
    <w:basedOn w:val="Normal"/>
    <w:semiHidden/>
    <w:rsid w:val="001140A8"/>
    <w:pPr>
      <w:spacing w:before="100" w:beforeAutospacing="1" w:after="100" w:afterAutospacing="1"/>
    </w:pPr>
    <w:rPr>
      <w:rFonts w:ascii="Arial" w:hAnsi="Arial" w:cs="Arial"/>
      <w:color w:val="000000"/>
      <w:sz w:val="24"/>
      <w:szCs w:val="24"/>
      <w:lang w:val="en-US"/>
    </w:rPr>
  </w:style>
  <w:style w:type="paragraph" w:customStyle="1" w:styleId="subsection">
    <w:name w:val="subsection"/>
    <w:rsid w:val="001140A8"/>
    <w:pPr>
      <w:numPr>
        <w:ilvl w:val="1"/>
        <w:numId w:val="18"/>
      </w:numPr>
      <w:tabs>
        <w:tab w:val="left" w:pos="567"/>
      </w:tabs>
      <w:spacing w:before="240"/>
    </w:pPr>
    <w:rPr>
      <w:rFonts w:ascii="Times" w:hAnsi="Times"/>
      <w:i/>
      <w:iCs/>
      <w:color w:val="000000"/>
      <w:sz w:val="22"/>
      <w:szCs w:val="22"/>
    </w:rPr>
  </w:style>
  <w:style w:type="paragraph" w:customStyle="1" w:styleId="section">
    <w:name w:val="section"/>
    <w:link w:val="sectionChar"/>
    <w:autoRedefine/>
    <w:rsid w:val="001140A8"/>
    <w:pPr>
      <w:numPr>
        <w:numId w:val="18"/>
      </w:numPr>
      <w:tabs>
        <w:tab w:val="left" w:pos="567"/>
      </w:tabs>
      <w:spacing w:before="240"/>
      <w:ind w:left="0"/>
    </w:pPr>
    <w:rPr>
      <w:rFonts w:ascii="Times" w:hAnsi="Times"/>
      <w:b/>
      <w:color w:val="000000"/>
      <w:sz w:val="22"/>
      <w:szCs w:val="22"/>
    </w:rPr>
  </w:style>
  <w:style w:type="numbering" w:styleId="ArticleSection">
    <w:name w:val="Outline List 3"/>
    <w:basedOn w:val="NoList"/>
    <w:semiHidden/>
    <w:rsid w:val="001140A8"/>
    <w:pPr>
      <w:numPr>
        <w:numId w:val="13"/>
      </w:numPr>
    </w:pPr>
  </w:style>
  <w:style w:type="paragraph" w:styleId="BlockText">
    <w:name w:val="Block Text"/>
    <w:basedOn w:val="Normal"/>
    <w:semiHidden/>
    <w:rsid w:val="001140A8"/>
    <w:pPr>
      <w:spacing w:after="120"/>
      <w:ind w:left="1440" w:right="1440"/>
    </w:pPr>
  </w:style>
  <w:style w:type="paragraph" w:styleId="BodyText">
    <w:name w:val="Body Text"/>
    <w:basedOn w:val="Normal"/>
    <w:semiHidden/>
    <w:rsid w:val="001140A8"/>
    <w:pPr>
      <w:spacing w:after="120"/>
    </w:pPr>
  </w:style>
  <w:style w:type="paragraph" w:styleId="BodyText2">
    <w:name w:val="Body Text 2"/>
    <w:basedOn w:val="Normal"/>
    <w:semiHidden/>
    <w:rsid w:val="001140A8"/>
    <w:pPr>
      <w:spacing w:after="120" w:line="480" w:lineRule="auto"/>
    </w:pPr>
  </w:style>
  <w:style w:type="paragraph" w:styleId="BodyText3">
    <w:name w:val="Body Text 3"/>
    <w:basedOn w:val="Normal"/>
    <w:semiHidden/>
    <w:rsid w:val="001140A8"/>
    <w:pPr>
      <w:spacing w:after="120"/>
    </w:pPr>
    <w:rPr>
      <w:sz w:val="16"/>
      <w:szCs w:val="16"/>
    </w:rPr>
  </w:style>
  <w:style w:type="paragraph" w:styleId="BodyTextFirstIndent">
    <w:name w:val="Body Text First Indent"/>
    <w:basedOn w:val="BodyText"/>
    <w:semiHidden/>
    <w:rsid w:val="001140A8"/>
    <w:pPr>
      <w:ind w:firstLine="210"/>
    </w:pPr>
  </w:style>
  <w:style w:type="paragraph" w:styleId="BodyTextIndent">
    <w:name w:val="Body Text Indent"/>
    <w:basedOn w:val="Normal"/>
    <w:semiHidden/>
    <w:rsid w:val="001140A8"/>
    <w:pPr>
      <w:spacing w:after="120"/>
      <w:ind w:left="283"/>
    </w:pPr>
  </w:style>
  <w:style w:type="paragraph" w:styleId="BodyTextFirstIndent2">
    <w:name w:val="Body Text First Indent 2"/>
    <w:basedOn w:val="BodyTextIndent"/>
    <w:semiHidden/>
    <w:rsid w:val="001140A8"/>
    <w:pPr>
      <w:ind w:firstLine="210"/>
    </w:pPr>
  </w:style>
  <w:style w:type="paragraph" w:styleId="BodyTextIndent2">
    <w:name w:val="Body Text Indent 2"/>
    <w:basedOn w:val="Normal"/>
    <w:semiHidden/>
    <w:rsid w:val="001140A8"/>
    <w:pPr>
      <w:spacing w:after="120" w:line="480" w:lineRule="auto"/>
      <w:ind w:left="283"/>
    </w:pPr>
  </w:style>
  <w:style w:type="paragraph" w:styleId="BodyTextIndent3">
    <w:name w:val="Body Text Indent 3"/>
    <w:basedOn w:val="Normal"/>
    <w:semiHidden/>
    <w:rsid w:val="001140A8"/>
    <w:pPr>
      <w:spacing w:after="120"/>
      <w:ind w:left="283"/>
    </w:pPr>
    <w:rPr>
      <w:sz w:val="16"/>
      <w:szCs w:val="16"/>
    </w:rPr>
  </w:style>
  <w:style w:type="paragraph" w:styleId="Closing">
    <w:name w:val="Closing"/>
    <w:basedOn w:val="Normal"/>
    <w:semiHidden/>
    <w:rsid w:val="001140A8"/>
    <w:pPr>
      <w:ind w:left="4252"/>
    </w:pPr>
  </w:style>
  <w:style w:type="paragraph" w:styleId="Date">
    <w:name w:val="Date"/>
    <w:basedOn w:val="Normal"/>
    <w:next w:val="Normal"/>
    <w:semiHidden/>
    <w:rsid w:val="001140A8"/>
  </w:style>
  <w:style w:type="paragraph" w:styleId="E-mailSignature">
    <w:name w:val="E-mail Signature"/>
    <w:basedOn w:val="Normal"/>
    <w:semiHidden/>
    <w:rsid w:val="001140A8"/>
  </w:style>
  <w:style w:type="character" w:styleId="Emphasis">
    <w:name w:val="Emphasis"/>
    <w:qFormat/>
    <w:rsid w:val="001140A8"/>
    <w:rPr>
      <w:i/>
      <w:iCs/>
    </w:rPr>
  </w:style>
  <w:style w:type="paragraph" w:styleId="EnvelopeAddress">
    <w:name w:val="envelope address"/>
    <w:basedOn w:val="Normal"/>
    <w:semiHidden/>
    <w:rsid w:val="001140A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1140A8"/>
    <w:rPr>
      <w:rFonts w:ascii="Arial" w:hAnsi="Arial" w:cs="Arial"/>
      <w:sz w:val="20"/>
    </w:rPr>
  </w:style>
  <w:style w:type="character" w:styleId="FollowedHyperlink">
    <w:name w:val="FollowedHyperlink"/>
    <w:semiHidden/>
    <w:rsid w:val="001140A8"/>
    <w:rPr>
      <w:color w:val="800080"/>
      <w:u w:val="single"/>
    </w:rPr>
  </w:style>
  <w:style w:type="paragraph" w:styleId="Footer">
    <w:name w:val="footer"/>
    <w:basedOn w:val="Normal"/>
    <w:semiHidden/>
    <w:rsid w:val="001140A8"/>
    <w:pPr>
      <w:tabs>
        <w:tab w:val="center" w:pos="4320"/>
        <w:tab w:val="right" w:pos="8640"/>
      </w:tabs>
    </w:pPr>
  </w:style>
  <w:style w:type="paragraph" w:styleId="Header">
    <w:name w:val="header"/>
    <w:basedOn w:val="Normal"/>
    <w:semiHidden/>
    <w:rsid w:val="001140A8"/>
    <w:pPr>
      <w:tabs>
        <w:tab w:val="center" w:pos="4320"/>
        <w:tab w:val="right" w:pos="8640"/>
      </w:tabs>
    </w:pPr>
  </w:style>
  <w:style w:type="character" w:styleId="HTMLAcronym">
    <w:name w:val="HTML Acronym"/>
    <w:basedOn w:val="DefaultParagraphFont"/>
    <w:semiHidden/>
    <w:rsid w:val="001140A8"/>
  </w:style>
  <w:style w:type="paragraph" w:styleId="HTMLAddress">
    <w:name w:val="HTML Address"/>
    <w:basedOn w:val="Normal"/>
    <w:semiHidden/>
    <w:rsid w:val="001140A8"/>
    <w:rPr>
      <w:i/>
      <w:iCs/>
    </w:rPr>
  </w:style>
  <w:style w:type="character" w:styleId="HTMLCite">
    <w:name w:val="HTML Cite"/>
    <w:semiHidden/>
    <w:rsid w:val="001140A8"/>
    <w:rPr>
      <w:i/>
      <w:iCs/>
    </w:rPr>
  </w:style>
  <w:style w:type="character" w:styleId="HTMLCode">
    <w:name w:val="HTML Code"/>
    <w:semiHidden/>
    <w:rsid w:val="001140A8"/>
    <w:rPr>
      <w:rFonts w:ascii="Courier New" w:hAnsi="Courier New" w:cs="Courier New"/>
      <w:sz w:val="20"/>
      <w:szCs w:val="20"/>
    </w:rPr>
  </w:style>
  <w:style w:type="character" w:styleId="HTMLDefinition">
    <w:name w:val="HTML Definition"/>
    <w:semiHidden/>
    <w:rsid w:val="001140A8"/>
    <w:rPr>
      <w:i/>
      <w:iCs/>
    </w:rPr>
  </w:style>
  <w:style w:type="character" w:styleId="HTMLKeyboard">
    <w:name w:val="HTML Keyboard"/>
    <w:semiHidden/>
    <w:rsid w:val="001140A8"/>
    <w:rPr>
      <w:rFonts w:ascii="Courier New" w:hAnsi="Courier New" w:cs="Courier New"/>
      <w:sz w:val="20"/>
      <w:szCs w:val="20"/>
    </w:rPr>
  </w:style>
  <w:style w:type="paragraph" w:styleId="HTMLPreformatted">
    <w:name w:val="HTML Preformatted"/>
    <w:basedOn w:val="Normal"/>
    <w:semiHidden/>
    <w:rsid w:val="001140A8"/>
    <w:rPr>
      <w:rFonts w:ascii="Courier New" w:hAnsi="Courier New" w:cs="Courier New"/>
      <w:sz w:val="20"/>
    </w:rPr>
  </w:style>
  <w:style w:type="character" w:styleId="HTMLSample">
    <w:name w:val="HTML Sample"/>
    <w:semiHidden/>
    <w:rsid w:val="001140A8"/>
    <w:rPr>
      <w:rFonts w:ascii="Courier New" w:hAnsi="Courier New" w:cs="Courier New"/>
    </w:rPr>
  </w:style>
  <w:style w:type="character" w:styleId="HTMLTypewriter">
    <w:name w:val="HTML Typewriter"/>
    <w:semiHidden/>
    <w:rsid w:val="001140A8"/>
    <w:rPr>
      <w:rFonts w:ascii="Courier New" w:hAnsi="Courier New" w:cs="Courier New"/>
      <w:sz w:val="20"/>
      <w:szCs w:val="20"/>
    </w:rPr>
  </w:style>
  <w:style w:type="character" w:styleId="HTMLVariable">
    <w:name w:val="HTML Variable"/>
    <w:semiHidden/>
    <w:rsid w:val="001140A8"/>
    <w:rPr>
      <w:i/>
      <w:iCs/>
    </w:rPr>
  </w:style>
  <w:style w:type="character" w:styleId="Hyperlink">
    <w:name w:val="Hyperlink"/>
    <w:semiHidden/>
    <w:rsid w:val="001140A8"/>
    <w:rPr>
      <w:color w:val="0000FF"/>
      <w:u w:val="single"/>
    </w:rPr>
  </w:style>
  <w:style w:type="character" w:styleId="LineNumber">
    <w:name w:val="line number"/>
    <w:basedOn w:val="DefaultParagraphFont"/>
    <w:semiHidden/>
    <w:rsid w:val="001140A8"/>
  </w:style>
  <w:style w:type="paragraph" w:styleId="List">
    <w:name w:val="List"/>
    <w:basedOn w:val="Normal"/>
    <w:semiHidden/>
    <w:rsid w:val="001140A8"/>
    <w:pPr>
      <w:ind w:left="283" w:hanging="283"/>
    </w:pPr>
  </w:style>
  <w:style w:type="paragraph" w:styleId="List2">
    <w:name w:val="List 2"/>
    <w:basedOn w:val="Normal"/>
    <w:semiHidden/>
    <w:rsid w:val="001140A8"/>
    <w:pPr>
      <w:ind w:left="566" w:hanging="283"/>
    </w:pPr>
  </w:style>
  <w:style w:type="paragraph" w:styleId="List3">
    <w:name w:val="List 3"/>
    <w:basedOn w:val="Normal"/>
    <w:semiHidden/>
    <w:rsid w:val="001140A8"/>
    <w:pPr>
      <w:ind w:left="849" w:hanging="283"/>
    </w:pPr>
  </w:style>
  <w:style w:type="paragraph" w:styleId="List4">
    <w:name w:val="List 4"/>
    <w:basedOn w:val="Normal"/>
    <w:semiHidden/>
    <w:rsid w:val="001140A8"/>
    <w:pPr>
      <w:ind w:left="1132" w:hanging="283"/>
    </w:pPr>
  </w:style>
  <w:style w:type="paragraph" w:styleId="List5">
    <w:name w:val="List 5"/>
    <w:basedOn w:val="Normal"/>
    <w:semiHidden/>
    <w:rsid w:val="001140A8"/>
    <w:pPr>
      <w:ind w:left="1415" w:hanging="283"/>
    </w:pPr>
  </w:style>
  <w:style w:type="paragraph" w:styleId="ListBullet">
    <w:name w:val="List Bullet"/>
    <w:basedOn w:val="Normal"/>
    <w:autoRedefine/>
    <w:semiHidden/>
    <w:rsid w:val="001140A8"/>
    <w:pPr>
      <w:numPr>
        <w:numId w:val="1"/>
      </w:numPr>
    </w:pPr>
  </w:style>
  <w:style w:type="paragraph" w:styleId="ListBullet2">
    <w:name w:val="List Bullet 2"/>
    <w:basedOn w:val="Normal"/>
    <w:autoRedefine/>
    <w:semiHidden/>
    <w:rsid w:val="001140A8"/>
    <w:pPr>
      <w:numPr>
        <w:numId w:val="2"/>
      </w:numPr>
    </w:pPr>
  </w:style>
  <w:style w:type="paragraph" w:styleId="ListBullet3">
    <w:name w:val="List Bullet 3"/>
    <w:basedOn w:val="Normal"/>
    <w:autoRedefine/>
    <w:semiHidden/>
    <w:rsid w:val="001140A8"/>
    <w:pPr>
      <w:numPr>
        <w:numId w:val="3"/>
      </w:numPr>
    </w:pPr>
  </w:style>
  <w:style w:type="paragraph" w:styleId="ListBullet4">
    <w:name w:val="List Bullet 4"/>
    <w:basedOn w:val="Normal"/>
    <w:autoRedefine/>
    <w:semiHidden/>
    <w:rsid w:val="001140A8"/>
    <w:pPr>
      <w:numPr>
        <w:numId w:val="4"/>
      </w:numPr>
    </w:pPr>
  </w:style>
  <w:style w:type="paragraph" w:styleId="ListBullet5">
    <w:name w:val="List Bullet 5"/>
    <w:basedOn w:val="Normal"/>
    <w:autoRedefine/>
    <w:semiHidden/>
    <w:rsid w:val="001140A8"/>
    <w:pPr>
      <w:numPr>
        <w:numId w:val="5"/>
      </w:numPr>
    </w:pPr>
  </w:style>
  <w:style w:type="paragraph" w:styleId="ListContinue">
    <w:name w:val="List Continue"/>
    <w:basedOn w:val="Normal"/>
    <w:semiHidden/>
    <w:rsid w:val="001140A8"/>
    <w:pPr>
      <w:spacing w:after="120"/>
      <w:ind w:left="283"/>
    </w:pPr>
  </w:style>
  <w:style w:type="paragraph" w:styleId="ListContinue2">
    <w:name w:val="List Continue 2"/>
    <w:basedOn w:val="Normal"/>
    <w:semiHidden/>
    <w:rsid w:val="001140A8"/>
    <w:pPr>
      <w:spacing w:after="120"/>
      <w:ind w:left="566"/>
    </w:pPr>
  </w:style>
  <w:style w:type="paragraph" w:styleId="ListContinue3">
    <w:name w:val="List Continue 3"/>
    <w:basedOn w:val="Normal"/>
    <w:semiHidden/>
    <w:rsid w:val="001140A8"/>
    <w:pPr>
      <w:spacing w:after="120"/>
      <w:ind w:left="849"/>
    </w:pPr>
  </w:style>
  <w:style w:type="paragraph" w:styleId="ListContinue4">
    <w:name w:val="List Continue 4"/>
    <w:basedOn w:val="Normal"/>
    <w:semiHidden/>
    <w:rsid w:val="001140A8"/>
    <w:pPr>
      <w:spacing w:after="120"/>
      <w:ind w:left="1132"/>
    </w:pPr>
  </w:style>
  <w:style w:type="paragraph" w:styleId="ListContinue5">
    <w:name w:val="List Continue 5"/>
    <w:basedOn w:val="Normal"/>
    <w:semiHidden/>
    <w:rsid w:val="001140A8"/>
    <w:pPr>
      <w:spacing w:after="120"/>
      <w:ind w:left="1415"/>
    </w:pPr>
  </w:style>
  <w:style w:type="paragraph" w:styleId="ListNumber">
    <w:name w:val="List Number"/>
    <w:basedOn w:val="Normal"/>
    <w:semiHidden/>
    <w:rsid w:val="001140A8"/>
    <w:pPr>
      <w:numPr>
        <w:numId w:val="6"/>
      </w:numPr>
    </w:pPr>
  </w:style>
  <w:style w:type="paragraph" w:styleId="ListNumber2">
    <w:name w:val="List Number 2"/>
    <w:basedOn w:val="Normal"/>
    <w:semiHidden/>
    <w:rsid w:val="001140A8"/>
    <w:pPr>
      <w:numPr>
        <w:numId w:val="7"/>
      </w:numPr>
    </w:pPr>
  </w:style>
  <w:style w:type="paragraph" w:styleId="ListNumber3">
    <w:name w:val="List Number 3"/>
    <w:basedOn w:val="Normal"/>
    <w:semiHidden/>
    <w:rsid w:val="001140A8"/>
    <w:pPr>
      <w:numPr>
        <w:numId w:val="8"/>
      </w:numPr>
    </w:pPr>
  </w:style>
  <w:style w:type="paragraph" w:styleId="ListNumber4">
    <w:name w:val="List Number 4"/>
    <w:basedOn w:val="Normal"/>
    <w:semiHidden/>
    <w:rsid w:val="001140A8"/>
    <w:pPr>
      <w:numPr>
        <w:numId w:val="9"/>
      </w:numPr>
    </w:pPr>
  </w:style>
  <w:style w:type="paragraph" w:styleId="ListNumber5">
    <w:name w:val="List Number 5"/>
    <w:basedOn w:val="Normal"/>
    <w:semiHidden/>
    <w:rsid w:val="001140A8"/>
    <w:pPr>
      <w:numPr>
        <w:numId w:val="10"/>
      </w:numPr>
    </w:pPr>
  </w:style>
  <w:style w:type="paragraph" w:styleId="MessageHeader">
    <w:name w:val="Message Header"/>
    <w:basedOn w:val="Normal"/>
    <w:semiHidden/>
    <w:rsid w:val="001140A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rsid w:val="001140A8"/>
    <w:pPr>
      <w:ind w:left="720"/>
    </w:pPr>
  </w:style>
  <w:style w:type="paragraph" w:styleId="NoteHeading">
    <w:name w:val="Note Heading"/>
    <w:basedOn w:val="Normal"/>
    <w:next w:val="Normal"/>
    <w:semiHidden/>
    <w:rsid w:val="001140A8"/>
  </w:style>
  <w:style w:type="character" w:styleId="PageNumber">
    <w:name w:val="page number"/>
    <w:basedOn w:val="DefaultParagraphFont"/>
    <w:semiHidden/>
    <w:rsid w:val="001140A8"/>
  </w:style>
  <w:style w:type="paragraph" w:styleId="PlainText">
    <w:name w:val="Plain Text"/>
    <w:basedOn w:val="Normal"/>
    <w:semiHidden/>
    <w:rsid w:val="001140A8"/>
    <w:rPr>
      <w:rFonts w:ascii="Courier New" w:hAnsi="Courier New" w:cs="Courier New"/>
      <w:sz w:val="20"/>
    </w:rPr>
  </w:style>
  <w:style w:type="paragraph" w:styleId="Salutation">
    <w:name w:val="Salutation"/>
    <w:basedOn w:val="Normal"/>
    <w:next w:val="Normal"/>
    <w:semiHidden/>
    <w:rsid w:val="001140A8"/>
  </w:style>
  <w:style w:type="paragraph" w:styleId="Signature">
    <w:name w:val="Signature"/>
    <w:basedOn w:val="Normal"/>
    <w:semiHidden/>
    <w:rsid w:val="001140A8"/>
    <w:pPr>
      <w:ind w:left="4252"/>
    </w:pPr>
  </w:style>
  <w:style w:type="character" w:styleId="Strong">
    <w:name w:val="Strong"/>
    <w:qFormat/>
    <w:rsid w:val="001140A8"/>
    <w:rPr>
      <w:b/>
      <w:bCs/>
    </w:rPr>
  </w:style>
  <w:style w:type="paragraph" w:styleId="Subtitle">
    <w:name w:val="Subtitle"/>
    <w:basedOn w:val="Normal"/>
    <w:qFormat/>
    <w:rsid w:val="001140A8"/>
    <w:pPr>
      <w:spacing w:after="60"/>
      <w:jc w:val="center"/>
      <w:outlineLvl w:val="1"/>
    </w:pPr>
    <w:rPr>
      <w:rFonts w:ascii="Arial" w:hAnsi="Arial" w:cs="Arial"/>
      <w:sz w:val="24"/>
      <w:szCs w:val="24"/>
    </w:rPr>
  </w:style>
  <w:style w:type="table" w:styleId="Table3Deffects1">
    <w:name w:val="Table 3D effects 1"/>
    <w:basedOn w:val="TableNormal"/>
    <w:semiHidden/>
    <w:rsid w:val="001140A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140A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140A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140A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140A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140A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140A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140A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140A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140A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140A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140A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140A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140A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140A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140A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140A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1140A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140A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140A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140A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140A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140A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140A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140A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140A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140A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140A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140A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140A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140A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140A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140A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140A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140A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140A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140A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140A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140A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140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1140A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140A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140A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rsid w:val="001140A8"/>
    <w:pPr>
      <w:spacing w:before="1588" w:after="567"/>
    </w:pPr>
    <w:rPr>
      <w:rFonts w:ascii="Times" w:hAnsi="Times"/>
      <w:b/>
      <w:sz w:val="34"/>
      <w:szCs w:val="34"/>
    </w:rPr>
  </w:style>
  <w:style w:type="paragraph" w:customStyle="1" w:styleId="subsubsection">
    <w:name w:val="subsubsection"/>
    <w:link w:val="subsubsectionChar"/>
    <w:autoRedefine/>
    <w:rsid w:val="001140A8"/>
    <w:pPr>
      <w:numPr>
        <w:ilvl w:val="2"/>
        <w:numId w:val="18"/>
      </w:numPr>
      <w:tabs>
        <w:tab w:val="left" w:pos="567"/>
      </w:tabs>
      <w:spacing w:before="240"/>
      <w:ind w:left="0" w:firstLine="0"/>
      <w:jc w:val="both"/>
    </w:pPr>
    <w:rPr>
      <w:rFonts w:ascii="Times" w:hAnsi="Times"/>
      <w:i/>
      <w:iCs/>
      <w:color w:val="000000"/>
      <w:sz w:val="22"/>
      <w:szCs w:val="22"/>
    </w:rPr>
  </w:style>
  <w:style w:type="paragraph" w:customStyle="1" w:styleId="EQN">
    <w:name w:val="EQN"/>
    <w:basedOn w:val="BodyIndent"/>
    <w:autoRedefine/>
    <w:rsid w:val="001140A8"/>
    <w:pPr>
      <w:tabs>
        <w:tab w:val="clear" w:pos="567"/>
        <w:tab w:val="center" w:pos="4820"/>
        <w:tab w:val="right" w:pos="9072"/>
      </w:tabs>
      <w:spacing w:before="120" w:after="120"/>
      <w:jc w:val="center"/>
    </w:pPr>
    <w:rPr>
      <w:lang w:val="en-US"/>
    </w:rPr>
  </w:style>
  <w:style w:type="paragraph" w:customStyle="1" w:styleId="Centred">
    <w:name w:val="Centred"/>
    <w:autoRedefine/>
    <w:rsid w:val="001140A8"/>
    <w:pPr>
      <w:jc w:val="center"/>
    </w:pPr>
    <w:rPr>
      <w:rFonts w:ascii="Times" w:hAnsi="Times"/>
      <w:sz w:val="22"/>
      <w:lang w:val="en-GB"/>
    </w:rPr>
  </w:style>
  <w:style w:type="paragraph" w:customStyle="1" w:styleId="BulletedIndent">
    <w:name w:val="Bulleted.Indent"/>
    <w:autoRedefine/>
    <w:rsid w:val="001140A8"/>
    <w:pPr>
      <w:ind w:left="28"/>
      <w:jc w:val="both"/>
    </w:pPr>
    <w:rPr>
      <w:rFonts w:ascii="Times" w:hAnsi="Times"/>
      <w:sz w:val="22"/>
    </w:rPr>
  </w:style>
  <w:style w:type="character" w:customStyle="1" w:styleId="BodyCharChar">
    <w:name w:val="Body Char Char"/>
    <w:link w:val="BodyChar"/>
    <w:rsid w:val="001140A8"/>
    <w:rPr>
      <w:rFonts w:ascii="Times" w:hAnsi="Times"/>
      <w:color w:val="000000"/>
      <w:sz w:val="22"/>
      <w:szCs w:val="22"/>
      <w:lang w:val="en-GB" w:eastAsia="en-US" w:bidi="ar-SA"/>
    </w:rPr>
  </w:style>
  <w:style w:type="paragraph" w:customStyle="1" w:styleId="StyleTitleLeft005cm">
    <w:name w:val="Style Title + Left:  0.05 cm"/>
    <w:basedOn w:val="Title"/>
    <w:rsid w:val="001140A8"/>
    <w:rPr>
      <w:bCs/>
      <w:szCs w:val="20"/>
    </w:rPr>
  </w:style>
  <w:style w:type="paragraph" w:customStyle="1" w:styleId="Abstract">
    <w:name w:val="Abstract"/>
    <w:rsid w:val="001140A8"/>
    <w:pPr>
      <w:spacing w:after="454"/>
      <w:ind w:left="1418"/>
      <w:jc w:val="both"/>
    </w:pPr>
    <w:rPr>
      <w:rFonts w:ascii="Times" w:hAnsi="Times"/>
      <w:color w:val="000000"/>
      <w:lang w:val="en-GB"/>
    </w:rPr>
  </w:style>
  <w:style w:type="paragraph" w:styleId="BalloonText">
    <w:name w:val="Balloon Text"/>
    <w:basedOn w:val="Normal"/>
    <w:semiHidden/>
    <w:rsid w:val="001140A8"/>
    <w:rPr>
      <w:rFonts w:ascii="Tahoma" w:hAnsi="Tahoma" w:cs="Tahoma"/>
      <w:sz w:val="16"/>
      <w:szCs w:val="16"/>
    </w:rPr>
  </w:style>
  <w:style w:type="paragraph" w:customStyle="1" w:styleId="FigureCaption">
    <w:name w:val="FigureCaption"/>
    <w:rsid w:val="001140A8"/>
    <w:pPr>
      <w:spacing w:before="170"/>
      <w:ind w:left="28"/>
      <w:jc w:val="center"/>
    </w:pPr>
    <w:rPr>
      <w:rFonts w:ascii="Times" w:hAnsi="Times"/>
      <w:color w:val="000000"/>
      <w:sz w:val="22"/>
      <w:szCs w:val="22"/>
      <w:lang w:val="en-GB"/>
    </w:rPr>
  </w:style>
  <w:style w:type="character" w:customStyle="1" w:styleId="sectionChar">
    <w:name w:val="section Char"/>
    <w:link w:val="section"/>
    <w:rsid w:val="001140A8"/>
    <w:rPr>
      <w:rFonts w:ascii="Times" w:hAnsi="Times"/>
      <w:b/>
      <w:color w:val="000000"/>
      <w:sz w:val="22"/>
      <w:szCs w:val="22"/>
      <w:lang w:eastAsia="en-US" w:bidi="ar-SA"/>
    </w:rPr>
  </w:style>
  <w:style w:type="character" w:customStyle="1" w:styleId="FormatNotes">
    <w:name w:val="FormatNotes"/>
    <w:rsid w:val="001140A8"/>
    <w:rPr>
      <w:rFonts w:ascii="Times" w:hAnsi="Times"/>
      <w:color w:val="FF6600"/>
      <w:sz w:val="20"/>
      <w:szCs w:val="20"/>
      <w:lang w:val="en-GB"/>
    </w:rPr>
  </w:style>
  <w:style w:type="paragraph" w:customStyle="1" w:styleId="BulletedL2">
    <w:name w:val="BulletedL2"/>
    <w:basedOn w:val="Bulleted"/>
    <w:autoRedefine/>
    <w:rsid w:val="001140A8"/>
    <w:pPr>
      <w:ind w:left="851"/>
    </w:pPr>
  </w:style>
  <w:style w:type="paragraph" w:customStyle="1" w:styleId="Authors">
    <w:name w:val="Authors"/>
    <w:rsid w:val="001140A8"/>
    <w:pPr>
      <w:spacing w:after="113"/>
      <w:ind w:left="1418"/>
    </w:pPr>
    <w:rPr>
      <w:rFonts w:ascii="Times" w:hAnsi="Times"/>
      <w:b/>
      <w:sz w:val="22"/>
      <w:szCs w:val="22"/>
      <w:lang w:val="en-GB"/>
    </w:rPr>
  </w:style>
  <w:style w:type="paragraph" w:customStyle="1" w:styleId="Addresses">
    <w:name w:val="Addresses"/>
    <w:autoRedefine/>
    <w:rsid w:val="001140A8"/>
    <w:pPr>
      <w:spacing w:after="454"/>
      <w:ind w:left="1418"/>
    </w:pPr>
    <w:rPr>
      <w:sz w:val="22"/>
      <w:szCs w:val="22"/>
      <w:lang w:val="en-GB"/>
    </w:rPr>
  </w:style>
  <w:style w:type="paragraph" w:customStyle="1" w:styleId="25mmIndent">
    <w:name w:val="25mmIndent"/>
    <w:rsid w:val="001140A8"/>
    <w:pPr>
      <w:ind w:left="1418"/>
    </w:pPr>
    <w:rPr>
      <w:rFonts w:ascii="Times" w:hAnsi="Times"/>
      <w:sz w:val="22"/>
      <w:szCs w:val="22"/>
    </w:rPr>
  </w:style>
  <w:style w:type="numbering" w:customStyle="1" w:styleId="StyleNumberedOutlinenumberedLeft0cmHanging1cm">
    <w:name w:val="Style Numbered + Outline numbered Left:  0 cm Hanging:  1 cm"/>
    <w:basedOn w:val="NoList"/>
    <w:rsid w:val="001140A8"/>
    <w:pPr>
      <w:numPr>
        <w:numId w:val="14"/>
      </w:numPr>
    </w:pPr>
  </w:style>
  <w:style w:type="paragraph" w:customStyle="1" w:styleId="Numbered">
    <w:name w:val="Numbered"/>
    <w:autoRedefine/>
    <w:rsid w:val="001140A8"/>
    <w:pPr>
      <w:numPr>
        <w:numId w:val="15"/>
      </w:numPr>
      <w:tabs>
        <w:tab w:val="num" w:pos="567"/>
      </w:tabs>
      <w:ind w:left="567" w:hanging="567"/>
      <w:jc w:val="both"/>
    </w:pPr>
    <w:rPr>
      <w:rFonts w:ascii="Times" w:hAnsi="Times"/>
      <w:color w:val="000000"/>
      <w:sz w:val="22"/>
      <w:szCs w:val="22"/>
      <w:lang w:val="en-GB"/>
    </w:rPr>
  </w:style>
  <w:style w:type="paragraph" w:customStyle="1" w:styleId="TableCaption">
    <w:name w:val="Table.Caption"/>
    <w:rsid w:val="001140A8"/>
    <w:pPr>
      <w:spacing w:after="120"/>
      <w:jc w:val="both"/>
    </w:pPr>
    <w:rPr>
      <w:rFonts w:ascii="Times" w:hAnsi="Times"/>
      <w:color w:val="000000"/>
      <w:sz w:val="22"/>
      <w:szCs w:val="22"/>
      <w:lang w:val="en-GB"/>
    </w:rPr>
  </w:style>
  <w:style w:type="paragraph" w:customStyle="1" w:styleId="TableCaptionCentred">
    <w:name w:val="Table.Caption.Centred"/>
    <w:basedOn w:val="TableCaption"/>
    <w:autoRedefine/>
    <w:rsid w:val="00C722E4"/>
    <w:pPr>
      <w:ind w:left="28" w:firstLine="256"/>
    </w:pPr>
  </w:style>
  <w:style w:type="character" w:customStyle="1" w:styleId="times1">
    <w:name w:val="times1"/>
    <w:rsid w:val="001140A8"/>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sid w:val="001140A8"/>
    <w:rPr>
      <w:i w:val="0"/>
      <w:szCs w:val="20"/>
    </w:rPr>
  </w:style>
  <w:style w:type="paragraph" w:customStyle="1" w:styleId="StylesubsubsectionNotItalic">
    <w:name w:val="Style subsubsection + Not Italic"/>
    <w:basedOn w:val="subsubsection"/>
    <w:rsid w:val="001140A8"/>
    <w:rPr>
      <w:i w:val="0"/>
      <w:iCs w:val="0"/>
    </w:rPr>
  </w:style>
  <w:style w:type="character" w:styleId="CommentReference">
    <w:name w:val="annotation reference"/>
    <w:semiHidden/>
    <w:rsid w:val="001140A8"/>
    <w:rPr>
      <w:sz w:val="16"/>
      <w:szCs w:val="16"/>
    </w:rPr>
  </w:style>
  <w:style w:type="paragraph" w:styleId="CommentText">
    <w:name w:val="annotation text"/>
    <w:basedOn w:val="Normal"/>
    <w:semiHidden/>
    <w:rsid w:val="001140A8"/>
    <w:rPr>
      <w:sz w:val="20"/>
    </w:rPr>
  </w:style>
  <w:style w:type="paragraph" w:styleId="CommentSubject">
    <w:name w:val="annotation subject"/>
    <w:basedOn w:val="CommentText"/>
    <w:next w:val="CommentText"/>
    <w:semiHidden/>
    <w:rsid w:val="001140A8"/>
    <w:rPr>
      <w:b/>
      <w:bCs/>
    </w:rPr>
  </w:style>
  <w:style w:type="paragraph" w:customStyle="1" w:styleId="StylesubsubsectionNotItalic1Char">
    <w:name w:val="Style subsubsection + Not Italic1 Char"/>
    <w:basedOn w:val="subsubsection"/>
    <w:link w:val="StylesubsubsectionNotItalic1CharChar"/>
    <w:autoRedefine/>
    <w:rsid w:val="001140A8"/>
    <w:rPr>
      <w:i w:val="0"/>
      <w:iCs w:val="0"/>
    </w:rPr>
  </w:style>
  <w:style w:type="character" w:customStyle="1" w:styleId="subsubsectionChar">
    <w:name w:val="subsubsection Char"/>
    <w:link w:val="subsubsection"/>
    <w:rsid w:val="001140A8"/>
    <w:rPr>
      <w:rFonts w:ascii="Times" w:hAnsi="Times"/>
      <w:i/>
      <w:iCs/>
      <w:color w:val="000000"/>
      <w:sz w:val="22"/>
      <w:szCs w:val="22"/>
      <w:lang w:val="en-US" w:eastAsia="en-US" w:bidi="ar-SA"/>
    </w:rPr>
  </w:style>
  <w:style w:type="character" w:customStyle="1" w:styleId="StylesubsubsectionNotItalic1CharChar">
    <w:name w:val="Style subsubsection + Not Italic1 Char Char"/>
    <w:basedOn w:val="subsubsectionChar"/>
    <w:link w:val="StylesubsubsectionNotItalic1Char"/>
    <w:rsid w:val="001140A8"/>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rsid w:val="001140A8"/>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sid w:val="001140A8"/>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rsid w:val="001140A8"/>
    <w:pPr>
      <w:numPr>
        <w:numId w:val="17"/>
      </w:numPr>
      <w:spacing w:before="0"/>
    </w:pPr>
    <w:rPr>
      <w:bCs/>
      <w:szCs w:val="20"/>
    </w:rPr>
  </w:style>
  <w:style w:type="paragraph" w:customStyle="1" w:styleId="Reference">
    <w:name w:val="Reference"/>
    <w:rsid w:val="001140A8"/>
    <w:pPr>
      <w:tabs>
        <w:tab w:val="left" w:pos="709"/>
      </w:tabs>
      <w:ind w:left="567" w:hanging="567"/>
      <w:jc w:val="both"/>
    </w:pPr>
    <w:rPr>
      <w:rFonts w:ascii="Times" w:hAnsi="Times"/>
      <w:color w:val="000000"/>
      <w:sz w:val="22"/>
      <w:szCs w:val="22"/>
      <w:lang w:val="en-GB"/>
    </w:rPr>
  </w:style>
  <w:style w:type="paragraph" w:customStyle="1" w:styleId="Style25mmIndentBefore6ptAfter6pt">
    <w:name w:val="Style 25mmIndent + Before:  6 pt After:  6 pt"/>
    <w:basedOn w:val="25mmIndent"/>
    <w:rsid w:val="001140A8"/>
    <w:pPr>
      <w:spacing w:before="120" w:after="120"/>
    </w:pPr>
    <w:rPr>
      <w:szCs w:val="20"/>
    </w:rPr>
  </w:style>
  <w:style w:type="paragraph" w:styleId="Revision">
    <w:name w:val="Revision"/>
    <w:hidden/>
    <w:uiPriority w:val="99"/>
    <w:semiHidden/>
    <w:rsid w:val="00165E82"/>
    <w:rPr>
      <w:rFonts w:ascii="Sabon" w:hAnsi="Sabon"/>
      <w:sz w:val="22"/>
      <w:lang w:val="en-GB"/>
    </w:rPr>
  </w:style>
  <w:style w:type="paragraph" w:customStyle="1" w:styleId="E-mail">
    <w:name w:val="E-mail"/>
    <w:next w:val="Abstract"/>
    <w:rsid w:val="00984FB3"/>
    <w:pPr>
      <w:spacing w:after="240"/>
      <w:ind w:left="1418"/>
    </w:pPr>
    <w:rPr>
      <w:rFonts w:ascii="Times" w:hAnsi="Times"/>
      <w:noProof/>
      <w:sz w:val="22"/>
      <w:szCs w:val="22"/>
    </w:rPr>
  </w:style>
  <w:style w:type="paragraph" w:customStyle="1" w:styleId="Bodytext0">
    <w:name w:val="Bodytext"/>
    <w:next w:val="BodytextIndented"/>
    <w:rsid w:val="0041321F"/>
    <w:pPr>
      <w:jc w:val="both"/>
    </w:pPr>
    <w:rPr>
      <w:rFonts w:ascii="Times" w:hAnsi="Times"/>
      <w:iCs/>
      <w:color w:val="000000"/>
      <w:sz w:val="22"/>
      <w:szCs w:val="22"/>
    </w:rPr>
  </w:style>
  <w:style w:type="paragraph" w:customStyle="1" w:styleId="BodytextIndented">
    <w:name w:val="BodytextIndented"/>
    <w:basedOn w:val="Bodytext0"/>
    <w:rsid w:val="0041321F"/>
    <w:pPr>
      <w:ind w:firstLine="284"/>
    </w:pPr>
  </w:style>
  <w:style w:type="paragraph" w:styleId="DocumentMap">
    <w:name w:val="Document Map"/>
    <w:basedOn w:val="Normal"/>
    <w:link w:val="DocumentMapChar"/>
    <w:uiPriority w:val="99"/>
    <w:semiHidden/>
    <w:unhideWhenUsed/>
    <w:rsid w:val="00D54D79"/>
    <w:rPr>
      <w:rFonts w:ascii="Tahoma" w:hAnsi="Tahoma" w:cs="Tahoma"/>
      <w:sz w:val="16"/>
      <w:szCs w:val="16"/>
    </w:rPr>
  </w:style>
  <w:style w:type="character" w:customStyle="1" w:styleId="DocumentMapChar">
    <w:name w:val="Document Map Char"/>
    <w:basedOn w:val="DefaultParagraphFont"/>
    <w:link w:val="DocumentMap"/>
    <w:uiPriority w:val="99"/>
    <w:semiHidden/>
    <w:rsid w:val="00D54D79"/>
    <w:rPr>
      <w:rFonts w:ascii="Tahoma" w:hAnsi="Tahoma" w:cs="Tahoma"/>
      <w:sz w:val="16"/>
      <w:szCs w:val="16"/>
      <w:lang w:val="en-GB"/>
    </w:rPr>
  </w:style>
  <w:style w:type="table" w:customStyle="1" w:styleId="LightShading1">
    <w:name w:val="Light Shading1"/>
    <w:basedOn w:val="TableNormal"/>
    <w:uiPriority w:val="60"/>
    <w:rsid w:val="00D54D79"/>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aliases w:val="Body of text,List Paragraph1,Medium Grid 1 - Accent 21,Body of text+1,Body of text+2,Body of text+3,List Paragraph11,nana,List Paragraph111,Body of text1,Colorful List - Accent 11,HEADING 1,Heading 11"/>
    <w:basedOn w:val="Normal"/>
    <w:link w:val="ListParagraphChar"/>
    <w:uiPriority w:val="34"/>
    <w:qFormat/>
    <w:rsid w:val="00CE3625"/>
    <w:pPr>
      <w:spacing w:after="200" w:line="276" w:lineRule="auto"/>
      <w:ind w:left="720"/>
      <w:contextualSpacing/>
    </w:pPr>
    <w:rPr>
      <w:rFonts w:ascii="Times New Roman" w:eastAsia="Calibri" w:hAnsi="Times New Roman"/>
      <w:b/>
      <w:sz w:val="24"/>
      <w:szCs w:val="22"/>
    </w:rPr>
  </w:style>
  <w:style w:type="character" w:customStyle="1" w:styleId="ListParagraphChar">
    <w:name w:val="List Paragraph Char"/>
    <w:aliases w:val="Body of text Char,List Paragraph1 Char,Medium Grid 1 - Accent 21 Char,Body of text+1 Char,Body of text+2 Char,Body of text+3 Char,List Paragraph11 Char,nana Char,List Paragraph111 Char,Body of text1 Char,HEADING 1 Char"/>
    <w:link w:val="ListParagraph"/>
    <w:uiPriority w:val="34"/>
    <w:qFormat/>
    <w:locked/>
    <w:rsid w:val="00CE3625"/>
    <w:rPr>
      <w:rFonts w:eastAsia="Calibri" w:cs="Times New Roman"/>
      <w:b/>
      <w:sz w:val="24"/>
      <w:szCs w:val="22"/>
    </w:rPr>
  </w:style>
  <w:style w:type="paragraph" w:styleId="Bibliography">
    <w:name w:val="Bibliography"/>
    <w:basedOn w:val="Normal"/>
    <w:next w:val="Normal"/>
    <w:uiPriority w:val="37"/>
    <w:unhideWhenUsed/>
    <w:rsid w:val="0008015F"/>
    <w:pPr>
      <w:spacing w:after="160" w:line="259" w:lineRule="auto"/>
    </w:pPr>
    <w:rPr>
      <w:rFonts w:ascii="Times New Roman" w:eastAsia="Calibri" w:hAnsi="Times New Roman"/>
      <w:sz w:val="24"/>
      <w:szCs w:val="22"/>
      <w:lang w:val="id-ID"/>
    </w:rPr>
  </w:style>
  <w:style w:type="paragraph" w:styleId="TOCHeading">
    <w:name w:val="TOC Heading"/>
    <w:basedOn w:val="Heading1"/>
    <w:next w:val="Normal"/>
    <w:uiPriority w:val="39"/>
    <w:unhideWhenUsed/>
    <w:qFormat/>
    <w:rsid w:val="00546FCF"/>
    <w:pPr>
      <w:keepLines/>
      <w:widowControl/>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snupradana36@student.uns.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22FD5-9415-43DB-B938-2C68E72C7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4725</Words>
  <Characters>26935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
  <LinksUpToDate>false</LinksUpToDate>
  <CharactersWithSpaces>31597</CharactersWithSpaces>
  <SharedDoc>false</SharedDoc>
  <HLinks>
    <vt:vector size="6" baseType="variant">
      <vt:variant>
        <vt:i4>5373994</vt:i4>
      </vt:variant>
      <vt:variant>
        <vt:i4>0</vt:i4>
      </vt:variant>
      <vt:variant>
        <vt:i4>0</vt:i4>
      </vt:variant>
      <vt:variant>
        <vt:i4>5</vt:i4>
      </vt:variant>
      <vt:variant>
        <vt:lpwstr>mailto:*wisnupradana36@student.uns.ac.id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User</cp:lastModifiedBy>
  <cp:revision>9</cp:revision>
  <cp:lastPrinted>2007-03-22T16:16:00Z</cp:lastPrinted>
  <dcterms:created xsi:type="dcterms:W3CDTF">2019-07-06T02:02:00Z</dcterms:created>
  <dcterms:modified xsi:type="dcterms:W3CDTF">2019-08-09T08:40:00Z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372db86d-c209-3dbc-8084-389017010aa6</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